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B5FA" w14:textId="6A274717" w:rsidR="0041290A" w:rsidRDefault="00A470C2" w:rsidP="00A470C2">
      <w:pPr>
        <w:rPr>
          <w:rFonts w:ascii="Verdana" w:hAnsi="Verdana"/>
          <w:b/>
          <w:bCs/>
          <w:color w:val="000000"/>
          <w:shd w:val="clear" w:color="auto" w:fill="FFFFFF"/>
        </w:rPr>
      </w:pPr>
      <w:r>
        <w:rPr>
          <w:rFonts w:ascii="Verdana" w:hAnsi="Verdana"/>
          <w:b/>
          <w:bCs/>
          <w:color w:val="000000"/>
          <w:shd w:val="clear" w:color="auto" w:fill="FFFFFF"/>
        </w:rPr>
        <w:t>Михальчишин Наталія Лук'янівна. Формування та регулювання конкурентних відносин на монополізованих ринках: дис... канд. екон. наук: 08.02.03 / Національний ун-т "Львівська політехніка".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70C2" w:rsidRPr="00A470C2" w14:paraId="4C7CF0DC" w14:textId="77777777" w:rsidTr="00A470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70C2" w:rsidRPr="00A470C2" w14:paraId="72DB9E7A" w14:textId="77777777">
              <w:trPr>
                <w:tblCellSpacing w:w="0" w:type="dxa"/>
              </w:trPr>
              <w:tc>
                <w:tcPr>
                  <w:tcW w:w="0" w:type="auto"/>
                  <w:vAlign w:val="center"/>
                  <w:hideMark/>
                </w:tcPr>
                <w:p w14:paraId="6E0E6AD6"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lastRenderedPageBreak/>
                    <w:t>Михальчишин Н.Л. Формування та регулювання конкурентних відносин на монополізованих ринках. – Рукопис.</w:t>
                  </w:r>
                </w:p>
                <w:p w14:paraId="3A258DE0"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Національний університет „Львівська політехніка”, Львів, 2005.</w:t>
                  </w:r>
                </w:p>
                <w:p w14:paraId="4DC0A736"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В дисертаційній роботі розглядаються проблеми створення та підтримки конкурентного середовища. Основна увага зосереджена на механізмах державного регулювання діяльності суб’єктів господарювання, які займають монопольне становище на товарних ринках національної економіки. У роботі запропоновано і обґрунтовано основні напрями удосконалення категоріального апарату конкурентної політики, удосконалено методику віднесення суб’єктів господарювання до тих, що займають монопольне чи домінуюче становище. Удосконалено методику складання та ведення Переліку суб’єктів господарювання, які займають монопольне чи домінуюче становище на загальнодержавному та регіональному рівні. Удосконалено механізм здійснення антимонопольного регулювання органами АМКУ. Розроблені у дисертаційній роботі методи пройшли апробацію та впровадження на промислових підприємствах та в державних установах м. Львова.</w:t>
                  </w:r>
                </w:p>
              </w:tc>
            </w:tr>
          </w:tbl>
          <w:p w14:paraId="6E5BA2AE" w14:textId="77777777" w:rsidR="00A470C2" w:rsidRPr="00A470C2" w:rsidRDefault="00A470C2" w:rsidP="00A470C2">
            <w:pPr>
              <w:spacing w:after="0" w:line="240" w:lineRule="auto"/>
              <w:rPr>
                <w:rFonts w:ascii="Times New Roman" w:eastAsia="Times New Roman" w:hAnsi="Times New Roman" w:cs="Times New Roman"/>
                <w:sz w:val="24"/>
                <w:szCs w:val="24"/>
              </w:rPr>
            </w:pPr>
          </w:p>
        </w:tc>
      </w:tr>
      <w:tr w:rsidR="00A470C2" w:rsidRPr="00A470C2" w14:paraId="2391242E" w14:textId="77777777" w:rsidTr="00A470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70C2" w:rsidRPr="00A470C2" w14:paraId="2B0BB725" w14:textId="77777777">
              <w:trPr>
                <w:tblCellSpacing w:w="0" w:type="dxa"/>
              </w:trPr>
              <w:tc>
                <w:tcPr>
                  <w:tcW w:w="0" w:type="auto"/>
                  <w:vAlign w:val="center"/>
                  <w:hideMark/>
                </w:tcPr>
                <w:p w14:paraId="7031074E"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У дисертаційній роботі наведено теоретичне узагальнення і нове вирішення наукового завдання розроблення та обгрунтування методичних засад формування та регулювання конкурентних відносин на монополізованих ринках, що сприятиме підвищенню ефективності реалізації конкурентної політики на усіх рівнях та веденню виробничо-господарської діяльності суб’єктами господарювання.</w:t>
                  </w:r>
                </w:p>
                <w:p w14:paraId="23F21DF2"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1. Монополізація національної економіки є сьогодні однією з характеристик економічного розвитку країни. Тому з метою створення та підтримки конкурентного середовища зростає роль конкурентної політики, зокрема, антимонопольного регулювання. За таких умов вимагає уточнення категорійний апарат конкурентної політики, а саме: терміни „антимонопольна політика”, „конкурентна політика”, „монопольне становище” та „домінуюче становище”. Це дозволяє виділити монопольні утворення та домінуючі фірми, розмежувати конкурентну та монопольну поведінку, і тим самим ліквідувати причину підміни об’єкта антимонопольного регулювання, яка була виявлена в процесі досліджень теоретичних положень; встановити необхідність реалізації конкурентної, а не антимонопольної політики в Україні.</w:t>
                  </w:r>
                </w:p>
                <w:p w14:paraId="1A7381E4"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2. Серед систем антимонопольного регулювання запропоновано виділяти комбіновану систему для країн з перехідною економікою, що дозволило розробити структурний та поведінковий методичні підходи до здійснення антимонопольного регулювання та визначити напрями його удосконалення, які націлені на вирішення проблем центрального та регіонального розподілу обов’язків, посилення функції контролювання антимонопольних органів.</w:t>
                  </w:r>
                </w:p>
                <w:p w14:paraId="5C4ACB69"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 xml:space="preserve">3. У результаті порівняльного аналізу законодавчо-нормативного забезпечення процесів захисту економічної конкуренції в Україні з закордонним досвідом рекомендовано Міністерству економіки та з питань європейської інтеграції України створити Комісію з питань вивчення конкурентного середовища, що дозволить удосконалити інформаційне забезпечення реалізації конкурентної політики; аргументовано доцільність врахування галузі зв’язку при створенні запланованої на урядовому рівні відповідно до чинного законодавства Національної комісії з </w:t>
                  </w:r>
                  <w:r w:rsidRPr="00A470C2">
                    <w:rPr>
                      <w:rFonts w:ascii="Times New Roman" w:eastAsia="Times New Roman" w:hAnsi="Times New Roman" w:cs="Times New Roman"/>
                      <w:sz w:val="24"/>
                      <w:szCs w:val="24"/>
                    </w:rPr>
                    <w:lastRenderedPageBreak/>
                    <w:t>регулювання транспорту, що сприятиме посиленню регулювальної функції в одній з найбільш монополізованих сфер економіки.</w:t>
                  </w:r>
                </w:p>
                <w:p w14:paraId="3C6A7534"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4. Запропоновані методичні рекомендації для аналізу процесів створення та підтримки конкурентного середовища на монополізованих ринках дозволять АМКУ виявити тенденції розвитку монополізованих секторів економіки за кількістю монополістів, монополізованими галузями, встановити активність фізичних та юридичних осіб щодо участі у формуванні конкурентного середовища, що сприятиме підвищенню функцій контролювання і регулювання АМКУ. Використання обласними державними адміністраціями порівняльного аналізу кількості монополістів з кількістю малих підприємств як одного з положень запропонованих методичних рекомендацій дозволить в рамках забезпечення реалізації державної політики сприяння розвитку малого бізнесу виявити особливості структурної динаміки економіки області та встановити рівень ділової активності конкурентних підприємств на товарних ринках регіонів. Застосування керівниками економічних служб підприємств методів оцінювання конкурентності виробничо-господарської діяльності дозволить удосконалити конкурентні відносини підприємства з контрагентами та налагодити співпрацю з АМКУ.</w:t>
                  </w:r>
                </w:p>
                <w:p w14:paraId="5B1F219B"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5. Удосконалення методики визначення монопольного та домінуючого становища СГ на засадах запропонованої концепції монопольної та домінуючої фірми дозволяє працівникам АМКУ та економістам підприємств підвищити точність визначення товарних меж ринку, встановлення ознак ринкової влади, фахівцям з антимонопольної діяльності на підприємствах дасть можливість сформувати аргументи проти звинувачень з боку органів АМКУ щодо встановлення, підтримки та зловживання монопольним становищем.</w:t>
                  </w:r>
                </w:p>
                <w:p w14:paraId="54592FB8"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6. Органи АМКУ та Державні інспекції з контролю за цінами з метою зниження рівня недосконалості інформаційного забезпечення, вчасного виявлення тенденцій до встановлення монопольних цін СГ та підвищення контролю за діяльністю можливих порушників можуть використовувати розроблені методичні положення моніторингу діяльності монопольних утворень та домінуючих фірм. При цьому запропонована послідовність виявлення та усунення проявів монопольної діяльності СГ на монополізованих ринках антимонопольними органами України дозволяє підприємствам припинити здійснення монопольної діяльності до висунення їм звинувачень щодо зловживань; АМКУ – знизити витрати на виїзні перевірки та усунути необізнаність населення щодо можливостей їх участі в реалізації конкурентної політики.</w:t>
                  </w:r>
                </w:p>
                <w:p w14:paraId="7C887BB5"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7. На підставі результатів дисертаційного дослідження можна запропонувати:</w:t>
                  </w:r>
                </w:p>
                <w:p w14:paraId="1AFED51A"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 Міністерству освіти і науки України для підготовки спеціалістів у сфері менеджменту антимонопольної діяльності застосовувати теоретичні та практичні положення дисертації щодо формування і регулювання конкурентних відносин;</w:t>
                  </w:r>
                </w:p>
                <w:p w14:paraId="3D421425" w14:textId="77777777" w:rsidR="00A470C2" w:rsidRPr="00A470C2" w:rsidRDefault="00A470C2" w:rsidP="00A470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0C2">
                    <w:rPr>
                      <w:rFonts w:ascii="Times New Roman" w:eastAsia="Times New Roman" w:hAnsi="Times New Roman" w:cs="Times New Roman"/>
                      <w:sz w:val="24"/>
                      <w:szCs w:val="24"/>
                    </w:rPr>
                    <w:t>- Міністерству економіки та з питань європейської інтеграції України використовувати рекомендації щодо визначення монопольного та домінуючого становища СГ на ринках національної економіки з врахуванням моніторингового підходу при розробленні нормативних документів та визначенні основних напрямів реалізації конкурентної політики в Україні.</w:t>
                  </w:r>
                </w:p>
              </w:tc>
            </w:tr>
          </w:tbl>
          <w:p w14:paraId="7B7DC8E6" w14:textId="77777777" w:rsidR="00A470C2" w:rsidRPr="00A470C2" w:rsidRDefault="00A470C2" w:rsidP="00A470C2">
            <w:pPr>
              <w:spacing w:after="0" w:line="240" w:lineRule="auto"/>
              <w:rPr>
                <w:rFonts w:ascii="Times New Roman" w:eastAsia="Times New Roman" w:hAnsi="Times New Roman" w:cs="Times New Roman"/>
                <w:sz w:val="24"/>
                <w:szCs w:val="24"/>
              </w:rPr>
            </w:pPr>
          </w:p>
        </w:tc>
      </w:tr>
    </w:tbl>
    <w:p w14:paraId="7FDF2846" w14:textId="77777777" w:rsidR="00A470C2" w:rsidRPr="00A470C2" w:rsidRDefault="00A470C2" w:rsidP="00A470C2"/>
    <w:sectPr w:rsidR="00A470C2" w:rsidRPr="00A470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E24D" w14:textId="77777777" w:rsidR="00A8318A" w:rsidRDefault="00A8318A">
      <w:pPr>
        <w:spacing w:after="0" w:line="240" w:lineRule="auto"/>
      </w:pPr>
      <w:r>
        <w:separator/>
      </w:r>
    </w:p>
  </w:endnote>
  <w:endnote w:type="continuationSeparator" w:id="0">
    <w:p w14:paraId="71706A33" w14:textId="77777777" w:rsidR="00A8318A" w:rsidRDefault="00A8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2B3B" w14:textId="77777777" w:rsidR="00A8318A" w:rsidRDefault="00A8318A">
      <w:pPr>
        <w:spacing w:after="0" w:line="240" w:lineRule="auto"/>
      </w:pPr>
      <w:r>
        <w:separator/>
      </w:r>
    </w:p>
  </w:footnote>
  <w:footnote w:type="continuationSeparator" w:id="0">
    <w:p w14:paraId="29FC5D17" w14:textId="77777777" w:rsidR="00A8318A" w:rsidRDefault="00A8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31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8A"/>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92318</TotalTime>
  <Pages>3</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4599</cp:revision>
  <dcterms:created xsi:type="dcterms:W3CDTF">2024-06-20T08:51:00Z</dcterms:created>
  <dcterms:modified xsi:type="dcterms:W3CDTF">2024-09-28T22:47:00Z</dcterms:modified>
  <cp:category/>
</cp:coreProperties>
</file>