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13601" w:rsidRDefault="00913601" w:rsidP="00913601">
      <w:pPr>
        <w:rPr>
          <w:lang w:val="uk-UA"/>
        </w:rPr>
      </w:pPr>
      <w:r w:rsidRPr="00913601">
        <w:rPr>
          <w:rFonts w:ascii="Times New Roman" w:eastAsia="Calibri" w:hAnsi="Times New Roman" w:cs="Times New Roman"/>
          <w:b/>
          <w:kern w:val="0"/>
          <w:sz w:val="24"/>
          <w:szCs w:val="24"/>
          <w:lang w:val="uk-UA" w:eastAsia="en-US"/>
        </w:rPr>
        <w:t>Літвінова Тетяна Вячеславівна</w:t>
      </w:r>
      <w:r w:rsidRPr="00913601">
        <w:rPr>
          <w:rFonts w:ascii="Times New Roman" w:eastAsia="Calibri" w:hAnsi="Times New Roman" w:cs="Times New Roman"/>
          <w:b/>
          <w:bCs/>
          <w:color w:val="000000"/>
          <w:kern w:val="0"/>
          <w:sz w:val="24"/>
          <w:szCs w:val="24"/>
          <w:lang w:val="uk-UA" w:eastAsia="en-US"/>
        </w:rPr>
        <w:t xml:space="preserve">, </w:t>
      </w:r>
      <w:r w:rsidRPr="00913601">
        <w:rPr>
          <w:rFonts w:ascii="Times New Roman" w:eastAsia="Calibri" w:hAnsi="Times New Roman" w:cs="Times New Roman"/>
          <w:color w:val="000000"/>
          <w:kern w:val="0"/>
          <w:sz w:val="24"/>
          <w:szCs w:val="24"/>
          <w:lang w:val="uk-UA" w:eastAsia="en-US"/>
        </w:rPr>
        <w:t>педагог-організатор громадської організації</w:t>
      </w:r>
      <w:r w:rsidRPr="00913601">
        <w:rPr>
          <w:rFonts w:ascii="Times New Roman" w:eastAsia="Calibri" w:hAnsi="Times New Roman" w:cs="Times New Roman"/>
          <w:bCs/>
          <w:color w:val="000000"/>
          <w:kern w:val="0"/>
          <w:sz w:val="24"/>
          <w:szCs w:val="24"/>
          <w:lang w:val="uk-UA" w:eastAsia="en-US"/>
        </w:rPr>
        <w:t xml:space="preserve"> «Школа юних лідерів громадянського суспільства»</w:t>
      </w:r>
      <w:r w:rsidRPr="00913601">
        <w:rPr>
          <w:rFonts w:ascii="Times New Roman" w:eastAsia="Calibri" w:hAnsi="Times New Roman" w:cs="Times New Roman"/>
          <w:kern w:val="0"/>
          <w:sz w:val="24"/>
          <w:lang w:val="uk-UA" w:eastAsia="en-US"/>
        </w:rPr>
        <w:t xml:space="preserve">. </w:t>
      </w:r>
      <w:r w:rsidRPr="00913601">
        <w:rPr>
          <w:rFonts w:ascii="Times New Roman" w:eastAsia="Calibri" w:hAnsi="Times New Roman" w:cs="Times New Roman"/>
          <w:kern w:val="0"/>
          <w:sz w:val="24"/>
          <w:szCs w:val="24"/>
          <w:lang w:val="uk-UA" w:eastAsia="en-US"/>
        </w:rPr>
        <w:t xml:space="preserve">Назва дисертації </w:t>
      </w:r>
      <w:r w:rsidRPr="00913601">
        <w:rPr>
          <w:rFonts w:ascii="Times New Roman" w:eastAsia="Calibri" w:hAnsi="Times New Roman" w:cs="Times New Roman"/>
          <w:kern w:val="0"/>
          <w:sz w:val="24"/>
          <w:szCs w:val="24"/>
          <w:lang w:val="uk-UA" w:eastAsia="uk-UA"/>
        </w:rPr>
        <w:t>«</w:t>
      </w:r>
      <w:r w:rsidRPr="00913601">
        <w:rPr>
          <w:rFonts w:ascii="Times New Roman" w:eastAsia="等线" w:hAnsi="Times New Roman" w:cs="Times New Roman"/>
          <w:bCs/>
          <w:kern w:val="0"/>
          <w:sz w:val="24"/>
          <w:szCs w:val="24"/>
          <w:lang w:val="uk-UA" w:eastAsia="en-US"/>
        </w:rPr>
        <w:t xml:space="preserve">Формування соціального здоров’я майбутніх менеджерів соціокультурної діяльності </w:t>
      </w:r>
      <w:r w:rsidRPr="00913601">
        <w:rPr>
          <w:rFonts w:ascii="Times New Roman" w:eastAsia="Calibri" w:hAnsi="Times New Roman" w:cs="Times New Roman"/>
          <w:kern w:val="0"/>
          <w:sz w:val="24"/>
          <w:szCs w:val="24"/>
          <w:lang w:val="uk-UA" w:eastAsia="en-US"/>
        </w:rPr>
        <w:t>у професійній підготовці»</w:t>
      </w:r>
      <w:r w:rsidRPr="00913601">
        <w:rPr>
          <w:rFonts w:ascii="Times New Roman" w:eastAsia="Calibri" w:hAnsi="Times New Roman" w:cs="Times New Roman"/>
          <w:kern w:val="0"/>
          <w:sz w:val="24"/>
          <w:szCs w:val="24"/>
          <w:lang w:val="uk-UA" w:eastAsia="uk-UA"/>
        </w:rPr>
        <w:t xml:space="preserve">. </w:t>
      </w:r>
      <w:r w:rsidRPr="00913601">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913601">
        <w:rPr>
          <w:rFonts w:ascii="Times New Roman" w:eastAsia="Calibri" w:hAnsi="Times New Roman" w:cs="Times New Roman"/>
          <w:color w:val="000000"/>
          <w:kern w:val="0"/>
          <w:sz w:val="24"/>
          <w:szCs w:val="24"/>
          <w:lang w:val="uk-UA" w:eastAsia="en-US"/>
        </w:rPr>
        <w:t xml:space="preserve"> Спецрада</w:t>
      </w:r>
      <w:r w:rsidRPr="00913601">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CD7D1F" w:rsidRPr="009136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13601" w:rsidRPr="009136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FBA30-6FE9-462B-834F-BFEA5A1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2021-08-08T21:04:00Z</dcterms:created>
  <dcterms:modified xsi:type="dcterms:W3CDTF">2021-08-09T09:16:00Z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