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A6A2" w14:textId="34FF5C02" w:rsidR="005920AA" w:rsidRDefault="00E97572" w:rsidP="00E97572">
      <w:pPr>
        <w:rPr>
          <w:rFonts w:ascii="Verdana" w:hAnsi="Verdana"/>
          <w:b/>
          <w:bCs/>
          <w:color w:val="000000"/>
          <w:shd w:val="clear" w:color="auto" w:fill="FFFFFF"/>
        </w:rPr>
      </w:pPr>
      <w:r>
        <w:rPr>
          <w:rFonts w:ascii="Verdana" w:hAnsi="Verdana"/>
          <w:b/>
          <w:bCs/>
          <w:color w:val="000000"/>
          <w:shd w:val="clear" w:color="auto" w:fill="FFFFFF"/>
        </w:rPr>
        <w:t xml:space="preserve">Перегудов Сергій Миколайович. Біомедичні прилади міліметрового діапазону на основі генераторів низькоінтенсивного шуму : Дис... канд. наук: 05.11.17 </w:t>
      </w:r>
      <w:r>
        <w:rPr>
          <w:rFonts w:ascii="Verdana" w:hAnsi="Verdana"/>
          <w:b/>
          <w:bCs/>
          <w:color w:val="000000"/>
          <w:shd w:val="clear" w:color="auto" w:fill="FFFFFF"/>
        </w:rPr>
        <w:t>–</w:t>
      </w:r>
      <w:r>
        <w:rPr>
          <w:rFonts w:ascii="Verdana" w:hAnsi="Verdana"/>
          <w:b/>
          <w:bCs/>
          <w:color w:val="000000"/>
          <w:shd w:val="clear" w:color="auto" w:fill="FFFFFF"/>
        </w:rPr>
        <w:t xml:space="preserve"> 2009</w:t>
      </w:r>
    </w:p>
    <w:p w14:paraId="31311E59" w14:textId="77777777" w:rsidR="00E97572" w:rsidRPr="00E97572" w:rsidRDefault="00E97572" w:rsidP="00E9757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572">
        <w:rPr>
          <w:rFonts w:ascii="Times New Roman" w:eastAsia="Times New Roman" w:hAnsi="Times New Roman" w:cs="Times New Roman"/>
          <w:b/>
          <w:bCs/>
          <w:color w:val="000000"/>
          <w:sz w:val="27"/>
          <w:szCs w:val="27"/>
        </w:rPr>
        <w:t>Перегудов С.М. Біомедичні прилади міліметрового діапазону на основі генераторів низькоінтенсивного шуму.</w:t>
      </w:r>
      <w:r w:rsidRPr="00E97572">
        <w:rPr>
          <w:rFonts w:ascii="Times New Roman" w:eastAsia="Times New Roman" w:hAnsi="Times New Roman" w:cs="Times New Roman"/>
          <w:color w:val="000000"/>
          <w:sz w:val="27"/>
          <w:szCs w:val="27"/>
        </w:rPr>
        <w:t> – Рукопис.</w:t>
      </w:r>
    </w:p>
    <w:p w14:paraId="4466187E" w14:textId="77777777" w:rsidR="00E97572" w:rsidRPr="00E97572" w:rsidRDefault="00E97572" w:rsidP="00E9757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572">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05.11.17 – Біологічні та медичні прилади і системи. – Вінницький національний технічний університет, Вінниця, 2009.</w:t>
      </w:r>
    </w:p>
    <w:p w14:paraId="1BC683A6" w14:textId="77777777" w:rsidR="00E97572" w:rsidRPr="00E97572" w:rsidRDefault="00E97572" w:rsidP="00E9757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572">
        <w:rPr>
          <w:rFonts w:ascii="Times New Roman" w:eastAsia="Times New Roman" w:hAnsi="Times New Roman" w:cs="Times New Roman"/>
          <w:color w:val="000000"/>
          <w:sz w:val="27"/>
          <w:szCs w:val="27"/>
        </w:rPr>
        <w:t>Дисертаційну роботу присвячено удосконаленню методів та засобів формування низькоінтенсивних шумових сигналів мм-діапазону для біомедичного застосування.</w:t>
      </w:r>
    </w:p>
    <w:p w14:paraId="29B54408" w14:textId="77777777" w:rsidR="00E97572" w:rsidRPr="00E97572" w:rsidRDefault="00E97572" w:rsidP="00E9757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572">
        <w:rPr>
          <w:rFonts w:ascii="Times New Roman" w:eastAsia="Times New Roman" w:hAnsi="Times New Roman" w:cs="Times New Roman"/>
          <w:color w:val="000000"/>
          <w:sz w:val="27"/>
          <w:szCs w:val="27"/>
        </w:rPr>
        <w:t>Проведено теоретичне узагальнення та запропоновано нові шляхи розв'язання наукової задачі, які забезпечують генерування шумових сигналів та можливість регулювання їх інтенсивності при високій точності визначення рівня спектральної щільності потужності шуму в діапазоні 3,610</w:t>
      </w:r>
      <w:r w:rsidRPr="00E97572">
        <w:rPr>
          <w:rFonts w:ascii="Times New Roman" w:eastAsia="Times New Roman" w:hAnsi="Times New Roman" w:cs="Times New Roman"/>
          <w:color w:val="000000"/>
          <w:sz w:val="27"/>
          <w:szCs w:val="27"/>
          <w:vertAlign w:val="superscript"/>
        </w:rPr>
        <w:t>-21</w:t>
      </w:r>
      <w:r w:rsidRPr="00E97572">
        <w:rPr>
          <w:rFonts w:ascii="Times New Roman" w:eastAsia="Times New Roman" w:hAnsi="Times New Roman" w:cs="Times New Roman"/>
          <w:color w:val="000000"/>
          <w:sz w:val="27"/>
          <w:szCs w:val="27"/>
        </w:rPr>
        <w:t>-5,010</w:t>
      </w:r>
      <w:r w:rsidRPr="00E97572">
        <w:rPr>
          <w:rFonts w:ascii="Times New Roman" w:eastAsia="Times New Roman" w:hAnsi="Times New Roman" w:cs="Times New Roman"/>
          <w:color w:val="000000"/>
          <w:sz w:val="27"/>
          <w:szCs w:val="27"/>
          <w:vertAlign w:val="superscript"/>
        </w:rPr>
        <w:t>-18</w:t>
      </w:r>
      <w:r w:rsidRPr="00E97572">
        <w:rPr>
          <w:rFonts w:ascii="Times New Roman" w:eastAsia="Times New Roman" w:hAnsi="Times New Roman" w:cs="Times New Roman"/>
          <w:color w:val="000000"/>
          <w:sz w:val="27"/>
          <w:szCs w:val="27"/>
        </w:rPr>
        <w:t> Вт/Гц. Розроблено генеруючі пристрої мм-діапазону, які дозволяють підвищити ефективність існуючої медичної апаратури, а також вірогідність радіометричних вимірювань при дослідженні електромагнітних властивостей біологічних об'єктів. Досліджено метрологічні характеристики генераторів біомедичного призначення та запропоновано шляхи зменшення похибки вимірювання потужності низькоінтенсивних сигналів. Приведені результати клінічних та експериментальних досліджень розроблених генераторів, які підтверджують високу ефективність їх застосування в медицині та біології.</w:t>
      </w:r>
    </w:p>
    <w:p w14:paraId="19A51659" w14:textId="77777777" w:rsidR="00E97572" w:rsidRPr="00E97572" w:rsidRDefault="00E97572" w:rsidP="00E97572"/>
    <w:sectPr w:rsidR="00E97572" w:rsidRPr="00E975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04FD" w14:textId="77777777" w:rsidR="00525FBD" w:rsidRDefault="00525FBD">
      <w:pPr>
        <w:spacing w:after="0" w:line="240" w:lineRule="auto"/>
      </w:pPr>
      <w:r>
        <w:separator/>
      </w:r>
    </w:p>
  </w:endnote>
  <w:endnote w:type="continuationSeparator" w:id="0">
    <w:p w14:paraId="03D47DCF" w14:textId="77777777" w:rsidR="00525FBD" w:rsidRDefault="0052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0A60" w14:textId="77777777" w:rsidR="00525FBD" w:rsidRDefault="00525FBD">
      <w:pPr>
        <w:spacing w:after="0" w:line="240" w:lineRule="auto"/>
      </w:pPr>
      <w:r>
        <w:separator/>
      </w:r>
    </w:p>
  </w:footnote>
  <w:footnote w:type="continuationSeparator" w:id="0">
    <w:p w14:paraId="5D2C9231" w14:textId="77777777" w:rsidR="00525FBD" w:rsidRDefault="00525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5F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FBD"/>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68318</TotalTime>
  <Pages>1</Pages>
  <Words>220</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561</cp:revision>
  <dcterms:created xsi:type="dcterms:W3CDTF">2024-06-20T08:51:00Z</dcterms:created>
  <dcterms:modified xsi:type="dcterms:W3CDTF">2024-11-13T20:36:00Z</dcterms:modified>
  <cp:category/>
</cp:coreProperties>
</file>