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4AD7"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Тимченко</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Любовь</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Тимофеевна</w:t>
      </w:r>
      <w:r w:rsidRPr="00D01CFD">
        <w:rPr>
          <w:rFonts w:ascii="Helvetica" w:hAnsi="Helvetica" w:cs="Helvetica"/>
          <w:b/>
          <w:bCs/>
          <w:color w:val="222222"/>
          <w:sz w:val="21"/>
          <w:szCs w:val="21"/>
        </w:rPr>
        <w:t>.</w:t>
      </w:r>
    </w:p>
    <w:p w14:paraId="15E408C7"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Изучение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биосинтеза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сывороточных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системах</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диссертация</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кандидата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биологических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наук</w:t>
      </w:r>
      <w:r w:rsidRPr="00D01CFD">
        <w:rPr>
          <w:rFonts w:ascii="Helvetica" w:hAnsi="Helvetica" w:cs="Helvetica"/>
          <w:b/>
          <w:bCs/>
          <w:color w:val="222222"/>
          <w:sz w:val="21"/>
          <w:szCs w:val="21"/>
        </w:rPr>
        <w:t xml:space="preserve"> : 03.00.04. - </w:t>
      </w:r>
      <w:r w:rsidRPr="00D01CFD">
        <w:rPr>
          <w:rFonts w:ascii="Helvetica" w:hAnsi="Helvetica" w:cs="Helvetica" w:hint="eastAsia"/>
          <w:b/>
          <w:bCs/>
          <w:color w:val="222222"/>
          <w:sz w:val="21"/>
          <w:szCs w:val="21"/>
        </w:rPr>
        <w:t>Ленинград</w:t>
      </w:r>
      <w:r w:rsidRPr="00D01CFD">
        <w:rPr>
          <w:rFonts w:ascii="Helvetica" w:hAnsi="Helvetica" w:cs="Helvetica"/>
          <w:b/>
          <w:bCs/>
          <w:color w:val="222222"/>
          <w:sz w:val="21"/>
          <w:szCs w:val="21"/>
        </w:rPr>
        <w:t xml:space="preserve">, 1984. - 187 </w:t>
      </w:r>
      <w:r w:rsidRPr="00D01CFD">
        <w:rPr>
          <w:rFonts w:ascii="Helvetica" w:hAnsi="Helvetica" w:cs="Helvetica" w:hint="eastAsia"/>
          <w:b/>
          <w:bCs/>
          <w:color w:val="222222"/>
          <w:sz w:val="21"/>
          <w:szCs w:val="21"/>
        </w:rPr>
        <w:t>с</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ил</w:t>
      </w:r>
      <w:r w:rsidRPr="00D01CFD">
        <w:rPr>
          <w:rFonts w:ascii="Helvetica" w:hAnsi="Helvetica" w:cs="Helvetica"/>
          <w:b/>
          <w:bCs/>
          <w:color w:val="222222"/>
          <w:sz w:val="21"/>
          <w:szCs w:val="21"/>
        </w:rPr>
        <w:t>.</w:t>
      </w:r>
    </w:p>
    <w:p w14:paraId="6831843F"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больше</w:t>
      </w:r>
    </w:p>
    <w:p w14:paraId="4EAB4971"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Цитаты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текста</w:t>
      </w:r>
      <w:r w:rsidRPr="00D01CFD">
        <w:rPr>
          <w:rFonts w:ascii="Helvetica" w:hAnsi="Helvetica" w:cs="Helvetica"/>
          <w:b/>
          <w:bCs/>
          <w:color w:val="222222"/>
          <w:sz w:val="21"/>
          <w:szCs w:val="21"/>
        </w:rPr>
        <w:t>:</w:t>
      </w:r>
    </w:p>
    <w:p w14:paraId="1C2D44C0"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стр</w:t>
      </w:r>
      <w:r w:rsidRPr="00D01CFD">
        <w:rPr>
          <w:rFonts w:ascii="Helvetica" w:hAnsi="Helvetica" w:cs="Helvetica"/>
          <w:b/>
          <w:bCs/>
          <w:color w:val="222222"/>
          <w:sz w:val="21"/>
          <w:szCs w:val="21"/>
        </w:rPr>
        <w:t>. 1</w:t>
      </w:r>
    </w:p>
    <w:p w14:paraId="0FB34548"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^[^^f-i/s^-o-g </w:t>
      </w:r>
      <w:r w:rsidRPr="00D01CFD">
        <w:rPr>
          <w:rFonts w:ascii="Helvetica" w:hAnsi="Helvetica" w:cs="Helvetica" w:hint="eastAsia"/>
          <w:b/>
          <w:bCs/>
          <w:color w:val="222222"/>
          <w:sz w:val="21"/>
          <w:szCs w:val="21"/>
        </w:rPr>
        <w:t>АКАДЕМИЯ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МЕДИЦИНСКИХ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НАУК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СССР</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НАУЧНО</w:t>
      </w:r>
      <w:r w:rsidRPr="00D01CFD">
        <w:rPr>
          <w:rFonts w:ascii="Helvetica" w:hAnsi="Helvetica" w:cs="Helvetica"/>
          <w:b/>
          <w:bCs/>
          <w:color w:val="222222"/>
          <w:sz w:val="21"/>
          <w:szCs w:val="21"/>
        </w:rPr>
        <w:t>-</w:t>
      </w:r>
      <w:r w:rsidRPr="00D01CFD">
        <w:rPr>
          <w:rFonts w:ascii="Helvetica" w:hAnsi="Helvetica" w:cs="Helvetica" w:hint="eastAsia"/>
          <w:b/>
          <w:bCs/>
          <w:color w:val="222222"/>
          <w:sz w:val="21"/>
          <w:szCs w:val="21"/>
        </w:rPr>
        <w:t>ИССЛЕЕОВАТЕЛЬСКИЙ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ИНСТИТУТ</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ЭКСПЕРИМЕНТАЛЬНОЙ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МЕДИЦИНЫ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ТИМЧЕНКО</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Любовь</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Тимофеевна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ИЗУЧЕНИЕ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БИОСИНТЕЗА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СЫВОРОТОЧНЫХ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СИСТЕМАХ</w:t>
      </w:r>
      <w:r w:rsidRPr="00D01CFD">
        <w:rPr>
          <w:rFonts w:ascii="Helvetica" w:hAnsi="Helvetica" w:cs="Helvetica"/>
          <w:b/>
          <w:bCs/>
          <w:color w:val="222222"/>
          <w:sz w:val="21"/>
          <w:szCs w:val="21"/>
        </w:rPr>
        <w:t xml:space="preserve"> 03,00.04 - </w:t>
      </w:r>
      <w:r w:rsidRPr="00D01CFD">
        <w:rPr>
          <w:rFonts w:ascii="Helvetica" w:hAnsi="Helvetica" w:cs="Helvetica" w:hint="eastAsia"/>
          <w:b/>
          <w:bCs/>
          <w:color w:val="222222"/>
          <w:sz w:val="21"/>
          <w:szCs w:val="21"/>
        </w:rPr>
        <w:t>биолозшческая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химия</w:t>
      </w:r>
      <w:r w:rsidRPr="00D01CFD">
        <w:rPr>
          <w:rFonts w:ascii="Helvetica" w:hAnsi="Helvetica" w:cs="Helvetica"/>
          <w:b/>
          <w:bCs/>
          <w:color w:val="222222"/>
          <w:sz w:val="21"/>
          <w:szCs w:val="21"/>
        </w:rPr>
        <w:t xml:space="preserve"> V" ^^ </w:t>
      </w:r>
      <w:r w:rsidRPr="00D01CFD">
        <w:rPr>
          <w:rFonts w:ascii="Helvetica" w:hAnsi="Helvetica" w:cs="Helvetica" w:hint="eastAsia"/>
          <w:b/>
          <w:bCs/>
          <w:color w:val="222222"/>
          <w:sz w:val="21"/>
          <w:szCs w:val="21"/>
        </w:rPr>
        <w:t>Диссертация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соискание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ученой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степеникандидата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биологине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ских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наук</w:t>
      </w:r>
    </w:p>
    <w:p w14:paraId="6B75923A"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стр</w:t>
      </w:r>
      <w:r w:rsidRPr="00D01CFD">
        <w:rPr>
          <w:rFonts w:ascii="Helvetica" w:hAnsi="Helvetica" w:cs="Helvetica"/>
          <w:b/>
          <w:bCs/>
          <w:color w:val="222222"/>
          <w:sz w:val="21"/>
          <w:szCs w:val="21"/>
        </w:rPr>
        <w:t>. 3</w:t>
      </w:r>
    </w:p>
    <w:p w14:paraId="1877A852"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Характеристика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реконструированной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полирибосомы</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w:t>
      </w:r>
      <w:r w:rsidRPr="00D01CFD">
        <w:rPr>
          <w:rFonts w:ascii="Helvetica" w:hAnsi="Helvetica" w:cs="Helvetica"/>
          <w:b/>
          <w:bCs/>
          <w:color w:val="222222"/>
          <w:sz w:val="21"/>
          <w:szCs w:val="21"/>
        </w:rPr>
        <w:t>.</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Характеристика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лизата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ретикулоцитов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кролика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как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трансляции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мРШ</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беоклеточных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системах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зародышей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пшеницы</w:t>
      </w:r>
      <w:r w:rsidRPr="00D01CFD">
        <w:rPr>
          <w:rFonts w:ascii="Helvetica" w:hAnsi="Helvetica" w:cs="Helvetica"/>
          <w:b/>
          <w:bCs/>
          <w:color w:val="222222"/>
          <w:sz w:val="21"/>
          <w:szCs w:val="21"/>
        </w:rPr>
        <w:t xml:space="preserve"> 74 86 4.3. 91 </w:t>
      </w:r>
      <w:r w:rsidRPr="00D01CFD">
        <w:rPr>
          <w:rFonts w:ascii="Helvetica" w:hAnsi="Helvetica" w:cs="Helvetica" w:hint="eastAsia"/>
          <w:b/>
          <w:bCs/>
          <w:color w:val="222222"/>
          <w:sz w:val="21"/>
          <w:szCs w:val="21"/>
        </w:rPr>
        <w:t>Глава</w:t>
      </w:r>
    </w:p>
    <w:p w14:paraId="4180FEF9"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стр</w:t>
      </w:r>
      <w:r w:rsidRPr="00D01CFD">
        <w:rPr>
          <w:rFonts w:ascii="Helvetica" w:hAnsi="Helvetica" w:cs="Helvetica"/>
          <w:b/>
          <w:bCs/>
          <w:color w:val="222222"/>
          <w:sz w:val="21"/>
          <w:szCs w:val="21"/>
        </w:rPr>
        <w:t>. 86</w:t>
      </w:r>
    </w:p>
    <w:p w14:paraId="0CC25E3E"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реконструированной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полирибосомы</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Удобной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для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изучения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биосинтеза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является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реконструированная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полирибосомы</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Основ­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ное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преимущество</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этой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заключается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том</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что</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она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дает</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возможность</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изучения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котрансляционных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событий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p>
    <w:p w14:paraId="17A62474" w14:textId="77777777" w:rsidR="00D01CFD" w:rsidRPr="00D01CFD" w:rsidRDefault="00D01CFD" w:rsidP="00D01CFD">
      <w:pPr>
        <w:rPr>
          <w:rFonts w:ascii="Helvetica" w:hAnsi="Helvetica" w:cs="Helvetica"/>
          <w:b/>
          <w:bCs/>
          <w:color w:val="222222"/>
          <w:sz w:val="21"/>
          <w:szCs w:val="21"/>
        </w:rPr>
      </w:pPr>
    </w:p>
    <w:p w14:paraId="5BD124E5"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Оглавление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диссертации</w:t>
      </w:r>
    </w:p>
    <w:p w14:paraId="01814C39"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кандидат</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биологических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наук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Тимченко</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Любовь</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Тимофеевна</w:t>
      </w:r>
    </w:p>
    <w:p w14:paraId="5855D0D1"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lastRenderedPageBreak/>
        <w:t>ВВЕДЕНИЕ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w:t>
      </w:r>
    </w:p>
    <w:p w14:paraId="6F38BEE9" w14:textId="77777777" w:rsidR="00D01CFD" w:rsidRPr="00D01CFD" w:rsidRDefault="00D01CFD" w:rsidP="00D01CFD">
      <w:pPr>
        <w:rPr>
          <w:rFonts w:ascii="Helvetica" w:hAnsi="Helvetica" w:cs="Helvetica"/>
          <w:b/>
          <w:bCs/>
          <w:color w:val="222222"/>
          <w:sz w:val="21"/>
          <w:szCs w:val="21"/>
        </w:rPr>
      </w:pPr>
    </w:p>
    <w:p w14:paraId="6F00E5E8"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ОБЗОР</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ЛИТЕРАТУРЫ</w:t>
      </w:r>
      <w:r w:rsidRPr="00D01CFD">
        <w:rPr>
          <w:rFonts w:ascii="Helvetica" w:hAnsi="Helvetica" w:cs="Helvetica"/>
          <w:b/>
          <w:bCs/>
          <w:color w:val="222222"/>
          <w:sz w:val="21"/>
          <w:szCs w:val="21"/>
        </w:rPr>
        <w:t>.</w:t>
      </w:r>
    </w:p>
    <w:p w14:paraId="1080D977" w14:textId="77777777" w:rsidR="00D01CFD" w:rsidRPr="00D01CFD" w:rsidRDefault="00D01CFD" w:rsidP="00D01CFD">
      <w:pPr>
        <w:rPr>
          <w:rFonts w:ascii="Helvetica" w:hAnsi="Helvetica" w:cs="Helvetica"/>
          <w:b/>
          <w:bCs/>
          <w:color w:val="222222"/>
          <w:sz w:val="21"/>
          <w:szCs w:val="21"/>
        </w:rPr>
      </w:pPr>
    </w:p>
    <w:p w14:paraId="3A23582A"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Глава</w:t>
      </w:r>
      <w:r w:rsidRPr="00D01CFD">
        <w:rPr>
          <w:rFonts w:ascii="Helvetica" w:hAnsi="Helvetica" w:cs="Helvetica"/>
          <w:b/>
          <w:bCs/>
          <w:color w:val="222222"/>
          <w:sz w:val="21"/>
          <w:szCs w:val="21"/>
        </w:rPr>
        <w:t xml:space="preserve"> I</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металлопротеиды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плазмы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крови</w:t>
      </w:r>
      <w:r w:rsidRPr="00D01CFD">
        <w:rPr>
          <w:rFonts w:ascii="Helvetica" w:hAnsi="Helvetica" w:cs="Helvetica"/>
          <w:b/>
          <w:bCs/>
          <w:color w:val="222222"/>
          <w:sz w:val="21"/>
          <w:szCs w:val="21"/>
        </w:rPr>
        <w:t>.</w:t>
      </w:r>
    </w:p>
    <w:p w14:paraId="78FA03FE" w14:textId="77777777" w:rsidR="00D01CFD" w:rsidRPr="00D01CFD" w:rsidRDefault="00D01CFD" w:rsidP="00D01CFD">
      <w:pPr>
        <w:rPr>
          <w:rFonts w:ascii="Helvetica" w:hAnsi="Helvetica" w:cs="Helvetica"/>
          <w:b/>
          <w:bCs/>
          <w:color w:val="222222"/>
          <w:sz w:val="21"/>
          <w:szCs w:val="21"/>
        </w:rPr>
      </w:pPr>
    </w:p>
    <w:p w14:paraId="2A782514"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1.1. </w:t>
      </w:r>
      <w:r w:rsidRPr="00D01CFD">
        <w:rPr>
          <w:rFonts w:ascii="Helvetica" w:hAnsi="Helvetica" w:cs="Helvetica" w:hint="eastAsia"/>
          <w:b/>
          <w:bCs/>
          <w:color w:val="222222"/>
          <w:sz w:val="21"/>
          <w:szCs w:val="21"/>
        </w:rPr>
        <w:t>Структура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функции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p>
    <w:p w14:paraId="5E334934" w14:textId="77777777" w:rsidR="00D01CFD" w:rsidRPr="00D01CFD" w:rsidRDefault="00D01CFD" w:rsidP="00D01CFD">
      <w:pPr>
        <w:rPr>
          <w:rFonts w:ascii="Helvetica" w:hAnsi="Helvetica" w:cs="Helvetica"/>
          <w:b/>
          <w:bCs/>
          <w:color w:val="222222"/>
          <w:sz w:val="21"/>
          <w:szCs w:val="21"/>
        </w:rPr>
      </w:pPr>
    </w:p>
    <w:p w14:paraId="708C4108"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1.2.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 . </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w:t>
      </w:r>
    </w:p>
    <w:p w14:paraId="4FA7B462" w14:textId="77777777" w:rsidR="00D01CFD" w:rsidRPr="00D01CFD" w:rsidRDefault="00D01CFD" w:rsidP="00D01CFD">
      <w:pPr>
        <w:rPr>
          <w:rFonts w:ascii="Helvetica" w:hAnsi="Helvetica" w:cs="Helvetica"/>
          <w:b/>
          <w:bCs/>
          <w:color w:val="222222"/>
          <w:sz w:val="21"/>
          <w:szCs w:val="21"/>
        </w:rPr>
      </w:pPr>
    </w:p>
    <w:p w14:paraId="6FC003C4"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1.3. </w:t>
      </w:r>
      <w:r w:rsidRPr="00D01CFD">
        <w:rPr>
          <w:rFonts w:ascii="Helvetica" w:hAnsi="Helvetica" w:cs="Helvetica" w:hint="eastAsia"/>
          <w:b/>
          <w:bCs/>
          <w:color w:val="222222"/>
          <w:sz w:val="21"/>
          <w:szCs w:val="21"/>
        </w:rPr>
        <w:t>Строение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p>
    <w:p w14:paraId="345D732F" w14:textId="77777777" w:rsidR="00D01CFD" w:rsidRPr="00D01CFD" w:rsidRDefault="00D01CFD" w:rsidP="00D01CFD">
      <w:pPr>
        <w:rPr>
          <w:rFonts w:ascii="Helvetica" w:hAnsi="Helvetica" w:cs="Helvetica"/>
          <w:b/>
          <w:bCs/>
          <w:color w:val="222222"/>
          <w:sz w:val="21"/>
          <w:szCs w:val="21"/>
        </w:rPr>
      </w:pPr>
    </w:p>
    <w:p w14:paraId="0018AB05"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1*4</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Биологическая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роль</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w:t>
      </w:r>
    </w:p>
    <w:p w14:paraId="4D65833B" w14:textId="77777777" w:rsidR="00D01CFD" w:rsidRPr="00D01CFD" w:rsidRDefault="00D01CFD" w:rsidP="00D01CFD">
      <w:pPr>
        <w:rPr>
          <w:rFonts w:ascii="Helvetica" w:hAnsi="Helvetica" w:cs="Helvetica"/>
          <w:b/>
          <w:bCs/>
          <w:color w:val="222222"/>
          <w:sz w:val="21"/>
          <w:szCs w:val="21"/>
        </w:rPr>
      </w:pPr>
    </w:p>
    <w:p w14:paraId="4A6852EA"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1,5</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w:t>
      </w:r>
    </w:p>
    <w:p w14:paraId="1F41B260" w14:textId="77777777" w:rsidR="00D01CFD" w:rsidRPr="00D01CFD" w:rsidRDefault="00D01CFD" w:rsidP="00D01CFD">
      <w:pPr>
        <w:rPr>
          <w:rFonts w:ascii="Helvetica" w:hAnsi="Helvetica" w:cs="Helvetica"/>
          <w:b/>
          <w:bCs/>
          <w:color w:val="222222"/>
          <w:sz w:val="21"/>
          <w:szCs w:val="21"/>
        </w:rPr>
      </w:pPr>
    </w:p>
    <w:p w14:paraId="3664DEC6"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Глава</w:t>
      </w:r>
      <w:r w:rsidRPr="00D01CFD">
        <w:rPr>
          <w:rFonts w:ascii="Helvetica" w:hAnsi="Helvetica" w:cs="Helvetica"/>
          <w:b/>
          <w:bCs/>
          <w:color w:val="222222"/>
          <w:sz w:val="21"/>
          <w:szCs w:val="21"/>
        </w:rPr>
        <w:t xml:space="preserve"> 2</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внутриклеточный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транспорт</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процессинг</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секреторных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белков</w:t>
      </w:r>
    </w:p>
    <w:p w14:paraId="56C319DC" w14:textId="77777777" w:rsidR="00D01CFD" w:rsidRPr="00D01CFD" w:rsidRDefault="00D01CFD" w:rsidP="00D01CFD">
      <w:pPr>
        <w:rPr>
          <w:rFonts w:ascii="Helvetica" w:hAnsi="Helvetica" w:cs="Helvetica"/>
          <w:b/>
          <w:bCs/>
          <w:color w:val="222222"/>
          <w:sz w:val="21"/>
          <w:szCs w:val="21"/>
        </w:rPr>
      </w:pPr>
    </w:p>
    <w:p w14:paraId="15C3F526"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2*1. </w:t>
      </w:r>
      <w:r w:rsidRPr="00D01CFD">
        <w:rPr>
          <w:rFonts w:ascii="Helvetica" w:hAnsi="Helvetica" w:cs="Helvetica" w:hint="eastAsia"/>
          <w:b/>
          <w:bCs/>
          <w:color w:val="222222"/>
          <w:sz w:val="21"/>
          <w:szCs w:val="21"/>
        </w:rPr>
        <w:t>Топография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синтеза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секреторных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белков</w:t>
      </w:r>
    </w:p>
    <w:p w14:paraId="19A07FAF" w14:textId="77777777" w:rsidR="00D01CFD" w:rsidRPr="00D01CFD" w:rsidRDefault="00D01CFD" w:rsidP="00D01CFD">
      <w:pPr>
        <w:rPr>
          <w:rFonts w:ascii="Helvetica" w:hAnsi="Helvetica" w:cs="Helvetica"/>
          <w:b/>
          <w:bCs/>
          <w:color w:val="222222"/>
          <w:sz w:val="21"/>
          <w:szCs w:val="21"/>
        </w:rPr>
      </w:pPr>
    </w:p>
    <w:p w14:paraId="3D4F1DFD"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2.2. </w:t>
      </w:r>
      <w:r w:rsidRPr="00D01CFD">
        <w:rPr>
          <w:rFonts w:ascii="Helvetica" w:hAnsi="Helvetica" w:cs="Helvetica" w:hint="eastAsia"/>
          <w:b/>
          <w:bCs/>
          <w:color w:val="222222"/>
          <w:sz w:val="21"/>
          <w:szCs w:val="21"/>
        </w:rPr>
        <w:t>Транспорт</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через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мембраны</w:t>
      </w:r>
      <w:r w:rsidRPr="00D01CFD">
        <w:rPr>
          <w:rFonts w:ascii="Helvetica" w:hAnsi="Helvetica" w:cs="Helvetica"/>
          <w:b/>
          <w:bCs/>
          <w:color w:val="222222"/>
          <w:sz w:val="21"/>
          <w:szCs w:val="21"/>
        </w:rPr>
        <w:t>.</w:t>
      </w:r>
    </w:p>
    <w:p w14:paraId="1F3E3C58" w14:textId="77777777" w:rsidR="00D01CFD" w:rsidRPr="00D01CFD" w:rsidRDefault="00D01CFD" w:rsidP="00D01CFD">
      <w:pPr>
        <w:rPr>
          <w:rFonts w:ascii="Helvetica" w:hAnsi="Helvetica" w:cs="Helvetica"/>
          <w:b/>
          <w:bCs/>
          <w:color w:val="222222"/>
          <w:sz w:val="21"/>
          <w:szCs w:val="21"/>
        </w:rPr>
      </w:pPr>
    </w:p>
    <w:p w14:paraId="319DAFBF"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ЭКСПЕРИМЕНТАЛЬНАЯ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ЧАСТЬ</w:t>
      </w:r>
    </w:p>
    <w:p w14:paraId="096BF992" w14:textId="77777777" w:rsidR="00D01CFD" w:rsidRPr="00D01CFD" w:rsidRDefault="00D01CFD" w:rsidP="00D01CFD">
      <w:pPr>
        <w:rPr>
          <w:rFonts w:ascii="Helvetica" w:hAnsi="Helvetica" w:cs="Helvetica"/>
          <w:b/>
          <w:bCs/>
          <w:color w:val="222222"/>
          <w:sz w:val="21"/>
          <w:szCs w:val="21"/>
        </w:rPr>
      </w:pPr>
    </w:p>
    <w:p w14:paraId="0E521EF3"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Глава</w:t>
      </w:r>
      <w:r w:rsidRPr="00D01CFD">
        <w:rPr>
          <w:rFonts w:ascii="Helvetica" w:hAnsi="Helvetica" w:cs="Helvetica"/>
          <w:b/>
          <w:bCs/>
          <w:color w:val="222222"/>
          <w:sz w:val="21"/>
          <w:szCs w:val="21"/>
        </w:rPr>
        <w:t xml:space="preserve"> 3. </w:t>
      </w:r>
      <w:r w:rsidRPr="00D01CFD">
        <w:rPr>
          <w:rFonts w:ascii="Helvetica" w:hAnsi="Helvetica" w:cs="Helvetica" w:hint="eastAsia"/>
          <w:b/>
          <w:bCs/>
          <w:color w:val="222222"/>
          <w:sz w:val="21"/>
          <w:szCs w:val="21"/>
        </w:rPr>
        <w:t>Материалы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методы</w:t>
      </w:r>
    </w:p>
    <w:p w14:paraId="7F79F9A2" w14:textId="77777777" w:rsidR="00D01CFD" w:rsidRPr="00D01CFD" w:rsidRDefault="00D01CFD" w:rsidP="00D01CFD">
      <w:pPr>
        <w:rPr>
          <w:rFonts w:ascii="Helvetica" w:hAnsi="Helvetica" w:cs="Helvetica"/>
          <w:b/>
          <w:bCs/>
          <w:color w:val="222222"/>
          <w:sz w:val="21"/>
          <w:szCs w:val="21"/>
        </w:rPr>
      </w:pPr>
    </w:p>
    <w:p w14:paraId="056AC63F"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3.1. </w:t>
      </w:r>
      <w:r w:rsidRPr="00D01CFD">
        <w:rPr>
          <w:rFonts w:ascii="Helvetica" w:hAnsi="Helvetica" w:cs="Helvetica" w:hint="eastAsia"/>
          <w:b/>
          <w:bCs/>
          <w:color w:val="222222"/>
          <w:sz w:val="21"/>
          <w:szCs w:val="21"/>
        </w:rPr>
        <w:t>Выделение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p>
    <w:p w14:paraId="6C44253E" w14:textId="77777777" w:rsidR="00D01CFD" w:rsidRPr="00D01CFD" w:rsidRDefault="00D01CFD" w:rsidP="00D01CFD">
      <w:pPr>
        <w:rPr>
          <w:rFonts w:ascii="Helvetica" w:hAnsi="Helvetica" w:cs="Helvetica"/>
          <w:b/>
          <w:bCs/>
          <w:color w:val="222222"/>
          <w:sz w:val="21"/>
          <w:szCs w:val="21"/>
        </w:rPr>
      </w:pPr>
    </w:p>
    <w:p w14:paraId="0D55AADF"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3.2. </w:t>
      </w:r>
      <w:r w:rsidRPr="00D01CFD">
        <w:rPr>
          <w:rFonts w:ascii="Helvetica" w:hAnsi="Helvetica" w:cs="Helvetica" w:hint="eastAsia"/>
          <w:b/>
          <w:bCs/>
          <w:color w:val="222222"/>
          <w:sz w:val="21"/>
          <w:szCs w:val="21"/>
        </w:rPr>
        <w:t>Выделение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суммарной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РНК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r w:rsidRPr="00D01CFD">
        <w:rPr>
          <w:rFonts w:ascii="Helvetica" w:hAnsi="Helvetica" w:cs="Helvetica"/>
          <w:b/>
          <w:bCs/>
          <w:color w:val="222222"/>
          <w:sz w:val="21"/>
          <w:szCs w:val="21"/>
        </w:rPr>
        <w:t>.</w:t>
      </w:r>
    </w:p>
    <w:p w14:paraId="2A88DD7E" w14:textId="77777777" w:rsidR="00D01CFD" w:rsidRPr="00D01CFD" w:rsidRDefault="00D01CFD" w:rsidP="00D01CFD">
      <w:pPr>
        <w:rPr>
          <w:rFonts w:ascii="Helvetica" w:hAnsi="Helvetica" w:cs="Helvetica"/>
          <w:b/>
          <w:bCs/>
          <w:color w:val="222222"/>
          <w:sz w:val="21"/>
          <w:szCs w:val="21"/>
        </w:rPr>
      </w:pPr>
    </w:p>
    <w:p w14:paraId="5FA5F241"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3.3. </w:t>
      </w:r>
      <w:r w:rsidRPr="00D01CFD">
        <w:rPr>
          <w:rFonts w:ascii="Helvetica" w:hAnsi="Helvetica" w:cs="Helvetica" w:hint="eastAsia"/>
          <w:b/>
          <w:bCs/>
          <w:color w:val="222222"/>
          <w:sz w:val="21"/>
          <w:szCs w:val="21"/>
        </w:rPr>
        <w:t>Выделение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суммарной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высокомолекулярной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РНК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цитоплазмы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r w:rsidRPr="00D01CFD">
        <w:rPr>
          <w:rFonts w:ascii="Helvetica" w:hAnsi="Helvetica" w:cs="Helvetica"/>
          <w:b/>
          <w:bCs/>
          <w:color w:val="222222"/>
          <w:sz w:val="21"/>
          <w:szCs w:val="21"/>
        </w:rPr>
        <w:t>.</w:t>
      </w:r>
    </w:p>
    <w:p w14:paraId="7C4B8C63" w14:textId="77777777" w:rsidR="00D01CFD" w:rsidRPr="00D01CFD" w:rsidRDefault="00D01CFD" w:rsidP="00D01CFD">
      <w:pPr>
        <w:rPr>
          <w:rFonts w:ascii="Helvetica" w:hAnsi="Helvetica" w:cs="Helvetica"/>
          <w:b/>
          <w:bCs/>
          <w:color w:val="222222"/>
          <w:sz w:val="21"/>
          <w:szCs w:val="21"/>
        </w:rPr>
      </w:pPr>
    </w:p>
    <w:p w14:paraId="7955BDED"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3.4. </w:t>
      </w:r>
      <w:r w:rsidRPr="00D01CFD">
        <w:rPr>
          <w:rFonts w:ascii="Helvetica" w:hAnsi="Helvetica" w:cs="Helvetica" w:hint="eastAsia"/>
          <w:b/>
          <w:bCs/>
          <w:color w:val="222222"/>
          <w:sz w:val="21"/>
          <w:szCs w:val="21"/>
        </w:rPr>
        <w:t>Получение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фракций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РНК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обогащенных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последовательностями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мРНК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w:t>
      </w:r>
    </w:p>
    <w:p w14:paraId="696438FD" w14:textId="77777777" w:rsidR="00D01CFD" w:rsidRPr="00D01CFD" w:rsidRDefault="00D01CFD" w:rsidP="00D01CFD">
      <w:pPr>
        <w:rPr>
          <w:rFonts w:ascii="Helvetica" w:hAnsi="Helvetica" w:cs="Helvetica"/>
          <w:b/>
          <w:bCs/>
          <w:color w:val="222222"/>
          <w:sz w:val="21"/>
          <w:szCs w:val="21"/>
        </w:rPr>
      </w:pPr>
    </w:p>
    <w:p w14:paraId="44EB208B"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3.5. </w:t>
      </w:r>
      <w:r w:rsidRPr="00D01CFD">
        <w:rPr>
          <w:rFonts w:ascii="Helvetica" w:hAnsi="Helvetica" w:cs="Helvetica" w:hint="eastAsia"/>
          <w:b/>
          <w:bCs/>
          <w:color w:val="222222"/>
          <w:sz w:val="21"/>
          <w:szCs w:val="21"/>
        </w:rPr>
        <w:t>Выделение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w:t>
      </w:r>
      <w:r w:rsidRPr="00D01CFD">
        <w:rPr>
          <w:rFonts w:ascii="Helvetica" w:hAnsi="Helvetica" w:cs="Helvetica"/>
          <w:b/>
          <w:bCs/>
          <w:color w:val="222222"/>
          <w:sz w:val="21"/>
          <w:szCs w:val="21"/>
        </w:rPr>
        <w:t>(</w:t>
      </w:r>
      <w:r w:rsidRPr="00D01CFD">
        <w:rPr>
          <w:rFonts w:ascii="Helvetica" w:hAnsi="Helvetica" w:cs="Helvetica" w:hint="eastAsia"/>
          <w:b/>
          <w:bCs/>
          <w:color w:val="222222"/>
          <w:sz w:val="21"/>
          <w:szCs w:val="21"/>
        </w:rPr>
        <w:t>А</w:t>
      </w:r>
      <w:r w:rsidRPr="00D01CFD">
        <w:rPr>
          <w:rFonts w:ascii="Helvetica" w:hAnsi="Helvetica" w:cs="Helvetica"/>
          <w:b/>
          <w:bCs/>
          <w:color w:val="222222"/>
          <w:sz w:val="21"/>
          <w:szCs w:val="21"/>
        </w:rPr>
        <w:t>)-</w:t>
      </w:r>
      <w:r w:rsidRPr="00D01CFD">
        <w:rPr>
          <w:rFonts w:ascii="Helvetica" w:hAnsi="Helvetica" w:cs="Helvetica" w:hint="eastAsia"/>
          <w:b/>
          <w:bCs/>
          <w:color w:val="222222"/>
          <w:sz w:val="21"/>
          <w:szCs w:val="21"/>
        </w:rPr>
        <w:t>содержащей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РНК</w:t>
      </w:r>
    </w:p>
    <w:p w14:paraId="0B4C5E26" w14:textId="77777777" w:rsidR="00D01CFD" w:rsidRPr="00D01CFD" w:rsidRDefault="00D01CFD" w:rsidP="00D01CFD">
      <w:pPr>
        <w:rPr>
          <w:rFonts w:ascii="Helvetica" w:hAnsi="Helvetica" w:cs="Helvetica"/>
          <w:b/>
          <w:bCs/>
          <w:color w:val="222222"/>
          <w:sz w:val="21"/>
          <w:szCs w:val="21"/>
        </w:rPr>
      </w:pPr>
    </w:p>
    <w:p w14:paraId="0BC48FA1"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3.6. </w:t>
      </w:r>
      <w:r w:rsidRPr="00D01CFD">
        <w:rPr>
          <w:rFonts w:ascii="Helvetica" w:hAnsi="Helvetica" w:cs="Helvetica" w:hint="eastAsia"/>
          <w:b/>
          <w:bCs/>
          <w:color w:val="222222"/>
          <w:sz w:val="21"/>
          <w:szCs w:val="21"/>
        </w:rPr>
        <w:t>Получение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экстракта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зародышей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пшеницы</w:t>
      </w:r>
    </w:p>
    <w:p w14:paraId="0EC6D355" w14:textId="77777777" w:rsidR="00D01CFD" w:rsidRPr="00D01CFD" w:rsidRDefault="00D01CFD" w:rsidP="00D01CFD">
      <w:pPr>
        <w:rPr>
          <w:rFonts w:ascii="Helvetica" w:hAnsi="Helvetica" w:cs="Helvetica"/>
          <w:b/>
          <w:bCs/>
          <w:color w:val="222222"/>
          <w:sz w:val="21"/>
          <w:szCs w:val="21"/>
        </w:rPr>
      </w:pPr>
    </w:p>
    <w:p w14:paraId="7CA60E0F"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3.7. </w:t>
      </w:r>
      <w:r w:rsidRPr="00D01CFD">
        <w:rPr>
          <w:rFonts w:ascii="Helvetica" w:hAnsi="Helvetica" w:cs="Helvetica" w:hint="eastAsia"/>
          <w:b/>
          <w:bCs/>
          <w:color w:val="222222"/>
          <w:sz w:val="21"/>
          <w:szCs w:val="21"/>
        </w:rPr>
        <w:t>Трансляция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РНК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зародышей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пшеницы</w:t>
      </w:r>
      <w:r w:rsidRPr="00D01CFD">
        <w:rPr>
          <w:rFonts w:ascii="Helvetica" w:hAnsi="Helvetica" w:cs="Helvetica"/>
          <w:b/>
          <w:bCs/>
          <w:color w:val="222222"/>
          <w:sz w:val="21"/>
          <w:szCs w:val="21"/>
        </w:rPr>
        <w:t>.</w:t>
      </w:r>
    </w:p>
    <w:p w14:paraId="09765FC5" w14:textId="77777777" w:rsidR="00D01CFD" w:rsidRPr="00D01CFD" w:rsidRDefault="00D01CFD" w:rsidP="00D01CFD">
      <w:pPr>
        <w:rPr>
          <w:rFonts w:ascii="Helvetica" w:hAnsi="Helvetica" w:cs="Helvetica"/>
          <w:b/>
          <w:bCs/>
          <w:color w:val="222222"/>
          <w:sz w:val="21"/>
          <w:szCs w:val="21"/>
        </w:rPr>
      </w:pPr>
    </w:p>
    <w:p w14:paraId="1D44C808"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3.8.1. </w:t>
      </w:r>
      <w:r w:rsidRPr="00D01CFD">
        <w:rPr>
          <w:rFonts w:ascii="Helvetica" w:hAnsi="Helvetica" w:cs="Helvetica" w:hint="eastAsia"/>
          <w:b/>
          <w:bCs/>
          <w:color w:val="222222"/>
          <w:sz w:val="21"/>
          <w:szCs w:val="21"/>
        </w:rPr>
        <w:t>Получение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лизата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ретикулоцитов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кролика</w:t>
      </w:r>
    </w:p>
    <w:p w14:paraId="72BAAEF9" w14:textId="77777777" w:rsidR="00D01CFD" w:rsidRPr="00D01CFD" w:rsidRDefault="00D01CFD" w:rsidP="00D01CFD">
      <w:pPr>
        <w:rPr>
          <w:rFonts w:ascii="Helvetica" w:hAnsi="Helvetica" w:cs="Helvetica"/>
          <w:b/>
          <w:bCs/>
          <w:color w:val="222222"/>
          <w:sz w:val="21"/>
          <w:szCs w:val="21"/>
        </w:rPr>
      </w:pPr>
    </w:p>
    <w:p w14:paraId="7ED77F03"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3</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 xml:space="preserve">8;2i </w:t>
      </w:r>
      <w:r w:rsidRPr="00D01CFD">
        <w:rPr>
          <w:rFonts w:ascii="Helvetica" w:hAnsi="Helvetica" w:cs="Helvetica" w:hint="eastAsia"/>
          <w:b/>
          <w:bCs/>
          <w:color w:val="222222"/>
          <w:sz w:val="21"/>
          <w:szCs w:val="21"/>
        </w:rPr>
        <w:t>Обработка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лизата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ретикулоцитов</w:t>
      </w:r>
      <w:r w:rsidRPr="00D01CFD">
        <w:rPr>
          <w:rFonts w:ascii="Helvetica" w:hAnsi="Helvetica" w:cs="Helvetica"/>
          <w:b/>
          <w:bCs/>
          <w:color w:val="222222"/>
          <w:sz w:val="21"/>
          <w:szCs w:val="21"/>
        </w:rPr>
        <w:t>.</w:t>
      </w:r>
      <w:r w:rsidRPr="00D01CFD">
        <w:rPr>
          <w:rFonts w:ascii="Helvetica" w:hAnsi="Helvetica" w:cs="Helvetica" w:hint="eastAsia"/>
          <w:b/>
          <w:bCs/>
          <w:color w:val="222222"/>
          <w:sz w:val="21"/>
          <w:szCs w:val="21"/>
        </w:rPr>
        <w:t>кролика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микрококковой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нуклеазой</w:t>
      </w:r>
      <w:r w:rsidRPr="00D01CFD">
        <w:rPr>
          <w:rFonts w:ascii="Helvetica" w:hAnsi="Helvetica" w:cs="Helvetica"/>
          <w:b/>
          <w:bCs/>
          <w:color w:val="222222"/>
          <w:sz w:val="21"/>
          <w:szCs w:val="21"/>
        </w:rPr>
        <w:t>.</w:t>
      </w:r>
    </w:p>
    <w:p w14:paraId="2C30A056" w14:textId="77777777" w:rsidR="00D01CFD" w:rsidRPr="00D01CFD" w:rsidRDefault="00D01CFD" w:rsidP="00D01CFD">
      <w:pPr>
        <w:rPr>
          <w:rFonts w:ascii="Helvetica" w:hAnsi="Helvetica" w:cs="Helvetica"/>
          <w:b/>
          <w:bCs/>
          <w:color w:val="222222"/>
          <w:sz w:val="21"/>
          <w:szCs w:val="21"/>
        </w:rPr>
      </w:pPr>
    </w:p>
    <w:p w14:paraId="6083BBA9"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3.9. </w:t>
      </w:r>
      <w:r w:rsidRPr="00D01CFD">
        <w:rPr>
          <w:rFonts w:ascii="Helvetica" w:hAnsi="Helvetica" w:cs="Helvetica" w:hint="eastAsia"/>
          <w:b/>
          <w:bCs/>
          <w:color w:val="222222"/>
          <w:sz w:val="21"/>
          <w:szCs w:val="21"/>
        </w:rPr>
        <w:t>Трансляция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РНК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лизате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ретикулоцитов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кролика</w:t>
      </w:r>
      <w:r w:rsidRPr="00D01CFD">
        <w:rPr>
          <w:rFonts w:ascii="Helvetica" w:hAnsi="Helvetica" w:cs="Helvetica"/>
          <w:b/>
          <w:bCs/>
          <w:color w:val="222222"/>
          <w:sz w:val="21"/>
          <w:szCs w:val="21"/>
        </w:rPr>
        <w:t>.</w:t>
      </w:r>
    </w:p>
    <w:p w14:paraId="38C339FB" w14:textId="77777777" w:rsidR="00D01CFD" w:rsidRPr="00D01CFD" w:rsidRDefault="00D01CFD" w:rsidP="00D01CFD">
      <w:pPr>
        <w:rPr>
          <w:rFonts w:ascii="Helvetica" w:hAnsi="Helvetica" w:cs="Helvetica"/>
          <w:b/>
          <w:bCs/>
          <w:color w:val="222222"/>
          <w:sz w:val="21"/>
          <w:szCs w:val="21"/>
        </w:rPr>
      </w:pPr>
    </w:p>
    <w:p w14:paraId="34942821"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ЗЛО</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Выделение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клеточного</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p>
    <w:p w14:paraId="32D43A94" w14:textId="77777777" w:rsidR="00D01CFD" w:rsidRPr="00D01CFD" w:rsidRDefault="00D01CFD" w:rsidP="00D01CFD">
      <w:pPr>
        <w:rPr>
          <w:rFonts w:ascii="Helvetica" w:hAnsi="Helvetica" w:cs="Helvetica"/>
          <w:b/>
          <w:bCs/>
          <w:color w:val="222222"/>
          <w:sz w:val="21"/>
          <w:szCs w:val="21"/>
        </w:rPr>
      </w:pPr>
    </w:p>
    <w:p w14:paraId="12D80946"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3.11. </w:t>
      </w:r>
      <w:r w:rsidRPr="00D01CFD">
        <w:rPr>
          <w:rFonts w:ascii="Helvetica" w:hAnsi="Helvetica" w:cs="Helvetica" w:hint="eastAsia"/>
          <w:b/>
          <w:bCs/>
          <w:color w:val="222222"/>
          <w:sz w:val="21"/>
          <w:szCs w:val="21"/>
        </w:rPr>
        <w:t>Трансляция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реконструированной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системе</w:t>
      </w:r>
      <w:r w:rsidRPr="00D01CFD">
        <w:rPr>
          <w:rFonts w:ascii="Helvetica" w:hAnsi="Helvetica" w:cs="Helvetica"/>
          <w:b/>
          <w:bCs/>
          <w:color w:val="222222"/>
          <w:sz w:val="21"/>
          <w:szCs w:val="21"/>
        </w:rPr>
        <w:t>.</w:t>
      </w:r>
      <w:r w:rsidRPr="00D01CFD">
        <w:rPr>
          <w:rFonts w:ascii="Helvetica" w:hAnsi="Helvetica" w:cs="Helvetica" w:hint="eastAsia"/>
          <w:b/>
          <w:bCs/>
          <w:color w:val="222222"/>
          <w:sz w:val="21"/>
          <w:szCs w:val="21"/>
        </w:rPr>
        <w:t>полирибосомы</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w:t>
      </w:r>
      <w:r w:rsidRPr="00D01CFD">
        <w:rPr>
          <w:rFonts w:ascii="Helvetica" w:hAnsi="Helvetica" w:cs="Helvetica"/>
          <w:b/>
          <w:bCs/>
          <w:color w:val="222222"/>
          <w:sz w:val="21"/>
          <w:szCs w:val="21"/>
        </w:rPr>
        <w:t>.</w:t>
      </w:r>
    </w:p>
    <w:p w14:paraId="04E87D2D" w14:textId="77777777" w:rsidR="00D01CFD" w:rsidRPr="00D01CFD" w:rsidRDefault="00D01CFD" w:rsidP="00D01CFD">
      <w:pPr>
        <w:rPr>
          <w:rFonts w:ascii="Helvetica" w:hAnsi="Helvetica" w:cs="Helvetica"/>
          <w:b/>
          <w:bCs/>
          <w:color w:val="222222"/>
          <w:sz w:val="21"/>
          <w:szCs w:val="21"/>
        </w:rPr>
      </w:pPr>
    </w:p>
    <w:p w14:paraId="6616EA68"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3.12. </w:t>
      </w:r>
      <w:r w:rsidRPr="00D01CFD">
        <w:rPr>
          <w:rFonts w:ascii="Helvetica" w:hAnsi="Helvetica" w:cs="Helvetica" w:hint="eastAsia"/>
          <w:b/>
          <w:bCs/>
          <w:color w:val="222222"/>
          <w:sz w:val="21"/>
          <w:szCs w:val="21"/>
        </w:rPr>
        <w:t>Иммунопреципитация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продуктов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трансляции</w:t>
      </w:r>
    </w:p>
    <w:p w14:paraId="182B876D" w14:textId="77777777" w:rsidR="00D01CFD" w:rsidRPr="00D01CFD" w:rsidRDefault="00D01CFD" w:rsidP="00D01CFD">
      <w:pPr>
        <w:rPr>
          <w:rFonts w:ascii="Helvetica" w:hAnsi="Helvetica" w:cs="Helvetica"/>
          <w:b/>
          <w:bCs/>
          <w:color w:val="222222"/>
          <w:sz w:val="21"/>
          <w:szCs w:val="21"/>
        </w:rPr>
      </w:pPr>
    </w:p>
    <w:p w14:paraId="58F72CCC"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3.13. </w:t>
      </w:r>
      <w:r w:rsidRPr="00D01CFD">
        <w:rPr>
          <w:rFonts w:ascii="Helvetica" w:hAnsi="Helvetica" w:cs="Helvetica" w:hint="eastAsia"/>
          <w:b/>
          <w:bCs/>
          <w:color w:val="222222"/>
          <w:sz w:val="21"/>
          <w:szCs w:val="21"/>
        </w:rPr>
        <w:t>Электрофорез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радиоактивных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белков</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w:t>
      </w:r>
    </w:p>
    <w:p w14:paraId="1D7E83E6" w14:textId="77777777" w:rsidR="00D01CFD" w:rsidRPr="00D01CFD" w:rsidRDefault="00D01CFD" w:rsidP="00D01CFD">
      <w:pPr>
        <w:rPr>
          <w:rFonts w:ascii="Helvetica" w:hAnsi="Helvetica" w:cs="Helvetica"/>
          <w:b/>
          <w:bCs/>
          <w:color w:val="222222"/>
          <w:sz w:val="21"/>
          <w:szCs w:val="21"/>
        </w:rPr>
      </w:pPr>
    </w:p>
    <w:p w14:paraId="1996D6B7"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3.13</w:t>
      </w:r>
      <w:r w:rsidRPr="00D01CFD">
        <w:rPr>
          <w:rFonts w:ascii="Helvetica" w:hAnsi="Helvetica" w:cs="Helvetica" w:hint="eastAsia"/>
          <w:b/>
          <w:bCs/>
          <w:color w:val="222222"/>
          <w:sz w:val="21"/>
          <w:szCs w:val="21"/>
        </w:rPr>
        <w:t>Д</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Электрофорез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трубках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w:t>
      </w:r>
      <w:r w:rsidRPr="00D01CFD">
        <w:rPr>
          <w:rFonts w:ascii="Helvetica" w:hAnsi="Helvetica" w:cs="Helvetica"/>
          <w:b/>
          <w:bCs/>
          <w:color w:val="222222"/>
          <w:sz w:val="21"/>
          <w:szCs w:val="21"/>
        </w:rPr>
        <w:t xml:space="preserve"> - - . . i</w:t>
      </w:r>
    </w:p>
    <w:p w14:paraId="4AB7DAE2" w14:textId="77777777" w:rsidR="00D01CFD" w:rsidRPr="00D01CFD" w:rsidRDefault="00D01CFD" w:rsidP="00D01CFD">
      <w:pPr>
        <w:rPr>
          <w:rFonts w:ascii="Helvetica" w:hAnsi="Helvetica" w:cs="Helvetica"/>
          <w:b/>
          <w:bCs/>
          <w:color w:val="222222"/>
          <w:sz w:val="21"/>
          <w:szCs w:val="21"/>
        </w:rPr>
      </w:pPr>
    </w:p>
    <w:p w14:paraId="0A54F6FB"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3.13,2. </w:t>
      </w:r>
      <w:r w:rsidRPr="00D01CFD">
        <w:rPr>
          <w:rFonts w:ascii="Helvetica" w:hAnsi="Helvetica" w:cs="Helvetica" w:hint="eastAsia"/>
          <w:b/>
          <w:bCs/>
          <w:color w:val="222222"/>
          <w:sz w:val="21"/>
          <w:szCs w:val="21"/>
        </w:rPr>
        <w:t>Электрофорез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пластинчатом</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полиакриламицном</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геле</w:t>
      </w:r>
      <w:r w:rsidRPr="00D01CFD">
        <w:rPr>
          <w:rFonts w:ascii="Helvetica" w:hAnsi="Helvetica" w:cs="Helvetica"/>
          <w:b/>
          <w:bCs/>
          <w:color w:val="222222"/>
          <w:sz w:val="21"/>
          <w:szCs w:val="21"/>
        </w:rPr>
        <w:t>.</w:t>
      </w:r>
    </w:p>
    <w:p w14:paraId="7893BDB7" w14:textId="77777777" w:rsidR="00D01CFD" w:rsidRPr="00D01CFD" w:rsidRDefault="00D01CFD" w:rsidP="00D01CFD">
      <w:pPr>
        <w:rPr>
          <w:rFonts w:ascii="Helvetica" w:hAnsi="Helvetica" w:cs="Helvetica"/>
          <w:b/>
          <w:bCs/>
          <w:color w:val="222222"/>
          <w:sz w:val="21"/>
          <w:szCs w:val="21"/>
        </w:rPr>
      </w:pPr>
    </w:p>
    <w:p w14:paraId="56E22112"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3 .14 . </w:t>
      </w:r>
      <w:r w:rsidRPr="00D01CFD">
        <w:rPr>
          <w:rFonts w:ascii="Helvetica" w:hAnsi="Helvetica" w:cs="Helvetica" w:hint="eastAsia"/>
          <w:b/>
          <w:bCs/>
          <w:color w:val="222222"/>
          <w:sz w:val="21"/>
          <w:szCs w:val="21"/>
        </w:rPr>
        <w:t>Радиоавтография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флюография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полиакриламидных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гелей</w:t>
      </w:r>
      <w:r w:rsidRPr="00D01CFD">
        <w:rPr>
          <w:rFonts w:ascii="Helvetica" w:hAnsi="Helvetica" w:cs="Helvetica"/>
          <w:b/>
          <w:bCs/>
          <w:color w:val="222222"/>
          <w:sz w:val="21"/>
          <w:szCs w:val="21"/>
        </w:rPr>
        <w:t>.</w:t>
      </w:r>
    </w:p>
    <w:p w14:paraId="3C1B98AA" w14:textId="77777777" w:rsidR="00D01CFD" w:rsidRPr="00D01CFD" w:rsidRDefault="00D01CFD" w:rsidP="00D01CFD">
      <w:pPr>
        <w:rPr>
          <w:rFonts w:ascii="Helvetica" w:hAnsi="Helvetica" w:cs="Helvetica"/>
          <w:b/>
          <w:bCs/>
          <w:color w:val="222222"/>
          <w:sz w:val="21"/>
          <w:szCs w:val="21"/>
        </w:rPr>
      </w:pPr>
    </w:p>
    <w:p w14:paraId="09BC8588"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3.15.1. </w:t>
      </w:r>
      <w:r w:rsidRPr="00D01CFD">
        <w:rPr>
          <w:rFonts w:ascii="Helvetica" w:hAnsi="Helvetica" w:cs="Helvetica" w:hint="eastAsia"/>
          <w:b/>
          <w:bCs/>
          <w:color w:val="222222"/>
          <w:sz w:val="21"/>
          <w:szCs w:val="21"/>
        </w:rPr>
        <w:t>Выделение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микросом</w:t>
      </w:r>
      <w:r w:rsidRPr="00D01CFD">
        <w:rPr>
          <w:rFonts w:ascii="Helvetica" w:hAnsi="Helvetica" w:cs="Helvetica"/>
          <w:b/>
          <w:bCs/>
          <w:color w:val="222222"/>
          <w:sz w:val="21"/>
          <w:szCs w:val="21"/>
        </w:rPr>
        <w:t>.</w:t>
      </w:r>
    </w:p>
    <w:p w14:paraId="205B68BB" w14:textId="77777777" w:rsidR="00D01CFD" w:rsidRPr="00D01CFD" w:rsidRDefault="00D01CFD" w:rsidP="00D01CFD">
      <w:pPr>
        <w:rPr>
          <w:rFonts w:ascii="Helvetica" w:hAnsi="Helvetica" w:cs="Helvetica"/>
          <w:b/>
          <w:bCs/>
          <w:color w:val="222222"/>
          <w:sz w:val="21"/>
          <w:szCs w:val="21"/>
        </w:rPr>
      </w:pPr>
    </w:p>
    <w:p w14:paraId="6DCD9BDB"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3.15.2. </w:t>
      </w:r>
      <w:r w:rsidRPr="00D01CFD">
        <w:rPr>
          <w:rFonts w:ascii="Helvetica" w:hAnsi="Helvetica" w:cs="Helvetica" w:hint="eastAsia"/>
          <w:b/>
          <w:bCs/>
          <w:color w:val="222222"/>
          <w:sz w:val="21"/>
          <w:szCs w:val="21"/>
        </w:rPr>
        <w:t>Выделение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фракции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аппарата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Гольдки</w:t>
      </w:r>
      <w:r w:rsidRPr="00D01CFD">
        <w:rPr>
          <w:rFonts w:ascii="Helvetica" w:hAnsi="Helvetica" w:cs="Helvetica"/>
          <w:b/>
          <w:bCs/>
          <w:color w:val="222222"/>
          <w:sz w:val="21"/>
          <w:szCs w:val="21"/>
        </w:rPr>
        <w:t>.</w:t>
      </w:r>
    </w:p>
    <w:p w14:paraId="03E11D2B" w14:textId="77777777" w:rsidR="00D01CFD" w:rsidRPr="00D01CFD" w:rsidRDefault="00D01CFD" w:rsidP="00D01CFD">
      <w:pPr>
        <w:rPr>
          <w:rFonts w:ascii="Helvetica" w:hAnsi="Helvetica" w:cs="Helvetica"/>
          <w:b/>
          <w:bCs/>
          <w:color w:val="222222"/>
          <w:sz w:val="21"/>
          <w:szCs w:val="21"/>
        </w:rPr>
      </w:pPr>
    </w:p>
    <w:p w14:paraId="6E28B0CB"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Глава</w:t>
      </w:r>
      <w:r w:rsidRPr="00D01CFD">
        <w:rPr>
          <w:rFonts w:ascii="Helvetica" w:hAnsi="Helvetica" w:cs="Helvetica"/>
          <w:b/>
          <w:bCs/>
          <w:color w:val="222222"/>
          <w:sz w:val="21"/>
          <w:szCs w:val="21"/>
        </w:rPr>
        <w:t xml:space="preserve"> 4. </w:t>
      </w:r>
      <w:r w:rsidRPr="00D01CFD">
        <w:rPr>
          <w:rFonts w:ascii="Helvetica" w:hAnsi="Helvetica" w:cs="Helvetica" w:hint="eastAsia"/>
          <w:b/>
          <w:bCs/>
          <w:color w:val="222222"/>
          <w:sz w:val="21"/>
          <w:szCs w:val="21"/>
        </w:rPr>
        <w:t>Общая</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характеристика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беоклвточных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трансляции</w:t>
      </w:r>
    </w:p>
    <w:p w14:paraId="2A13421A" w14:textId="77777777" w:rsidR="00D01CFD" w:rsidRPr="00D01CFD" w:rsidRDefault="00D01CFD" w:rsidP="00D01CFD">
      <w:pPr>
        <w:rPr>
          <w:rFonts w:ascii="Helvetica" w:hAnsi="Helvetica" w:cs="Helvetica"/>
          <w:b/>
          <w:bCs/>
          <w:color w:val="222222"/>
          <w:sz w:val="21"/>
          <w:szCs w:val="21"/>
        </w:rPr>
      </w:pPr>
    </w:p>
    <w:p w14:paraId="3FDB97B8"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4.1. </w:t>
      </w:r>
      <w:r w:rsidRPr="00D01CFD">
        <w:rPr>
          <w:rFonts w:ascii="Helvetica" w:hAnsi="Helvetica" w:cs="Helvetica" w:hint="eastAsia"/>
          <w:b/>
          <w:bCs/>
          <w:color w:val="222222"/>
          <w:sz w:val="21"/>
          <w:szCs w:val="21"/>
        </w:rPr>
        <w:t>Характеристика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синтеза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белка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зародышей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пшеницы</w:t>
      </w:r>
      <w:r w:rsidRPr="00D01CFD">
        <w:rPr>
          <w:rFonts w:ascii="Helvetica" w:hAnsi="Helvetica" w:cs="Helvetica"/>
          <w:b/>
          <w:bCs/>
          <w:color w:val="222222"/>
          <w:sz w:val="21"/>
          <w:szCs w:val="21"/>
        </w:rPr>
        <w:t>.</w:t>
      </w:r>
    </w:p>
    <w:p w14:paraId="66583121" w14:textId="77777777" w:rsidR="00D01CFD" w:rsidRPr="00D01CFD" w:rsidRDefault="00D01CFD" w:rsidP="00D01CFD">
      <w:pPr>
        <w:rPr>
          <w:rFonts w:ascii="Helvetica" w:hAnsi="Helvetica" w:cs="Helvetica"/>
          <w:b/>
          <w:bCs/>
          <w:color w:val="222222"/>
          <w:sz w:val="21"/>
          <w:szCs w:val="21"/>
        </w:rPr>
      </w:pPr>
    </w:p>
    <w:p w14:paraId="60619D2C"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4*2. </w:t>
      </w:r>
      <w:r w:rsidRPr="00D01CFD">
        <w:rPr>
          <w:rFonts w:ascii="Helvetica" w:hAnsi="Helvetica" w:cs="Helvetica" w:hint="eastAsia"/>
          <w:b/>
          <w:bCs/>
          <w:color w:val="222222"/>
          <w:sz w:val="21"/>
          <w:szCs w:val="21"/>
        </w:rPr>
        <w:t>Характеристика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реконструированной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полирибосомы</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w:t>
      </w:r>
      <w:r w:rsidRPr="00D01CFD">
        <w:rPr>
          <w:rFonts w:ascii="Helvetica" w:hAnsi="Helvetica" w:cs="Helvetica"/>
          <w:b/>
          <w:bCs/>
          <w:color w:val="222222"/>
          <w:sz w:val="21"/>
          <w:szCs w:val="21"/>
        </w:rPr>
        <w:t>.</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p>
    <w:p w14:paraId="1BD78730" w14:textId="77777777" w:rsidR="00D01CFD" w:rsidRPr="00D01CFD" w:rsidRDefault="00D01CFD" w:rsidP="00D01CFD">
      <w:pPr>
        <w:rPr>
          <w:rFonts w:ascii="Helvetica" w:hAnsi="Helvetica" w:cs="Helvetica"/>
          <w:b/>
          <w:bCs/>
          <w:color w:val="222222"/>
          <w:sz w:val="21"/>
          <w:szCs w:val="21"/>
        </w:rPr>
      </w:pPr>
    </w:p>
    <w:p w14:paraId="366A0CFC"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4.3. </w:t>
      </w:r>
      <w:r w:rsidRPr="00D01CFD">
        <w:rPr>
          <w:rFonts w:ascii="Helvetica" w:hAnsi="Helvetica" w:cs="Helvetica" w:hint="eastAsia"/>
          <w:b/>
          <w:bCs/>
          <w:color w:val="222222"/>
          <w:sz w:val="21"/>
          <w:szCs w:val="21"/>
        </w:rPr>
        <w:t>Характеристика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лизата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ретикулоцитов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кролика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как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беоклеточной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трансляции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мРНК</w:t>
      </w:r>
      <w:r w:rsidRPr="00D01CFD">
        <w:rPr>
          <w:rFonts w:ascii="Helvetica" w:hAnsi="Helvetica" w:cs="Helvetica"/>
          <w:b/>
          <w:bCs/>
          <w:color w:val="222222"/>
          <w:sz w:val="21"/>
          <w:szCs w:val="21"/>
        </w:rPr>
        <w:t>.</w:t>
      </w:r>
    </w:p>
    <w:p w14:paraId="1D810381" w14:textId="77777777" w:rsidR="00D01CFD" w:rsidRPr="00D01CFD" w:rsidRDefault="00D01CFD" w:rsidP="00D01CFD">
      <w:pPr>
        <w:rPr>
          <w:rFonts w:ascii="Helvetica" w:hAnsi="Helvetica" w:cs="Helvetica"/>
          <w:b/>
          <w:bCs/>
          <w:color w:val="222222"/>
          <w:sz w:val="21"/>
          <w:szCs w:val="21"/>
        </w:rPr>
      </w:pPr>
    </w:p>
    <w:p w14:paraId="79702B2D"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Глава</w:t>
      </w:r>
      <w:r w:rsidRPr="00D01CFD">
        <w:rPr>
          <w:rFonts w:ascii="Helvetica" w:hAnsi="Helvetica" w:cs="Helvetica"/>
          <w:b/>
          <w:bCs/>
          <w:color w:val="222222"/>
          <w:sz w:val="21"/>
          <w:szCs w:val="21"/>
        </w:rPr>
        <w:t xml:space="preserve"> 5.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системах</w:t>
      </w:r>
    </w:p>
    <w:p w14:paraId="5F3549D8" w14:textId="77777777" w:rsidR="00D01CFD" w:rsidRPr="00D01CFD" w:rsidRDefault="00D01CFD" w:rsidP="00D01CFD">
      <w:pPr>
        <w:rPr>
          <w:rFonts w:ascii="Helvetica" w:hAnsi="Helvetica" w:cs="Helvetica"/>
          <w:b/>
          <w:bCs/>
          <w:color w:val="222222"/>
          <w:sz w:val="21"/>
          <w:szCs w:val="21"/>
        </w:rPr>
      </w:pPr>
    </w:p>
    <w:p w14:paraId="1A5EBDE9"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5.1.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зародышей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пшеницы</w:t>
      </w:r>
      <w:r w:rsidRPr="00D01CFD">
        <w:rPr>
          <w:rFonts w:ascii="Helvetica" w:hAnsi="Helvetica" w:cs="Helvetica"/>
          <w:b/>
          <w:bCs/>
          <w:color w:val="222222"/>
          <w:sz w:val="21"/>
          <w:szCs w:val="21"/>
        </w:rPr>
        <w:t>.</w:t>
      </w:r>
    </w:p>
    <w:p w14:paraId="3FA85056" w14:textId="77777777" w:rsidR="00D01CFD" w:rsidRPr="00D01CFD" w:rsidRDefault="00D01CFD" w:rsidP="00D01CFD">
      <w:pPr>
        <w:rPr>
          <w:rFonts w:ascii="Helvetica" w:hAnsi="Helvetica" w:cs="Helvetica"/>
          <w:b/>
          <w:bCs/>
          <w:color w:val="222222"/>
          <w:sz w:val="21"/>
          <w:szCs w:val="21"/>
        </w:rPr>
      </w:pPr>
    </w:p>
    <w:p w14:paraId="371ED207"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5.2.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реконструированной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полирибосомы</w:t>
      </w:r>
      <w:r w:rsidRPr="00D01CFD">
        <w:rPr>
          <w:rFonts w:ascii="Helvetica" w:hAnsi="Helvetica" w:cs="Helvetica"/>
          <w:b/>
          <w:bCs/>
          <w:color w:val="222222"/>
          <w:sz w:val="21"/>
          <w:szCs w:val="21"/>
        </w:rPr>
        <w:t xml:space="preserve"> + </w:t>
      </w:r>
      <w:r w:rsidRPr="00D01CFD">
        <w:rPr>
          <w:rFonts w:ascii="Helvetica" w:hAnsi="Helvetica" w:cs="Helvetica" w:hint="eastAsia"/>
          <w:b/>
          <w:bCs/>
          <w:color w:val="222222"/>
          <w:sz w:val="21"/>
          <w:szCs w:val="21"/>
        </w:rPr>
        <w:t>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w:t>
      </w:r>
    </w:p>
    <w:p w14:paraId="346C27C4" w14:textId="77777777" w:rsidR="00D01CFD" w:rsidRPr="00D01CFD" w:rsidRDefault="00D01CFD" w:rsidP="00D01CFD">
      <w:pPr>
        <w:rPr>
          <w:rFonts w:ascii="Helvetica" w:hAnsi="Helvetica" w:cs="Helvetica"/>
          <w:b/>
          <w:bCs/>
          <w:color w:val="222222"/>
          <w:sz w:val="21"/>
          <w:szCs w:val="21"/>
        </w:rPr>
      </w:pPr>
    </w:p>
    <w:p w14:paraId="343E6026"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5.3.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церулоплазмина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лизате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ретикулоцитов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кролика</w:t>
      </w:r>
      <w:r w:rsidRPr="00D01CFD">
        <w:rPr>
          <w:rFonts w:ascii="Helvetica" w:hAnsi="Helvetica" w:cs="Helvetica"/>
          <w:b/>
          <w:bCs/>
          <w:color w:val="222222"/>
          <w:sz w:val="21"/>
          <w:szCs w:val="21"/>
        </w:rPr>
        <w:t>.</w:t>
      </w:r>
    </w:p>
    <w:p w14:paraId="57FB5264" w14:textId="77777777" w:rsidR="00D01CFD" w:rsidRPr="00D01CFD" w:rsidRDefault="00D01CFD" w:rsidP="00D01CFD">
      <w:pPr>
        <w:rPr>
          <w:rFonts w:ascii="Helvetica" w:hAnsi="Helvetica" w:cs="Helvetica"/>
          <w:b/>
          <w:bCs/>
          <w:color w:val="222222"/>
          <w:sz w:val="21"/>
          <w:szCs w:val="21"/>
        </w:rPr>
      </w:pPr>
    </w:p>
    <w:p w14:paraId="5F94B632"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Глава</w:t>
      </w:r>
      <w:r w:rsidRPr="00D01CFD">
        <w:rPr>
          <w:rFonts w:ascii="Helvetica" w:hAnsi="Helvetica" w:cs="Helvetica"/>
          <w:b/>
          <w:bCs/>
          <w:color w:val="222222"/>
          <w:sz w:val="21"/>
          <w:szCs w:val="21"/>
        </w:rPr>
        <w:t xml:space="preserve"> 6.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системах</w:t>
      </w:r>
      <w:r w:rsidRPr="00D01CFD">
        <w:rPr>
          <w:rFonts w:ascii="Helvetica" w:hAnsi="Helvetica" w:cs="Helvetica"/>
          <w:b/>
          <w:bCs/>
          <w:color w:val="222222"/>
          <w:sz w:val="21"/>
          <w:szCs w:val="21"/>
        </w:rPr>
        <w:t>.</w:t>
      </w:r>
    </w:p>
    <w:p w14:paraId="671E7D45" w14:textId="77777777" w:rsidR="00D01CFD" w:rsidRPr="00D01CFD" w:rsidRDefault="00D01CFD" w:rsidP="00D01CFD">
      <w:pPr>
        <w:rPr>
          <w:rFonts w:ascii="Helvetica" w:hAnsi="Helvetica" w:cs="Helvetica"/>
          <w:b/>
          <w:bCs/>
          <w:color w:val="222222"/>
          <w:sz w:val="21"/>
          <w:szCs w:val="21"/>
        </w:rPr>
      </w:pPr>
    </w:p>
    <w:p w14:paraId="17B8A97E"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6.1.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бесклеточной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зародышей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пшеницы</w:t>
      </w:r>
      <w:r w:rsidRPr="00D01CFD">
        <w:rPr>
          <w:rFonts w:ascii="Helvetica" w:hAnsi="Helvetica" w:cs="Helvetica"/>
          <w:b/>
          <w:bCs/>
          <w:color w:val="222222"/>
          <w:sz w:val="21"/>
          <w:szCs w:val="21"/>
        </w:rPr>
        <w:t>.</w:t>
      </w:r>
    </w:p>
    <w:p w14:paraId="224B100E" w14:textId="77777777" w:rsidR="00D01CFD" w:rsidRPr="00D01CFD" w:rsidRDefault="00D01CFD" w:rsidP="00D01CFD">
      <w:pPr>
        <w:rPr>
          <w:rFonts w:ascii="Helvetica" w:hAnsi="Helvetica" w:cs="Helvetica"/>
          <w:b/>
          <w:bCs/>
          <w:color w:val="222222"/>
          <w:sz w:val="21"/>
          <w:szCs w:val="21"/>
        </w:rPr>
      </w:pPr>
    </w:p>
    <w:p w14:paraId="34B3B54A"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6.2.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реконструированной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системе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полирибосомы</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клеточный</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сок</w:t>
      </w:r>
    </w:p>
    <w:p w14:paraId="6D3EA74E" w14:textId="77777777" w:rsidR="00D01CFD" w:rsidRPr="00D01CFD" w:rsidRDefault="00D01CFD" w:rsidP="00D01CFD">
      <w:pPr>
        <w:rPr>
          <w:rFonts w:ascii="Helvetica" w:hAnsi="Helvetica" w:cs="Helvetica"/>
          <w:b/>
          <w:bCs/>
          <w:color w:val="222222"/>
          <w:sz w:val="21"/>
          <w:szCs w:val="21"/>
        </w:rPr>
      </w:pPr>
    </w:p>
    <w:p w14:paraId="17A549DC"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b/>
          <w:bCs/>
          <w:color w:val="222222"/>
          <w:sz w:val="21"/>
          <w:szCs w:val="21"/>
        </w:rPr>
        <w:t xml:space="preserve">6.3.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лизате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ретикулоцитов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кролика</w:t>
      </w:r>
      <w:r w:rsidRPr="00D01CFD">
        <w:rPr>
          <w:rFonts w:ascii="Helvetica" w:hAnsi="Helvetica" w:cs="Helvetica"/>
          <w:b/>
          <w:bCs/>
          <w:color w:val="222222"/>
          <w:sz w:val="21"/>
          <w:szCs w:val="21"/>
        </w:rPr>
        <w:t>.</w:t>
      </w:r>
    </w:p>
    <w:p w14:paraId="3B0F2D67" w14:textId="77777777" w:rsidR="00D01CFD" w:rsidRPr="00D01CFD" w:rsidRDefault="00D01CFD" w:rsidP="00D01CFD">
      <w:pPr>
        <w:rPr>
          <w:rFonts w:ascii="Helvetica" w:hAnsi="Helvetica" w:cs="Helvetica"/>
          <w:b/>
          <w:bCs/>
          <w:color w:val="222222"/>
          <w:sz w:val="21"/>
          <w:szCs w:val="21"/>
        </w:rPr>
      </w:pPr>
    </w:p>
    <w:p w14:paraId="504D8FE6"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Глава</w:t>
      </w:r>
      <w:r w:rsidRPr="00D01CFD">
        <w:rPr>
          <w:rFonts w:ascii="Helvetica" w:hAnsi="Helvetica" w:cs="Helvetica"/>
          <w:b/>
          <w:bCs/>
          <w:color w:val="222222"/>
          <w:sz w:val="21"/>
          <w:szCs w:val="21"/>
        </w:rPr>
        <w:t xml:space="preserve"> 7. </w:t>
      </w:r>
      <w:r w:rsidRPr="00D01CFD">
        <w:rPr>
          <w:rFonts w:ascii="Helvetica" w:hAnsi="Helvetica" w:cs="Helvetica" w:hint="eastAsia"/>
          <w:b/>
          <w:bCs/>
          <w:color w:val="222222"/>
          <w:sz w:val="21"/>
          <w:szCs w:val="21"/>
        </w:rPr>
        <w:t>Биосинтез</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посттрансляционное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созревание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трансферрина</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в</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субклеточных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фракциях</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печени</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крысы</w:t>
      </w:r>
      <w:r w:rsidRPr="00D01CFD">
        <w:rPr>
          <w:rFonts w:ascii="Helvetica" w:hAnsi="Helvetica" w:cs="Helvetica"/>
          <w:b/>
          <w:bCs/>
          <w:color w:val="222222"/>
          <w:sz w:val="21"/>
          <w:szCs w:val="21"/>
        </w:rPr>
        <w:t>.</w:t>
      </w:r>
    </w:p>
    <w:p w14:paraId="4A964F55" w14:textId="77777777" w:rsidR="00D01CFD" w:rsidRPr="00D01CFD" w:rsidRDefault="00D01CFD" w:rsidP="00D01CFD">
      <w:pPr>
        <w:rPr>
          <w:rFonts w:ascii="Helvetica" w:hAnsi="Helvetica" w:cs="Helvetica"/>
          <w:b/>
          <w:bCs/>
          <w:color w:val="222222"/>
          <w:sz w:val="21"/>
          <w:szCs w:val="21"/>
        </w:rPr>
      </w:pPr>
    </w:p>
    <w:p w14:paraId="036E557C" w14:textId="77777777" w:rsidR="00D01CFD" w:rsidRPr="00D01CFD" w:rsidRDefault="00D01CFD" w:rsidP="00D01CFD">
      <w:pPr>
        <w:rPr>
          <w:rFonts w:ascii="Helvetica" w:hAnsi="Helvetica" w:cs="Helvetica"/>
          <w:b/>
          <w:bCs/>
          <w:color w:val="222222"/>
          <w:sz w:val="21"/>
          <w:szCs w:val="21"/>
        </w:rPr>
      </w:pPr>
      <w:r w:rsidRPr="00D01CFD">
        <w:rPr>
          <w:rFonts w:ascii="Helvetica" w:hAnsi="Helvetica" w:cs="Helvetica" w:hint="eastAsia"/>
          <w:b/>
          <w:bCs/>
          <w:color w:val="222222"/>
          <w:sz w:val="21"/>
          <w:szCs w:val="21"/>
        </w:rPr>
        <w:t>ОБСУЖДЕНИЕ</w:t>
      </w:r>
      <w:r w:rsidRPr="00D01CFD">
        <w:rPr>
          <w:rFonts w:ascii="Helvetica" w:hAnsi="Helvetica" w:cs="Helvetica"/>
          <w:b/>
          <w:bCs/>
          <w:color w:val="222222"/>
          <w:sz w:val="21"/>
          <w:szCs w:val="21"/>
        </w:rPr>
        <w:t xml:space="preserve"> </w:t>
      </w:r>
      <w:r w:rsidRPr="00D01CFD">
        <w:rPr>
          <w:rFonts w:ascii="Helvetica" w:hAnsi="Helvetica" w:cs="Helvetica" w:hint="eastAsia"/>
          <w:b/>
          <w:bCs/>
          <w:color w:val="222222"/>
          <w:sz w:val="21"/>
          <w:szCs w:val="21"/>
        </w:rPr>
        <w:t>РЕЗУЛЬТАТОВ</w:t>
      </w:r>
      <w:r w:rsidRPr="00D01CFD">
        <w:rPr>
          <w:rFonts w:ascii="Helvetica" w:hAnsi="Helvetica" w:cs="Helvetica"/>
          <w:b/>
          <w:bCs/>
          <w:color w:val="222222"/>
          <w:sz w:val="21"/>
          <w:szCs w:val="21"/>
        </w:rPr>
        <w:t>.</w:t>
      </w:r>
    </w:p>
    <w:p w14:paraId="3AD23536" w14:textId="77777777" w:rsidR="00D01CFD" w:rsidRPr="00D01CFD" w:rsidRDefault="00D01CFD" w:rsidP="00D01CFD">
      <w:pPr>
        <w:rPr>
          <w:rFonts w:ascii="Helvetica" w:hAnsi="Helvetica" w:cs="Helvetica"/>
          <w:b/>
          <w:bCs/>
          <w:color w:val="222222"/>
          <w:sz w:val="21"/>
          <w:szCs w:val="21"/>
        </w:rPr>
      </w:pPr>
    </w:p>
    <w:p w14:paraId="109CC004" w14:textId="2D50372E" w:rsidR="00484EB4" w:rsidRPr="00D01CFD" w:rsidRDefault="00D01CFD" w:rsidP="00D01CFD">
      <w:r w:rsidRPr="00D01CFD">
        <w:rPr>
          <w:rFonts w:ascii="Helvetica" w:hAnsi="Helvetica" w:cs="Helvetica" w:hint="eastAsia"/>
          <w:b/>
          <w:bCs/>
          <w:color w:val="222222"/>
          <w:sz w:val="21"/>
          <w:szCs w:val="21"/>
        </w:rPr>
        <w:t>ВЫВОДЫ</w:t>
      </w:r>
    </w:p>
    <w:sectPr w:rsidR="00484EB4" w:rsidRPr="00D01C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1E53" w14:textId="77777777" w:rsidR="00C50F28" w:rsidRDefault="00C50F28">
      <w:pPr>
        <w:spacing w:after="0" w:line="240" w:lineRule="auto"/>
      </w:pPr>
      <w:r>
        <w:separator/>
      </w:r>
    </w:p>
  </w:endnote>
  <w:endnote w:type="continuationSeparator" w:id="0">
    <w:p w14:paraId="4F0CBE0E" w14:textId="77777777" w:rsidR="00C50F28" w:rsidRDefault="00C5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F371" w14:textId="77777777" w:rsidR="00C50F28" w:rsidRDefault="00C50F28"/>
    <w:p w14:paraId="7E93246B" w14:textId="77777777" w:rsidR="00C50F28" w:rsidRDefault="00C50F28"/>
    <w:p w14:paraId="6DE90C10" w14:textId="77777777" w:rsidR="00C50F28" w:rsidRDefault="00C50F28"/>
    <w:p w14:paraId="2080B0EF" w14:textId="77777777" w:rsidR="00C50F28" w:rsidRDefault="00C50F28"/>
    <w:p w14:paraId="041082B1" w14:textId="77777777" w:rsidR="00C50F28" w:rsidRDefault="00C50F28"/>
    <w:p w14:paraId="087266D1" w14:textId="77777777" w:rsidR="00C50F28" w:rsidRDefault="00C50F28"/>
    <w:p w14:paraId="27DF2157" w14:textId="77777777" w:rsidR="00C50F28" w:rsidRDefault="00C50F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448556" wp14:editId="09BC0C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7C81" w14:textId="77777777" w:rsidR="00C50F28" w:rsidRDefault="00C50F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485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B07C81" w14:textId="77777777" w:rsidR="00C50F28" w:rsidRDefault="00C50F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0ED009" w14:textId="77777777" w:rsidR="00C50F28" w:rsidRDefault="00C50F28"/>
    <w:p w14:paraId="714FC368" w14:textId="77777777" w:rsidR="00C50F28" w:rsidRDefault="00C50F28"/>
    <w:p w14:paraId="1C085A54" w14:textId="77777777" w:rsidR="00C50F28" w:rsidRDefault="00C50F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D308A" wp14:editId="76ABC5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C2BBF" w14:textId="77777777" w:rsidR="00C50F28" w:rsidRDefault="00C50F28"/>
                          <w:p w14:paraId="45E735AC" w14:textId="77777777" w:rsidR="00C50F28" w:rsidRDefault="00C50F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D30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BC2BBF" w14:textId="77777777" w:rsidR="00C50F28" w:rsidRDefault="00C50F28"/>
                    <w:p w14:paraId="45E735AC" w14:textId="77777777" w:rsidR="00C50F28" w:rsidRDefault="00C50F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7E1193" w14:textId="77777777" w:rsidR="00C50F28" w:rsidRDefault="00C50F28"/>
    <w:p w14:paraId="0A74EBB4" w14:textId="77777777" w:rsidR="00C50F28" w:rsidRDefault="00C50F28">
      <w:pPr>
        <w:rPr>
          <w:sz w:val="2"/>
          <w:szCs w:val="2"/>
        </w:rPr>
      </w:pPr>
    </w:p>
    <w:p w14:paraId="42830DD1" w14:textId="77777777" w:rsidR="00C50F28" w:rsidRDefault="00C50F28"/>
    <w:p w14:paraId="38B5D1F5" w14:textId="77777777" w:rsidR="00C50F28" w:rsidRDefault="00C50F28">
      <w:pPr>
        <w:spacing w:after="0" w:line="240" w:lineRule="auto"/>
      </w:pPr>
    </w:p>
  </w:footnote>
  <w:footnote w:type="continuationSeparator" w:id="0">
    <w:p w14:paraId="5BF138B1" w14:textId="77777777" w:rsidR="00C50F28" w:rsidRDefault="00C50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2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204703</TotalTime>
  <Pages>5</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1465</cp:revision>
  <cp:lastPrinted>2009-02-06T05:36:00Z</cp:lastPrinted>
  <dcterms:created xsi:type="dcterms:W3CDTF">2024-01-07T13:43:00Z</dcterms:created>
  <dcterms:modified xsi:type="dcterms:W3CDTF">2025-11-10T13:59:00Z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