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322366" w:rsidRPr="00322366" w:rsidRDefault="00322366" w:rsidP="007F705C">
      <w:pPr>
        <w:jc w:val="both"/>
        <w:rPr>
          <w:rStyle w:val="afc"/>
          <w:color w:val="0070C0"/>
        </w:rPr>
      </w:pPr>
    </w:p>
    <w:p w:rsidR="00F60D40" w:rsidRDefault="00F60D40" w:rsidP="00F60D40">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Изменение трудового договора</w:t>
      </w:r>
    </w:p>
    <w:p w:rsidR="00F60D40" w:rsidRDefault="00F60D40" w:rsidP="00F60D40">
      <w:pPr>
        <w:spacing w:line="270" w:lineRule="atLeast"/>
        <w:rPr>
          <w:rFonts w:ascii="Verdana" w:hAnsi="Verdana"/>
          <w:b/>
          <w:bCs/>
          <w:color w:val="000000"/>
          <w:sz w:val="18"/>
          <w:szCs w:val="18"/>
        </w:rPr>
      </w:pPr>
      <w:r>
        <w:rPr>
          <w:rFonts w:ascii="Verdana" w:hAnsi="Verdana"/>
          <w:b/>
          <w:bCs/>
          <w:color w:val="000000"/>
          <w:sz w:val="18"/>
          <w:szCs w:val="18"/>
        </w:rPr>
        <w:t>Год: </w:t>
      </w:r>
    </w:p>
    <w:p w:rsidR="00F60D40" w:rsidRDefault="00F60D40" w:rsidP="00F60D40">
      <w:pPr>
        <w:spacing w:line="270" w:lineRule="atLeast"/>
        <w:rPr>
          <w:rFonts w:ascii="Verdana" w:hAnsi="Verdana"/>
          <w:color w:val="000000"/>
          <w:sz w:val="18"/>
          <w:szCs w:val="18"/>
        </w:rPr>
      </w:pPr>
      <w:r>
        <w:rPr>
          <w:rFonts w:ascii="Verdana" w:hAnsi="Verdana"/>
          <w:color w:val="000000"/>
          <w:sz w:val="18"/>
          <w:szCs w:val="18"/>
        </w:rPr>
        <w:t>2006</w:t>
      </w:r>
    </w:p>
    <w:p w:rsidR="00F60D40" w:rsidRDefault="00F60D40" w:rsidP="00F60D40">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F60D40" w:rsidRDefault="00F60D40" w:rsidP="00F60D40">
      <w:pPr>
        <w:spacing w:line="270" w:lineRule="atLeast"/>
        <w:rPr>
          <w:rFonts w:ascii="Verdana" w:hAnsi="Verdana"/>
          <w:color w:val="000000"/>
          <w:sz w:val="18"/>
          <w:szCs w:val="18"/>
        </w:rPr>
      </w:pPr>
      <w:r>
        <w:rPr>
          <w:rFonts w:ascii="Verdana" w:hAnsi="Verdana"/>
          <w:color w:val="000000"/>
          <w:sz w:val="18"/>
          <w:szCs w:val="18"/>
        </w:rPr>
        <w:t>Сгибнева, Ольга Валериевна</w:t>
      </w:r>
    </w:p>
    <w:p w:rsidR="00F60D40" w:rsidRDefault="00F60D40" w:rsidP="00F60D40">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F60D40" w:rsidRDefault="00F60D40" w:rsidP="00F60D40">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F60D40" w:rsidRDefault="00F60D40" w:rsidP="00F60D40">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F60D40" w:rsidRDefault="00F60D40" w:rsidP="00F60D40">
      <w:pPr>
        <w:spacing w:line="270" w:lineRule="atLeast"/>
        <w:rPr>
          <w:rFonts w:ascii="Verdana" w:hAnsi="Verdana"/>
          <w:color w:val="000000"/>
          <w:sz w:val="18"/>
          <w:szCs w:val="18"/>
        </w:rPr>
      </w:pPr>
      <w:r>
        <w:rPr>
          <w:rFonts w:ascii="Verdana" w:hAnsi="Verdana"/>
          <w:color w:val="000000"/>
          <w:sz w:val="18"/>
          <w:szCs w:val="18"/>
        </w:rPr>
        <w:t>Москва</w:t>
      </w:r>
    </w:p>
    <w:p w:rsidR="00F60D40" w:rsidRDefault="00F60D40" w:rsidP="00F60D40">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F60D40" w:rsidRDefault="00F60D40" w:rsidP="00F60D40">
      <w:pPr>
        <w:spacing w:line="270" w:lineRule="atLeast"/>
        <w:rPr>
          <w:rFonts w:ascii="Verdana" w:hAnsi="Verdana"/>
          <w:color w:val="000000"/>
          <w:sz w:val="18"/>
          <w:szCs w:val="18"/>
        </w:rPr>
      </w:pPr>
      <w:r>
        <w:rPr>
          <w:rFonts w:ascii="Verdana" w:hAnsi="Verdana"/>
          <w:color w:val="000000"/>
          <w:sz w:val="18"/>
          <w:szCs w:val="18"/>
        </w:rPr>
        <w:t>12.00.05</w:t>
      </w:r>
    </w:p>
    <w:p w:rsidR="00F60D40" w:rsidRDefault="00F60D40" w:rsidP="00F60D40">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F60D40" w:rsidRDefault="00F60D40" w:rsidP="00F60D40">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F60D40" w:rsidRDefault="00F60D40" w:rsidP="00F60D40">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F60D40" w:rsidRDefault="00F60D40" w:rsidP="00F60D40">
      <w:pPr>
        <w:spacing w:line="270" w:lineRule="atLeast"/>
        <w:rPr>
          <w:rFonts w:ascii="Verdana" w:hAnsi="Verdana"/>
          <w:color w:val="000000"/>
          <w:sz w:val="18"/>
          <w:szCs w:val="18"/>
        </w:rPr>
      </w:pPr>
      <w:r>
        <w:rPr>
          <w:rFonts w:ascii="Verdana" w:hAnsi="Verdana"/>
          <w:color w:val="000000"/>
          <w:sz w:val="18"/>
          <w:szCs w:val="18"/>
        </w:rPr>
        <w:t>211</w:t>
      </w:r>
    </w:p>
    <w:p w:rsidR="00F60D40" w:rsidRDefault="00F60D40" w:rsidP="00F60D40">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Сгибнева, Ольга Валериевна</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Трудовой договор н его</w:t>
      </w:r>
      <w:r>
        <w:rPr>
          <w:rStyle w:val="WW8Num3z0"/>
          <w:rFonts w:ascii="Verdana" w:hAnsi="Verdana"/>
          <w:color w:val="000000"/>
          <w:sz w:val="18"/>
          <w:szCs w:val="18"/>
        </w:rPr>
        <w:t> </w:t>
      </w:r>
      <w:r>
        <w:rPr>
          <w:rStyle w:val="WW8Num4z0"/>
          <w:rFonts w:ascii="Verdana" w:hAnsi="Verdana"/>
          <w:color w:val="4682B4"/>
          <w:sz w:val="18"/>
          <w:szCs w:val="18"/>
        </w:rPr>
        <w:t>изменение</w:t>
      </w:r>
      <w:r>
        <w:rPr>
          <w:rFonts w:ascii="Verdana" w:hAnsi="Verdana"/>
          <w:color w:val="000000"/>
          <w:sz w:val="18"/>
          <w:szCs w:val="18"/>
        </w:rPr>
        <w:t>: теоретико-правовой анализ.</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Общая характеристика нопятни «</w:t>
      </w:r>
      <w:r>
        <w:rPr>
          <w:rStyle w:val="WW8Num4z0"/>
          <w:rFonts w:ascii="Verdana" w:hAnsi="Verdana"/>
          <w:color w:val="4682B4"/>
          <w:sz w:val="18"/>
          <w:szCs w:val="18"/>
        </w:rPr>
        <w:t>трудовой договор</w:t>
      </w:r>
      <w:r>
        <w:rPr>
          <w:rFonts w:ascii="Verdana" w:hAnsi="Verdana"/>
          <w:color w:val="000000"/>
          <w:sz w:val="18"/>
          <w:szCs w:val="18"/>
        </w:rPr>
        <w:t>».</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Классификация условии</w:t>
      </w:r>
      <w:r>
        <w:rPr>
          <w:rStyle w:val="WW8Num3z0"/>
          <w:rFonts w:ascii="Verdana" w:hAnsi="Verdana"/>
          <w:color w:val="000000"/>
          <w:sz w:val="18"/>
          <w:szCs w:val="18"/>
        </w:rPr>
        <w:t> </w:t>
      </w:r>
      <w:r>
        <w:rPr>
          <w:rStyle w:val="WW8Num4z0"/>
          <w:rFonts w:ascii="Verdana" w:hAnsi="Verdana"/>
          <w:color w:val="4682B4"/>
          <w:sz w:val="18"/>
          <w:szCs w:val="18"/>
        </w:rPr>
        <w:t>трудового</w:t>
      </w:r>
      <w:r>
        <w:rPr>
          <w:rStyle w:val="WW8Num3z0"/>
          <w:rFonts w:ascii="Verdana" w:hAnsi="Verdana"/>
          <w:color w:val="000000"/>
          <w:sz w:val="18"/>
          <w:szCs w:val="18"/>
        </w:rPr>
        <w:t> </w:t>
      </w:r>
      <w:r>
        <w:rPr>
          <w:rFonts w:ascii="Verdana" w:hAnsi="Verdana"/>
          <w:color w:val="000000"/>
          <w:sz w:val="18"/>
          <w:szCs w:val="18"/>
        </w:rPr>
        <w:t>договора.</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Изменение трудового</w:t>
      </w:r>
      <w:r>
        <w:rPr>
          <w:rStyle w:val="WW8Num3z0"/>
          <w:rFonts w:ascii="Verdana" w:hAnsi="Verdana"/>
          <w:color w:val="000000"/>
          <w:sz w:val="18"/>
          <w:szCs w:val="18"/>
        </w:rPr>
        <w:t> </w:t>
      </w:r>
      <w:r>
        <w:rPr>
          <w:rStyle w:val="WW8Num4z0"/>
          <w:rFonts w:ascii="Verdana" w:hAnsi="Verdana"/>
          <w:color w:val="4682B4"/>
          <w:sz w:val="18"/>
          <w:szCs w:val="18"/>
        </w:rPr>
        <w:t>договора</w:t>
      </w:r>
      <w:r>
        <w:rPr>
          <w:rStyle w:val="WW8Num3z0"/>
          <w:rFonts w:ascii="Verdana" w:hAnsi="Verdana"/>
          <w:color w:val="000000"/>
          <w:sz w:val="18"/>
          <w:szCs w:val="18"/>
        </w:rPr>
        <w:t> </w:t>
      </w:r>
      <w:r>
        <w:rPr>
          <w:rFonts w:ascii="Verdana" w:hAnsi="Verdana"/>
          <w:color w:val="000000"/>
          <w:sz w:val="18"/>
          <w:szCs w:val="18"/>
        </w:rPr>
        <w:t>с позиции общего учения о договоре.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Н.^^Основания изменения трудового договора по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Перевод на другую работу.</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Изменение существенных условий трудового договора.</w:t>
      </w:r>
      <w:r>
        <w:rPr>
          <w:rStyle w:val="WW8Num3z0"/>
          <w:rFonts w:ascii="Verdana" w:hAnsi="Verdana"/>
          <w:color w:val="000000"/>
          <w:sz w:val="18"/>
          <w:szCs w:val="18"/>
        </w:rPr>
        <w:t> </w:t>
      </w:r>
      <w:r>
        <w:rPr>
          <w:rStyle w:val="WW8Num4z0"/>
          <w:rFonts w:ascii="Verdana" w:hAnsi="Verdana"/>
          <w:color w:val="4682B4"/>
          <w:sz w:val="18"/>
          <w:szCs w:val="18"/>
        </w:rPr>
        <w:t>Отстранение</w:t>
      </w:r>
      <w:r>
        <w:rPr>
          <w:rStyle w:val="WW8Num3z0"/>
          <w:rFonts w:ascii="Verdana" w:hAnsi="Verdana"/>
          <w:color w:val="000000"/>
          <w:sz w:val="18"/>
          <w:szCs w:val="18"/>
        </w:rPr>
        <w:t> </w:t>
      </w:r>
      <w:r>
        <w:rPr>
          <w:rFonts w:ascii="Verdana" w:hAnsi="Verdana"/>
          <w:color w:val="000000"/>
          <w:sz w:val="18"/>
          <w:szCs w:val="18"/>
        </w:rPr>
        <w:t>от работы.</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Смена собственника</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организации, изменение подведомственности (подчиненности) н ее реорганизация.</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Ш. Процедура изменения трудового договора.</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Изменение трудового договора но</w:t>
      </w:r>
      <w:r>
        <w:rPr>
          <w:rStyle w:val="WW8Num3z0"/>
          <w:rFonts w:ascii="Verdana" w:hAnsi="Verdana"/>
          <w:color w:val="000000"/>
          <w:sz w:val="18"/>
          <w:szCs w:val="18"/>
        </w:rPr>
        <w:t> </w:t>
      </w:r>
      <w:r>
        <w:rPr>
          <w:rStyle w:val="WW8Num4z0"/>
          <w:rFonts w:ascii="Verdana" w:hAnsi="Verdana"/>
          <w:color w:val="4682B4"/>
          <w:sz w:val="18"/>
          <w:szCs w:val="18"/>
        </w:rPr>
        <w:t>соглашению</w:t>
      </w:r>
      <w:r>
        <w:rPr>
          <w:rStyle w:val="WW8Num3z0"/>
          <w:rFonts w:ascii="Verdana" w:hAnsi="Verdana"/>
          <w:color w:val="000000"/>
          <w:sz w:val="18"/>
          <w:szCs w:val="18"/>
        </w:rPr>
        <w:t> </w:t>
      </w:r>
      <w:r>
        <w:rPr>
          <w:rFonts w:ascii="Verdana" w:hAnsi="Verdana"/>
          <w:color w:val="000000"/>
          <w:sz w:val="18"/>
          <w:szCs w:val="18"/>
        </w:rPr>
        <w:t>сторон.</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Изменение трудового договора в одностороннем порядке.</w:t>
      </w:r>
    </w:p>
    <w:p w:rsidR="00F60D40" w:rsidRDefault="00F60D40" w:rsidP="00F60D40">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"Изменение трудового договора"</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исследовании. Проблема изменения трудового договора всегда была и будет актуальной в связи с тем, что она обусловлена объективной реальностью и существенным образом затрагивает права и</w:t>
      </w:r>
      <w:r>
        <w:rPr>
          <w:rStyle w:val="WW8Num3z0"/>
          <w:rFonts w:ascii="Verdana" w:hAnsi="Verdana"/>
          <w:color w:val="000000"/>
          <w:sz w:val="18"/>
          <w:szCs w:val="18"/>
        </w:rPr>
        <w:t> </w:t>
      </w:r>
      <w:r>
        <w:rPr>
          <w:rStyle w:val="WW8Num4z0"/>
          <w:rFonts w:ascii="Verdana" w:hAnsi="Verdana"/>
          <w:color w:val="4682B4"/>
          <w:sz w:val="18"/>
          <w:szCs w:val="18"/>
        </w:rPr>
        <w:t>законные</w:t>
      </w:r>
      <w:r>
        <w:rPr>
          <w:rStyle w:val="WW8Num3z0"/>
          <w:rFonts w:ascii="Verdana" w:hAnsi="Verdana"/>
          <w:color w:val="000000"/>
          <w:sz w:val="18"/>
          <w:szCs w:val="18"/>
        </w:rPr>
        <w:t> </w:t>
      </w:r>
      <w:r>
        <w:rPr>
          <w:rFonts w:ascii="Verdana" w:hAnsi="Verdana"/>
          <w:color w:val="000000"/>
          <w:sz w:val="18"/>
          <w:szCs w:val="18"/>
        </w:rPr>
        <w:t>интересы как работника, так и работодателя. С одной стороны, трудовое законодательство об изменении трудового договора устанавливает сторонам правовые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в стабильности условий заключенного ими трудового договора. С другой стороны, оно позволяет обеспечивать нормальную деятельность работодателей как хозяйствующих субъектов, принимая во внимание интересы производства, а также учитывать состояние здоровья работников и иные субъективные факторы".</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Впервые в истории отечественного трудового законодательства в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введена отдельная глава 12, регулирующая отношения по изменению трудового договора, а также ряд новых понятий, ранее не имевших легального определения. Нормы, включенные в эту главу, неоднородны по своему содержанию и юридическим последствиям. Они регулируют не только отношения по изменению трудового договора, но и его</w:t>
      </w:r>
      <w:r>
        <w:rPr>
          <w:rStyle w:val="WW8Num3z0"/>
          <w:rFonts w:ascii="Verdana" w:hAnsi="Verdana"/>
          <w:color w:val="000000"/>
          <w:sz w:val="18"/>
          <w:szCs w:val="18"/>
        </w:rPr>
        <w:t> </w:t>
      </w:r>
      <w:r>
        <w:rPr>
          <w:rStyle w:val="WW8Num4z0"/>
          <w:rFonts w:ascii="Verdana" w:hAnsi="Verdana"/>
          <w:color w:val="4682B4"/>
          <w:sz w:val="18"/>
          <w:szCs w:val="18"/>
        </w:rPr>
        <w:t>прекращению</w:t>
      </w:r>
      <w:r>
        <w:rPr>
          <w:rFonts w:ascii="Verdana" w:hAnsi="Verdana"/>
          <w:color w:val="000000"/>
          <w:sz w:val="18"/>
          <w:szCs w:val="18"/>
        </w:rPr>
        <w:t>, изменению трудового правоотношения без изменения содержания трудового договора, замене стороны трудового договора, а также</w:t>
      </w:r>
      <w:r>
        <w:rPr>
          <w:rStyle w:val="WW8Num3z0"/>
          <w:rFonts w:ascii="Verdana" w:hAnsi="Verdana"/>
          <w:color w:val="000000"/>
          <w:sz w:val="18"/>
          <w:szCs w:val="18"/>
        </w:rPr>
        <w:t> </w:t>
      </w:r>
      <w:r>
        <w:rPr>
          <w:rStyle w:val="WW8Num4z0"/>
          <w:rFonts w:ascii="Verdana" w:hAnsi="Verdana"/>
          <w:color w:val="4682B4"/>
          <w:sz w:val="18"/>
          <w:szCs w:val="18"/>
        </w:rPr>
        <w:t>приостановлению</w:t>
      </w:r>
      <w:r>
        <w:rPr>
          <w:rStyle w:val="WW8Num3z0"/>
          <w:rFonts w:ascii="Verdana" w:hAnsi="Verdana"/>
          <w:color w:val="000000"/>
          <w:sz w:val="18"/>
          <w:szCs w:val="18"/>
        </w:rPr>
        <w:t> </w:t>
      </w:r>
      <w:r>
        <w:rPr>
          <w:rFonts w:ascii="Verdana" w:hAnsi="Verdana"/>
          <w:color w:val="000000"/>
          <w:sz w:val="18"/>
          <w:szCs w:val="18"/>
        </w:rPr>
        <w:t>исполнения трудового договора. Указанные правовые явления вызывают необходимость всестороннего научного анализа, заставляют по-новому взглянуть на динамику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Выбор темы настоящего исследования обусловили и изменения в</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практике. Так, принятое 17 марта 2004 г.</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 xml:space="preserve">Пленума Верховного Суда Российской Федерации № 2 «О </w:t>
      </w:r>
      <w:r>
        <w:rPr>
          <w:rFonts w:ascii="Verdana" w:hAnsi="Verdana"/>
          <w:color w:val="000000"/>
          <w:sz w:val="18"/>
          <w:szCs w:val="18"/>
        </w:rPr>
        <w:lastRenderedPageBreak/>
        <w:t>применении судами Российской Федерации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во-первых, отменило ранее действующее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от 22 декабря 1992 г. № 16 «О некоторых вопросах применения судами Российской Федерации законодательства при разрешении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Во-вторых, оно внесло существенные новшества в »</w:t>
      </w:r>
      <w:r>
        <w:rPr>
          <w:rStyle w:val="WW8Num3z0"/>
          <w:rFonts w:ascii="Verdana" w:hAnsi="Verdana"/>
          <w:color w:val="000000"/>
          <w:sz w:val="18"/>
          <w:szCs w:val="18"/>
        </w:rPr>
        <w:t> </w:t>
      </w:r>
      <w:r>
        <w:rPr>
          <w:rStyle w:val="WW8Num4z0"/>
          <w:rFonts w:ascii="Verdana" w:hAnsi="Verdana"/>
          <w:color w:val="4682B4"/>
          <w:sz w:val="18"/>
          <w:szCs w:val="18"/>
        </w:rPr>
        <w:t>правоприменительную</w:t>
      </w:r>
      <w:r>
        <w:rPr>
          <w:rStyle w:val="WW8Num3z0"/>
          <w:rFonts w:ascii="Verdana" w:hAnsi="Verdana"/>
          <w:color w:val="000000"/>
          <w:sz w:val="18"/>
          <w:szCs w:val="18"/>
        </w:rPr>
        <w:t> </w:t>
      </w:r>
      <w:r>
        <w:rPr>
          <w:rFonts w:ascii="Verdana" w:hAnsi="Verdana"/>
          <w:color w:val="000000"/>
          <w:sz w:val="18"/>
          <w:szCs w:val="18"/>
        </w:rPr>
        <w:t>практику. Пленум Верховного Суда Российской</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Федерации, опираясь на общепризнанные нормы и принципы международного права, сузил область применения работодателем ст. 74 ТК РФ, ограничив возможность временных переводов работника, в том числе в случае простоя и замещения временно отсутствующего работника, только случаями экстраординарного характера; дал определение понятию смены собственника</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организации и др.</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всестороннего изучения проблемы изменения трудового договора обусловлена не только необходимостью</w:t>
      </w:r>
      <w:r>
        <w:rPr>
          <w:rStyle w:val="WW8Num3z0"/>
          <w:rFonts w:ascii="Verdana" w:hAnsi="Verdana"/>
          <w:color w:val="000000"/>
          <w:sz w:val="18"/>
          <w:szCs w:val="18"/>
        </w:rPr>
        <w:t> </w:t>
      </w:r>
      <w:r>
        <w:rPr>
          <w:rStyle w:val="WW8Num4z0"/>
          <w:rFonts w:ascii="Verdana" w:hAnsi="Verdana"/>
          <w:color w:val="4682B4"/>
          <w:sz w:val="18"/>
          <w:szCs w:val="18"/>
        </w:rPr>
        <w:t>уяснения</w:t>
      </w:r>
      <w:r>
        <w:rPr>
          <w:rStyle w:val="WW8Num3z0"/>
          <w:rFonts w:ascii="Verdana" w:hAnsi="Verdana"/>
          <w:color w:val="000000"/>
          <w:sz w:val="18"/>
          <w:szCs w:val="18"/>
        </w:rPr>
        <w:t> </w:t>
      </w:r>
      <w:r>
        <w:rPr>
          <w:rFonts w:ascii="Verdana" w:hAnsi="Verdana"/>
          <w:color w:val="000000"/>
          <w:sz w:val="18"/>
          <w:szCs w:val="18"/>
        </w:rPr>
        <w:t>аутентичного смысла норм действующего трудового законодательства, но и их дальнейшего совершенствования.</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разработанности темы исследовании. Тема исследования разрабатывалась в трудах Н.Г.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Е.И. Астрахана, JI.IO. Бугрова, Е.А.</w:t>
      </w:r>
      <w:r>
        <w:rPr>
          <w:rStyle w:val="WW8Num3z0"/>
          <w:rFonts w:ascii="Verdana" w:hAnsi="Verdana"/>
          <w:color w:val="000000"/>
          <w:sz w:val="18"/>
          <w:szCs w:val="18"/>
        </w:rPr>
        <w:t> </w:t>
      </w:r>
      <w:r>
        <w:rPr>
          <w:rStyle w:val="WW8Num4z0"/>
          <w:rFonts w:ascii="Verdana" w:hAnsi="Verdana"/>
          <w:color w:val="4682B4"/>
          <w:sz w:val="18"/>
          <w:szCs w:val="18"/>
        </w:rPr>
        <w:t>Головановой</w:t>
      </w:r>
      <w:r>
        <w:rPr>
          <w:rFonts w:ascii="Verdana" w:hAnsi="Verdana"/>
          <w:color w:val="000000"/>
          <w:sz w:val="18"/>
          <w:szCs w:val="18"/>
        </w:rPr>
        <w:t>, К.Н. Гусова, Н.И. Дивеевой, A.M.</w:t>
      </w:r>
      <w:r>
        <w:rPr>
          <w:rStyle w:val="WW8Num3z0"/>
          <w:rFonts w:ascii="Verdana" w:hAnsi="Verdana"/>
          <w:color w:val="000000"/>
          <w:sz w:val="18"/>
          <w:szCs w:val="18"/>
        </w:rPr>
        <w:t> </w:t>
      </w:r>
      <w:r>
        <w:rPr>
          <w:rStyle w:val="WW8Num4z0"/>
          <w:rFonts w:ascii="Verdana" w:hAnsi="Verdana"/>
          <w:color w:val="4682B4"/>
          <w:sz w:val="18"/>
          <w:szCs w:val="18"/>
        </w:rPr>
        <w:t>Куренного</w:t>
      </w:r>
      <w:r>
        <w:rPr>
          <w:rFonts w:ascii="Verdana" w:hAnsi="Verdana"/>
          <w:color w:val="000000"/>
          <w:sz w:val="18"/>
          <w:szCs w:val="18"/>
        </w:rPr>
        <w:t>, В.М.Лебедева, g Р.З. Лившица, А.В.</w:t>
      </w:r>
      <w:r>
        <w:rPr>
          <w:rStyle w:val="WW8Num3z0"/>
          <w:rFonts w:ascii="Verdana" w:hAnsi="Verdana"/>
          <w:color w:val="000000"/>
          <w:sz w:val="18"/>
          <w:szCs w:val="18"/>
        </w:rPr>
        <w:t> </w:t>
      </w:r>
      <w:r>
        <w:rPr>
          <w:rStyle w:val="WW8Num4z0"/>
          <w:rFonts w:ascii="Verdana" w:hAnsi="Verdana"/>
          <w:color w:val="4682B4"/>
          <w:sz w:val="18"/>
          <w:szCs w:val="18"/>
        </w:rPr>
        <w:t>Сергеева</w:t>
      </w:r>
      <w:r>
        <w:rPr>
          <w:rFonts w:ascii="Verdana" w:hAnsi="Verdana"/>
          <w:color w:val="000000"/>
          <w:sz w:val="18"/>
          <w:szCs w:val="18"/>
        </w:rPr>
        <w:t>, А.И. Ставцевой, В.Н. Толкуновой,</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К.Л.Томашевского, А.А.</w:t>
      </w:r>
      <w:r>
        <w:rPr>
          <w:rStyle w:val="WW8Num3z0"/>
          <w:rFonts w:ascii="Verdana" w:hAnsi="Verdana"/>
          <w:color w:val="000000"/>
          <w:sz w:val="18"/>
          <w:szCs w:val="18"/>
        </w:rPr>
        <w:t> </w:t>
      </w:r>
      <w:r>
        <w:rPr>
          <w:rStyle w:val="WW8Num4z0"/>
          <w:rFonts w:ascii="Verdana" w:hAnsi="Verdana"/>
          <w:color w:val="4682B4"/>
          <w:sz w:val="18"/>
          <w:szCs w:val="18"/>
        </w:rPr>
        <w:t>Фатуева</w:t>
      </w:r>
      <w:r>
        <w:rPr>
          <w:rFonts w:ascii="Verdana" w:hAnsi="Verdana"/>
          <w:color w:val="000000"/>
          <w:sz w:val="18"/>
          <w:szCs w:val="18"/>
        </w:rPr>
        <w:t>, Е.Б.Хохлова, О.С. Хохряковой, Е.П.Циндяйкиной и др.</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Вместе с тем, в работах указанных авторов рассматривались лишь ее отдельные аспекты. Проблема изменения трудового договора исследовалась в основном в контексте переводов и перемещений работников на другую работу. Моногра[фические исследования проблемы изменения трудового договора Е.И.Астрахана, Е.А.</w:t>
      </w:r>
      <w:r>
        <w:rPr>
          <w:rStyle w:val="WW8Num3z0"/>
          <w:rFonts w:ascii="Verdana" w:hAnsi="Verdana"/>
          <w:color w:val="000000"/>
          <w:sz w:val="18"/>
          <w:szCs w:val="18"/>
        </w:rPr>
        <w:t> </w:t>
      </w:r>
      <w:r>
        <w:rPr>
          <w:rStyle w:val="WW8Num4z0"/>
          <w:rFonts w:ascii="Verdana" w:hAnsi="Verdana"/>
          <w:color w:val="4682B4"/>
          <w:sz w:val="18"/>
          <w:szCs w:val="18"/>
        </w:rPr>
        <w:t>Головановой</w:t>
      </w:r>
      <w:r>
        <w:rPr>
          <w:rFonts w:ascii="Verdana" w:hAnsi="Verdana"/>
          <w:color w:val="000000"/>
          <w:sz w:val="18"/>
          <w:szCs w:val="18"/>
        </w:rPr>
        <w:t>, А.В. Сергеева, а также Е.П.</w:t>
      </w:r>
      <w:r>
        <w:rPr>
          <w:rStyle w:val="WW8Num4z0"/>
          <w:rFonts w:ascii="Verdana" w:hAnsi="Verdana"/>
          <w:color w:val="4682B4"/>
          <w:sz w:val="18"/>
          <w:szCs w:val="18"/>
        </w:rPr>
        <w:t>Циндяйкиной</w:t>
      </w:r>
      <w:r>
        <w:rPr>
          <w:rFonts w:ascii="Verdana" w:hAnsi="Verdana"/>
          <w:color w:val="000000"/>
          <w:sz w:val="18"/>
          <w:szCs w:val="18"/>
        </w:rPr>
        <w:t>, основаны на утратившем силу трудовом законодательстве, существенно отличном от ныне действующего. Комплексное монографическое исследование проблемы изменения трудового договора К.Л. Томашевского 2005 года направлено на сравнительный анализ трудового законодательства Российской Федерации, Республики Беларусь, других стран</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и Западной Европы, ф Цели и -задачи исследовании. Целыо данного диссертационного исследования является комплексное изучение теоретических и практических проблем изменения трудового договора и разработка предложений по совершенствованию действующего трудового законодательства с учетом достижений науки трудового права, судебной практики и международно-правовых норм.и принципов в области труда.</w:t>
      </w:r>
    </w:p>
    <w:p w:rsidR="00F60D40" w:rsidRDefault="00F60D40" w:rsidP="00F60D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ее осуществления необходимо решение ряда задач, имеющих общетеоретический и конкретно-прикладной -характер и направленных на систематизацию теоретических знаний в области изменения трудового договора. К данным задачам относятся:</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установление юридической сущности и выработка дефиниции понятия «</w:t>
      </w:r>
      <w:r>
        <w:rPr>
          <w:rStyle w:val="WW8Num4z0"/>
          <w:rFonts w:ascii="Verdana" w:hAnsi="Verdana"/>
          <w:color w:val="4682B4"/>
          <w:sz w:val="18"/>
          <w:szCs w:val="18"/>
        </w:rPr>
        <w:t>измеиение трудового договора</w:t>
      </w:r>
      <w:r>
        <w:rPr>
          <w:rFonts w:ascii="Verdana" w:hAnsi="Verdana"/>
          <w:color w:val="000000"/>
          <w:sz w:val="18"/>
          <w:szCs w:val="18"/>
        </w:rPr>
        <w:t>» в целях</w:t>
      </w:r>
      <w:r>
        <w:rPr>
          <w:rStyle w:val="WW8Num3z0"/>
          <w:rFonts w:ascii="Verdana" w:hAnsi="Verdana"/>
          <w:color w:val="000000"/>
          <w:sz w:val="18"/>
          <w:szCs w:val="18"/>
        </w:rPr>
        <w:t> </w:t>
      </w:r>
      <w:r>
        <w:rPr>
          <w:rStyle w:val="WW8Num4z0"/>
          <w:rFonts w:ascii="Verdana" w:hAnsi="Verdana"/>
          <w:color w:val="4682B4"/>
          <w:sz w:val="18"/>
          <w:szCs w:val="18"/>
        </w:rPr>
        <w:t>отграничения</w:t>
      </w:r>
      <w:r>
        <w:rPr>
          <w:rStyle w:val="WW8Num3z0"/>
          <w:rFonts w:ascii="Verdana" w:hAnsi="Verdana"/>
          <w:color w:val="000000"/>
          <w:sz w:val="18"/>
          <w:szCs w:val="18"/>
        </w:rPr>
        <w:t> </w:t>
      </w:r>
      <w:r>
        <w:rPr>
          <w:rFonts w:ascii="Verdana" w:hAnsi="Verdana"/>
          <w:color w:val="000000"/>
          <w:sz w:val="18"/>
          <w:szCs w:val="18"/>
        </w:rPr>
        <w:t>его от других смежных понятий, в частности изменения условий труда, перевода на другую работу;</w:t>
      </w:r>
    </w:p>
    <w:p w:rsidR="00F60D40" w:rsidRDefault="00F60D40" w:rsidP="00F60D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изучение динамики трудового правоотношения;</w:t>
      </w:r>
    </w:p>
    <w:p w:rsidR="00F60D40" w:rsidRDefault="00F60D40" w:rsidP="00F60D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рассмотрение и классификация оснований изменения трудового договора;</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анализ влияния смены собственника имущества организации, изменения</w:t>
      </w:r>
      <w:r>
        <w:rPr>
          <w:rStyle w:val="WW8Num3z0"/>
          <w:rFonts w:ascii="Verdana" w:hAnsi="Verdana"/>
          <w:color w:val="000000"/>
          <w:sz w:val="18"/>
          <w:szCs w:val="18"/>
        </w:rPr>
        <w:t> </w:t>
      </w:r>
      <w:r>
        <w:rPr>
          <w:rStyle w:val="WW8Num4z0"/>
          <w:rFonts w:ascii="Verdana" w:hAnsi="Verdana"/>
          <w:color w:val="4682B4"/>
          <w:sz w:val="18"/>
          <w:szCs w:val="18"/>
        </w:rPr>
        <w:t>подведомственности</w:t>
      </w:r>
      <w:r>
        <w:rPr>
          <w:rStyle w:val="WW8Num3z0"/>
          <w:rFonts w:ascii="Verdana" w:hAnsi="Verdana"/>
          <w:color w:val="000000"/>
          <w:sz w:val="18"/>
          <w:szCs w:val="18"/>
        </w:rPr>
        <w:t> </w:t>
      </w:r>
      <w:r>
        <w:rPr>
          <w:rFonts w:ascii="Verdana" w:hAnsi="Verdana"/>
          <w:color w:val="000000"/>
          <w:sz w:val="18"/>
          <w:szCs w:val="18"/>
        </w:rPr>
        <w:t>(подчиненности) организации, ее реорганизации на трудовое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Fonts w:ascii="Verdana" w:hAnsi="Verdana"/>
          <w:color w:val="000000"/>
          <w:sz w:val="18"/>
          <w:szCs w:val="18"/>
        </w:rPr>
        <w:t>;</w:t>
      </w:r>
    </w:p>
    <w:p w:rsidR="00F60D40" w:rsidRDefault="00F60D40" w:rsidP="00F60D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исследование процедуры изменения трудового договора и др.</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Научно-теорстнчсскан и эмпирическая база исследования. Научнотеоретической основу настоящего исследования составили, прежде всего, труды</w:t>
      </w:r>
      <w:r>
        <w:rPr>
          <w:rStyle w:val="WW8Num3z0"/>
          <w:rFonts w:ascii="Verdana" w:hAnsi="Verdana"/>
          <w:color w:val="000000"/>
          <w:sz w:val="18"/>
          <w:szCs w:val="18"/>
        </w:rPr>
        <w:t> </w:t>
      </w:r>
      <w:r>
        <w:rPr>
          <w:rStyle w:val="WW8Num4z0"/>
          <w:rFonts w:ascii="Verdana" w:hAnsi="Verdana"/>
          <w:color w:val="4682B4"/>
          <w:sz w:val="18"/>
          <w:szCs w:val="18"/>
        </w:rPr>
        <w:t>правоведов</w:t>
      </w:r>
      <w:r>
        <w:rPr>
          <w:rFonts w:ascii="Verdana" w:hAnsi="Verdana"/>
          <w:color w:val="000000"/>
          <w:sz w:val="18"/>
          <w:szCs w:val="18"/>
        </w:rPr>
        <w:t>, внесших значительный вклад в общую теорию права и общее учение о договоре: С.С.</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М.М. Агаркова, Д.Н. Бахраха, М.И.Брагинского, В.В.</w:t>
      </w:r>
      <w:r>
        <w:rPr>
          <w:rStyle w:val="WW8Num3z0"/>
          <w:rFonts w:ascii="Verdana" w:hAnsi="Verdana"/>
          <w:color w:val="000000"/>
          <w:sz w:val="18"/>
          <w:szCs w:val="18"/>
        </w:rPr>
        <w:t> </w:t>
      </w:r>
      <w:r>
        <w:rPr>
          <w:rStyle w:val="WW8Num4z0"/>
          <w:rFonts w:ascii="Verdana" w:hAnsi="Verdana"/>
          <w:color w:val="4682B4"/>
          <w:sz w:val="18"/>
          <w:szCs w:val="18"/>
        </w:rPr>
        <w:t>Витрянского</w:t>
      </w:r>
      <w:r>
        <w:rPr>
          <w:rFonts w:ascii="Verdana" w:hAnsi="Verdana"/>
          <w:color w:val="000000"/>
          <w:sz w:val="18"/>
          <w:szCs w:val="18"/>
        </w:rPr>
        <w:t>, Ю.П. Егорова, В.В. Иванова, О.С.</w:t>
      </w:r>
      <w:r>
        <w:rPr>
          <w:rStyle w:val="WW8Num3z0"/>
          <w:rFonts w:ascii="Verdana" w:hAnsi="Verdana"/>
          <w:color w:val="000000"/>
          <w:sz w:val="18"/>
          <w:szCs w:val="18"/>
        </w:rPr>
        <w:t> </w:t>
      </w:r>
      <w:r>
        <w:rPr>
          <w:rStyle w:val="WW8Num4z0"/>
          <w:rFonts w:ascii="Verdana" w:hAnsi="Verdana"/>
          <w:color w:val="4682B4"/>
          <w:sz w:val="18"/>
          <w:szCs w:val="18"/>
        </w:rPr>
        <w:t>Иоффе</w:t>
      </w:r>
      <w:r>
        <w:rPr>
          <w:rFonts w:ascii="Verdana" w:hAnsi="Verdana"/>
          <w:color w:val="000000"/>
          <w:sz w:val="18"/>
          <w:szCs w:val="18"/>
        </w:rPr>
        <w:t>, В.Б. Исакова, А.Д. Корецкого, О.А.</w:t>
      </w:r>
      <w:r>
        <w:rPr>
          <w:rStyle w:val="WW8Num3z0"/>
          <w:rFonts w:ascii="Verdana" w:hAnsi="Verdana"/>
          <w:color w:val="000000"/>
          <w:sz w:val="18"/>
          <w:szCs w:val="18"/>
        </w:rPr>
        <w:t> </w:t>
      </w:r>
      <w:r>
        <w:rPr>
          <w:rStyle w:val="WW8Num4z0"/>
          <w:rFonts w:ascii="Verdana" w:hAnsi="Verdana"/>
          <w:color w:val="4682B4"/>
          <w:sz w:val="18"/>
          <w:szCs w:val="18"/>
        </w:rPr>
        <w:t>Красавчикова</w:t>
      </w:r>
      <w:r>
        <w:rPr>
          <w:rFonts w:ascii="Verdana" w:hAnsi="Verdana"/>
          <w:color w:val="000000"/>
          <w:sz w:val="18"/>
          <w:szCs w:val="18"/>
        </w:rPr>
        <w:t>, В.В. Лазарева, JT.A. Лунца, М.Н.</w:t>
      </w:r>
      <w:r>
        <w:rPr>
          <w:rStyle w:val="WW8Num3z0"/>
          <w:rFonts w:ascii="Verdana" w:hAnsi="Verdana"/>
          <w:color w:val="000000"/>
          <w:sz w:val="18"/>
          <w:szCs w:val="18"/>
        </w:rPr>
        <w:t> </w:t>
      </w:r>
      <w:r>
        <w:rPr>
          <w:rStyle w:val="WW8Num4z0"/>
          <w:rFonts w:ascii="Verdana" w:hAnsi="Verdana"/>
          <w:color w:val="4682B4"/>
          <w:sz w:val="18"/>
          <w:szCs w:val="18"/>
        </w:rPr>
        <w:t>Марченко</w:t>
      </w:r>
      <w:r>
        <w:rPr>
          <w:rFonts w:ascii="Verdana" w:hAnsi="Verdana"/>
          <w:color w:val="000000"/>
          <w:sz w:val="18"/>
          <w:szCs w:val="18"/>
        </w:rPr>
        <w:t>, B.C. Нерсесянца, И.Б. Новицкого, В.А.</w:t>
      </w:r>
      <w:r>
        <w:rPr>
          <w:rStyle w:val="WW8Num3z0"/>
          <w:rFonts w:ascii="Verdana" w:hAnsi="Verdana"/>
          <w:color w:val="000000"/>
          <w:sz w:val="18"/>
          <w:szCs w:val="18"/>
        </w:rPr>
        <w:t> </w:t>
      </w:r>
      <w:r>
        <w:rPr>
          <w:rStyle w:val="WW8Num4z0"/>
          <w:rFonts w:ascii="Verdana" w:hAnsi="Verdana"/>
          <w:color w:val="4682B4"/>
          <w:sz w:val="18"/>
          <w:szCs w:val="18"/>
        </w:rPr>
        <w:t>Ойгензихта</w:t>
      </w:r>
      <w:r>
        <w:rPr>
          <w:rFonts w:ascii="Verdana" w:hAnsi="Verdana"/>
          <w:color w:val="000000"/>
          <w:sz w:val="18"/>
          <w:szCs w:val="18"/>
        </w:rPr>
        <w:t>, Б.В.Покровского, Е.А. Суханова, Ю.А.</w:t>
      </w:r>
      <w:r>
        <w:rPr>
          <w:rStyle w:val="WW8Num3z0"/>
          <w:rFonts w:ascii="Verdana" w:hAnsi="Verdana"/>
          <w:color w:val="000000"/>
          <w:sz w:val="18"/>
          <w:szCs w:val="18"/>
        </w:rPr>
        <w:t> </w:t>
      </w:r>
      <w:r>
        <w:rPr>
          <w:rStyle w:val="WW8Num4z0"/>
          <w:rFonts w:ascii="Verdana" w:hAnsi="Verdana"/>
          <w:color w:val="4682B4"/>
          <w:sz w:val="18"/>
          <w:szCs w:val="18"/>
        </w:rPr>
        <w:t>Тихомирова</w:t>
      </w:r>
      <w:r>
        <w:rPr>
          <w:rFonts w:ascii="Verdana" w:hAnsi="Verdana"/>
          <w:color w:val="000000"/>
          <w:sz w:val="18"/>
          <w:szCs w:val="18"/>
        </w:rPr>
        <w:t>, Ю.К. Толстого, Р.О.Халфиной, Ф.С.</w:t>
      </w:r>
      <w:r>
        <w:rPr>
          <w:rStyle w:val="WW8Num3z0"/>
          <w:rFonts w:ascii="Verdana" w:hAnsi="Verdana"/>
          <w:color w:val="000000"/>
          <w:sz w:val="18"/>
          <w:szCs w:val="18"/>
        </w:rPr>
        <w:t> </w:t>
      </w:r>
      <w:r>
        <w:rPr>
          <w:rStyle w:val="WW8Num4z0"/>
          <w:rFonts w:ascii="Verdana" w:hAnsi="Verdana"/>
          <w:color w:val="4682B4"/>
          <w:sz w:val="18"/>
          <w:szCs w:val="18"/>
        </w:rPr>
        <w:t>Хейфеца</w:t>
      </w:r>
      <w:r>
        <w:rPr>
          <w:rFonts w:ascii="Verdana" w:hAnsi="Verdana"/>
          <w:color w:val="000000"/>
          <w:sz w:val="18"/>
          <w:szCs w:val="18"/>
        </w:rPr>
        <w:t>, Г.Ф. Шершепевича, Л.С. Явича и др.</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Главную роль при аиализе понятия «</w:t>
      </w:r>
      <w:r>
        <w:rPr>
          <w:rStyle w:val="WW8Num4z0"/>
          <w:rFonts w:ascii="Verdana" w:hAnsi="Verdana"/>
          <w:color w:val="4682B4"/>
          <w:sz w:val="18"/>
          <w:szCs w:val="18"/>
        </w:rPr>
        <w:t>трудовой договор</w:t>
      </w:r>
      <w:r>
        <w:rPr>
          <w:rFonts w:ascii="Verdana" w:hAnsi="Verdana"/>
          <w:color w:val="000000"/>
          <w:sz w:val="18"/>
          <w:szCs w:val="18"/>
        </w:rPr>
        <w:t>» и изучении теоретических и практических проблем изменения трудового договора сыграли труды известных ученых в области науки трудового права: Н.Г.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JI.A.</w:t>
      </w:r>
      <w:r>
        <w:rPr>
          <w:rStyle w:val="WW8Num3z0"/>
          <w:rFonts w:ascii="Verdana" w:hAnsi="Verdana"/>
          <w:color w:val="000000"/>
          <w:sz w:val="18"/>
          <w:szCs w:val="18"/>
        </w:rPr>
        <w:t> </w:t>
      </w:r>
      <w:r>
        <w:rPr>
          <w:rStyle w:val="WW8Num4z0"/>
          <w:rFonts w:ascii="Verdana" w:hAnsi="Verdana"/>
          <w:color w:val="4682B4"/>
          <w:sz w:val="18"/>
          <w:szCs w:val="18"/>
        </w:rPr>
        <w:t>Андреевой</w:t>
      </w:r>
      <w:r>
        <w:rPr>
          <w:rFonts w:ascii="Verdana" w:hAnsi="Verdana"/>
          <w:color w:val="000000"/>
          <w:sz w:val="18"/>
          <w:szCs w:val="18"/>
        </w:rPr>
        <w:t>, Е.И. Астрахана, Э.Н. Бондаренко, Л.Ю.</w:t>
      </w:r>
      <w:r>
        <w:rPr>
          <w:rStyle w:val="WW8Num3z0"/>
          <w:rFonts w:ascii="Verdana" w:hAnsi="Verdana"/>
          <w:color w:val="000000"/>
          <w:sz w:val="18"/>
          <w:szCs w:val="18"/>
        </w:rPr>
        <w:t> </w:t>
      </w:r>
      <w:r>
        <w:rPr>
          <w:rStyle w:val="WW8Num4z0"/>
          <w:rFonts w:ascii="Verdana" w:hAnsi="Verdana"/>
          <w:color w:val="4682B4"/>
          <w:sz w:val="18"/>
          <w:szCs w:val="18"/>
        </w:rPr>
        <w:t>Бугрова</w:t>
      </w:r>
      <w:r>
        <w:rPr>
          <w:rFonts w:ascii="Verdana" w:hAnsi="Verdana"/>
          <w:color w:val="000000"/>
          <w:sz w:val="18"/>
          <w:szCs w:val="18"/>
        </w:rPr>
        <w:t>, щ К.М.Варшавского, И.С. Войтинского, Е.А.</w:t>
      </w:r>
      <w:r>
        <w:rPr>
          <w:rStyle w:val="WW8Num3z0"/>
          <w:rFonts w:ascii="Verdana" w:hAnsi="Verdana"/>
          <w:color w:val="000000"/>
          <w:sz w:val="18"/>
          <w:szCs w:val="18"/>
        </w:rPr>
        <w:t> </w:t>
      </w:r>
      <w:r>
        <w:rPr>
          <w:rStyle w:val="WW8Num4z0"/>
          <w:rFonts w:ascii="Verdana" w:hAnsi="Verdana"/>
          <w:color w:val="4682B4"/>
          <w:sz w:val="18"/>
          <w:szCs w:val="18"/>
        </w:rPr>
        <w:t>Головановой</w:t>
      </w:r>
      <w:r>
        <w:rPr>
          <w:rFonts w:ascii="Verdana" w:hAnsi="Verdana"/>
          <w:color w:val="000000"/>
          <w:sz w:val="18"/>
          <w:szCs w:val="18"/>
        </w:rPr>
        <w:t>, С.Ю. Головиной,</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Л.Я.Гинцбурга,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Н.И. Дивеевой, И.К. Дмитриевой, В.М.</w:t>
      </w:r>
      <w:r>
        <w:rPr>
          <w:rStyle w:val="WW8Num3z0"/>
          <w:rFonts w:ascii="Verdana" w:hAnsi="Verdana"/>
          <w:color w:val="000000"/>
          <w:sz w:val="18"/>
          <w:szCs w:val="18"/>
        </w:rPr>
        <w:t> </w:t>
      </w:r>
      <w:r>
        <w:rPr>
          <w:rStyle w:val="WW8Num4z0"/>
          <w:rFonts w:ascii="Verdana" w:hAnsi="Verdana"/>
          <w:color w:val="4682B4"/>
          <w:sz w:val="18"/>
          <w:szCs w:val="18"/>
        </w:rPr>
        <w:t>Догадова</w:t>
      </w:r>
      <w:r>
        <w:rPr>
          <w:rFonts w:ascii="Verdana" w:hAnsi="Verdana"/>
          <w:color w:val="000000"/>
          <w:sz w:val="18"/>
          <w:szCs w:val="18"/>
        </w:rPr>
        <w:t>, А.Д. Зайкина, С.А. Иванова, П.Д.</w:t>
      </w:r>
      <w:r>
        <w:rPr>
          <w:rStyle w:val="WW8Num3z0"/>
          <w:rFonts w:ascii="Verdana" w:hAnsi="Verdana"/>
          <w:color w:val="000000"/>
          <w:sz w:val="18"/>
          <w:szCs w:val="18"/>
        </w:rPr>
        <w:t> </w:t>
      </w:r>
      <w:r>
        <w:rPr>
          <w:rStyle w:val="WW8Num4z0"/>
          <w:rFonts w:ascii="Verdana" w:hAnsi="Verdana"/>
          <w:color w:val="4682B4"/>
          <w:sz w:val="18"/>
          <w:szCs w:val="18"/>
        </w:rPr>
        <w:t>Каминской</w:t>
      </w:r>
      <w:r>
        <w:rPr>
          <w:rFonts w:ascii="Verdana" w:hAnsi="Verdana"/>
          <w:color w:val="000000"/>
          <w:sz w:val="18"/>
          <w:szCs w:val="18"/>
        </w:rPr>
        <w:t>, М.П. Карпушина, И.Я. Киселева,</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A.С.Краснопольского, Т.Ю.</w:t>
      </w:r>
      <w:r>
        <w:rPr>
          <w:rStyle w:val="WW8Num3z0"/>
          <w:rFonts w:ascii="Verdana" w:hAnsi="Verdana"/>
          <w:color w:val="000000"/>
          <w:sz w:val="18"/>
          <w:szCs w:val="18"/>
        </w:rPr>
        <w:t> </w:t>
      </w:r>
      <w:r>
        <w:rPr>
          <w:rStyle w:val="WW8Num4z0"/>
          <w:rFonts w:ascii="Verdana" w:hAnsi="Verdana"/>
          <w:color w:val="4682B4"/>
          <w:sz w:val="18"/>
          <w:szCs w:val="18"/>
        </w:rPr>
        <w:t>Коршуновой</w:t>
      </w:r>
      <w:r>
        <w:rPr>
          <w:rFonts w:ascii="Verdana" w:hAnsi="Verdana"/>
          <w:color w:val="000000"/>
          <w:sz w:val="18"/>
          <w:szCs w:val="18"/>
        </w:rPr>
        <w:t>, А.В. Кручинина, A.M. Куренного,</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B.М.Лебедева, Ф.М. Левиапт, Р.З.</w:t>
      </w:r>
      <w:r>
        <w:rPr>
          <w:rStyle w:val="WW8Num3z0"/>
          <w:rFonts w:ascii="Verdana" w:hAnsi="Verdana"/>
          <w:color w:val="000000"/>
          <w:sz w:val="18"/>
          <w:szCs w:val="18"/>
        </w:rPr>
        <w:t> </w:t>
      </w:r>
      <w:r>
        <w:rPr>
          <w:rStyle w:val="WW8Num4z0"/>
          <w:rFonts w:ascii="Verdana" w:hAnsi="Verdana"/>
          <w:color w:val="4682B4"/>
          <w:sz w:val="18"/>
          <w:szCs w:val="18"/>
        </w:rPr>
        <w:t>Лившица</w:t>
      </w:r>
      <w:r>
        <w:rPr>
          <w:rFonts w:ascii="Verdana" w:hAnsi="Verdana"/>
          <w:color w:val="000000"/>
          <w:sz w:val="18"/>
          <w:szCs w:val="18"/>
        </w:rPr>
        <w:t>, С.П. Маврина, Е.Е. Мачульской, О.М.</w:t>
      </w:r>
      <w:r>
        <w:rPr>
          <w:rStyle w:val="WW8Num3z0"/>
          <w:rFonts w:ascii="Verdana" w:hAnsi="Verdana"/>
          <w:color w:val="000000"/>
          <w:sz w:val="18"/>
          <w:szCs w:val="18"/>
        </w:rPr>
        <w:t> </w:t>
      </w:r>
      <w:r>
        <w:rPr>
          <w:rStyle w:val="WW8Num4z0"/>
          <w:rFonts w:ascii="Verdana" w:hAnsi="Verdana"/>
          <w:color w:val="4682B4"/>
          <w:sz w:val="18"/>
          <w:szCs w:val="18"/>
        </w:rPr>
        <w:t>Медведева</w:t>
      </w:r>
      <w:r>
        <w:rPr>
          <w:rFonts w:ascii="Verdana" w:hAnsi="Verdana"/>
          <w:color w:val="000000"/>
          <w:sz w:val="18"/>
          <w:szCs w:val="18"/>
        </w:rPr>
        <w:t>, И.Б. Морейн, А.Ф. Нуртдиновой, Ю.П. Орловского,</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A.Е.Пашерстника, А.С.</w:t>
      </w:r>
      <w:r>
        <w:rPr>
          <w:rStyle w:val="WW8Num3z0"/>
          <w:rFonts w:ascii="Verdana" w:hAnsi="Verdana"/>
          <w:color w:val="000000"/>
          <w:sz w:val="18"/>
          <w:szCs w:val="18"/>
        </w:rPr>
        <w:t> </w:t>
      </w:r>
      <w:r>
        <w:rPr>
          <w:rStyle w:val="WW8Num4z0"/>
          <w:rFonts w:ascii="Verdana" w:hAnsi="Verdana"/>
          <w:color w:val="4682B4"/>
          <w:sz w:val="18"/>
          <w:szCs w:val="18"/>
        </w:rPr>
        <w:t>Пашкова</w:t>
      </w:r>
      <w:r>
        <w:rPr>
          <w:rFonts w:ascii="Verdana" w:hAnsi="Verdana"/>
          <w:color w:val="000000"/>
          <w:sz w:val="18"/>
          <w:szCs w:val="18"/>
        </w:rPr>
        <w:t>, А.И. Процевского, А.В. Сергеева,</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B.Н.Скобелкина, О.В.</w:t>
      </w:r>
      <w:r>
        <w:rPr>
          <w:rStyle w:val="WW8Num3z0"/>
          <w:rFonts w:ascii="Verdana" w:hAnsi="Verdana"/>
          <w:color w:val="000000"/>
          <w:sz w:val="18"/>
          <w:szCs w:val="18"/>
        </w:rPr>
        <w:t> </w:t>
      </w:r>
      <w:r>
        <w:rPr>
          <w:rStyle w:val="WW8Num4z0"/>
          <w:rFonts w:ascii="Verdana" w:hAnsi="Verdana"/>
          <w:color w:val="4682B4"/>
          <w:sz w:val="18"/>
          <w:szCs w:val="18"/>
        </w:rPr>
        <w:t>Смирнова</w:t>
      </w:r>
      <w:r>
        <w:rPr>
          <w:rFonts w:ascii="Verdana" w:hAnsi="Verdana"/>
          <w:color w:val="000000"/>
          <w:sz w:val="18"/>
          <w:szCs w:val="18"/>
        </w:rPr>
        <w:t>, И.О. Снигиревой, А.И. Ставцевой, Л.А.Сыроватской, Л.С.Таля, В.Н.</w:t>
      </w:r>
      <w:r>
        <w:rPr>
          <w:rStyle w:val="WW8Num3z0"/>
          <w:rFonts w:ascii="Verdana" w:hAnsi="Verdana"/>
          <w:color w:val="000000"/>
          <w:sz w:val="18"/>
          <w:szCs w:val="18"/>
        </w:rPr>
        <w:t> </w:t>
      </w:r>
      <w:r>
        <w:rPr>
          <w:rStyle w:val="WW8Num4z0"/>
          <w:rFonts w:ascii="Verdana" w:hAnsi="Verdana"/>
          <w:color w:val="4682B4"/>
          <w:sz w:val="18"/>
          <w:szCs w:val="18"/>
        </w:rPr>
        <w:t>Толкуновой</w:t>
      </w:r>
      <w:r>
        <w:rPr>
          <w:rFonts w:ascii="Verdana" w:hAnsi="Verdana"/>
          <w:color w:val="000000"/>
          <w:sz w:val="18"/>
          <w:szCs w:val="18"/>
        </w:rPr>
        <w:t>, К.Л. Томашевского, К.П.Уржинского, А.А.</w:t>
      </w:r>
      <w:r>
        <w:rPr>
          <w:rStyle w:val="WW8Num3z0"/>
          <w:rFonts w:ascii="Verdana" w:hAnsi="Verdana"/>
          <w:color w:val="000000"/>
          <w:sz w:val="18"/>
          <w:szCs w:val="18"/>
        </w:rPr>
        <w:t> </w:t>
      </w:r>
      <w:r>
        <w:rPr>
          <w:rStyle w:val="WW8Num4z0"/>
          <w:rFonts w:ascii="Verdana" w:hAnsi="Verdana"/>
          <w:color w:val="4682B4"/>
          <w:sz w:val="18"/>
          <w:szCs w:val="18"/>
        </w:rPr>
        <w:t>Фатуева</w:t>
      </w:r>
      <w:r>
        <w:rPr>
          <w:rFonts w:ascii="Verdana" w:hAnsi="Verdana"/>
          <w:color w:val="000000"/>
          <w:sz w:val="18"/>
          <w:szCs w:val="18"/>
        </w:rPr>
        <w:t>, Е.Б.Хохлова, О.С. Хохряковой, Г.В.</w:t>
      </w:r>
      <w:r>
        <w:rPr>
          <w:rStyle w:val="WW8Num3z0"/>
          <w:rFonts w:ascii="Verdana" w:hAnsi="Verdana"/>
          <w:color w:val="000000"/>
          <w:sz w:val="18"/>
          <w:szCs w:val="18"/>
        </w:rPr>
        <w:t> </w:t>
      </w:r>
      <w:r>
        <w:rPr>
          <w:rStyle w:val="WW8Num4z0"/>
          <w:rFonts w:ascii="Verdana" w:hAnsi="Verdana"/>
          <w:color w:val="4682B4"/>
          <w:sz w:val="18"/>
          <w:szCs w:val="18"/>
        </w:rPr>
        <w:t>Хныкина</w:t>
      </w:r>
      <w:r>
        <w:rPr>
          <w:rFonts w:ascii="Verdana" w:hAnsi="Verdana"/>
          <w:color w:val="000000"/>
          <w:sz w:val="18"/>
          <w:szCs w:val="18"/>
        </w:rPr>
        <w:t>, Е.П. Циндяйкиной, В.Д. Шахова, А.И.</w:t>
      </w:r>
      <w:r>
        <w:rPr>
          <w:rStyle w:val="WW8Num3z0"/>
          <w:rFonts w:ascii="Verdana" w:hAnsi="Verdana"/>
          <w:color w:val="000000"/>
          <w:sz w:val="18"/>
          <w:szCs w:val="18"/>
        </w:rPr>
        <w:t> </w:t>
      </w:r>
      <w:r>
        <w:rPr>
          <w:rStyle w:val="WW8Num4z0"/>
          <w:rFonts w:ascii="Verdana" w:hAnsi="Verdana"/>
          <w:color w:val="4682B4"/>
          <w:sz w:val="18"/>
          <w:szCs w:val="18"/>
        </w:rPr>
        <w:t>Шебановой</w:t>
      </w:r>
      <w:r>
        <w:rPr>
          <w:rStyle w:val="WW8Num3z0"/>
          <w:rFonts w:ascii="Verdana" w:hAnsi="Verdana"/>
          <w:color w:val="000000"/>
          <w:sz w:val="18"/>
          <w:szCs w:val="18"/>
        </w:rPr>
        <w:t> </w:t>
      </w:r>
      <w:r>
        <w:rPr>
          <w:rFonts w:ascii="Verdana" w:hAnsi="Verdana"/>
          <w:color w:val="000000"/>
          <w:sz w:val="18"/>
          <w:szCs w:val="18"/>
        </w:rPr>
        <w:t>и др.</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базу настоящего исследования составили действующее и утратившее силу законодательство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Международной организации труда, а также ,</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практика судов общей юрисдикции.</w:t>
      </w:r>
    </w:p>
    <w:p w:rsidR="00F60D40" w:rsidRDefault="00F60D40" w:rsidP="00F60D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исследования является диалектика как общенаучный метод познания, а также системный, логический, сравнительно-правовой, формально-юридический, исторический и другие методы научного познания.</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новнзна н положения, выносимые на защиту. Диссертация представляет собой одно из первых после принятия Трудового кодекса Российской Федерации комплексных исследований проблемы изменения трудового договора, проведенное с учетом</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Пленума Верховного Суда Российской Федерации от 17 марта 2004 г. № 2.</w:t>
      </w:r>
    </w:p>
    <w:p w:rsidR="00F60D40" w:rsidRDefault="00F60D40" w:rsidP="00F60D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защиту выносятся следующие теоретические положения, отражающие ее новизну:</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Изменение трудового договора диссертантом определено как: 0 а) стадия в динамике трудового правоотношения. В указанном аспекте изменение трудового договора представляет собой этап в развитии трудового правоотношения, на котором происходит изменение субъективных прав и #</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работника и работодателя, вытекающих из ранее установленных ими существенных условий трудового договора. Особенность данной стадии в динамике трудового правоотношения заключается в факультативности ее характера, что отличает эту стадию от заключения 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договора. б) правомерные действия работника и работодателя, направленные на изменение существенных условий трудового договора (юридический акт). При этом под существенными условиями трудового договора автор понимает все его условия, установленные по</w:t>
      </w:r>
      <w:r>
        <w:rPr>
          <w:rStyle w:val="WW8Num3z0"/>
          <w:rFonts w:ascii="Verdana" w:hAnsi="Verdana"/>
          <w:color w:val="000000"/>
          <w:sz w:val="18"/>
          <w:szCs w:val="18"/>
        </w:rPr>
        <w:t> </w:t>
      </w:r>
      <w:r>
        <w:rPr>
          <w:rStyle w:val="WW8Num4z0"/>
          <w:rFonts w:ascii="Verdana" w:hAnsi="Verdana"/>
          <w:color w:val="4682B4"/>
          <w:sz w:val="18"/>
          <w:szCs w:val="18"/>
        </w:rPr>
        <w:t>волеизъявлению</w:t>
      </w:r>
      <w:r>
        <w:rPr>
          <w:rStyle w:val="WW8Num3z0"/>
          <w:rFonts w:ascii="Verdana" w:hAnsi="Verdana"/>
          <w:color w:val="000000"/>
          <w:sz w:val="18"/>
          <w:szCs w:val="18"/>
        </w:rPr>
        <w:t> </w:t>
      </w:r>
      <w:r>
        <w:rPr>
          <w:rFonts w:ascii="Verdana" w:hAnsi="Verdana"/>
          <w:color w:val="000000"/>
          <w:sz w:val="18"/>
          <w:szCs w:val="18"/>
        </w:rPr>
        <w:t>сторон. Изменение трудового договора в данном аспекте является</w:t>
      </w:r>
      <w:r>
        <w:rPr>
          <w:rStyle w:val="WW8Num3z0"/>
          <w:rFonts w:ascii="Verdana" w:hAnsi="Verdana"/>
          <w:color w:val="000000"/>
          <w:sz w:val="18"/>
          <w:szCs w:val="18"/>
        </w:rPr>
        <w:t> </w:t>
      </w:r>
      <w:r>
        <w:rPr>
          <w:rStyle w:val="WW8Num4z0"/>
          <w:rFonts w:ascii="Verdana" w:hAnsi="Verdana"/>
          <w:color w:val="4682B4"/>
          <w:sz w:val="18"/>
          <w:szCs w:val="18"/>
        </w:rPr>
        <w:t>правоизменяющим</w:t>
      </w:r>
      <w:r>
        <w:rPr>
          <w:rStyle w:val="WW8Num3z0"/>
          <w:rFonts w:ascii="Verdana" w:hAnsi="Verdana"/>
          <w:color w:val="000000"/>
          <w:sz w:val="18"/>
          <w:szCs w:val="18"/>
        </w:rPr>
        <w:t> </w:t>
      </w:r>
      <w:r>
        <w:rPr>
          <w:rFonts w:ascii="Verdana" w:hAnsi="Verdana"/>
          <w:color w:val="000000"/>
          <w:sz w:val="18"/>
          <w:szCs w:val="18"/>
        </w:rPr>
        <w:t>юридическим фактом.</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 учетом принятой в трудовом законодательстве терминологии предложено деление оснований изменения трудового договора на два вида: 1)перевод на другую постоянную работу, за исключением перевода на постоянную работу в другую организацию; 2) изменение существенных условий трудового договора по причинам, связанным с изменением организационных или технологических условий труда. Иные виды</w:t>
      </w:r>
      <w:r>
        <w:rPr>
          <w:rStyle w:val="WW8Num3z0"/>
          <w:rFonts w:ascii="Verdana" w:hAnsi="Verdana"/>
          <w:color w:val="000000"/>
          <w:sz w:val="18"/>
          <w:szCs w:val="18"/>
        </w:rPr>
        <w:t> </w:t>
      </w:r>
      <w:r>
        <w:rPr>
          <w:rStyle w:val="WW8Num4z0"/>
          <w:rFonts w:ascii="Verdana" w:hAnsi="Verdana"/>
          <w:color w:val="4682B4"/>
          <w:sz w:val="18"/>
          <w:szCs w:val="18"/>
        </w:rPr>
        <w:t>правомерных</w:t>
      </w:r>
      <w:r>
        <w:rPr>
          <w:rStyle w:val="WW8Num3z0"/>
          <w:rFonts w:ascii="Verdana" w:hAnsi="Verdana"/>
          <w:color w:val="000000"/>
          <w:sz w:val="18"/>
          <w:szCs w:val="18"/>
        </w:rPr>
        <w:t> </w:t>
      </w:r>
      <w:r>
        <w:rPr>
          <w:rFonts w:ascii="Verdana" w:hAnsi="Verdana"/>
          <w:color w:val="000000"/>
          <w:sz w:val="18"/>
          <w:szCs w:val="18"/>
        </w:rPr>
        <w:t>действий работника и работодателя, такие как: перемещение, временный перевод на другую работу в случае производственной необходимости,</w:t>
      </w:r>
      <w:r>
        <w:rPr>
          <w:rStyle w:val="WW8Num3z0"/>
          <w:rFonts w:ascii="Verdana" w:hAnsi="Verdana"/>
          <w:color w:val="000000"/>
          <w:sz w:val="18"/>
          <w:szCs w:val="18"/>
        </w:rPr>
        <w:t> </w:t>
      </w:r>
      <w:r>
        <w:rPr>
          <w:rStyle w:val="WW8Num4z0"/>
          <w:rFonts w:ascii="Verdana" w:hAnsi="Verdana"/>
          <w:color w:val="4682B4"/>
          <w:sz w:val="18"/>
          <w:szCs w:val="18"/>
        </w:rPr>
        <w:t>отстранение</w:t>
      </w:r>
      <w:r>
        <w:rPr>
          <w:rStyle w:val="WW8Num3z0"/>
          <w:rFonts w:ascii="Verdana" w:hAnsi="Verdana"/>
          <w:color w:val="000000"/>
          <w:sz w:val="18"/>
          <w:szCs w:val="18"/>
        </w:rPr>
        <w:t> </w:t>
      </w:r>
      <w:r>
        <w:rPr>
          <w:rFonts w:ascii="Verdana" w:hAnsi="Verdana"/>
          <w:color w:val="000000"/>
          <w:sz w:val="18"/>
          <w:szCs w:val="18"/>
        </w:rPr>
        <w:t>от работы и др. не являются основаниями изменения трудового договора, так как не изменяют его существенных условий. Смена собственника имущества организации, изменение подведомственности (подчиненности) организации, ее реорганизация также не являются основаниями изменения трудового договора. Правовыми последствиями данных юридических фактов является не изменение содержания трудового договора, а замена стороны трудового правоотношения или изменение правового статуса работодателя.</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 зависимости от количества лиц, выражения воли которых необходимо 'т и достаточно, выделены два порядка изменения трудового договора: 1) по</w:t>
      </w:r>
      <w:r>
        <w:rPr>
          <w:rStyle w:val="WW8Num3z0"/>
          <w:rFonts w:ascii="Verdana" w:hAnsi="Verdana"/>
          <w:color w:val="000000"/>
          <w:sz w:val="18"/>
          <w:szCs w:val="18"/>
        </w:rPr>
        <w:t> </w:t>
      </w:r>
      <w:r>
        <w:rPr>
          <w:rStyle w:val="WW8Num4z0"/>
          <w:rFonts w:ascii="Verdana" w:hAnsi="Verdana"/>
          <w:color w:val="4682B4"/>
          <w:sz w:val="18"/>
          <w:szCs w:val="18"/>
        </w:rPr>
        <w:t>соглашению</w:t>
      </w:r>
      <w:r>
        <w:rPr>
          <w:rStyle w:val="WW8Num3z0"/>
          <w:rFonts w:ascii="Verdana" w:hAnsi="Verdana"/>
          <w:color w:val="000000"/>
          <w:sz w:val="18"/>
          <w:szCs w:val="18"/>
        </w:rPr>
        <w:t> </w:t>
      </w:r>
      <w:r>
        <w:rPr>
          <w:rFonts w:ascii="Verdana" w:hAnsi="Verdana"/>
          <w:color w:val="000000"/>
          <w:sz w:val="18"/>
          <w:szCs w:val="18"/>
        </w:rPr>
        <w:t>сторон (в двустороннем порядке) и 2) в одностороннем порядке.</w:t>
      </w:r>
    </w:p>
    <w:p w:rsidR="00F60D40" w:rsidRDefault="00F60D40" w:rsidP="00F60D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 первому случаю относятся различные виды переводов на другую постоянную работу, за исключением перевода на постоянную работу в другую организацию либо в другую местность вместе с организацией. Изменением трудового договора в одностороннем порядке является изменение существенных условий трудового договора по причинам организационного или технологического характера, а также перевод на работу в другую местность вместе с организацией.</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4. Произведена классификация различных видов изменения трудового договора по соглашению сторон по критерию</w:t>
      </w:r>
      <w:r>
        <w:rPr>
          <w:rStyle w:val="WW8Num3z0"/>
          <w:rFonts w:ascii="Verdana" w:hAnsi="Verdana"/>
          <w:color w:val="000000"/>
          <w:sz w:val="18"/>
          <w:szCs w:val="18"/>
        </w:rPr>
        <w:t> </w:t>
      </w:r>
      <w:r>
        <w:rPr>
          <w:rStyle w:val="WW8Num4z0"/>
          <w:rFonts w:ascii="Verdana" w:hAnsi="Verdana"/>
          <w:color w:val="4682B4"/>
          <w:sz w:val="18"/>
          <w:szCs w:val="18"/>
        </w:rPr>
        <w:t>обязательности</w:t>
      </w:r>
      <w:r>
        <w:rPr>
          <w:rStyle w:val="WW8Num3z0"/>
          <w:rFonts w:ascii="Verdana" w:hAnsi="Verdana"/>
          <w:color w:val="000000"/>
          <w:sz w:val="18"/>
          <w:szCs w:val="18"/>
        </w:rPr>
        <w:t> </w:t>
      </w:r>
      <w:r>
        <w:rPr>
          <w:rFonts w:ascii="Verdana" w:hAnsi="Verdana"/>
          <w:color w:val="000000"/>
          <w:sz w:val="18"/>
          <w:szCs w:val="18"/>
        </w:rPr>
        <w:t>для работника и работодателя:</w:t>
      </w:r>
    </w:p>
    <w:p w:rsidR="00F60D40" w:rsidRDefault="00F60D40" w:rsidP="00F60D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на обязательные для сторон, то есть обусловленные конкретными жизненными обстоятельствами (ухудшение состояния здоровья, беременность, необходимость ухода за ребенком, недостаточная квалификация работника или другие причины), с которыми закон связывает необходимость изменения существенных условий трудового договора;</w:t>
      </w:r>
    </w:p>
    <w:p w:rsidR="00F60D40" w:rsidRDefault="00F60D40" w:rsidP="00F60D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на необязательные для работника и работодателя.</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Изменение трудового договора по соглашению сторон состоит из следующих стадий: 1) подача работником письменного</w:t>
      </w:r>
      <w:r>
        <w:rPr>
          <w:rStyle w:val="WW8Num3z0"/>
          <w:rFonts w:ascii="Verdana" w:hAnsi="Verdana"/>
          <w:color w:val="000000"/>
          <w:sz w:val="18"/>
          <w:szCs w:val="18"/>
        </w:rPr>
        <w:t> </w:t>
      </w:r>
      <w:r>
        <w:rPr>
          <w:rStyle w:val="WW8Num4z0"/>
          <w:rFonts w:ascii="Verdana" w:hAnsi="Verdana"/>
          <w:color w:val="4682B4"/>
          <w:sz w:val="18"/>
          <w:szCs w:val="18"/>
        </w:rPr>
        <w:t>заявления</w:t>
      </w:r>
      <w:r>
        <w:rPr>
          <w:rStyle w:val="WW8Num3z0"/>
          <w:rFonts w:ascii="Verdana" w:hAnsi="Verdana"/>
          <w:color w:val="000000"/>
          <w:sz w:val="18"/>
          <w:szCs w:val="18"/>
        </w:rPr>
        <w:t> </w:t>
      </w:r>
      <w:r>
        <w:rPr>
          <w:rFonts w:ascii="Verdana" w:hAnsi="Verdana"/>
          <w:color w:val="000000"/>
          <w:sz w:val="18"/>
          <w:szCs w:val="18"/>
        </w:rPr>
        <w:t>работодателю с приложением при необходимости подтверждающих документов (медицинского заключения и т. п.) либо обращение</w:t>
      </w:r>
      <w:r>
        <w:rPr>
          <w:rStyle w:val="WW8Num3z0"/>
          <w:rFonts w:ascii="Verdana" w:hAnsi="Verdana"/>
          <w:color w:val="000000"/>
          <w:sz w:val="18"/>
          <w:szCs w:val="18"/>
        </w:rPr>
        <w:t> </w:t>
      </w:r>
      <w:r>
        <w:rPr>
          <w:rStyle w:val="WW8Num4z0"/>
          <w:rFonts w:ascii="Verdana" w:hAnsi="Verdana"/>
          <w:color w:val="4682B4"/>
          <w:sz w:val="18"/>
          <w:szCs w:val="18"/>
        </w:rPr>
        <w:t>уполномоченного</w:t>
      </w:r>
      <w:r>
        <w:rPr>
          <w:rStyle w:val="WW8Num3z0"/>
          <w:rFonts w:ascii="Verdana" w:hAnsi="Verdana"/>
          <w:color w:val="000000"/>
          <w:sz w:val="18"/>
          <w:szCs w:val="18"/>
        </w:rPr>
        <w:t> </w:t>
      </w:r>
      <w:r>
        <w:rPr>
          <w:rFonts w:ascii="Verdana" w:hAnsi="Verdana"/>
          <w:color w:val="000000"/>
          <w:sz w:val="18"/>
          <w:szCs w:val="18"/>
        </w:rPr>
        <w:t>представителя работодателя к работнику с соответствующим предложением; 2) рассмотрение существа предложения; 3) в случае необходимости - проведение переговоров сторон в целях достижения</w:t>
      </w:r>
      <w:r>
        <w:rPr>
          <w:rStyle w:val="WW8Num3z0"/>
          <w:rFonts w:ascii="Verdana" w:hAnsi="Verdana"/>
          <w:color w:val="000000"/>
          <w:sz w:val="18"/>
          <w:szCs w:val="18"/>
        </w:rPr>
        <w:t> </w:t>
      </w:r>
      <w:r>
        <w:rPr>
          <w:rStyle w:val="WW8Num4z0"/>
          <w:rFonts w:ascii="Verdana" w:hAnsi="Verdana"/>
          <w:color w:val="4682B4"/>
          <w:sz w:val="18"/>
          <w:szCs w:val="18"/>
        </w:rPr>
        <w:t>соглашения</w:t>
      </w:r>
      <w:r>
        <w:rPr>
          <w:rFonts w:ascii="Verdana" w:hAnsi="Verdana"/>
          <w:color w:val="000000"/>
          <w:sz w:val="18"/>
          <w:szCs w:val="18"/>
        </w:rPr>
        <w:t>, нахождения компромисса и т. п.; 4) оформление результатов переговоров.</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Уточнена сущность понятия «</w:t>
      </w:r>
      <w:r>
        <w:rPr>
          <w:rStyle w:val="WW8Num4z0"/>
          <w:rFonts w:ascii="Verdana" w:hAnsi="Verdana"/>
          <w:color w:val="4682B4"/>
          <w:sz w:val="18"/>
          <w:szCs w:val="18"/>
        </w:rPr>
        <w:t>смены собственника имущества организации</w:t>
      </w:r>
      <w:r>
        <w:rPr>
          <w:rFonts w:ascii="Verdana" w:hAnsi="Verdana"/>
          <w:color w:val="000000"/>
          <w:sz w:val="18"/>
          <w:szCs w:val="18"/>
        </w:rPr>
        <w:t>», выявлено влияние этого юридического факта на динамику трудового правоотношения.</w:t>
      </w:r>
    </w:p>
    <w:p w:rsidR="00F60D40" w:rsidRDefault="00F60D40" w:rsidP="00F60D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Внесены предложения по совершенствованию российского трудового р законодательства, касающиеся изменения трудового договора. В приложении предложена глава 12 ТК РФ в новой редакции.</w:t>
      </w:r>
    </w:p>
    <w:p w:rsidR="00F60D40" w:rsidRDefault="00F60D40" w:rsidP="00F60D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значимость исследования заключается в том, что обоснованные в нем выводы и предложения развивают и дополняют ряд положений науки трудового права и могут быть использованы в учебном курсе по российскому трудовому праву при чтении лекций, спецкурсов, проведении практических занятий.</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диссертации заключается в том, что в ней содержатся предложения по совершенствованию действующего законодательства, которые могут быть использованы в</w:t>
      </w:r>
      <w:r>
        <w:rPr>
          <w:rStyle w:val="WW8Num3z0"/>
          <w:rFonts w:ascii="Verdana" w:hAnsi="Verdana"/>
          <w:color w:val="000000"/>
          <w:sz w:val="18"/>
          <w:szCs w:val="18"/>
        </w:rPr>
        <w:t> </w:t>
      </w:r>
      <w:r>
        <w:rPr>
          <w:rStyle w:val="WW8Num4z0"/>
          <w:rFonts w:ascii="Verdana" w:hAnsi="Verdana"/>
          <w:color w:val="4682B4"/>
          <w:sz w:val="18"/>
          <w:szCs w:val="18"/>
        </w:rPr>
        <w:t>правотворческой</w:t>
      </w:r>
      <w:r>
        <w:rPr>
          <w:rStyle w:val="WW8Num3z0"/>
          <w:rFonts w:ascii="Verdana" w:hAnsi="Verdana"/>
          <w:color w:val="000000"/>
          <w:sz w:val="18"/>
          <w:szCs w:val="18"/>
        </w:rPr>
        <w:t> </w:t>
      </w:r>
      <w:r>
        <w:rPr>
          <w:rFonts w:ascii="Verdana" w:hAnsi="Verdana"/>
          <w:color w:val="000000"/>
          <w:sz w:val="18"/>
          <w:szCs w:val="18"/>
        </w:rPr>
        <w:t>деятельности. Полученные автором результаты будут способствовать более глубокому пониманию смысла правовых норм, регулирующих отношения по изменению трудового договора, и повышению эффективности их реализации.</w:t>
      </w:r>
    </w:p>
    <w:p w:rsidR="00F60D40" w:rsidRDefault="00F60D40" w:rsidP="00F60D40">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Сгибнева, Ольга Валериевна</w:t>
      </w:r>
    </w:p>
    <w:p w:rsidR="00F60D40" w:rsidRDefault="00F60D40" w:rsidP="00F60D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F60D40" w:rsidRDefault="00F60D40" w:rsidP="00F60D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результате проведенного диссертационного исследования можно сделать следующие выводы и предложения по совершенствованию трудового законодательства:</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Трудовой договор - понятие многоаспектное, под которым понимаются: 1) институт трудового права; 2) источник (форма) права; 3) юридический факт, основание возникновения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4) трудовое правоотношение, существующее на основе</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сторон (модель правоотношения, договорное обязательство); 5)письменный документ.</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Трудовой договор как юридический факт представляет собой двустороннее</w:t>
      </w:r>
      <w:r>
        <w:rPr>
          <w:rStyle w:val="WW8Num3z0"/>
          <w:rFonts w:ascii="Verdana" w:hAnsi="Verdana"/>
          <w:color w:val="000000"/>
          <w:sz w:val="18"/>
          <w:szCs w:val="18"/>
        </w:rPr>
        <w:t> </w:t>
      </w:r>
      <w:r>
        <w:rPr>
          <w:rStyle w:val="WW8Num4z0"/>
          <w:rFonts w:ascii="Verdana" w:hAnsi="Verdana"/>
          <w:color w:val="4682B4"/>
          <w:sz w:val="18"/>
          <w:szCs w:val="18"/>
        </w:rPr>
        <w:t>правомерное</w:t>
      </w:r>
      <w:r>
        <w:rPr>
          <w:rStyle w:val="WW8Num3z0"/>
          <w:rFonts w:ascii="Verdana" w:hAnsi="Verdana"/>
          <w:color w:val="000000"/>
          <w:sz w:val="18"/>
          <w:szCs w:val="18"/>
        </w:rPr>
        <w:t> </w:t>
      </w:r>
      <w:r>
        <w:rPr>
          <w:rFonts w:ascii="Verdana" w:hAnsi="Verdana"/>
          <w:color w:val="000000"/>
          <w:sz w:val="18"/>
          <w:szCs w:val="18"/>
        </w:rPr>
        <w:t>действие (соглашение) работника и работодателя, направленное на возникновение между ними трудового правоотношения. Трудовой договор в указанном аспекте представляет собой разновидность</w:t>
      </w:r>
      <w:r>
        <w:rPr>
          <w:rStyle w:val="WW8Num3z0"/>
          <w:rFonts w:ascii="Verdana" w:hAnsi="Verdana"/>
          <w:color w:val="000000"/>
          <w:sz w:val="18"/>
          <w:szCs w:val="18"/>
        </w:rPr>
        <w:t> </w:t>
      </w:r>
      <w:r>
        <w:rPr>
          <w:rStyle w:val="WW8Num4z0"/>
          <w:rFonts w:ascii="Verdana" w:hAnsi="Verdana"/>
          <w:color w:val="4682B4"/>
          <w:sz w:val="18"/>
          <w:szCs w:val="18"/>
        </w:rPr>
        <w:t>частноправовой</w:t>
      </w:r>
      <w:r>
        <w:rPr>
          <w:rStyle w:val="WW8Num3z0"/>
          <w:rFonts w:ascii="Verdana" w:hAnsi="Verdana"/>
          <w:color w:val="000000"/>
          <w:sz w:val="18"/>
          <w:szCs w:val="18"/>
        </w:rPr>
        <w:t> </w:t>
      </w:r>
      <w:r>
        <w:rPr>
          <w:rFonts w:ascii="Verdana" w:hAnsi="Verdana"/>
          <w:color w:val="000000"/>
          <w:sz w:val="18"/>
          <w:szCs w:val="18"/>
        </w:rPr>
        <w:t>сделки. Под трудовым договором как моделью трудового правоотношения следует рассматривать</w:t>
      </w:r>
      <w:r>
        <w:rPr>
          <w:rStyle w:val="WW8Num3z0"/>
          <w:rFonts w:ascii="Verdana" w:hAnsi="Verdana"/>
          <w:color w:val="000000"/>
          <w:sz w:val="18"/>
          <w:szCs w:val="18"/>
        </w:rPr>
        <w:t> </w:t>
      </w:r>
      <w:r>
        <w:rPr>
          <w:rStyle w:val="WW8Num4z0"/>
          <w:rFonts w:ascii="Verdana" w:hAnsi="Verdana"/>
          <w:color w:val="4682B4"/>
          <w:sz w:val="18"/>
          <w:szCs w:val="18"/>
        </w:rPr>
        <w:t>договорное</w:t>
      </w:r>
      <w:r>
        <w:rPr>
          <w:rStyle w:val="WW8Num3z0"/>
          <w:rFonts w:ascii="Verdana" w:hAnsi="Verdana"/>
          <w:color w:val="000000"/>
          <w:sz w:val="18"/>
          <w:szCs w:val="18"/>
        </w:rPr>
        <w:t> </w:t>
      </w:r>
      <w:r>
        <w:rPr>
          <w:rFonts w:ascii="Verdana" w:hAnsi="Verdana"/>
          <w:color w:val="000000"/>
          <w:sz w:val="18"/>
          <w:szCs w:val="18"/>
        </w:rPr>
        <w:t>обязательство между работником и работодателем, содержание которого составляют субъективные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сторон, установленные их волеизъявлением. В свою очередь, как письменный документ трудовой договор представляет собой совокупность условий, выработанных сторонами, а также иной информации (наименования (имена) сторон, их реквизиты и т. п.).</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Содержание трудового договора составляют непосредственные (</w:t>
      </w:r>
      <w:r>
        <w:rPr>
          <w:rStyle w:val="WW8Num4z0"/>
          <w:rFonts w:ascii="Verdana" w:hAnsi="Verdana"/>
          <w:color w:val="4682B4"/>
          <w:sz w:val="18"/>
          <w:szCs w:val="18"/>
        </w:rPr>
        <w:t>договорные</w:t>
      </w:r>
      <w:r>
        <w:rPr>
          <w:rFonts w:ascii="Verdana" w:hAnsi="Verdana"/>
          <w:color w:val="000000"/>
          <w:sz w:val="18"/>
          <w:szCs w:val="18"/>
        </w:rPr>
        <w:t>) условия, которые делятся на: необходимые и факультативные. При этом как первые, так и вторые в случае согласования их сторонами являются существенными условиями трудового договора. Нормы трудового законодательства, коллективного договора, соглашения, локальных нормативных актов (так называемые «</w:t>
      </w:r>
      <w:r>
        <w:rPr>
          <w:rStyle w:val="WW8Num4z0"/>
          <w:rFonts w:ascii="Verdana" w:hAnsi="Verdana"/>
          <w:color w:val="4682B4"/>
          <w:sz w:val="18"/>
          <w:szCs w:val="18"/>
        </w:rPr>
        <w:t>производные</w:t>
      </w:r>
      <w:r>
        <w:rPr>
          <w:rFonts w:ascii="Verdana" w:hAnsi="Verdana"/>
          <w:color w:val="000000"/>
          <w:sz w:val="18"/>
          <w:szCs w:val="18"/>
        </w:rPr>
        <w:t xml:space="preserve">» условия) не относятся к содержанию трудового договора, так как </w:t>
      </w:r>
      <w:r>
        <w:rPr>
          <w:rFonts w:ascii="Verdana" w:hAnsi="Verdana"/>
          <w:color w:val="000000"/>
          <w:sz w:val="18"/>
          <w:szCs w:val="18"/>
        </w:rPr>
        <w:lastRenderedPageBreak/>
        <w:t>не могут быть предметом соглашения ty работника и работодателя, а заранее установлены (или санкционированы) управомочениыми органами и</w:t>
      </w:r>
      <w:r>
        <w:rPr>
          <w:rStyle w:val="WW8Num3z0"/>
          <w:rFonts w:ascii="Verdana" w:hAnsi="Verdana"/>
          <w:color w:val="000000"/>
          <w:sz w:val="18"/>
          <w:szCs w:val="18"/>
        </w:rPr>
        <w:t> </w:t>
      </w:r>
      <w:r>
        <w:rPr>
          <w:rStyle w:val="WW8Num4z0"/>
          <w:rFonts w:ascii="Verdana" w:hAnsi="Verdana"/>
          <w:color w:val="4682B4"/>
          <w:sz w:val="18"/>
          <w:szCs w:val="18"/>
        </w:rPr>
        <w:t>общеобязательны</w:t>
      </w:r>
      <w:r>
        <w:rPr>
          <w:rStyle w:val="WW8Num3z0"/>
          <w:rFonts w:ascii="Verdana" w:hAnsi="Verdana"/>
          <w:color w:val="000000"/>
          <w:sz w:val="18"/>
          <w:szCs w:val="18"/>
        </w:rPr>
        <w:t> </w:t>
      </w:r>
      <w:r>
        <w:rPr>
          <w:rFonts w:ascii="Verdana" w:hAnsi="Verdana"/>
          <w:color w:val="000000"/>
          <w:sz w:val="18"/>
          <w:szCs w:val="18"/>
        </w:rPr>
        <w:t>для сторон.</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Нормы главы 12 ТК РФ «</w:t>
      </w:r>
      <w:r>
        <w:rPr>
          <w:rStyle w:val="WW8Num4z0"/>
          <w:rFonts w:ascii="Verdana" w:hAnsi="Verdana"/>
          <w:color w:val="4682B4"/>
          <w:sz w:val="18"/>
          <w:szCs w:val="18"/>
        </w:rPr>
        <w:t>Изменение трудового договора</w:t>
      </w:r>
      <w:r>
        <w:rPr>
          <w:rFonts w:ascii="Verdana" w:hAnsi="Verdana"/>
          <w:color w:val="000000"/>
          <w:sz w:val="18"/>
          <w:szCs w:val="18"/>
        </w:rPr>
        <w:t>» регулируют разнородные по своему содержанию трудовые отношения: по постоянным и временным переводам работника на другую работу, по изменению существенных условий трудового договора, по</w:t>
      </w:r>
      <w:r>
        <w:rPr>
          <w:rStyle w:val="WW8Num3z0"/>
          <w:rFonts w:ascii="Verdana" w:hAnsi="Verdana"/>
          <w:color w:val="000000"/>
          <w:sz w:val="18"/>
          <w:szCs w:val="18"/>
        </w:rPr>
        <w:t> </w:t>
      </w:r>
      <w:r>
        <w:rPr>
          <w:rStyle w:val="WW8Num4z0"/>
          <w:rFonts w:ascii="Verdana" w:hAnsi="Verdana"/>
          <w:color w:val="4682B4"/>
          <w:sz w:val="18"/>
          <w:szCs w:val="18"/>
        </w:rPr>
        <w:t>отстранению</w:t>
      </w:r>
      <w:r>
        <w:rPr>
          <w:rStyle w:val="WW8Num3z0"/>
          <w:rFonts w:ascii="Verdana" w:hAnsi="Verdana"/>
          <w:color w:val="000000"/>
          <w:sz w:val="18"/>
          <w:szCs w:val="18"/>
        </w:rPr>
        <w:t> </w:t>
      </w:r>
      <w:r>
        <w:rPr>
          <w:rFonts w:ascii="Verdana" w:hAnsi="Verdana"/>
          <w:color w:val="000000"/>
          <w:sz w:val="18"/>
          <w:szCs w:val="18"/>
        </w:rPr>
        <w:t>от работы, а также трудовые отношения при смене собственника</w:t>
      </w:r>
      <w:r>
        <w:rPr>
          <w:rStyle w:val="WW8Num3z0"/>
          <w:rFonts w:ascii="Verdana" w:hAnsi="Verdana"/>
          <w:color w:val="000000"/>
          <w:sz w:val="18"/>
          <w:szCs w:val="18"/>
        </w:rPr>
        <w:t> </w:t>
      </w:r>
      <w:r>
        <w:rPr>
          <w:rStyle w:val="WW8Num4z0"/>
          <w:rFonts w:ascii="Verdana" w:hAnsi="Verdana"/>
          <w:color w:val="4682B4"/>
          <w:sz w:val="18"/>
          <w:szCs w:val="18"/>
        </w:rPr>
        <w:t>имущества</w:t>
      </w:r>
      <w:r>
        <w:rPr>
          <w:rFonts w:ascii="Verdana" w:hAnsi="Verdana"/>
          <w:color w:val="000000"/>
          <w:sz w:val="18"/>
          <w:szCs w:val="18"/>
        </w:rPr>
        <w:t>организации, изменении подведомственности организации, ее реорганизации. Однако далеко не все вышеуказанные правовые явления можно признать изменением трудового договора.</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Изменение трудового договора представляет собой этап в развитии трудового правоотношения, на котором происходит изменение субъективных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работника и работодателя, вытекающих из ранее установленных ими существенных условий трудового договора, в результате</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сторонами правомерных действий, таких как: переводы работника на другую постоянную работу, за исключением перевода на постоянную работу в другую организацию; изменение существенных условий трудового договора по причинам, связанным с изменением организационных или технологических условий труда.</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Иные виды</w:t>
      </w:r>
      <w:r>
        <w:rPr>
          <w:rStyle w:val="WW8Num3z0"/>
          <w:rFonts w:ascii="Verdana" w:hAnsi="Verdana"/>
          <w:color w:val="000000"/>
          <w:sz w:val="18"/>
          <w:szCs w:val="18"/>
        </w:rPr>
        <w:t> </w:t>
      </w:r>
      <w:r>
        <w:rPr>
          <w:rStyle w:val="WW8Num4z0"/>
          <w:rFonts w:ascii="Verdana" w:hAnsi="Verdana"/>
          <w:color w:val="4682B4"/>
          <w:sz w:val="18"/>
          <w:szCs w:val="18"/>
        </w:rPr>
        <w:t>правомерных</w:t>
      </w:r>
      <w:r>
        <w:rPr>
          <w:rStyle w:val="WW8Num3z0"/>
          <w:rFonts w:ascii="Verdana" w:hAnsi="Verdana"/>
          <w:color w:val="000000"/>
          <w:sz w:val="18"/>
          <w:szCs w:val="18"/>
        </w:rPr>
        <w:t> </w:t>
      </w:r>
      <w:r>
        <w:rPr>
          <w:rFonts w:ascii="Verdana" w:hAnsi="Verdana"/>
          <w:color w:val="000000"/>
          <w:sz w:val="18"/>
          <w:szCs w:val="18"/>
        </w:rPr>
        <w:t>действий работника и работодателя, а именно: перемещение, временный перевод на другую работу в случае производственной необходимости,</w:t>
      </w:r>
      <w:r>
        <w:rPr>
          <w:rStyle w:val="WW8Num3z0"/>
          <w:rFonts w:ascii="Verdana" w:hAnsi="Verdana"/>
          <w:color w:val="000000"/>
          <w:sz w:val="18"/>
          <w:szCs w:val="18"/>
        </w:rPr>
        <w:t> </w:t>
      </w:r>
      <w:r>
        <w:rPr>
          <w:rStyle w:val="WW8Num4z0"/>
          <w:rFonts w:ascii="Verdana" w:hAnsi="Verdana"/>
          <w:color w:val="4682B4"/>
          <w:sz w:val="18"/>
          <w:szCs w:val="18"/>
        </w:rPr>
        <w:t>отстранение</w:t>
      </w:r>
      <w:r>
        <w:rPr>
          <w:rStyle w:val="WW8Num3z0"/>
          <w:rFonts w:ascii="Verdana" w:hAnsi="Verdana"/>
          <w:color w:val="000000"/>
          <w:sz w:val="18"/>
          <w:szCs w:val="18"/>
        </w:rPr>
        <w:t> </w:t>
      </w:r>
      <w:r>
        <w:rPr>
          <w:rFonts w:ascii="Verdana" w:hAnsi="Verdana"/>
          <w:color w:val="000000"/>
          <w:sz w:val="18"/>
          <w:szCs w:val="18"/>
        </w:rPr>
        <w:t>от работы и др. не являются основаниями изменения трудового договора, так как не изменяют его существенных условий. Смена собственника имущества организации, изменение</w:t>
      </w:r>
      <w:r>
        <w:rPr>
          <w:rStyle w:val="WW8Num4z0"/>
          <w:rFonts w:ascii="Verdana" w:hAnsi="Verdana"/>
          <w:color w:val="4682B4"/>
          <w:sz w:val="18"/>
          <w:szCs w:val="18"/>
        </w:rPr>
        <w:t>подведомственности</w:t>
      </w:r>
      <w:r>
        <w:rPr>
          <w:rStyle w:val="WW8Num3z0"/>
          <w:rFonts w:ascii="Verdana" w:hAnsi="Verdana"/>
          <w:color w:val="000000"/>
          <w:sz w:val="18"/>
          <w:szCs w:val="18"/>
        </w:rPr>
        <w:t> </w:t>
      </w:r>
      <w:r>
        <w:rPr>
          <w:rFonts w:ascii="Verdana" w:hAnsi="Verdana"/>
          <w:color w:val="000000"/>
          <w:sz w:val="18"/>
          <w:szCs w:val="18"/>
        </w:rPr>
        <w:t>(подчиненности) организации, ее реорганизация также не являются основаниями изменения трудового договора. Правовыми последствиями данных юридических фактов является не изменение содержания трудового договора, а замена стороны трудового правоотношения или изменение правового статуса работодателя.</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Особенность изменения трудового договора как стадии в динамике трудового правоотношения, в отличие от стадий его возникновения 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Fonts w:ascii="Verdana" w:hAnsi="Verdana"/>
          <w:color w:val="000000"/>
          <w:sz w:val="18"/>
          <w:szCs w:val="18"/>
        </w:rPr>
        <w:t>, заключается в факультативности ее характера.</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Изменением трудового договора является также юридический факт либо обязательный элемент фактического состава (</w:t>
      </w:r>
      <w:r>
        <w:rPr>
          <w:rStyle w:val="WW8Num4z0"/>
          <w:rFonts w:ascii="Verdana" w:hAnsi="Verdana"/>
          <w:color w:val="4682B4"/>
          <w:sz w:val="18"/>
          <w:szCs w:val="18"/>
        </w:rPr>
        <w:t>правомерные</w:t>
      </w:r>
      <w:r>
        <w:rPr>
          <w:rStyle w:val="WW8Num3z0"/>
          <w:rFonts w:ascii="Verdana" w:hAnsi="Verdana"/>
          <w:color w:val="000000"/>
          <w:sz w:val="18"/>
          <w:szCs w:val="18"/>
        </w:rPr>
        <w:t> </w:t>
      </w:r>
      <w:r>
        <w:rPr>
          <w:rFonts w:ascii="Verdana" w:hAnsi="Verdana"/>
          <w:color w:val="000000"/>
          <w:sz w:val="18"/>
          <w:szCs w:val="18"/>
        </w:rPr>
        <w:t>действия сторон), которые приводят к изменению существенных условий трудового договора. Изменение трудового договора в данном аспекте является</w:t>
      </w:r>
      <w:r>
        <w:rPr>
          <w:rStyle w:val="WW8Num3z0"/>
          <w:rFonts w:ascii="Verdana" w:hAnsi="Verdana"/>
          <w:color w:val="000000"/>
          <w:sz w:val="18"/>
          <w:szCs w:val="18"/>
        </w:rPr>
        <w:t> </w:t>
      </w:r>
      <w:r>
        <w:rPr>
          <w:rStyle w:val="WW8Num4z0"/>
          <w:rFonts w:ascii="Verdana" w:hAnsi="Verdana"/>
          <w:color w:val="4682B4"/>
          <w:sz w:val="18"/>
          <w:szCs w:val="18"/>
        </w:rPr>
        <w:t>правоизменяющим</w:t>
      </w:r>
      <w:r>
        <w:rPr>
          <w:rStyle w:val="WW8Num3z0"/>
          <w:rFonts w:ascii="Verdana" w:hAnsi="Verdana"/>
          <w:color w:val="000000"/>
          <w:sz w:val="18"/>
          <w:szCs w:val="18"/>
        </w:rPr>
        <w:t> </w:t>
      </w:r>
      <w:r>
        <w:rPr>
          <w:rFonts w:ascii="Verdana" w:hAnsi="Verdana"/>
          <w:color w:val="000000"/>
          <w:sz w:val="18"/>
          <w:szCs w:val="18"/>
        </w:rPr>
        <w:t>юридическим фактом, так как он направлен на изменение субъективных прав и обязанностей работника и работодателя.</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Изменение трудового договора должно подчиняться определенным правилам, установленным действующим трудовым законодательством в отношении субъектного состава (обладание сторонами необходимым объемом трудовой</w:t>
      </w:r>
      <w:r>
        <w:rPr>
          <w:rStyle w:val="WW8Num3z0"/>
          <w:rFonts w:ascii="Verdana" w:hAnsi="Verdana"/>
          <w:color w:val="000000"/>
          <w:sz w:val="18"/>
          <w:szCs w:val="18"/>
        </w:rPr>
        <w:t> </w:t>
      </w:r>
      <w:r>
        <w:rPr>
          <w:rStyle w:val="WW8Num4z0"/>
          <w:rFonts w:ascii="Verdana" w:hAnsi="Verdana"/>
          <w:color w:val="4682B4"/>
          <w:sz w:val="18"/>
          <w:szCs w:val="18"/>
        </w:rPr>
        <w:t>правосубъектности</w:t>
      </w:r>
      <w:r>
        <w:rPr>
          <w:rFonts w:ascii="Verdana" w:hAnsi="Verdana"/>
          <w:color w:val="000000"/>
          <w:sz w:val="18"/>
          <w:szCs w:val="18"/>
        </w:rPr>
        <w:t>); свободы воли и волеизъявления работника и работодателя; формы изменения трудового договора и его содержания. В противном случае изменение трудового договора будет</w:t>
      </w:r>
      <w:r>
        <w:rPr>
          <w:rStyle w:val="WW8Num3z0"/>
          <w:rFonts w:ascii="Verdana" w:hAnsi="Verdana"/>
          <w:color w:val="000000"/>
          <w:sz w:val="18"/>
          <w:szCs w:val="18"/>
        </w:rPr>
        <w:t> </w:t>
      </w:r>
      <w:r>
        <w:rPr>
          <w:rStyle w:val="WW8Num4z0"/>
          <w:rFonts w:ascii="Verdana" w:hAnsi="Verdana"/>
          <w:color w:val="4682B4"/>
          <w:sz w:val="18"/>
          <w:szCs w:val="18"/>
        </w:rPr>
        <w:t>неправомерным</w:t>
      </w:r>
      <w:r>
        <w:rPr>
          <w:rFonts w:ascii="Verdana" w:hAnsi="Verdana"/>
          <w:color w:val="000000"/>
          <w:sz w:val="18"/>
          <w:szCs w:val="18"/>
        </w:rPr>
        <w:t>, и работник должен быть восстановлен на прежней работе.</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Понятие «</w:t>
      </w:r>
      <w:r>
        <w:rPr>
          <w:rStyle w:val="WW8Num4z0"/>
          <w:rFonts w:ascii="Verdana" w:hAnsi="Verdana"/>
          <w:color w:val="4682B4"/>
          <w:sz w:val="18"/>
          <w:szCs w:val="18"/>
        </w:rPr>
        <w:t>новация</w:t>
      </w:r>
      <w:r>
        <w:rPr>
          <w:rFonts w:ascii="Verdana" w:hAnsi="Verdana"/>
          <w:color w:val="000000"/>
          <w:sz w:val="18"/>
          <w:szCs w:val="18"/>
        </w:rPr>
        <w:t>» не может быть применимо к отношениям по изменению трудового договора, так как оно означает способ прекращения одних обязательств и, соответственно, возникновения других (новых); изменение самой модели обязательства. Изменение же трудового договора является основанием изменения, а не прекращения трудового правоотношения. Кроме того, никакой другой модели трудового правоотношения, нежели вытекающей из трудового договора, в трудовом праве не существует.</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Решение суда или комиссии по трудовым</w:t>
      </w:r>
      <w:r>
        <w:rPr>
          <w:rStyle w:val="WW8Num3z0"/>
          <w:rFonts w:ascii="Verdana" w:hAnsi="Verdana"/>
          <w:color w:val="000000"/>
          <w:sz w:val="18"/>
          <w:szCs w:val="18"/>
        </w:rPr>
        <w:t> </w:t>
      </w:r>
      <w:r>
        <w:rPr>
          <w:rStyle w:val="WW8Num4z0"/>
          <w:rFonts w:ascii="Verdana" w:hAnsi="Verdana"/>
          <w:color w:val="4682B4"/>
          <w:sz w:val="18"/>
          <w:szCs w:val="18"/>
        </w:rPr>
        <w:t>спорам</w:t>
      </w:r>
      <w:r>
        <w:rPr>
          <w:rStyle w:val="WW8Num3z0"/>
          <w:rFonts w:ascii="Verdana" w:hAnsi="Verdana"/>
          <w:color w:val="000000"/>
          <w:sz w:val="18"/>
          <w:szCs w:val="18"/>
        </w:rPr>
        <w:t> </w:t>
      </w:r>
      <w:r>
        <w:rPr>
          <w:rFonts w:ascii="Verdana" w:hAnsi="Verdana"/>
          <w:color w:val="000000"/>
          <w:sz w:val="18"/>
          <w:szCs w:val="18"/>
        </w:rPr>
        <w:t>изменяет права и обязанности сторон трудового договора помимо их воли - во</w:t>
      </w:r>
      <w:r>
        <w:rPr>
          <w:rStyle w:val="WW8Num3z0"/>
          <w:rFonts w:ascii="Verdana" w:hAnsi="Verdana"/>
          <w:color w:val="000000"/>
          <w:sz w:val="18"/>
          <w:szCs w:val="18"/>
        </w:rPr>
        <w:t> </w:t>
      </w:r>
      <w:r>
        <w:rPr>
          <w:rStyle w:val="WW8Num4z0"/>
          <w:rFonts w:ascii="Verdana" w:hAnsi="Verdana"/>
          <w:color w:val="4682B4"/>
          <w:sz w:val="18"/>
          <w:szCs w:val="18"/>
        </w:rPr>
        <w:t>внедоговорном</w:t>
      </w:r>
      <w:r>
        <w:rPr>
          <w:rStyle w:val="WW8Num3z0"/>
          <w:rFonts w:ascii="Verdana" w:hAnsi="Verdana"/>
          <w:color w:val="000000"/>
          <w:sz w:val="18"/>
          <w:szCs w:val="18"/>
        </w:rPr>
        <w:t> </w:t>
      </w:r>
      <w:r>
        <w:rPr>
          <w:rFonts w:ascii="Verdana" w:hAnsi="Verdana"/>
          <w:color w:val="000000"/>
          <w:sz w:val="18"/>
          <w:szCs w:val="18"/>
        </w:rPr>
        <w:t>порядке, как в связи с принятием новой нормы трудового права. Соответственно, изменение условий труда в</w:t>
      </w:r>
      <w:r>
        <w:rPr>
          <w:rStyle w:val="WW8Num3z0"/>
          <w:rFonts w:ascii="Verdana" w:hAnsi="Verdana"/>
          <w:color w:val="000000"/>
          <w:sz w:val="18"/>
          <w:szCs w:val="18"/>
        </w:rPr>
        <w:t> </w:t>
      </w:r>
      <w:r>
        <w:rPr>
          <w:rStyle w:val="WW8Num4z0"/>
          <w:rFonts w:ascii="Verdana" w:hAnsi="Verdana"/>
          <w:color w:val="4682B4"/>
          <w:sz w:val="18"/>
          <w:szCs w:val="18"/>
        </w:rPr>
        <w:t>юрисдикционном</w:t>
      </w:r>
      <w:r>
        <w:rPr>
          <w:rStyle w:val="WW8Num3z0"/>
          <w:rFonts w:ascii="Verdana" w:hAnsi="Verdana"/>
          <w:color w:val="000000"/>
          <w:sz w:val="18"/>
          <w:szCs w:val="18"/>
        </w:rPr>
        <w:t> </w:t>
      </w:r>
      <w:r>
        <w:rPr>
          <w:rFonts w:ascii="Verdana" w:hAnsi="Verdana"/>
          <w:color w:val="000000"/>
          <w:sz w:val="18"/>
          <w:szCs w:val="18"/>
        </w:rPr>
        <w:t>порядке не является основанием изменения трудового договора.</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Действующим трудовым законодательством не</w:t>
      </w:r>
      <w:r>
        <w:rPr>
          <w:rStyle w:val="WW8Num3z0"/>
          <w:rFonts w:ascii="Verdana" w:hAnsi="Verdana"/>
          <w:color w:val="000000"/>
          <w:sz w:val="18"/>
          <w:szCs w:val="18"/>
        </w:rPr>
        <w:t> </w:t>
      </w:r>
      <w:r>
        <w:rPr>
          <w:rStyle w:val="WW8Num4z0"/>
          <w:rFonts w:ascii="Verdana" w:hAnsi="Verdana"/>
          <w:color w:val="4682B4"/>
          <w:sz w:val="18"/>
          <w:szCs w:val="18"/>
        </w:rPr>
        <w:t>урегулирована</w:t>
      </w:r>
      <w:r>
        <w:rPr>
          <w:rStyle w:val="WW8Num3z0"/>
          <w:rFonts w:ascii="Verdana" w:hAnsi="Verdana"/>
          <w:color w:val="000000"/>
          <w:sz w:val="18"/>
          <w:szCs w:val="18"/>
        </w:rPr>
        <w:t> </w:t>
      </w:r>
      <w:r>
        <w:rPr>
          <w:rFonts w:ascii="Verdana" w:hAnsi="Verdana"/>
          <w:color w:val="000000"/>
          <w:sz w:val="18"/>
          <w:szCs w:val="18"/>
        </w:rPr>
        <w:t>процедура изменения условий трудового договора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порядке, что, несомненно, является</w:t>
      </w:r>
      <w:r>
        <w:rPr>
          <w:rStyle w:val="WW8Num3z0"/>
          <w:rFonts w:ascii="Verdana" w:hAnsi="Verdana"/>
          <w:color w:val="000000"/>
          <w:sz w:val="18"/>
          <w:szCs w:val="18"/>
        </w:rPr>
        <w:t> </w:t>
      </w:r>
      <w:r>
        <w:rPr>
          <w:rStyle w:val="WW8Num4z0"/>
          <w:rFonts w:ascii="Verdana" w:hAnsi="Verdana"/>
          <w:color w:val="4682B4"/>
          <w:sz w:val="18"/>
          <w:szCs w:val="18"/>
        </w:rPr>
        <w:t>пробелом</w:t>
      </w:r>
      <w:r>
        <w:rPr>
          <w:rStyle w:val="WW8Num3z0"/>
          <w:rFonts w:ascii="Verdana" w:hAnsi="Verdana"/>
          <w:color w:val="000000"/>
          <w:sz w:val="18"/>
          <w:szCs w:val="18"/>
        </w:rPr>
        <w:t> </w:t>
      </w:r>
      <w:r>
        <w:rPr>
          <w:rFonts w:ascii="Verdana" w:hAnsi="Verdana"/>
          <w:color w:val="000000"/>
          <w:sz w:val="18"/>
          <w:szCs w:val="18"/>
        </w:rPr>
        <w:t>закона. В целях его устранения предлагается внести в ТК РФ новую статью следующего содержания: «Требование об установлении или изменении условий трудового договора может быть заявлено стороной в орган по разрешению индивидуальных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только после получения отказа другой стороны на предложение изменить договор либо неполучения ответа в</w:t>
      </w:r>
      <w:r>
        <w:rPr>
          <w:rStyle w:val="WW8Num3z0"/>
          <w:rFonts w:ascii="Verdana" w:hAnsi="Verdana"/>
          <w:color w:val="000000"/>
          <w:sz w:val="18"/>
          <w:szCs w:val="18"/>
        </w:rPr>
        <w:t> </w:t>
      </w:r>
      <w:r>
        <w:rPr>
          <w:rStyle w:val="WW8Num4z0"/>
          <w:rFonts w:ascii="Verdana" w:hAnsi="Verdana"/>
          <w:color w:val="4682B4"/>
          <w:sz w:val="18"/>
          <w:szCs w:val="18"/>
        </w:rPr>
        <w:t>тридцатидневный</w:t>
      </w:r>
      <w:r>
        <w:rPr>
          <w:rStyle w:val="WW8Num3z0"/>
          <w:rFonts w:ascii="Verdana" w:hAnsi="Verdana"/>
          <w:color w:val="000000"/>
          <w:sz w:val="18"/>
          <w:szCs w:val="18"/>
        </w:rPr>
        <w:t> </w:t>
      </w:r>
      <w:r>
        <w:rPr>
          <w:rFonts w:ascii="Verdana" w:hAnsi="Verdana"/>
          <w:color w:val="000000"/>
          <w:sz w:val="18"/>
          <w:szCs w:val="18"/>
        </w:rPr>
        <w:t>срок».</w:t>
      </w:r>
    </w:p>
    <w:p w:rsidR="00F60D40" w:rsidRDefault="00F60D40" w:rsidP="00F60D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10. Понятие перевода на другую работу неоднородно и подразумевает различные правовые явления:</w:t>
      </w:r>
    </w:p>
    <w:p w:rsidR="00F60D40" w:rsidRDefault="00F60D40" w:rsidP="00F60D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Перевод как изменение существенных условий трудового договора есть, собственно, изменение трудового договора. Разница в этих понятиях лишь в смысловой нагрузке: перевод на другую работу предполагает инициативу работодателя, а изменение трудового договора не имеет привязки к инициативе той или иной стороны трудового правоотношения.</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Перевод на другую работу в другую организацию является основанием не изменения трудового договора, а его прекращения по п. 5 ст. 77 ТК РФ, когда с прежним работодателем трудовой договор</w:t>
      </w:r>
      <w:r>
        <w:rPr>
          <w:rStyle w:val="WW8Num3z0"/>
          <w:rFonts w:ascii="Verdana" w:hAnsi="Verdana"/>
          <w:color w:val="000000"/>
          <w:sz w:val="18"/>
          <w:szCs w:val="18"/>
        </w:rPr>
        <w:t> </w:t>
      </w:r>
      <w:r>
        <w:rPr>
          <w:rStyle w:val="WW8Num4z0"/>
          <w:rFonts w:ascii="Verdana" w:hAnsi="Verdana"/>
          <w:color w:val="4682B4"/>
          <w:sz w:val="18"/>
          <w:szCs w:val="18"/>
        </w:rPr>
        <w:t>расторгается</w:t>
      </w:r>
      <w:r>
        <w:rPr>
          <w:rStyle w:val="WW8Num3z0"/>
          <w:rFonts w:ascii="Verdana" w:hAnsi="Verdana"/>
          <w:color w:val="000000"/>
          <w:sz w:val="18"/>
          <w:szCs w:val="18"/>
        </w:rPr>
        <w:t> </w:t>
      </w:r>
      <w:r>
        <w:rPr>
          <w:rFonts w:ascii="Verdana" w:hAnsi="Verdana"/>
          <w:color w:val="000000"/>
          <w:sz w:val="18"/>
          <w:szCs w:val="18"/>
        </w:rPr>
        <w:t>и заключается новый с другим работодателем.</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Перевод по инициативе работодателя в другую местность вместе с организацией является односторонним волевым актом, так как изменение условия о месте работы происходит по</w:t>
      </w:r>
      <w:r>
        <w:rPr>
          <w:rStyle w:val="WW8Num3z0"/>
          <w:rFonts w:ascii="Verdana" w:hAnsi="Verdana"/>
          <w:color w:val="000000"/>
          <w:sz w:val="18"/>
          <w:szCs w:val="18"/>
        </w:rPr>
        <w:t> </w:t>
      </w:r>
      <w:r>
        <w:rPr>
          <w:rStyle w:val="WW8Num4z0"/>
          <w:rFonts w:ascii="Verdana" w:hAnsi="Verdana"/>
          <w:color w:val="4682B4"/>
          <w:sz w:val="18"/>
          <w:szCs w:val="18"/>
        </w:rPr>
        <w:t>волеизъявлению</w:t>
      </w:r>
      <w:r>
        <w:rPr>
          <w:rStyle w:val="WW8Num3z0"/>
          <w:rFonts w:ascii="Verdana" w:hAnsi="Verdana"/>
          <w:color w:val="000000"/>
          <w:sz w:val="18"/>
          <w:szCs w:val="18"/>
        </w:rPr>
        <w:t> </w:t>
      </w:r>
      <w:r>
        <w:rPr>
          <w:rFonts w:ascii="Verdana" w:hAnsi="Verdana"/>
          <w:color w:val="000000"/>
          <w:sz w:val="18"/>
          <w:szCs w:val="18"/>
        </w:rPr>
        <w:t>работодателя. Обязательное же получение согласия работника на работу в другой местности не является встречным</w:t>
      </w:r>
      <w:r>
        <w:rPr>
          <w:rStyle w:val="WW8Num3z0"/>
          <w:rFonts w:ascii="Verdana" w:hAnsi="Verdana"/>
          <w:color w:val="000000"/>
          <w:sz w:val="18"/>
          <w:szCs w:val="18"/>
        </w:rPr>
        <w:t> </w:t>
      </w:r>
      <w:r>
        <w:rPr>
          <w:rStyle w:val="WW8Num4z0"/>
          <w:rFonts w:ascii="Verdana" w:hAnsi="Verdana"/>
          <w:color w:val="4682B4"/>
          <w:sz w:val="18"/>
          <w:szCs w:val="18"/>
        </w:rPr>
        <w:t>волеизъявлением</w:t>
      </w:r>
      <w:r>
        <w:rPr>
          <w:rStyle w:val="WW8Num3z0"/>
          <w:rFonts w:ascii="Verdana" w:hAnsi="Verdana"/>
          <w:color w:val="000000"/>
          <w:sz w:val="18"/>
          <w:szCs w:val="18"/>
        </w:rPr>
        <w:t> </w:t>
      </w:r>
      <w:r>
        <w:rPr>
          <w:rFonts w:ascii="Verdana" w:hAnsi="Verdana"/>
          <w:color w:val="000000"/>
          <w:sz w:val="18"/>
          <w:szCs w:val="18"/>
        </w:rPr>
        <w:t>на изменение трудового договора. Оно направлено не на изменение условия трудового договора, а на выражение работником своего отношения к изменению работодателем в одностороннем порядке трудового договора с такой-то даты. В противном случае отказ работника от перевода в другую местность приводил бы к восстановлению работника на прежней работе, а не к его увольнению по п. 9 ст. 77 ТК РФ.</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Перевод на другую работу как</w:t>
      </w:r>
      <w:r>
        <w:rPr>
          <w:rStyle w:val="WW8Num3z0"/>
          <w:rFonts w:ascii="Verdana" w:hAnsi="Verdana"/>
          <w:color w:val="000000"/>
          <w:sz w:val="18"/>
          <w:szCs w:val="18"/>
        </w:rPr>
        <w:t> </w:t>
      </w:r>
      <w:r>
        <w:rPr>
          <w:rStyle w:val="WW8Num4z0"/>
          <w:rFonts w:ascii="Verdana" w:hAnsi="Verdana"/>
          <w:color w:val="4682B4"/>
          <w:sz w:val="18"/>
          <w:szCs w:val="18"/>
        </w:rPr>
        <w:t>возложение</w:t>
      </w:r>
      <w:r>
        <w:rPr>
          <w:rStyle w:val="WW8Num3z0"/>
          <w:rFonts w:ascii="Verdana" w:hAnsi="Verdana"/>
          <w:color w:val="000000"/>
          <w:sz w:val="18"/>
          <w:szCs w:val="18"/>
        </w:rPr>
        <w:t> </w:t>
      </w:r>
      <w:r>
        <w:rPr>
          <w:rFonts w:ascii="Verdana" w:hAnsi="Verdana"/>
          <w:color w:val="000000"/>
          <w:sz w:val="18"/>
          <w:szCs w:val="18"/>
        </w:rPr>
        <w:t>работодателем на работника работы, не обусловленной трудовым договором, бывает в двух случаях: когда работник перемещается на работу с нарушением требований трудового законодательства - «</w:t>
      </w:r>
      <w:r>
        <w:rPr>
          <w:rStyle w:val="WW8Num4z0"/>
          <w:rFonts w:ascii="Verdana" w:hAnsi="Verdana"/>
          <w:color w:val="4682B4"/>
          <w:sz w:val="18"/>
          <w:szCs w:val="18"/>
        </w:rPr>
        <w:t>незаконный</w:t>
      </w:r>
      <w:r>
        <w:rPr>
          <w:rStyle w:val="WW8Num3z0"/>
          <w:rFonts w:ascii="Verdana" w:hAnsi="Verdana"/>
          <w:color w:val="000000"/>
          <w:sz w:val="18"/>
          <w:szCs w:val="18"/>
        </w:rPr>
        <w:t> </w:t>
      </w:r>
      <w:r>
        <w:rPr>
          <w:rFonts w:ascii="Verdana" w:hAnsi="Verdana"/>
          <w:color w:val="000000"/>
          <w:sz w:val="18"/>
          <w:szCs w:val="18"/>
        </w:rPr>
        <w:t>перевод» - и при производственной необходимости согласно ст. 74 ТК РФ.</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Временное выполнение работником работы, не обусловленной трудовым договором, при производственной необходимости является его юридической</w:t>
      </w:r>
      <w:r>
        <w:rPr>
          <w:rStyle w:val="WW8Num3z0"/>
          <w:rFonts w:ascii="Verdana" w:hAnsi="Verdana"/>
          <w:color w:val="000000"/>
          <w:sz w:val="18"/>
          <w:szCs w:val="18"/>
        </w:rPr>
        <w:t> </w:t>
      </w:r>
      <w:r>
        <w:rPr>
          <w:rStyle w:val="WW8Num4z0"/>
          <w:rFonts w:ascii="Verdana" w:hAnsi="Verdana"/>
          <w:color w:val="4682B4"/>
          <w:sz w:val="18"/>
          <w:szCs w:val="18"/>
        </w:rPr>
        <w:t>обязанностью</w:t>
      </w:r>
      <w:r>
        <w:rPr>
          <w:rFonts w:ascii="Verdana" w:hAnsi="Verdana"/>
          <w:color w:val="000000"/>
          <w:sz w:val="18"/>
          <w:szCs w:val="18"/>
        </w:rPr>
        <w:t>, вытекающей из норм трудового законодательства и самого факта заключения трудового договора. При этом</w:t>
      </w:r>
      <w:r>
        <w:rPr>
          <w:rStyle w:val="WW8Num3z0"/>
          <w:rFonts w:ascii="Verdana" w:hAnsi="Verdana"/>
          <w:color w:val="000000"/>
          <w:sz w:val="18"/>
          <w:szCs w:val="18"/>
        </w:rPr>
        <w:t> </w:t>
      </w:r>
      <w:r>
        <w:rPr>
          <w:rStyle w:val="WW8Num4z0"/>
          <w:rFonts w:ascii="Verdana" w:hAnsi="Verdana"/>
          <w:color w:val="4682B4"/>
          <w:sz w:val="18"/>
          <w:szCs w:val="18"/>
        </w:rPr>
        <w:t>поручение</w:t>
      </w:r>
      <w:r>
        <w:rPr>
          <w:rStyle w:val="WW8Num3z0"/>
          <w:rFonts w:ascii="Verdana" w:hAnsi="Verdana"/>
          <w:color w:val="000000"/>
          <w:sz w:val="18"/>
          <w:szCs w:val="18"/>
        </w:rPr>
        <w:t> </w:t>
      </w:r>
      <w:r>
        <w:rPr>
          <w:rFonts w:ascii="Verdana" w:hAnsi="Verdana"/>
          <w:color w:val="000000"/>
          <w:sz w:val="18"/>
          <w:szCs w:val="18"/>
        </w:rPr>
        <w:t>работодателем работы, не предусмотренной трудовым договором, изменяет содержание трудового правоотношения, но не сказывается на содержании трудового договора, которое остается неизменным. Соответственно, перевод работника на другую работу в случае производственной необходимости не является основанием изменения трудового договора.</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В отличие от прежнего</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РФ, ст. 73 ТК РФ значительно сузила сферу трудовых отношений работника и работодателя при изменении организационных или технологических условий труда, то есть указанная</w:t>
      </w:r>
      <w:r>
        <w:rPr>
          <w:rStyle w:val="WW8Num3z0"/>
          <w:rFonts w:ascii="Verdana" w:hAnsi="Verdana"/>
          <w:color w:val="000000"/>
          <w:sz w:val="18"/>
          <w:szCs w:val="18"/>
        </w:rPr>
        <w:t>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не затрагивает процедуру изменения иных условий труда, помимо непосредственно оговоренных сторонами трудового договора. Это следует из того, что понятие «</w:t>
      </w:r>
      <w:r>
        <w:rPr>
          <w:rStyle w:val="WW8Num4z0"/>
          <w:rFonts w:ascii="Verdana" w:hAnsi="Verdana"/>
          <w:color w:val="4682B4"/>
          <w:sz w:val="18"/>
          <w:szCs w:val="18"/>
        </w:rPr>
        <w:t>изменение существенных условий трудового договора</w:t>
      </w:r>
      <w:r>
        <w:rPr>
          <w:rFonts w:ascii="Verdana" w:hAnsi="Verdana"/>
          <w:color w:val="000000"/>
          <w:sz w:val="18"/>
          <w:szCs w:val="18"/>
        </w:rPr>
        <w:t>» более узкое, нежели понятие «</w:t>
      </w:r>
      <w:r>
        <w:rPr>
          <w:rStyle w:val="WW8Num4z0"/>
          <w:rFonts w:ascii="Verdana" w:hAnsi="Verdana"/>
          <w:color w:val="4682B4"/>
          <w:sz w:val="18"/>
          <w:szCs w:val="18"/>
        </w:rPr>
        <w:t>существенное изменение условий труда</w:t>
      </w:r>
      <w:r>
        <w:rPr>
          <w:rFonts w:ascii="Verdana" w:hAnsi="Verdana"/>
          <w:color w:val="000000"/>
          <w:sz w:val="18"/>
          <w:szCs w:val="18"/>
        </w:rPr>
        <w:t>», и не включает в себя изменения производных условий, определяемых нормативными'правовыми актами, коллективным договором,</w:t>
      </w:r>
      <w:r>
        <w:rPr>
          <w:rStyle w:val="WW8Num3z0"/>
          <w:rFonts w:ascii="Verdana" w:hAnsi="Verdana"/>
          <w:color w:val="000000"/>
          <w:sz w:val="18"/>
          <w:szCs w:val="18"/>
        </w:rPr>
        <w:t> </w:t>
      </w:r>
      <w:r>
        <w:rPr>
          <w:rStyle w:val="WW8Num4z0"/>
          <w:rFonts w:ascii="Verdana" w:hAnsi="Verdana"/>
          <w:color w:val="4682B4"/>
          <w:sz w:val="18"/>
          <w:szCs w:val="18"/>
        </w:rPr>
        <w:t>соглашением</w:t>
      </w:r>
      <w:r>
        <w:rPr>
          <w:rFonts w:ascii="Verdana" w:hAnsi="Verdana"/>
          <w:color w:val="000000"/>
          <w:sz w:val="18"/>
          <w:szCs w:val="18"/>
        </w:rPr>
        <w:t>, а также локальными нормативными актами.</w:t>
      </w:r>
    </w:p>
    <w:p w:rsidR="00F60D40" w:rsidRDefault="00F60D40" w:rsidP="00F60D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13. Изменение существенных условий трудового договора в соответствии со ст. 73 ТК РФ означает одностороннее изменение трудового договора по инициативе работодателя, обусловленное технологическими или организационными изменениями условий труда, при продолжении работы работника по той же трудовой функции, то есть охватывает частный случай изменения трудового договора.</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Отстранение от работы — это основание изменения трудового правоотношения, которое не затрагивает содержания трудового договора. Оно является профилактической, превентивной мерой, применяемой работодателем в целях предотвращения различных негативных последствий, связанных с</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работником своей трудовой функции в определенных законом случаях. В этой связи предлагается переместить статью об</w:t>
      </w:r>
      <w:r>
        <w:rPr>
          <w:rStyle w:val="WW8Num3z0"/>
          <w:rFonts w:ascii="Verdana" w:hAnsi="Verdana"/>
          <w:color w:val="000000"/>
          <w:sz w:val="18"/>
          <w:szCs w:val="18"/>
        </w:rPr>
        <w:t> </w:t>
      </w:r>
      <w:r>
        <w:rPr>
          <w:rStyle w:val="WW8Num4z0"/>
          <w:rFonts w:ascii="Verdana" w:hAnsi="Verdana"/>
          <w:color w:val="4682B4"/>
          <w:sz w:val="18"/>
          <w:szCs w:val="18"/>
        </w:rPr>
        <w:t>отстранении</w:t>
      </w:r>
      <w:r>
        <w:rPr>
          <w:rStyle w:val="WW8Num3z0"/>
          <w:rFonts w:ascii="Verdana" w:hAnsi="Verdana"/>
          <w:color w:val="000000"/>
          <w:sz w:val="18"/>
          <w:szCs w:val="18"/>
        </w:rPr>
        <w:t> </w:t>
      </w:r>
      <w:r>
        <w:rPr>
          <w:rFonts w:ascii="Verdana" w:hAnsi="Verdana"/>
          <w:color w:val="000000"/>
          <w:sz w:val="18"/>
          <w:szCs w:val="18"/>
        </w:rPr>
        <w:t>от работы в главу 36 «</w:t>
      </w:r>
      <w:r>
        <w:rPr>
          <w:rStyle w:val="WW8Num4z0"/>
          <w:rFonts w:ascii="Verdana" w:hAnsi="Verdana"/>
          <w:color w:val="4682B4"/>
          <w:sz w:val="18"/>
          <w:szCs w:val="18"/>
        </w:rPr>
        <w:t>Обеспечение прав работников на охрану труда</w:t>
      </w:r>
      <w:r>
        <w:rPr>
          <w:rFonts w:ascii="Verdana" w:hAnsi="Verdana"/>
          <w:color w:val="000000"/>
          <w:sz w:val="18"/>
          <w:szCs w:val="18"/>
        </w:rPr>
        <w:t>» раздела X «</w:t>
      </w:r>
      <w:r>
        <w:rPr>
          <w:rStyle w:val="WW8Num4z0"/>
          <w:rFonts w:ascii="Verdana" w:hAnsi="Verdana"/>
          <w:color w:val="4682B4"/>
          <w:sz w:val="18"/>
          <w:szCs w:val="18"/>
        </w:rPr>
        <w:t>Охрана труда</w:t>
      </w:r>
      <w:r>
        <w:rPr>
          <w:rFonts w:ascii="Verdana" w:hAnsi="Verdana"/>
          <w:color w:val="000000"/>
          <w:sz w:val="18"/>
          <w:szCs w:val="18"/>
        </w:rPr>
        <w:t>» ТК РФ.</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Под сменой собственника имущества организации в контексте ст. 75 ТК РФ необходимо понимать такой переход права собственности на</w:t>
      </w:r>
      <w:r>
        <w:rPr>
          <w:rStyle w:val="WW8Num3z0"/>
          <w:rFonts w:ascii="Verdana" w:hAnsi="Verdana"/>
          <w:color w:val="000000"/>
          <w:sz w:val="18"/>
          <w:szCs w:val="18"/>
        </w:rPr>
        <w:t> </w:t>
      </w:r>
      <w:r>
        <w:rPr>
          <w:rStyle w:val="WW8Num4z0"/>
          <w:rFonts w:ascii="Verdana" w:hAnsi="Verdana"/>
          <w:color w:val="4682B4"/>
          <w:sz w:val="18"/>
          <w:szCs w:val="18"/>
        </w:rPr>
        <w:t>имущество</w:t>
      </w:r>
      <w:r>
        <w:rPr>
          <w:rStyle w:val="WW8Num3z0"/>
          <w:rFonts w:ascii="Verdana" w:hAnsi="Verdana"/>
          <w:color w:val="000000"/>
          <w:sz w:val="18"/>
          <w:szCs w:val="18"/>
        </w:rPr>
        <w:t> </w:t>
      </w:r>
      <w:r>
        <w:rPr>
          <w:rFonts w:ascii="Verdana" w:hAnsi="Verdana"/>
          <w:color w:val="000000"/>
          <w:sz w:val="18"/>
          <w:szCs w:val="18"/>
        </w:rPr>
        <w:t>организации в целом, при котором новый собственник указанного имущества</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решать вопрос об увольнении прежнего руководителя организации. Это возможно только в случае универсального</w:t>
      </w:r>
      <w:r>
        <w:rPr>
          <w:rStyle w:val="WW8Num4z0"/>
          <w:rFonts w:ascii="Verdana" w:hAnsi="Verdana"/>
          <w:color w:val="4682B4"/>
          <w:sz w:val="18"/>
          <w:szCs w:val="18"/>
        </w:rPr>
        <w:t>правопреемства</w:t>
      </w:r>
      <w:r>
        <w:rPr>
          <w:rStyle w:val="WW8Num3z0"/>
          <w:rFonts w:ascii="Verdana" w:hAnsi="Verdana"/>
          <w:color w:val="000000"/>
          <w:sz w:val="18"/>
          <w:szCs w:val="18"/>
        </w:rPr>
        <w:t> </w:t>
      </w:r>
      <w:r>
        <w:rPr>
          <w:rFonts w:ascii="Verdana" w:hAnsi="Verdana"/>
          <w:color w:val="000000"/>
          <w:sz w:val="18"/>
          <w:szCs w:val="18"/>
        </w:rPr>
        <w:t>прав и обязанностей прежнего работодателя новым работодателем, а именно: в случаях смены учредителя унитарных предприятий, учреждений.</w:t>
      </w:r>
    </w:p>
    <w:p w:rsidR="00F60D40" w:rsidRDefault="00F60D40" w:rsidP="00F60D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Кроме того, смена собственника имущества организации происходит в случаях реорганизации юридических лиц в форме слияния, разделения и преобразования, а также в отношении выделившихся и присоединенных организаций в случае реорганизации, соответственно, в форме выделения и присоединения: Следовательно, реорганизация юридического лица также влечет за собой смену собственника имущества организации при таких ее формах, как преобразование, разделение и слияние, либо в отношении выделившихся или присоединенных организаций в случае реорганизации в форме выделения и присоединения. В этой связи, к указанным случаям должны применяться нормы ст. 75 ТК РФ о праве нового собственника имущества организации на увольнение руководителя организации, его заместителей и главного бухгалтера.</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Отсутствие в ТК РФ нормы, регулирующей трудовые отношения работников и работодателя при отчуждении предприятия, в том числе обособленного структурного подразделения (бизнеса) работодателя, является существенным, пробелом</w:t>
      </w:r>
      <w:r>
        <w:rPr>
          <w:rStyle w:val="WW8Num3z0"/>
          <w:rFonts w:ascii="Verdana" w:hAnsi="Verdana"/>
          <w:color w:val="000000"/>
          <w:sz w:val="18"/>
          <w:szCs w:val="18"/>
        </w:rPr>
        <w:t> </w:t>
      </w:r>
      <w:r>
        <w:rPr>
          <w:rStyle w:val="WW8Num4z0"/>
          <w:rFonts w:ascii="Verdana" w:hAnsi="Verdana"/>
          <w:color w:val="4682B4"/>
          <w:sz w:val="18"/>
          <w:szCs w:val="18"/>
        </w:rPr>
        <w:t>кодекса</w:t>
      </w:r>
      <w:r>
        <w:rPr>
          <w:rFonts w:ascii="Verdana" w:hAnsi="Verdana"/>
          <w:color w:val="000000"/>
          <w:sz w:val="18"/>
          <w:szCs w:val="18"/>
        </w:rPr>
        <w:t>, нарушает права и законные интересы работников. В этой связи предлагается внести изменения в ст. 75 ТК РФ, в абзац 2 которой добавить следующее: «При переходе права собственности на</w:t>
      </w:r>
      <w:r>
        <w:rPr>
          <w:rStyle w:val="WW8Num3z0"/>
          <w:rFonts w:ascii="Verdana" w:hAnsi="Verdana"/>
          <w:color w:val="000000"/>
          <w:sz w:val="18"/>
          <w:szCs w:val="18"/>
        </w:rPr>
        <w:t> </w:t>
      </w:r>
      <w:r>
        <w:rPr>
          <w:rStyle w:val="WW8Num4z0"/>
          <w:rFonts w:ascii="Verdana" w:hAnsi="Verdana"/>
          <w:color w:val="4682B4"/>
          <w:sz w:val="18"/>
          <w:szCs w:val="18"/>
        </w:rPr>
        <w:t>имущественный</w:t>
      </w:r>
      <w:r>
        <w:rPr>
          <w:rStyle w:val="WW8Num3z0"/>
          <w:rFonts w:ascii="Verdana" w:hAnsi="Verdana"/>
          <w:color w:val="000000"/>
          <w:sz w:val="18"/>
          <w:szCs w:val="18"/>
        </w:rPr>
        <w:t> </w:t>
      </w:r>
      <w:r>
        <w:rPr>
          <w:rFonts w:ascii="Verdana" w:hAnsi="Verdana"/>
          <w:color w:val="000000"/>
          <w:sz w:val="18"/>
          <w:szCs w:val="18"/>
        </w:rPr>
        <w:t>комплекс (предприятие) организации, в том числе обособленное структурное подразделение, трудовые отношения с работниками, работающими на предприятии (в обособленном структурном подразделении) сохраняются».</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 Смена собственника имущества организации так же, как и, в ряде случаев, реорганизация организации, изменение ее подведомственности (подчиненности), влекут за собой перемену работодателя (стороны) в обязательстве из трудовых отношений и не являются основаниями изменения трудового договора. К трудовым отношениям в случае смены собственника имущества организации, изменения ее подведомственности (подчиненности), а также ее реорганизации применение понятия «</w:t>
      </w:r>
      <w:r>
        <w:rPr>
          <w:rStyle w:val="WW8Num4z0"/>
          <w:rFonts w:ascii="Verdana" w:hAnsi="Verdana"/>
          <w:color w:val="4682B4"/>
          <w:sz w:val="18"/>
          <w:szCs w:val="18"/>
        </w:rPr>
        <w:t>перевод на другую постоянную работу</w:t>
      </w:r>
      <w:r>
        <w:rPr>
          <w:rFonts w:ascii="Verdana" w:hAnsi="Verdana"/>
          <w:color w:val="000000"/>
          <w:sz w:val="18"/>
          <w:szCs w:val="18"/>
        </w:rPr>
        <w:t>» некорректно.</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 В ТК РФ необходимо внести норму об обязательном</w:t>
      </w:r>
      <w:r>
        <w:rPr>
          <w:rStyle w:val="WW8Num3z0"/>
          <w:rFonts w:ascii="Verdana" w:hAnsi="Verdana"/>
          <w:color w:val="000000"/>
          <w:sz w:val="18"/>
          <w:szCs w:val="18"/>
        </w:rPr>
        <w:t> </w:t>
      </w:r>
      <w:r>
        <w:rPr>
          <w:rStyle w:val="WW8Num4z0"/>
          <w:rFonts w:ascii="Verdana" w:hAnsi="Verdana"/>
          <w:color w:val="4682B4"/>
          <w:sz w:val="18"/>
          <w:szCs w:val="18"/>
        </w:rPr>
        <w:t>уведомлении</w:t>
      </w:r>
      <w:r>
        <w:rPr>
          <w:rStyle w:val="WW8Num3z0"/>
          <w:rFonts w:ascii="Verdana" w:hAnsi="Verdana"/>
          <w:color w:val="000000"/>
          <w:sz w:val="18"/>
          <w:szCs w:val="18"/>
        </w:rPr>
        <w:t> </w:t>
      </w:r>
      <w:r>
        <w:rPr>
          <w:rFonts w:ascii="Verdana" w:hAnsi="Verdana"/>
          <w:color w:val="000000"/>
          <w:sz w:val="18"/>
          <w:szCs w:val="18"/>
        </w:rPr>
        <w:t>работников о. смене собственника имущества организации, изменении подведомственности (подчиненности) организации, ее организации, а также</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особенности процедуры увольнения работников по п. 6 ст. 77 ТК РФ.</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 ТК РФ предусматривает следующую процедуру изменения трудового договора: по</w:t>
      </w:r>
      <w:r>
        <w:rPr>
          <w:rStyle w:val="WW8Num3z0"/>
          <w:rFonts w:ascii="Verdana" w:hAnsi="Verdana"/>
          <w:color w:val="000000"/>
          <w:sz w:val="18"/>
          <w:szCs w:val="18"/>
        </w:rPr>
        <w:t> </w:t>
      </w:r>
      <w:r>
        <w:rPr>
          <w:rStyle w:val="WW8Num4z0"/>
          <w:rFonts w:ascii="Verdana" w:hAnsi="Verdana"/>
          <w:color w:val="4682B4"/>
          <w:sz w:val="18"/>
          <w:szCs w:val="18"/>
        </w:rPr>
        <w:t>соглашению</w:t>
      </w:r>
      <w:r>
        <w:rPr>
          <w:rStyle w:val="WW8Num3z0"/>
          <w:rFonts w:ascii="Verdana" w:hAnsi="Verdana"/>
          <w:color w:val="000000"/>
          <w:sz w:val="18"/>
          <w:szCs w:val="18"/>
        </w:rPr>
        <w:t> </w:t>
      </w:r>
      <w:r>
        <w:rPr>
          <w:rFonts w:ascii="Verdana" w:hAnsi="Verdana"/>
          <w:color w:val="000000"/>
          <w:sz w:val="18"/>
          <w:szCs w:val="18"/>
        </w:rPr>
        <w:t>его сторон и в одностороннем порядке.</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 Все виды изменения трудового договора по соглашению сторон по критерию</w:t>
      </w:r>
      <w:r>
        <w:rPr>
          <w:rStyle w:val="WW8Num3z0"/>
          <w:rFonts w:ascii="Verdana" w:hAnsi="Verdana"/>
          <w:color w:val="000000"/>
          <w:sz w:val="18"/>
          <w:szCs w:val="18"/>
        </w:rPr>
        <w:t> </w:t>
      </w:r>
      <w:r>
        <w:rPr>
          <w:rStyle w:val="WW8Num4z0"/>
          <w:rFonts w:ascii="Verdana" w:hAnsi="Verdana"/>
          <w:color w:val="4682B4"/>
          <w:sz w:val="18"/>
          <w:szCs w:val="18"/>
        </w:rPr>
        <w:t>обязательности</w:t>
      </w:r>
      <w:r>
        <w:rPr>
          <w:rStyle w:val="WW8Num3z0"/>
          <w:rFonts w:ascii="Verdana" w:hAnsi="Verdana"/>
          <w:color w:val="000000"/>
          <w:sz w:val="18"/>
          <w:szCs w:val="18"/>
        </w:rPr>
        <w:t> </w:t>
      </w:r>
      <w:r>
        <w:rPr>
          <w:rFonts w:ascii="Verdana" w:hAnsi="Verdana"/>
          <w:color w:val="000000"/>
          <w:sz w:val="18"/>
          <w:szCs w:val="18"/>
        </w:rPr>
        <w:t>для работника и работодателя делятся на: обязательные для сторон, то есть обусловленные конкретными жизненными обстоятельствами (ухудшение состояния здоровья, беременность, необходимость ухода за ребенком, недостаточная квалификация и др.), с которыми закон связывает необходимость изменения существенных условий трудового договора; и не обязательные для работника и работодателя.</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21. Наиболее приемлемой формой изменения трудового договора по соглашению сторон, по мнению автора, является дополнительное</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к трудовому договору, на основании которого работодателем издается соответствующий приказ об изменении трудового договора (переводе на другую постоянную работу).</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22. В целях унификации правовых понятий, употребляемых в ТК РФ, а также защиты прав работников и их потомства предлагается: а) ввести в ст. 209 ТК РФ понятие «</w:t>
      </w:r>
      <w:r>
        <w:rPr>
          <w:rStyle w:val="WW8Num4z0"/>
          <w:rFonts w:ascii="Verdana" w:hAnsi="Verdana"/>
          <w:color w:val="4682B4"/>
          <w:sz w:val="18"/>
          <w:szCs w:val="18"/>
        </w:rPr>
        <w:t>неблагоприятный производственный фактор</w:t>
      </w:r>
      <w:r>
        <w:rPr>
          <w:rFonts w:ascii="Verdana" w:hAnsi="Verdana"/>
          <w:color w:val="000000"/>
          <w:sz w:val="18"/>
          <w:szCs w:val="18"/>
        </w:rPr>
        <w:t>», которое бы учитывало производственные факторы, которые могут</w:t>
      </w:r>
      <w:r>
        <w:rPr>
          <w:rStyle w:val="WW8Num3z0"/>
          <w:rFonts w:ascii="Verdana" w:hAnsi="Verdana"/>
          <w:color w:val="000000"/>
          <w:sz w:val="18"/>
          <w:szCs w:val="18"/>
        </w:rPr>
        <w:t> </w:t>
      </w:r>
      <w:r>
        <w:rPr>
          <w:rStyle w:val="WW8Num4z0"/>
          <w:rFonts w:ascii="Verdana" w:hAnsi="Verdana"/>
          <w:color w:val="4682B4"/>
          <w:sz w:val="18"/>
          <w:szCs w:val="18"/>
        </w:rPr>
        <w:t>причинить</w:t>
      </w:r>
      <w:r>
        <w:rPr>
          <w:rStyle w:val="WW8Num3z0"/>
          <w:rFonts w:ascii="Verdana" w:hAnsi="Verdana"/>
          <w:color w:val="000000"/>
          <w:sz w:val="18"/>
          <w:szCs w:val="18"/>
        </w:rPr>
        <w:t> </w:t>
      </w:r>
      <w:r>
        <w:rPr>
          <w:rFonts w:ascii="Verdana" w:hAnsi="Verdana"/>
          <w:color w:val="000000"/>
          <w:sz w:val="18"/>
          <w:szCs w:val="18"/>
        </w:rPr>
        <w:t>вред здоровью работника и его потомства; б) изменить редакцию абз. 1 ст. 254 ТК РФ, исключив из формулировки указанной нормы словосочетание «по их</w:t>
      </w:r>
      <w:r>
        <w:rPr>
          <w:rStyle w:val="WW8Num3z0"/>
          <w:rFonts w:ascii="Verdana" w:hAnsi="Verdana"/>
          <w:color w:val="000000"/>
          <w:sz w:val="18"/>
          <w:szCs w:val="18"/>
        </w:rPr>
        <w:t> </w:t>
      </w:r>
      <w:r>
        <w:rPr>
          <w:rStyle w:val="WW8Num4z0"/>
          <w:rFonts w:ascii="Verdana" w:hAnsi="Verdana"/>
          <w:color w:val="4682B4"/>
          <w:sz w:val="18"/>
          <w:szCs w:val="18"/>
        </w:rPr>
        <w:t>заявлению</w:t>
      </w:r>
      <w:r>
        <w:rPr>
          <w:rFonts w:ascii="Verdana" w:hAnsi="Verdana"/>
          <w:color w:val="000000"/>
          <w:sz w:val="18"/>
          <w:szCs w:val="18"/>
        </w:rPr>
        <w:t>», а также, дополнив ее словами «</w:t>
      </w:r>
      <w:r>
        <w:rPr>
          <w:rStyle w:val="WW8Num4z0"/>
          <w:rFonts w:ascii="Verdana" w:hAnsi="Verdana"/>
          <w:color w:val="4682B4"/>
          <w:sz w:val="18"/>
          <w:szCs w:val="18"/>
        </w:rPr>
        <w:t>с их согласия</w:t>
      </w:r>
      <w:r>
        <w:rPr>
          <w:rFonts w:ascii="Verdana" w:hAnsi="Verdana"/>
          <w:color w:val="000000"/>
          <w:sz w:val="18"/>
          <w:szCs w:val="18"/>
        </w:rPr>
        <w:t>» после слов «</w:t>
      </w:r>
      <w:r>
        <w:rPr>
          <w:rStyle w:val="WW8Num4z0"/>
          <w:rFonts w:ascii="Verdana" w:hAnsi="Verdana"/>
          <w:color w:val="4682B4"/>
          <w:sz w:val="18"/>
          <w:szCs w:val="18"/>
        </w:rPr>
        <w:t>женщины переводятся</w:t>
      </w:r>
      <w:r>
        <w:rPr>
          <w:rFonts w:ascii="Verdana" w:hAnsi="Verdana"/>
          <w:color w:val="000000"/>
          <w:sz w:val="18"/>
          <w:szCs w:val="18"/>
        </w:rPr>
        <w:t>».</w:t>
      </w:r>
    </w:p>
    <w:p w:rsidR="00F60D40" w:rsidRDefault="00F60D40" w:rsidP="00F60D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23. Условие трудового договора о совмещении профессий (должностей) относится к условию о трудовой функции. В этой связи, отмена или введение условия о совмещении профессий (должностей) работодателем в одностороннем порядке в случае произошедших на предприятии организационных или технологических изменений условий труда недопустимы в рамках отношений, регулируемых ст. 73 ТК РФ.</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24. Нормы ст.ст. 306 и 344 ТК РФ должны применяться с учетом общей нормы - ст. 73 ТК РФ, так как указанные специальные нормы фиксируют лишь сокращенные </w:t>
      </w:r>
      <w:r>
        <w:rPr>
          <w:rFonts w:ascii="Verdana" w:hAnsi="Verdana"/>
          <w:color w:val="000000"/>
          <w:sz w:val="18"/>
          <w:szCs w:val="18"/>
        </w:rPr>
        <w:lastRenderedPageBreak/>
        <w:t>сроки</w:t>
      </w:r>
      <w:r>
        <w:rPr>
          <w:rStyle w:val="WW8Num3z0"/>
          <w:rFonts w:ascii="Verdana" w:hAnsi="Verdana"/>
          <w:color w:val="000000"/>
          <w:sz w:val="18"/>
          <w:szCs w:val="18"/>
        </w:rPr>
        <w:t> </w:t>
      </w:r>
      <w:r>
        <w:rPr>
          <w:rStyle w:val="WW8Num4z0"/>
          <w:rFonts w:ascii="Verdana" w:hAnsi="Verdana"/>
          <w:color w:val="4682B4"/>
          <w:sz w:val="18"/>
          <w:szCs w:val="18"/>
        </w:rPr>
        <w:t>уведомления</w:t>
      </w:r>
      <w:r>
        <w:rPr>
          <w:rStyle w:val="WW8Num3z0"/>
          <w:rFonts w:ascii="Verdana" w:hAnsi="Verdana"/>
          <w:color w:val="000000"/>
          <w:sz w:val="18"/>
          <w:szCs w:val="18"/>
        </w:rPr>
        <w:t> </w:t>
      </w:r>
      <w:r>
        <w:rPr>
          <w:rFonts w:ascii="Verdana" w:hAnsi="Verdana"/>
          <w:color w:val="000000"/>
          <w:sz w:val="18"/>
          <w:szCs w:val="18"/>
        </w:rPr>
        <w:t>работника об изменении существенных условий трудового договора по причине произошедших технологических или организационных условий труда.</w:t>
      </w:r>
    </w:p>
    <w:p w:rsidR="00F60D40" w:rsidRDefault="00F60D40" w:rsidP="00F60D4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25. Дискриминационным по отношению к работнику является отсутствие в ст. 178 ТК РФ нормы о выплате работнику выходного пособия в случае его увольнения по п.7 ст.77 в связи с изменением существенных условий трудового договора, т. к. данное основание увольнения аналогично основанию увольнения по причине отказа работника от перевода в связи с перемещением работодателя в другую местность, при котором выходное пособие выплачивается.</w:t>
      </w:r>
    </w:p>
    <w:p w:rsidR="00F60D40" w:rsidRDefault="00F60D40" w:rsidP="00F60D4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26. Ввиду противоречия нормы абзаца 5 норме абзаца 7</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73 ТК РФ относительно</w:t>
      </w:r>
      <w:r>
        <w:rPr>
          <w:rStyle w:val="WW8Num3z0"/>
          <w:rFonts w:ascii="Verdana" w:hAnsi="Verdana"/>
          <w:color w:val="000000"/>
          <w:sz w:val="18"/>
          <w:szCs w:val="18"/>
        </w:rPr>
        <w:t> </w:t>
      </w:r>
      <w:r>
        <w:rPr>
          <w:rStyle w:val="WW8Num4z0"/>
          <w:rFonts w:ascii="Verdana" w:hAnsi="Verdana"/>
          <w:color w:val="4682B4"/>
          <w:sz w:val="18"/>
          <w:szCs w:val="18"/>
        </w:rPr>
        <w:t>представительного</w:t>
      </w:r>
      <w:r>
        <w:rPr>
          <w:rStyle w:val="WW8Num3z0"/>
          <w:rFonts w:ascii="Verdana" w:hAnsi="Verdana"/>
          <w:color w:val="000000"/>
          <w:sz w:val="18"/>
          <w:szCs w:val="18"/>
        </w:rPr>
        <w:t> </w:t>
      </w:r>
      <w:r>
        <w:rPr>
          <w:rFonts w:ascii="Verdana" w:hAnsi="Verdana"/>
          <w:color w:val="000000"/>
          <w:sz w:val="18"/>
          <w:szCs w:val="18"/>
        </w:rPr>
        <w:t>органа работников, мнение которого необходимо учесть работодателю, в абзаце 7 указанной статьи словосочетание «</w:t>
      </w:r>
      <w:r>
        <w:rPr>
          <w:rStyle w:val="WW8Num4z0"/>
          <w:rFonts w:ascii="Verdana" w:hAnsi="Verdana"/>
          <w:color w:val="4682B4"/>
          <w:sz w:val="18"/>
          <w:szCs w:val="18"/>
        </w:rPr>
        <w:t>представительного органа работников организации</w:t>
      </w:r>
      <w:r>
        <w:rPr>
          <w:rFonts w:ascii="Verdana" w:hAnsi="Verdana"/>
          <w:color w:val="000000"/>
          <w:sz w:val="18"/>
          <w:szCs w:val="18"/>
        </w:rPr>
        <w:t>» следовало бы заменить на словосочетание «</w:t>
      </w:r>
      <w:r>
        <w:rPr>
          <w:rStyle w:val="WW8Num4z0"/>
          <w:rFonts w:ascii="Verdana" w:hAnsi="Verdana"/>
          <w:color w:val="4682B4"/>
          <w:sz w:val="18"/>
          <w:szCs w:val="18"/>
        </w:rPr>
        <w:t>выборного</w:t>
      </w:r>
      <w:r>
        <w:rPr>
          <w:rStyle w:val="WW8Num3z0"/>
          <w:rFonts w:ascii="Verdana" w:hAnsi="Verdana"/>
          <w:color w:val="000000"/>
          <w:sz w:val="18"/>
          <w:szCs w:val="18"/>
        </w:rPr>
        <w:t> </w:t>
      </w:r>
      <w:r>
        <w:rPr>
          <w:rFonts w:ascii="Verdana" w:hAnsi="Verdana"/>
          <w:color w:val="000000"/>
          <w:sz w:val="18"/>
          <w:szCs w:val="18"/>
        </w:rPr>
        <w:t>профсоюзного органа».</w:t>
      </w:r>
    </w:p>
    <w:p w:rsidR="00F60D40" w:rsidRDefault="00F60D40" w:rsidP="00F60D40">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Сгибнева, Ольга Валериевна, 2006 год</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Действующие нормативные правовые акты:</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от 12 декабря 1993 г. М.: Теис, 1996.- 48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от 30 декабря 2001 г. № 197-ФЗ // Официальный текст. М.: Локид-Пресс, 2002. - 192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Гражданский кодекс Российской Федерации части первая (от 30 ноября 1994 г. № 52-ФЗ// СЗ РФ. 1994. № 32. Ст. 3301) и вторая (от 26 января 1996 г. № 15-ФЗ // СЗ РФ. 1996. №5. Ст. 410);</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Российской Федерации от 14 ноября 2002 г. № 138-Ф3. М.: ОСЬ-89, 2003. - 208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Административный</w:t>
      </w:r>
      <w:r>
        <w:rPr>
          <w:rStyle w:val="WW8Num3z0"/>
          <w:rFonts w:ascii="Verdana" w:hAnsi="Verdana"/>
          <w:color w:val="000000"/>
          <w:sz w:val="18"/>
          <w:szCs w:val="18"/>
        </w:rPr>
        <w:t> </w:t>
      </w:r>
      <w:r>
        <w:rPr>
          <w:rFonts w:ascii="Verdana" w:hAnsi="Verdana"/>
          <w:color w:val="000000"/>
          <w:sz w:val="18"/>
          <w:szCs w:val="18"/>
        </w:rPr>
        <w:t>кодекс Российской Федерации (Новый кодекс Российской Федерации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М.: ЗАО «</w:t>
      </w:r>
      <w:r>
        <w:rPr>
          <w:rStyle w:val="WW8Num4z0"/>
          <w:rFonts w:ascii="Verdana" w:hAnsi="Verdana"/>
          <w:color w:val="4682B4"/>
          <w:sz w:val="18"/>
          <w:szCs w:val="18"/>
        </w:rPr>
        <w:t>Славянский дом книги</w:t>
      </w:r>
      <w:r>
        <w:rPr>
          <w:rFonts w:ascii="Verdana" w:hAnsi="Verdana"/>
          <w:color w:val="000000"/>
          <w:sz w:val="18"/>
          <w:szCs w:val="18"/>
        </w:rPr>
        <w:t>», 2002);</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Кодекс внутреннего водного транспорта Российской Федерации от 7 марта 2001 г. .№ 24-ФЗ // СЗ РФ. 2001. № 11. Ст. 1001;</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Кодекс торгового</w:t>
      </w:r>
      <w:r>
        <w:rPr>
          <w:rStyle w:val="WW8Num3z0"/>
          <w:rFonts w:ascii="Verdana" w:hAnsi="Verdana"/>
          <w:color w:val="000000"/>
          <w:sz w:val="18"/>
          <w:szCs w:val="18"/>
        </w:rPr>
        <w:t> </w:t>
      </w:r>
      <w:r>
        <w:rPr>
          <w:rStyle w:val="WW8Num4z0"/>
          <w:rFonts w:ascii="Verdana" w:hAnsi="Verdana"/>
          <w:color w:val="4682B4"/>
          <w:sz w:val="18"/>
          <w:szCs w:val="18"/>
        </w:rPr>
        <w:t>мореплавания</w:t>
      </w:r>
      <w:r>
        <w:rPr>
          <w:rStyle w:val="WW8Num3z0"/>
          <w:rFonts w:ascii="Verdana" w:hAnsi="Verdana"/>
          <w:color w:val="000000"/>
          <w:sz w:val="18"/>
          <w:szCs w:val="18"/>
        </w:rPr>
        <w:t> </w:t>
      </w:r>
      <w:r>
        <w:rPr>
          <w:rFonts w:ascii="Verdana" w:hAnsi="Verdana"/>
          <w:color w:val="000000"/>
          <w:sz w:val="18"/>
          <w:szCs w:val="18"/>
        </w:rPr>
        <w:t>Российской Федерации от 30 апреля 1999 г. № 81-ФЗ // СЗ РФ. 1999. № 18. Ст. 2207;</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Кодекс торгового мореплавания Российской Федерации от 30 апреля 1999 г. № 81-ФЗ // СЗ РФ. 1999. № 18. Ст. 2207;</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Уголовно-процессуальный кодекс от 18 декабря 2001 г. // СЗ РФ. 2001. №52. Ст. 4921;</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Уголовный кодекс Российской Федерации от 24 мая 1996 г.//СЗ РФ. 1996. №25. Ст. 2954;</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от 30 мая 2001 г. № З-ФКЗ «</w:t>
      </w:r>
      <w:r>
        <w:rPr>
          <w:rStyle w:val="WW8Num4z0"/>
          <w:rFonts w:ascii="Verdana" w:hAnsi="Verdana"/>
          <w:color w:val="4682B4"/>
          <w:sz w:val="18"/>
          <w:szCs w:val="18"/>
        </w:rPr>
        <w:t>О чрезвычайном положении</w:t>
      </w:r>
      <w:r>
        <w:rPr>
          <w:rFonts w:ascii="Verdana" w:hAnsi="Verdana"/>
          <w:color w:val="000000"/>
          <w:sz w:val="18"/>
          <w:szCs w:val="18"/>
        </w:rPr>
        <w:t>» (с изменениями) // СЗ РФ. 2001. № 23. Ст. 2277;</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Федеральный закон от 26 октября 2002 г. № 127-ФЗ «</w:t>
      </w:r>
      <w:r>
        <w:rPr>
          <w:rStyle w:val="WW8Num4z0"/>
          <w:rFonts w:ascii="Verdana" w:hAnsi="Verdana"/>
          <w:color w:val="4682B4"/>
          <w:sz w:val="18"/>
          <w:szCs w:val="18"/>
        </w:rPr>
        <w:t>О несостоятельности (банкротстве)</w:t>
      </w:r>
      <w:r>
        <w:rPr>
          <w:rFonts w:ascii="Verdana" w:hAnsi="Verdana"/>
          <w:color w:val="000000"/>
          <w:sz w:val="18"/>
          <w:szCs w:val="18"/>
        </w:rPr>
        <w:t>» // СЗ РФ. 2002. № 43. Ст. 4190;</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Федеральный закон от 10 января 2002 г. № 2-ФЗ «О социальных</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гражданам, подвергшимся радиационному воздействию вследствие ядерных испытаний на Семипалатинском полигоне» (с изм. и доп.) // СЗ РФ. 2002. №2. Ст. 128;</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Федеральный закон от 21 декабря 2001 г. № 178-ФЗ «О приватизации государственного и муниципального</w:t>
      </w:r>
      <w:r>
        <w:rPr>
          <w:rStyle w:val="WW8Num3z0"/>
          <w:rFonts w:ascii="Verdana" w:hAnsi="Verdana"/>
          <w:color w:val="000000"/>
          <w:sz w:val="18"/>
          <w:szCs w:val="18"/>
        </w:rPr>
        <w:t> </w:t>
      </w:r>
      <w:r>
        <w:rPr>
          <w:rStyle w:val="WW8Num4z0"/>
          <w:rFonts w:ascii="Verdana" w:hAnsi="Verdana"/>
          <w:color w:val="4682B4"/>
          <w:sz w:val="18"/>
          <w:szCs w:val="18"/>
        </w:rPr>
        <w:t>имущества</w:t>
      </w:r>
      <w:r>
        <w:rPr>
          <w:rFonts w:ascii="Verdana" w:hAnsi="Verdana"/>
          <w:color w:val="000000"/>
          <w:sz w:val="18"/>
          <w:szCs w:val="18"/>
        </w:rPr>
        <w:t>» (с изменениями) // СЗ РФ. 2002. № 4. Ст. 251.;</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Федеральный закон от 18 июня 2001 г. № 77-ФЗ «О</w:t>
      </w:r>
      <w:r>
        <w:rPr>
          <w:rStyle w:val="WW8Num3z0"/>
          <w:rFonts w:ascii="Verdana" w:hAnsi="Verdana"/>
          <w:color w:val="000000"/>
          <w:sz w:val="18"/>
          <w:szCs w:val="18"/>
        </w:rPr>
        <w:t> </w:t>
      </w:r>
      <w:r>
        <w:rPr>
          <w:rStyle w:val="WW8Num4z0"/>
          <w:rFonts w:ascii="Verdana" w:hAnsi="Verdana"/>
          <w:color w:val="4682B4"/>
          <w:sz w:val="18"/>
          <w:szCs w:val="18"/>
        </w:rPr>
        <w:t>предупреждении</w:t>
      </w:r>
      <w:r>
        <w:rPr>
          <w:rStyle w:val="WW8Num3z0"/>
          <w:rFonts w:ascii="Verdana" w:hAnsi="Verdana"/>
          <w:color w:val="000000"/>
          <w:sz w:val="18"/>
          <w:szCs w:val="18"/>
        </w:rPr>
        <w:t> </w:t>
      </w:r>
      <w:r>
        <w:rPr>
          <w:rFonts w:ascii="Verdana" w:hAnsi="Verdana"/>
          <w:color w:val="000000"/>
          <w:sz w:val="18"/>
          <w:szCs w:val="18"/>
        </w:rPr>
        <w:t>распространения туберкулеза в Российской Федерации» // СЗ РФ. 2001. №26. Ст. 2581;</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Федеральный закон от 17 июля 1999 г. № 181-ФЗ «</w:t>
      </w:r>
      <w:r>
        <w:rPr>
          <w:rStyle w:val="WW8Num4z0"/>
          <w:rFonts w:ascii="Verdana" w:hAnsi="Verdana"/>
          <w:color w:val="4682B4"/>
          <w:sz w:val="18"/>
          <w:szCs w:val="18"/>
        </w:rPr>
        <w:t>Об основах охраны труда в Российской Федерации</w:t>
      </w:r>
      <w:r>
        <w:rPr>
          <w:rFonts w:ascii="Verdana" w:hAnsi="Verdana"/>
          <w:color w:val="000000"/>
          <w:sz w:val="18"/>
          <w:szCs w:val="18"/>
        </w:rPr>
        <w:t>» // СЗ РФ. 1999. № 29. Ст. 3702;</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Федеральный закон от 12 марта 1999 г. № 52-ФЗ «О санитарно-эпидемиологическом благополучии населения» (с изменениями) // СЗ РФ. 1999. № 14. Ст. 1650; 2002. № 1. Ст. 2;</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Федеральный закон от 26 ноября 1998 г. № 175-ФЗ // СЗ РФ. 1998. № 48. Ст. 5850;</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Федеральный закон от 24 июля 1998 г. № 125-ФЗ «Об обязательном социальном страховании от несчастных случаев на производстве и профессиональных заболеваний» // СЗ РФ. 1998. № 31. Ст. 3803;</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Федеральный закон от 17 июля 1998 г. № 157-ФЗ «</w:t>
      </w:r>
      <w:r>
        <w:rPr>
          <w:rStyle w:val="WW8Num4z0"/>
          <w:rFonts w:ascii="Verdana" w:hAnsi="Verdana"/>
          <w:color w:val="4682B4"/>
          <w:sz w:val="18"/>
          <w:szCs w:val="18"/>
        </w:rPr>
        <w:t>Об иммунопрофилактике инфекционных болезней</w:t>
      </w:r>
      <w:r>
        <w:rPr>
          <w:rFonts w:ascii="Verdana" w:hAnsi="Verdana"/>
          <w:color w:val="000000"/>
          <w:sz w:val="18"/>
          <w:szCs w:val="18"/>
        </w:rPr>
        <w:t>» (с изменениями) // СЗ РФ. 1998. № 38. Ст. 4736; 2000. № 33. Ст. 3348;</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22. Федеральный закон от 21 июля 1997 г. № 122-ФЗ «О государственной регистрации прав на</w:t>
      </w:r>
      <w:r>
        <w:rPr>
          <w:rStyle w:val="WW8Num3z0"/>
          <w:rFonts w:ascii="Verdana" w:hAnsi="Verdana"/>
          <w:color w:val="000000"/>
          <w:sz w:val="18"/>
          <w:szCs w:val="18"/>
        </w:rPr>
        <w:t> </w:t>
      </w:r>
      <w:r>
        <w:rPr>
          <w:rStyle w:val="WW8Num4z0"/>
          <w:rFonts w:ascii="Verdana" w:hAnsi="Verdana"/>
          <w:color w:val="4682B4"/>
          <w:sz w:val="18"/>
          <w:szCs w:val="18"/>
        </w:rPr>
        <w:t>недвижимое</w:t>
      </w:r>
      <w:r>
        <w:rPr>
          <w:rStyle w:val="WW8Num3z0"/>
          <w:rFonts w:ascii="Verdana" w:hAnsi="Verdana"/>
          <w:color w:val="000000"/>
          <w:sz w:val="18"/>
          <w:szCs w:val="18"/>
        </w:rPr>
        <w:t> </w:t>
      </w:r>
      <w:r>
        <w:rPr>
          <w:rFonts w:ascii="Verdana" w:hAnsi="Verdana"/>
          <w:color w:val="000000"/>
          <w:sz w:val="18"/>
          <w:szCs w:val="18"/>
        </w:rPr>
        <w:t>имущество и сделок с ним» (с изменениями)// СЗ РФ. 1997. № 30. Ст. 3594;</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Федеральный закон от 22 августа 1996 г. № 125-ФЗ «</w:t>
      </w:r>
      <w:r>
        <w:rPr>
          <w:rStyle w:val="WW8Num4z0"/>
          <w:rFonts w:ascii="Verdana" w:hAnsi="Verdana"/>
          <w:color w:val="4682B4"/>
          <w:sz w:val="18"/>
          <w:szCs w:val="18"/>
        </w:rPr>
        <w:t>О высшем и послевузовском профессиональном образовании</w:t>
      </w:r>
      <w:r>
        <w:rPr>
          <w:rFonts w:ascii="Verdana" w:hAnsi="Verdana"/>
          <w:color w:val="000000"/>
          <w:sz w:val="18"/>
          <w:szCs w:val="18"/>
        </w:rPr>
        <w:t>» // СЗ РФ. 1996. № 35. Ст. 4135;</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Закон Российской Федерации от 21 июля 1993 г. № 5485-1 «О государственной</w:t>
      </w:r>
      <w:r>
        <w:rPr>
          <w:rStyle w:val="WW8Num3z0"/>
          <w:rFonts w:ascii="Verdana" w:hAnsi="Verdana"/>
          <w:color w:val="000000"/>
          <w:sz w:val="18"/>
          <w:szCs w:val="18"/>
        </w:rPr>
        <w:t> </w:t>
      </w:r>
      <w:r>
        <w:rPr>
          <w:rStyle w:val="WW8Num4z0"/>
          <w:rFonts w:ascii="Verdana" w:hAnsi="Verdana"/>
          <w:color w:val="4682B4"/>
          <w:sz w:val="18"/>
          <w:szCs w:val="18"/>
        </w:rPr>
        <w:t>тайне</w:t>
      </w:r>
      <w:r>
        <w:rPr>
          <w:rFonts w:ascii="Verdana" w:hAnsi="Verdana"/>
          <w:color w:val="000000"/>
          <w:sz w:val="18"/>
          <w:szCs w:val="18"/>
        </w:rPr>
        <w:t>» // СЗ РФ. 1997. №41. Ст. 4673;</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Закон Российской Федерации от 18 апреля 1991 г. № 1026-1 «О</w:t>
      </w:r>
      <w:r>
        <w:rPr>
          <w:rStyle w:val="WW8Num3z0"/>
          <w:rFonts w:ascii="Verdana" w:hAnsi="Verdana"/>
          <w:color w:val="000000"/>
          <w:sz w:val="18"/>
          <w:szCs w:val="18"/>
        </w:rPr>
        <w:t> </w:t>
      </w:r>
      <w:r>
        <w:rPr>
          <w:rStyle w:val="WW8Num4z0"/>
          <w:rFonts w:ascii="Verdana" w:hAnsi="Verdana"/>
          <w:color w:val="4682B4"/>
          <w:sz w:val="18"/>
          <w:szCs w:val="18"/>
        </w:rPr>
        <w:t>милиции</w:t>
      </w:r>
      <w:r>
        <w:rPr>
          <w:rFonts w:ascii="Verdana" w:hAnsi="Verdana"/>
          <w:color w:val="000000"/>
          <w:sz w:val="18"/>
          <w:szCs w:val="18"/>
        </w:rPr>
        <w:t>» (с изменениями) // Ведомости Съезда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РСФСР и Верховного Совета</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от 22 апреля 1991 г. № 16. Ст. 503;</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от 15 июня 1998 г. № 711 «</w:t>
      </w:r>
      <w:r>
        <w:rPr>
          <w:rStyle w:val="WW8Num4z0"/>
          <w:rFonts w:ascii="Verdana" w:hAnsi="Verdana"/>
          <w:color w:val="4682B4"/>
          <w:sz w:val="18"/>
          <w:szCs w:val="18"/>
        </w:rPr>
        <w:t>О дополнительных мерах но обеспечению безопасности дорожного движения</w:t>
      </w:r>
      <w:r>
        <w:rPr>
          <w:rFonts w:ascii="Verdana" w:hAnsi="Verdana"/>
          <w:color w:val="000000"/>
          <w:sz w:val="18"/>
          <w:szCs w:val="18"/>
        </w:rPr>
        <w:t>» (с изменениями) // СЗ РФ. 1998. № 25. Ст. 2897;</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Российской Федерации от 16 апреля 2003 г. № 225 «</w:t>
      </w:r>
      <w:r>
        <w:rPr>
          <w:rStyle w:val="WW8Num4z0"/>
          <w:rFonts w:ascii="Verdana" w:hAnsi="Verdana"/>
          <w:color w:val="4682B4"/>
          <w:sz w:val="18"/>
          <w:szCs w:val="18"/>
        </w:rPr>
        <w:t>О трудовых книжках</w:t>
      </w:r>
      <w:r>
        <w:rPr>
          <w:rFonts w:ascii="Verdana" w:hAnsi="Verdana"/>
          <w:color w:val="000000"/>
          <w:sz w:val="18"/>
          <w:szCs w:val="18"/>
        </w:rPr>
        <w:t>» // Постановление Правительства Российской Федерации «</w:t>
      </w:r>
      <w:r>
        <w:rPr>
          <w:rStyle w:val="WW8Num4z0"/>
          <w:rFonts w:ascii="Verdana" w:hAnsi="Verdana"/>
          <w:color w:val="4682B4"/>
          <w:sz w:val="18"/>
          <w:szCs w:val="18"/>
        </w:rPr>
        <w:t>О трудовых книжках</w:t>
      </w:r>
      <w:r>
        <w:rPr>
          <w:rFonts w:ascii="Verdana" w:hAnsi="Verdana"/>
          <w:color w:val="000000"/>
          <w:sz w:val="18"/>
          <w:szCs w:val="18"/>
        </w:rPr>
        <w:t>». М.: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Проспект, 2003.-16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Постановление Правительства Российской Федерации от 16 марта 2000 г. № 234 «О порядке заключения трудовых договоров и аттестации руководителей федеральных государственных унитарных предприятий // СЗ РФ. 2000. № 13. Ст. 1373;</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Постановление Правительства Российской Федерации от 28 октября 1995 г. № 1050 «Об утверждении Инструкции о порядке допускадолжностных лиц и</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Российской Федерации к государственной тайне» (с изм. и доп.) // СЗ РФ.1997. № 43. Ст. 49.</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Постановление Правительства Российской Федерации от 5 февраля 1993 г. «</w:t>
      </w:r>
      <w:r>
        <w:rPr>
          <w:rStyle w:val="WW8Num4z0"/>
          <w:rFonts w:ascii="Verdana" w:hAnsi="Verdana"/>
          <w:color w:val="4682B4"/>
          <w:sz w:val="18"/>
          <w:szCs w:val="18"/>
        </w:rPr>
        <w:t>Об организации работы по содействию занятости в условиях массового высвобождения</w:t>
      </w:r>
      <w:r>
        <w:rPr>
          <w:rFonts w:ascii="Verdana" w:hAnsi="Verdana"/>
          <w:color w:val="000000"/>
          <w:sz w:val="18"/>
          <w:szCs w:val="18"/>
        </w:rPr>
        <w:t>» //</w:t>
      </w:r>
      <w:r>
        <w:rPr>
          <w:rStyle w:val="WW8Num3z0"/>
          <w:rFonts w:ascii="Verdana" w:hAnsi="Verdana"/>
          <w:color w:val="000000"/>
          <w:sz w:val="18"/>
          <w:szCs w:val="18"/>
        </w:rPr>
        <w:t> </w:t>
      </w:r>
      <w:r>
        <w:rPr>
          <w:rStyle w:val="WW8Num4z0"/>
          <w:rFonts w:ascii="Verdana" w:hAnsi="Verdana"/>
          <w:color w:val="4682B4"/>
          <w:sz w:val="18"/>
          <w:szCs w:val="18"/>
        </w:rPr>
        <w:t>САПП</w:t>
      </w:r>
      <w:r>
        <w:rPr>
          <w:rStyle w:val="WW8Num3z0"/>
          <w:rFonts w:ascii="Verdana" w:hAnsi="Verdana"/>
          <w:color w:val="000000"/>
          <w:sz w:val="18"/>
          <w:szCs w:val="18"/>
        </w:rPr>
        <w:t> </w:t>
      </w:r>
      <w:r>
        <w:rPr>
          <w:rFonts w:ascii="Verdana" w:hAnsi="Verdana"/>
          <w:color w:val="000000"/>
          <w:sz w:val="18"/>
          <w:szCs w:val="18"/>
        </w:rPr>
        <w:t>РФ. 1993. № 7. Ст. 564;</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Постановление</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РСФСР от 1 ноября 1990 г. № 298/3-1 «О неотложных мерах по улучшению положения женщин, семьи, охраны материнства и детства на селе» (с изм.)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РСФСР. 1991. № 17;</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Постановление Минтруда России от 10 октября 2003 г. № 69 «</w:t>
      </w:r>
      <w:r>
        <w:rPr>
          <w:rStyle w:val="WW8Num4z0"/>
          <w:rFonts w:ascii="Verdana" w:hAnsi="Verdana"/>
          <w:color w:val="4682B4"/>
          <w:sz w:val="18"/>
          <w:szCs w:val="18"/>
        </w:rPr>
        <w:t>Об утверждении инструкции по заполнению трудовых' книжек</w:t>
      </w:r>
      <w:r>
        <w:rPr>
          <w:rFonts w:ascii="Verdana" w:hAnsi="Verdana"/>
          <w:color w:val="000000"/>
          <w:sz w:val="18"/>
          <w:szCs w:val="18"/>
        </w:rPr>
        <w:t>» // Постановление Правительства Российской Федерации «</w:t>
      </w:r>
      <w:r>
        <w:rPr>
          <w:rStyle w:val="WW8Num4z0"/>
          <w:rFonts w:ascii="Verdana" w:hAnsi="Verdana"/>
          <w:color w:val="4682B4"/>
          <w:sz w:val="18"/>
          <w:szCs w:val="18"/>
        </w:rPr>
        <w:t>О трудовых книжках</w:t>
      </w:r>
      <w:r>
        <w:rPr>
          <w:rFonts w:ascii="Verdana" w:hAnsi="Verdana"/>
          <w:color w:val="000000"/>
          <w:sz w:val="18"/>
          <w:szCs w:val="18"/>
        </w:rPr>
        <w:t>». -М.: ТК Велби, Изд-во Проспект, 2003. 16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Квалификационный справочник должностей руководителей, специалистов и других служащих, утв.</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Минтруда России от 21 августа 1998 г. № 37 // БМТ. 1998. № 12;</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Тарифно-квалификационные характеристики по общеотраслевым профессиям рабочих, утв. постановлением Минтруда России от 6 июня 1996 г. №32//БМТ. 1996. №7;</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Единый тарифно-квалификационный справочник работ и профессий рабочих (ЕТКС), утв. постановлением</w:t>
      </w:r>
      <w:r>
        <w:rPr>
          <w:rStyle w:val="WW8Num3z0"/>
          <w:rFonts w:ascii="Verdana" w:hAnsi="Verdana"/>
          <w:color w:val="000000"/>
          <w:sz w:val="18"/>
          <w:szCs w:val="18"/>
        </w:rPr>
        <w:t> </w:t>
      </w:r>
      <w:r>
        <w:rPr>
          <w:rStyle w:val="WW8Num4z0"/>
          <w:rFonts w:ascii="Verdana" w:hAnsi="Verdana"/>
          <w:color w:val="4682B4"/>
          <w:sz w:val="18"/>
          <w:szCs w:val="18"/>
        </w:rPr>
        <w:t>Госкомтруда</w:t>
      </w:r>
      <w:r>
        <w:rPr>
          <w:rStyle w:val="WW8Num3z0"/>
          <w:rFonts w:ascii="Verdana" w:hAnsi="Verdana"/>
          <w:color w:val="000000"/>
          <w:sz w:val="18"/>
          <w:szCs w:val="18"/>
        </w:rPr>
        <w:t> </w:t>
      </w:r>
      <w:r>
        <w:rPr>
          <w:rFonts w:ascii="Verdana" w:hAnsi="Verdana"/>
          <w:color w:val="000000"/>
          <w:sz w:val="18"/>
          <w:szCs w:val="18"/>
        </w:rPr>
        <w:t>СССР и ВЦСПС от 31 января 1985 г. № 31/3-30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Госкомтруда СССР. 1985. № 6;</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Положение о порядке обеспечения пособиями по государственному социальному страхованию, утвержденного постановлением</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ВЦСПС от 12 ноября 1984 г. № 13-6 (с изм. и доп.) // СЗ РФ. 2002. №2. Ст. 128;</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Постановление Госкомстата Российской Федерации от 5 января 2004 г. № 1 «Об утверждении унифицированных форм первичной учетной документации по учету труда и его оплаты» // Официальные документы и</w:t>
      </w:r>
      <w:r>
        <w:rPr>
          <w:rStyle w:val="WW8Num3z0"/>
          <w:rFonts w:ascii="Verdana" w:hAnsi="Verdana"/>
          <w:color w:val="000000"/>
          <w:sz w:val="18"/>
          <w:szCs w:val="18"/>
        </w:rPr>
        <w:t> </w:t>
      </w:r>
      <w:r>
        <w:rPr>
          <w:rStyle w:val="WW8Num4z0"/>
          <w:rFonts w:ascii="Verdana" w:hAnsi="Verdana"/>
          <w:color w:val="4682B4"/>
          <w:sz w:val="18"/>
          <w:szCs w:val="18"/>
        </w:rPr>
        <w:t>разъяснения</w:t>
      </w:r>
      <w:r>
        <w:rPr>
          <w:rFonts w:ascii="Verdana" w:hAnsi="Verdana"/>
          <w:color w:val="000000"/>
          <w:sz w:val="18"/>
          <w:szCs w:val="18"/>
        </w:rPr>
        <w:t>. 2004. № 11-12;</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Санитарные правила и нормы «Гигиенические требования к условиям труда женщин СанПиН 2.2.0.555-96», утв. Госкомсанэпиднадзором России 28 октября 1996 г. М., 1997;</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Федеральное отраслевое</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по лесному хозяйству Российской Федерации на 2004-2006 годы // Текст</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официально опубликован не был;</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Отраслевое соглашение по учреждениям системы Министерства образования Российской Федерации на 2004-2006 годы // Журнал</w:t>
      </w:r>
      <w:r>
        <w:rPr>
          <w:rStyle w:val="WW8Num3z0"/>
          <w:rFonts w:ascii="Verdana" w:hAnsi="Verdana"/>
          <w:color w:val="000000"/>
          <w:sz w:val="18"/>
          <w:szCs w:val="18"/>
        </w:rPr>
        <w:t> </w:t>
      </w:r>
      <w:r>
        <w:rPr>
          <w:rStyle w:val="WW8Num4z0"/>
          <w:rFonts w:ascii="Verdana" w:hAnsi="Verdana"/>
          <w:color w:val="4682B4"/>
          <w:sz w:val="18"/>
          <w:szCs w:val="18"/>
        </w:rPr>
        <w:t>ОВД</w:t>
      </w:r>
      <w:r>
        <w:rPr>
          <w:rFonts w:ascii="Verdana" w:hAnsi="Verdana"/>
          <w:color w:val="000000"/>
          <w:sz w:val="18"/>
          <w:szCs w:val="18"/>
        </w:rPr>
        <w:t>. Межведомственный информационный бюллетень. Апрель 2004. № 9-11;</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Филадельфийская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МОТ 1944 года // Российское трудовое право. Ч. 1: Международно-правовые акты: Сб. нормативных актов:s Учебное пособие / Сост. С.А.</w:t>
      </w:r>
      <w:r>
        <w:rPr>
          <w:rStyle w:val="WW8Num3z0"/>
          <w:rFonts w:ascii="Verdana" w:hAnsi="Verdana"/>
          <w:color w:val="000000"/>
          <w:sz w:val="18"/>
          <w:szCs w:val="18"/>
        </w:rPr>
        <w:t> </w:t>
      </w:r>
      <w:r>
        <w:rPr>
          <w:rStyle w:val="WW8Num4z0"/>
          <w:rFonts w:ascii="Verdana" w:hAnsi="Verdana"/>
          <w:color w:val="4682B4"/>
          <w:sz w:val="18"/>
          <w:szCs w:val="18"/>
        </w:rPr>
        <w:t>Свиридов</w:t>
      </w:r>
      <w:r>
        <w:rPr>
          <w:rFonts w:ascii="Verdana" w:hAnsi="Verdana"/>
          <w:color w:val="000000"/>
          <w:sz w:val="18"/>
          <w:szCs w:val="18"/>
        </w:rPr>
        <w:t>, JI.A. Григорашенко. Воронеж: Изд-во Воронежского гос. ун-та, 2001;</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МОТ 1957 г. № 105 «Об упразднении</w:t>
      </w:r>
      <w:r>
        <w:rPr>
          <w:rStyle w:val="WW8Num3z0"/>
          <w:rFonts w:ascii="Verdana" w:hAnsi="Verdana"/>
          <w:color w:val="000000"/>
          <w:sz w:val="18"/>
          <w:szCs w:val="18"/>
        </w:rPr>
        <w:t> </w:t>
      </w:r>
      <w:r>
        <w:rPr>
          <w:rStyle w:val="WW8Num4z0"/>
          <w:rFonts w:ascii="Verdana" w:hAnsi="Verdana"/>
          <w:color w:val="4682B4"/>
          <w:sz w:val="18"/>
          <w:szCs w:val="18"/>
        </w:rPr>
        <w:t>принудительного</w:t>
      </w:r>
      <w:r>
        <w:rPr>
          <w:rStyle w:val="WW8Num3z0"/>
          <w:rFonts w:ascii="Verdana" w:hAnsi="Verdana"/>
          <w:color w:val="000000"/>
          <w:sz w:val="18"/>
          <w:szCs w:val="18"/>
        </w:rPr>
        <w:t> </w:t>
      </w:r>
      <w:r>
        <w:rPr>
          <w:rFonts w:ascii="Verdana" w:hAnsi="Verdana"/>
          <w:color w:val="000000"/>
          <w:sz w:val="18"/>
          <w:szCs w:val="18"/>
        </w:rPr>
        <w:t>труда»// Там же;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43. Конвенция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1930 г. № 29 «О</w:t>
      </w:r>
      <w:r>
        <w:rPr>
          <w:rStyle w:val="WW8Num3z0"/>
          <w:rFonts w:ascii="Verdana" w:hAnsi="Verdana"/>
          <w:color w:val="000000"/>
          <w:sz w:val="18"/>
          <w:szCs w:val="18"/>
        </w:rPr>
        <w:t> </w:t>
      </w:r>
      <w:r>
        <w:rPr>
          <w:rStyle w:val="WW8Num4z0"/>
          <w:rFonts w:ascii="Verdana" w:hAnsi="Verdana"/>
          <w:color w:val="4682B4"/>
          <w:sz w:val="18"/>
          <w:szCs w:val="18"/>
        </w:rPr>
        <w:t>принудительном</w:t>
      </w:r>
      <w:r>
        <w:rPr>
          <w:rStyle w:val="WW8Num3z0"/>
          <w:rFonts w:ascii="Verdana" w:hAnsi="Verdana"/>
          <w:color w:val="000000"/>
          <w:sz w:val="18"/>
          <w:szCs w:val="18"/>
        </w:rPr>
        <w:t> </w:t>
      </w:r>
      <w:r>
        <w:rPr>
          <w:rFonts w:ascii="Verdana" w:hAnsi="Verdana"/>
          <w:color w:val="000000"/>
          <w:sz w:val="18"/>
          <w:szCs w:val="18"/>
        </w:rPr>
        <w:t>или обязательном труде»// Там же.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Нормативные правовые акты, утратившие силу:</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Кодекс законов о труде РСФСР// Ведомости Верховного Совета РСФСР. 1971. № 50. Ст. 1007;</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Основы законодательства</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о труде 1970 года // Ведомости Верховного Совета СССР. 1970. № 29. Ст. 265;</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Кодекс законов о труде РСФСР 1922 года// Собрание</w:t>
      </w:r>
      <w:r>
        <w:rPr>
          <w:rStyle w:val="WW8Num3z0"/>
          <w:rFonts w:ascii="Verdana" w:hAnsi="Verdana"/>
          <w:color w:val="000000"/>
          <w:sz w:val="18"/>
          <w:szCs w:val="18"/>
        </w:rPr>
        <w:t> </w:t>
      </w:r>
      <w:r>
        <w:rPr>
          <w:rStyle w:val="WW8Num4z0"/>
          <w:rFonts w:ascii="Verdana" w:hAnsi="Verdana"/>
          <w:color w:val="4682B4"/>
          <w:sz w:val="18"/>
          <w:szCs w:val="18"/>
        </w:rPr>
        <w:t>Узаконений</w:t>
      </w:r>
      <w:r>
        <w:rPr>
          <w:rStyle w:val="WW8Num3z0"/>
          <w:rFonts w:ascii="Verdana" w:hAnsi="Verdana"/>
          <w:color w:val="000000"/>
          <w:sz w:val="18"/>
          <w:szCs w:val="18"/>
        </w:rPr>
        <w:t> </w:t>
      </w:r>
      <w:r>
        <w:rPr>
          <w:rFonts w:ascii="Verdana" w:hAnsi="Verdana"/>
          <w:color w:val="000000"/>
          <w:sz w:val="18"/>
          <w:szCs w:val="18"/>
        </w:rPr>
        <w:t>и Распоряжений рабочего и Крестьянского Правительства РСФСР. 1922. № 70. Ст. 903;</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Кодекс законов о труде РСФСР 1918 года// Собрание Узаконений и Распоряжений рабочего и Крестьянского Правительства РСФСР. 1918. № 87-88. Ст. 905;</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Федеральный закон от 8 января 1998 г. № 6-ФЗ «</w:t>
      </w:r>
      <w:r>
        <w:rPr>
          <w:rStyle w:val="WW8Num4z0"/>
          <w:rFonts w:ascii="Verdana" w:hAnsi="Verdana"/>
          <w:color w:val="4682B4"/>
          <w:sz w:val="18"/>
          <w:szCs w:val="18"/>
        </w:rPr>
        <w:t>О несостоятельности (банкротстве)</w:t>
      </w:r>
      <w:r>
        <w:rPr>
          <w:rFonts w:ascii="Verdana" w:hAnsi="Verdana"/>
          <w:color w:val="000000"/>
          <w:sz w:val="18"/>
          <w:szCs w:val="18"/>
        </w:rPr>
        <w:t>» // СЗ РФ. 1998. № 2. Ст. 222;</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Федеральный закон от 24 июня 1997 г. № 123-Ф3 «О приватизации государственного имущества и об основах приватизации муниципального имущества в Российской Федерации» // СЗ РФ. 1997. № 30. Ст. 3595;</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Закон Российской Федерации от 25 декабря 1992 г. № 3543-1 «</w:t>
      </w:r>
      <w:r>
        <w:rPr>
          <w:rStyle w:val="WW8Num4z0"/>
          <w:rFonts w:ascii="Verdana" w:hAnsi="Verdana"/>
          <w:color w:val="4682B4"/>
          <w:sz w:val="18"/>
          <w:szCs w:val="18"/>
        </w:rPr>
        <w:t>О внесении изменений и дополнений в Кодекс законов о труде РСФСР</w:t>
      </w:r>
      <w:r>
        <w:rPr>
          <w:rFonts w:ascii="Verdana" w:hAnsi="Verdana"/>
          <w:color w:val="000000"/>
          <w:sz w:val="18"/>
          <w:szCs w:val="18"/>
        </w:rPr>
        <w:t>» // Ведомости Съезда народных депутатов РСФСР и Верховного Совета РСФСР. 1992. №41. Ст. 2254;</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Закон Российской Федерации от 3 июля 1991 г. № 1531-1 «О приватизации государственных и муниципальных предприятий в Российской Федерации» // Ведомости Съезда народных депутатов РСФСР и Верховного Совета РСФСР от 4 июля 1991 г. № 27. Ст. 927;</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Указ Президиума Верховного Совета РСФСР от 5 февраля 1988 г.// Ведомости ВС РСФСР. 1988. № 6. Ст. 168;</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Постановление Совета Министров СССР от 15 июля 1981 г. № 677 «</w:t>
      </w:r>
      <w:r>
        <w:rPr>
          <w:rStyle w:val="WW8Num4z0"/>
          <w:rFonts w:ascii="Verdana" w:hAnsi="Verdana"/>
          <w:color w:val="4682B4"/>
          <w:sz w:val="18"/>
          <w:szCs w:val="18"/>
        </w:rPr>
        <w:t>О гарантиях и компенсациях при переезде на работу в другую местность</w:t>
      </w:r>
      <w:r>
        <w:rPr>
          <w:rFonts w:ascii="Verdana" w:hAnsi="Verdana"/>
          <w:color w:val="000000"/>
          <w:sz w:val="18"/>
          <w:szCs w:val="18"/>
        </w:rPr>
        <w:t>». // СП СССР. 1981. № 21. Ст. 123;</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от 17 марта 2004 г. № 2 «О применении судами Российской Федерации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//Бюллетень Верховного Суда РФ. 2004. № 4;</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Постановление Пленума Верховного Суда РФ и Пленума Высшего</w:t>
      </w:r>
      <w:r>
        <w:rPr>
          <w:rStyle w:val="WW8Num3z0"/>
          <w:rFonts w:ascii="Verdana" w:hAnsi="Verdana"/>
          <w:color w:val="000000"/>
          <w:sz w:val="18"/>
          <w:szCs w:val="18"/>
        </w:rPr>
        <w:t> </w:t>
      </w:r>
      <w:r>
        <w:rPr>
          <w:rStyle w:val="WW8Num4z0"/>
          <w:rFonts w:ascii="Verdana" w:hAnsi="Verdana"/>
          <w:color w:val="4682B4"/>
          <w:sz w:val="18"/>
          <w:szCs w:val="18"/>
        </w:rPr>
        <w:t>Арбитражного</w:t>
      </w:r>
      <w:r>
        <w:rPr>
          <w:rStyle w:val="WW8Num3z0"/>
          <w:rFonts w:ascii="Verdana" w:hAnsi="Verdana"/>
          <w:color w:val="000000"/>
          <w:sz w:val="18"/>
          <w:szCs w:val="18"/>
        </w:rPr>
        <w:t> </w:t>
      </w:r>
      <w:r>
        <w:rPr>
          <w:rFonts w:ascii="Verdana" w:hAnsi="Verdana"/>
          <w:color w:val="000000"/>
          <w:sz w:val="18"/>
          <w:szCs w:val="18"/>
        </w:rPr>
        <w:t>Суда РФ от 2 апреля 1997 г. № 4/8 «О некоторых вопросах применения Федерального закона «</w:t>
      </w:r>
      <w:r>
        <w:rPr>
          <w:rStyle w:val="WW8Num4z0"/>
          <w:rFonts w:ascii="Verdana" w:hAnsi="Verdana"/>
          <w:color w:val="4682B4"/>
          <w:sz w:val="18"/>
          <w:szCs w:val="18"/>
        </w:rPr>
        <w:t>Об акционерных обществах</w:t>
      </w:r>
      <w:r>
        <w:rPr>
          <w:rFonts w:ascii="Verdana" w:hAnsi="Verdana"/>
          <w:color w:val="000000"/>
          <w:sz w:val="18"/>
          <w:szCs w:val="18"/>
        </w:rPr>
        <w:t>»// Сборник</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Пленумов по гражданским делам. С. 346;</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Постановление Пленума Верховного Суда РСФСР по</w:t>
      </w:r>
      <w:r>
        <w:rPr>
          <w:rStyle w:val="WW8Num3z0"/>
          <w:rFonts w:ascii="Verdana" w:hAnsi="Verdana"/>
          <w:color w:val="000000"/>
          <w:sz w:val="18"/>
          <w:szCs w:val="18"/>
        </w:rPr>
        <w:t> </w:t>
      </w:r>
      <w:r>
        <w:rPr>
          <w:rStyle w:val="WW8Num4z0"/>
          <w:rFonts w:ascii="Verdana" w:hAnsi="Verdana"/>
          <w:color w:val="4682B4"/>
          <w:sz w:val="18"/>
          <w:szCs w:val="18"/>
        </w:rPr>
        <w:t>иску</w:t>
      </w:r>
      <w:r>
        <w:rPr>
          <w:rStyle w:val="WW8Num3z0"/>
          <w:rFonts w:ascii="Verdana" w:hAnsi="Verdana"/>
          <w:color w:val="000000"/>
          <w:sz w:val="18"/>
          <w:szCs w:val="18"/>
        </w:rPr>
        <w:t> </w:t>
      </w:r>
      <w:r>
        <w:rPr>
          <w:rFonts w:ascii="Verdana" w:hAnsi="Verdana"/>
          <w:color w:val="000000"/>
          <w:sz w:val="18"/>
          <w:szCs w:val="18"/>
        </w:rPr>
        <w:t>А. о восстановлении на работе. // Бюллетень Верховного Суда РСФСР. 1991. № 7. С. 10,11;</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Постановление Пленума Верховного Суда РСФСР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В. о восстановлении на работе // Бюллетень Верховного суда РСФСР. 1980. № 12. С.6;</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Бюллетень Верховного Суда РФ. 1993. №.3. С.З;</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Бюллетень Верховного Суда РФ. 1991. № 11. С.4;</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Бюллетень Верховного Суда СССР. 1984. № 3;</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Бюллетень Верховного Суда РСФСР. 1983. № 8. С.2;</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Бюллетень Верховного Суда РСФСР. 1980. С. 8;</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Бюллетень Верховного Суда РСФСР. 1974. № 3. С. 1;</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Бюллетень Верховного Суда РСФСР. 1972. № 7. С.13;</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Бюллетень Верховного Суда РСФСР. 1968. № 3. С.1, 2;</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Определение Камчатского</w:t>
      </w:r>
      <w:r>
        <w:rPr>
          <w:rStyle w:val="WW8Num3z0"/>
          <w:rFonts w:ascii="Verdana" w:hAnsi="Verdana"/>
          <w:color w:val="000000"/>
          <w:sz w:val="18"/>
          <w:szCs w:val="18"/>
        </w:rPr>
        <w:t> </w:t>
      </w:r>
      <w:r>
        <w:rPr>
          <w:rStyle w:val="WW8Num4z0"/>
          <w:rFonts w:ascii="Verdana" w:hAnsi="Verdana"/>
          <w:color w:val="4682B4"/>
          <w:sz w:val="18"/>
          <w:szCs w:val="18"/>
        </w:rPr>
        <w:t>облсуда</w:t>
      </w:r>
      <w:r>
        <w:rPr>
          <w:rStyle w:val="WW8Num3z0"/>
          <w:rFonts w:ascii="Verdana" w:hAnsi="Verdana"/>
          <w:color w:val="000000"/>
          <w:sz w:val="18"/>
          <w:szCs w:val="18"/>
        </w:rPr>
        <w:t> </w:t>
      </w:r>
      <w:r>
        <w:rPr>
          <w:rFonts w:ascii="Verdana" w:hAnsi="Verdana"/>
          <w:color w:val="000000"/>
          <w:sz w:val="18"/>
          <w:szCs w:val="18"/>
        </w:rPr>
        <w:t>по иску П. о восстановлении на работе. // Бюллетень Верховного Суда РСФСР. 1979. № 4. С. 12;</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Решение суда по делу Н. о восстановлении в должности//</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Чиканова JI.A. Практика применения законодательства о труде. М., 2000. С. 82;</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Решение суда по делу Т. к</w:t>
      </w:r>
      <w:r>
        <w:rPr>
          <w:rStyle w:val="WW8Num3z0"/>
          <w:rFonts w:ascii="Verdana" w:hAnsi="Verdana"/>
          <w:color w:val="000000"/>
          <w:sz w:val="18"/>
          <w:szCs w:val="18"/>
        </w:rPr>
        <w:t> </w:t>
      </w:r>
      <w:r>
        <w:rPr>
          <w:rStyle w:val="WW8Num4z0"/>
          <w:rFonts w:ascii="Verdana" w:hAnsi="Verdana"/>
          <w:color w:val="4682B4"/>
          <w:sz w:val="18"/>
          <w:szCs w:val="18"/>
        </w:rPr>
        <w:t>ЗАО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Тибор</w:t>
      </w:r>
      <w:r>
        <w:rPr>
          <w:rFonts w:ascii="Verdana" w:hAnsi="Verdana"/>
          <w:color w:val="000000"/>
          <w:sz w:val="18"/>
          <w:szCs w:val="18"/>
        </w:rPr>
        <w:t>» Архив материалов гражданских дел Санкт-Петербургского городского суда. 1999 г.;</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Дело № 636/94 по делу К. о восстановлении на работе. 1995 г. Архив Московского облсуда;</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Научная и учебная литература:</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Абжанов</w:t>
      </w:r>
      <w:r>
        <w:rPr>
          <w:rStyle w:val="WW8Num3z0"/>
          <w:rFonts w:ascii="Verdana" w:hAnsi="Verdana"/>
          <w:color w:val="000000"/>
          <w:sz w:val="18"/>
          <w:szCs w:val="18"/>
        </w:rPr>
        <w:t> </w:t>
      </w:r>
      <w:r>
        <w:rPr>
          <w:rFonts w:ascii="Verdana" w:hAnsi="Verdana"/>
          <w:color w:val="000000"/>
          <w:sz w:val="18"/>
          <w:szCs w:val="18"/>
        </w:rPr>
        <w:t>К.А. Трудовой договор по советскому праву. М.: Юридическая литература, 1964;</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Абрамов</w:t>
      </w:r>
      <w:r>
        <w:rPr>
          <w:rStyle w:val="WW8Num3z0"/>
          <w:rFonts w:ascii="Verdana" w:hAnsi="Verdana"/>
          <w:color w:val="000000"/>
          <w:sz w:val="18"/>
          <w:szCs w:val="18"/>
        </w:rPr>
        <w:t> </w:t>
      </w:r>
      <w:r>
        <w:rPr>
          <w:rFonts w:ascii="Verdana" w:hAnsi="Verdana"/>
          <w:color w:val="000000"/>
          <w:sz w:val="18"/>
          <w:szCs w:val="18"/>
        </w:rPr>
        <w:t>В.А. Сделки и договоры.</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Fonts w:ascii="Verdana" w:hAnsi="Verdana"/>
          <w:color w:val="000000"/>
          <w:sz w:val="18"/>
          <w:szCs w:val="18"/>
        </w:rPr>
        <w:t>. Разъяснения. 4-е изд., доп. -М.: Ось-89, 1999. - 128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74.</w:t>
      </w:r>
      <w:r>
        <w:rPr>
          <w:rStyle w:val="WW8Num3z0"/>
          <w:rFonts w:ascii="Verdana" w:hAnsi="Verdana"/>
          <w:color w:val="000000"/>
          <w:sz w:val="18"/>
          <w:szCs w:val="18"/>
        </w:rPr>
        <w:t> </w:t>
      </w:r>
      <w:r>
        <w:rPr>
          <w:rStyle w:val="WW8Num4z0"/>
          <w:rFonts w:ascii="Verdana" w:hAnsi="Verdana"/>
          <w:color w:val="4682B4"/>
          <w:sz w:val="18"/>
          <w:szCs w:val="18"/>
        </w:rPr>
        <w:t>Агарков</w:t>
      </w:r>
      <w:r>
        <w:rPr>
          <w:rStyle w:val="WW8Num3z0"/>
          <w:rFonts w:ascii="Verdana" w:hAnsi="Verdana"/>
          <w:color w:val="000000"/>
          <w:sz w:val="18"/>
          <w:szCs w:val="18"/>
        </w:rPr>
        <w:t> </w:t>
      </w:r>
      <w:r>
        <w:rPr>
          <w:rFonts w:ascii="Verdana" w:hAnsi="Verdana"/>
          <w:color w:val="000000"/>
          <w:sz w:val="18"/>
          <w:szCs w:val="18"/>
        </w:rPr>
        <w:t>М.М. Избранные труды по гражданскому праву: В 2 т. Т.2. М.: АО «Центр</w:t>
      </w:r>
      <w:r>
        <w:rPr>
          <w:rStyle w:val="WW8Num3z0"/>
          <w:rFonts w:ascii="Verdana" w:hAnsi="Verdana"/>
          <w:color w:val="000000"/>
          <w:sz w:val="18"/>
          <w:szCs w:val="18"/>
        </w:rPr>
        <w:t> </w:t>
      </w:r>
      <w:r>
        <w:rPr>
          <w:rStyle w:val="WW8Num4z0"/>
          <w:rFonts w:ascii="Verdana" w:hAnsi="Verdana"/>
          <w:color w:val="4682B4"/>
          <w:sz w:val="18"/>
          <w:szCs w:val="18"/>
        </w:rPr>
        <w:t>ЮрИнфоР</w:t>
      </w:r>
      <w:r>
        <w:rPr>
          <w:rFonts w:ascii="Verdana" w:hAnsi="Verdana"/>
          <w:color w:val="000000"/>
          <w:sz w:val="18"/>
          <w:szCs w:val="18"/>
        </w:rPr>
        <w:t>», 2002;</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Айман</w:t>
      </w:r>
      <w:r>
        <w:rPr>
          <w:rStyle w:val="WW8Num3z0"/>
          <w:rFonts w:ascii="Verdana" w:hAnsi="Verdana"/>
          <w:color w:val="000000"/>
          <w:sz w:val="18"/>
          <w:szCs w:val="18"/>
        </w:rPr>
        <w:t> </w:t>
      </w:r>
      <w:r>
        <w:rPr>
          <w:rFonts w:ascii="Verdana" w:hAnsi="Verdana"/>
          <w:color w:val="000000"/>
          <w:sz w:val="18"/>
          <w:szCs w:val="18"/>
        </w:rPr>
        <w:t>Т.О. Документы по оформлению трудовых отношений. М.: РИОР, 2003.-81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Трудовой договор: становление и развитие. Ростов-на-Дону: Издательство Рост, ун-та, 2001. - 132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К вопросу о роли договора в правовом регулировании общественных отношений. // Ученые записки</w:t>
      </w:r>
      <w:r>
        <w:rPr>
          <w:rStyle w:val="WW8Num3z0"/>
          <w:rFonts w:ascii="Verdana" w:hAnsi="Verdana"/>
          <w:color w:val="000000"/>
          <w:sz w:val="18"/>
          <w:szCs w:val="18"/>
        </w:rPr>
        <w:t> </w:t>
      </w:r>
      <w:r>
        <w:rPr>
          <w:rStyle w:val="WW8Num4z0"/>
          <w:rFonts w:ascii="Verdana" w:hAnsi="Verdana"/>
          <w:color w:val="4682B4"/>
          <w:sz w:val="18"/>
          <w:szCs w:val="18"/>
        </w:rPr>
        <w:t>ВИЮН</w:t>
      </w:r>
      <w:r>
        <w:rPr>
          <w:rFonts w:ascii="Verdana" w:hAnsi="Verdana"/>
          <w:color w:val="000000"/>
          <w:sz w:val="18"/>
          <w:szCs w:val="18"/>
        </w:rPr>
        <w:t>. Вып. VI. -М.: Издательство Министерства</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СССР, 1947. С. 68-71;</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Развернутое строительство коммунизма и развитие советского трудового права. / Советское государство и право. 1960. № 1.С. 46-54;</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1948;</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Механизм правового регулирования в социалистическом государстве. М.: Юридическая литература, 1966;</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и государства: Курс в 2 т. Т. 2. -М.: Юридическая литература, 1982;</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Проблемы теории права. Т.1. Свердловск, 1972;</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Теория права. -М., 1995;</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Андреева</w:t>
      </w:r>
      <w:r>
        <w:rPr>
          <w:rStyle w:val="WW8Num3z0"/>
          <w:rFonts w:ascii="Verdana" w:hAnsi="Verdana"/>
          <w:color w:val="000000"/>
          <w:sz w:val="18"/>
          <w:szCs w:val="18"/>
        </w:rPr>
        <w:t> </w:t>
      </w:r>
      <w:r>
        <w:rPr>
          <w:rFonts w:ascii="Verdana" w:hAnsi="Verdana"/>
          <w:color w:val="000000"/>
          <w:sz w:val="18"/>
          <w:szCs w:val="18"/>
        </w:rPr>
        <w:t>Л.А., Медведев О.М. Трудовой договор (контракт) в Российской Федерации: Учебник / Под общ. ред. О.М. Медведева. М.:</w:t>
      </w:r>
      <w:r>
        <w:rPr>
          <w:rStyle w:val="WW8Num3z0"/>
          <w:rFonts w:ascii="Verdana" w:hAnsi="Verdana"/>
          <w:color w:val="000000"/>
          <w:sz w:val="18"/>
          <w:szCs w:val="18"/>
        </w:rPr>
        <w:t> </w:t>
      </w:r>
      <w:r>
        <w:rPr>
          <w:rStyle w:val="WW8Num4z0"/>
          <w:rFonts w:ascii="Verdana" w:hAnsi="Verdana"/>
          <w:color w:val="4682B4"/>
          <w:sz w:val="18"/>
          <w:szCs w:val="18"/>
        </w:rPr>
        <w:t>МГИУ</w:t>
      </w:r>
      <w:r>
        <w:rPr>
          <w:rFonts w:ascii="Verdana" w:hAnsi="Verdana"/>
          <w:color w:val="000000"/>
          <w:sz w:val="18"/>
          <w:szCs w:val="18"/>
        </w:rPr>
        <w:t>, 1998.- 351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С.Е., Сивачева И.А., Федотова А.И. Договор: заключение, изменение,</w:t>
      </w:r>
      <w:r>
        <w:rPr>
          <w:rStyle w:val="WW8Num3z0"/>
          <w:rFonts w:ascii="Verdana" w:hAnsi="Verdana"/>
          <w:color w:val="000000"/>
          <w:sz w:val="18"/>
          <w:szCs w:val="18"/>
        </w:rPr>
        <w:t> </w:t>
      </w:r>
      <w:r>
        <w:rPr>
          <w:rStyle w:val="WW8Num4z0"/>
          <w:rFonts w:ascii="Verdana" w:hAnsi="Verdana"/>
          <w:color w:val="4682B4"/>
          <w:sz w:val="18"/>
          <w:szCs w:val="18"/>
        </w:rPr>
        <w:t>расторжение</w:t>
      </w:r>
      <w:r>
        <w:rPr>
          <w:rFonts w:ascii="Verdana" w:hAnsi="Verdana"/>
          <w:color w:val="000000"/>
          <w:sz w:val="18"/>
          <w:szCs w:val="18"/>
        </w:rPr>
        <w:t>. М.: Проспект, 1997. — 376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Андриановская И.И. Соглашение сторон один из приемов (способов) правового регулирования трудовых отношений // Актуальные проблемы государства и права на рубеже веков. — Владивосток, 1998. С. 184;</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Астрахан</w:t>
      </w:r>
      <w:r>
        <w:rPr>
          <w:rStyle w:val="WW8Num3z0"/>
          <w:rFonts w:ascii="Verdana" w:hAnsi="Verdana"/>
          <w:color w:val="000000"/>
          <w:sz w:val="18"/>
          <w:szCs w:val="18"/>
        </w:rPr>
        <w:t> </w:t>
      </w:r>
      <w:r>
        <w:rPr>
          <w:rFonts w:ascii="Verdana" w:hAnsi="Verdana"/>
          <w:color w:val="000000"/>
          <w:sz w:val="18"/>
          <w:szCs w:val="18"/>
        </w:rPr>
        <w:t>Е.И. Перевод на другую работу. М.: Юридическая литература, 1977;</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Барабаш А. О некоторых свойствах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 Государство и право. 2003. № 12. С. 21-28;</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Д.Н., Демин А.В. Административный договор: вопросы теории // Российский юридический журнал. 1995. № 2 (6). С. 71;</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Трудовой договор как основание возникновения трудового отношения. СПб.: Юридический центр Пресс, 2001. - 226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Брагинский</w:t>
      </w:r>
      <w:r>
        <w:rPr>
          <w:rStyle w:val="WW8Num3z0"/>
          <w:rFonts w:ascii="Verdana" w:hAnsi="Verdana"/>
          <w:color w:val="000000"/>
          <w:sz w:val="18"/>
          <w:szCs w:val="18"/>
        </w:rPr>
        <w:t> </w:t>
      </w:r>
      <w:r>
        <w:rPr>
          <w:rFonts w:ascii="Verdana" w:hAnsi="Verdana"/>
          <w:color w:val="000000"/>
          <w:sz w:val="18"/>
          <w:szCs w:val="18"/>
        </w:rPr>
        <w:t>М.И., Витрянский В.В. Договорное право: Общие положения. М:</w:t>
      </w:r>
      <w:r>
        <w:rPr>
          <w:rStyle w:val="WW8Num3z0"/>
          <w:rFonts w:ascii="Verdana" w:hAnsi="Verdana"/>
          <w:color w:val="000000"/>
          <w:sz w:val="18"/>
          <w:szCs w:val="18"/>
        </w:rPr>
        <w:t> </w:t>
      </w:r>
      <w:r>
        <w:rPr>
          <w:rStyle w:val="WW8Num4z0"/>
          <w:rFonts w:ascii="Verdana" w:hAnsi="Verdana"/>
          <w:color w:val="4682B4"/>
          <w:sz w:val="18"/>
          <w:szCs w:val="18"/>
        </w:rPr>
        <w:t>Статут</w:t>
      </w:r>
      <w:r>
        <w:rPr>
          <w:rFonts w:ascii="Verdana" w:hAnsi="Verdana"/>
          <w:color w:val="000000"/>
          <w:sz w:val="18"/>
          <w:szCs w:val="18"/>
        </w:rPr>
        <w:t>, 1998. - 682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Братановкий С.Н.,</w:t>
      </w:r>
      <w:r>
        <w:rPr>
          <w:rStyle w:val="WW8Num3z0"/>
          <w:rFonts w:ascii="Verdana" w:hAnsi="Verdana"/>
          <w:color w:val="000000"/>
          <w:sz w:val="18"/>
          <w:szCs w:val="18"/>
        </w:rPr>
        <w:t> </w:t>
      </w:r>
      <w:r>
        <w:rPr>
          <w:rStyle w:val="WW8Num4z0"/>
          <w:rFonts w:ascii="Verdana" w:hAnsi="Verdana"/>
          <w:color w:val="4682B4"/>
          <w:sz w:val="18"/>
          <w:szCs w:val="18"/>
        </w:rPr>
        <w:t>Колобова</w:t>
      </w:r>
      <w:r>
        <w:rPr>
          <w:rStyle w:val="WW8Num3z0"/>
          <w:rFonts w:ascii="Verdana" w:hAnsi="Verdana"/>
          <w:color w:val="000000"/>
          <w:sz w:val="18"/>
          <w:szCs w:val="18"/>
        </w:rPr>
        <w:t> </w:t>
      </w:r>
      <w:r>
        <w:rPr>
          <w:rFonts w:ascii="Verdana" w:hAnsi="Verdana"/>
          <w:color w:val="000000"/>
          <w:sz w:val="18"/>
          <w:szCs w:val="18"/>
        </w:rPr>
        <w:t>С.В. Трудовое право России: Учебное пособие. М. Ось- 89, 2004. - 224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Бугров J1.IO. Изменение существенных условий труда рабочих и служащих. // Вестник</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Серия «</w:t>
      </w:r>
      <w:r>
        <w:rPr>
          <w:rStyle w:val="WW8Num4z0"/>
          <w:rFonts w:ascii="Verdana" w:hAnsi="Verdana"/>
          <w:color w:val="4682B4"/>
          <w:sz w:val="18"/>
          <w:szCs w:val="18"/>
        </w:rPr>
        <w:t>Право</w:t>
      </w:r>
      <w:r>
        <w:rPr>
          <w:rFonts w:ascii="Verdana" w:hAnsi="Verdana"/>
          <w:color w:val="000000"/>
          <w:sz w:val="18"/>
          <w:szCs w:val="18"/>
        </w:rPr>
        <w:t>». 1978. № 1;</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Бугров JT.IO. Проблема</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труда в советском трудовом праве / Автореферат диссертации на соискание ученой степени доктора юридических наук. -М., 1992.-28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Бугров J1.10. Проблемы свободы в трудовом праве России. -Пермь, 1992.-236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Бугров J1.IO. Советское законодательство о переводах на другую работу. Красноярск: Изд-во Красноярского ун-та, 1987;</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Бугров JT. Трудовой договор и «</w:t>
      </w:r>
      <w:r>
        <w:rPr>
          <w:rStyle w:val="WW8Num4z0"/>
          <w:rFonts w:ascii="Verdana" w:hAnsi="Verdana"/>
          <w:color w:val="4682B4"/>
          <w:sz w:val="18"/>
          <w:szCs w:val="18"/>
        </w:rPr>
        <w:t>фирменные</w:t>
      </w:r>
      <w:r>
        <w:rPr>
          <w:rFonts w:ascii="Verdana" w:hAnsi="Verdana"/>
          <w:color w:val="000000"/>
          <w:sz w:val="18"/>
          <w:szCs w:val="18"/>
        </w:rPr>
        <w:t>» правила управления персоналом//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2002. № 5;</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Буянова</w:t>
      </w:r>
      <w:r>
        <w:rPr>
          <w:rStyle w:val="WW8Num3z0"/>
          <w:rFonts w:ascii="Verdana" w:hAnsi="Verdana"/>
          <w:color w:val="000000"/>
          <w:sz w:val="18"/>
          <w:szCs w:val="18"/>
        </w:rPr>
        <w:t> </w:t>
      </w:r>
      <w:r>
        <w:rPr>
          <w:rFonts w:ascii="Verdana" w:hAnsi="Verdana"/>
          <w:color w:val="000000"/>
          <w:sz w:val="18"/>
          <w:szCs w:val="18"/>
        </w:rPr>
        <w:t>М.О. Трудовое право в вопросах и ответах: учеб. Пособие. -М.: ТК Велби, Проспект, 2005. 176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Варшавский</w:t>
      </w:r>
      <w:r>
        <w:rPr>
          <w:rStyle w:val="WW8Num3z0"/>
          <w:rFonts w:ascii="Verdana" w:hAnsi="Verdana"/>
          <w:color w:val="000000"/>
          <w:sz w:val="18"/>
          <w:szCs w:val="18"/>
        </w:rPr>
        <w:t> </w:t>
      </w:r>
      <w:r>
        <w:rPr>
          <w:rFonts w:ascii="Verdana" w:hAnsi="Verdana"/>
          <w:color w:val="000000"/>
          <w:sz w:val="18"/>
          <w:szCs w:val="18"/>
        </w:rPr>
        <w:t>К.М. Трудовой договор по</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законов о труде 1922 г.- Пг., 1923;</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Варшавский</w:t>
      </w:r>
      <w:r>
        <w:rPr>
          <w:rStyle w:val="WW8Num3z0"/>
          <w:rFonts w:ascii="Verdana" w:hAnsi="Verdana"/>
          <w:color w:val="000000"/>
          <w:sz w:val="18"/>
          <w:szCs w:val="18"/>
        </w:rPr>
        <w:t> </w:t>
      </w:r>
      <w:r>
        <w:rPr>
          <w:rFonts w:ascii="Verdana" w:hAnsi="Verdana"/>
          <w:color w:val="000000"/>
          <w:sz w:val="18"/>
          <w:szCs w:val="18"/>
        </w:rPr>
        <w:t>К.М. Трудовое право СССР. JI., 1924;</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Васильева М. Временное введение режима неполного рабочего времени па предприятии. //</w:t>
      </w:r>
      <w:r>
        <w:rPr>
          <w:rStyle w:val="WW8Num3z0"/>
          <w:rFonts w:ascii="Verdana" w:hAnsi="Verdana"/>
          <w:color w:val="000000"/>
          <w:sz w:val="18"/>
          <w:szCs w:val="18"/>
        </w:rPr>
        <w:t> </w:t>
      </w:r>
      <w:r>
        <w:rPr>
          <w:rStyle w:val="WW8Num4z0"/>
          <w:rFonts w:ascii="Verdana" w:hAnsi="Verdana"/>
          <w:color w:val="4682B4"/>
          <w:sz w:val="18"/>
          <w:szCs w:val="18"/>
        </w:rPr>
        <w:t>ФПА</w:t>
      </w:r>
      <w:r>
        <w:rPr>
          <w:rStyle w:val="WW8Num3z0"/>
          <w:rFonts w:ascii="Verdana" w:hAnsi="Verdana"/>
          <w:color w:val="000000"/>
          <w:sz w:val="18"/>
          <w:szCs w:val="18"/>
        </w:rPr>
        <w:t> </w:t>
      </w:r>
      <w:r>
        <w:rPr>
          <w:rFonts w:ascii="Verdana" w:hAnsi="Verdana"/>
          <w:color w:val="000000"/>
          <w:sz w:val="18"/>
          <w:szCs w:val="18"/>
        </w:rPr>
        <w:t>АКДИ «</w:t>
      </w:r>
      <w:r>
        <w:rPr>
          <w:rStyle w:val="WW8Num4z0"/>
          <w:rFonts w:ascii="Verdana" w:hAnsi="Verdana"/>
          <w:color w:val="4682B4"/>
          <w:sz w:val="18"/>
          <w:szCs w:val="18"/>
        </w:rPr>
        <w:t>Экономика и жизнь</w:t>
      </w:r>
      <w:r>
        <w:rPr>
          <w:rFonts w:ascii="Verdana" w:hAnsi="Verdana"/>
          <w:color w:val="000000"/>
          <w:sz w:val="18"/>
          <w:szCs w:val="18"/>
        </w:rPr>
        <w:t>». 2003. № 5;</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Васин</w:t>
      </w:r>
      <w:r>
        <w:rPr>
          <w:rStyle w:val="WW8Num3z0"/>
          <w:rFonts w:ascii="Verdana" w:hAnsi="Verdana"/>
          <w:color w:val="000000"/>
          <w:sz w:val="18"/>
          <w:szCs w:val="18"/>
        </w:rPr>
        <w:t> </w:t>
      </w:r>
      <w:r>
        <w:rPr>
          <w:rFonts w:ascii="Verdana" w:hAnsi="Verdana"/>
          <w:color w:val="000000"/>
          <w:sz w:val="18"/>
          <w:szCs w:val="18"/>
        </w:rPr>
        <w:t>В.Н., Прудников А.С. Трудовое право. Курс лекций. М.: ЮИ</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РФ, Книжный мир, 2002. -143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103.</w:t>
      </w:r>
      <w:r>
        <w:rPr>
          <w:rStyle w:val="WW8Num3z0"/>
          <w:rFonts w:ascii="Verdana" w:hAnsi="Verdana"/>
          <w:color w:val="000000"/>
          <w:sz w:val="18"/>
          <w:szCs w:val="18"/>
        </w:rPr>
        <w:t> </w:t>
      </w:r>
      <w:r>
        <w:rPr>
          <w:rStyle w:val="WW8Num4z0"/>
          <w:rFonts w:ascii="Verdana" w:hAnsi="Verdana"/>
          <w:color w:val="4682B4"/>
          <w:sz w:val="18"/>
          <w:szCs w:val="18"/>
        </w:rPr>
        <w:t>Венедиктов</w:t>
      </w:r>
      <w:r>
        <w:rPr>
          <w:rStyle w:val="WW8Num3z0"/>
          <w:rFonts w:ascii="Verdana" w:hAnsi="Verdana"/>
          <w:color w:val="000000"/>
          <w:sz w:val="18"/>
          <w:szCs w:val="18"/>
        </w:rPr>
        <w:t> </w:t>
      </w:r>
      <w:r>
        <w:rPr>
          <w:rFonts w:ascii="Verdana" w:hAnsi="Verdana"/>
          <w:color w:val="000000"/>
          <w:sz w:val="18"/>
          <w:szCs w:val="18"/>
        </w:rPr>
        <w:t>B.C. Правовые вопросы возникновения, изменения 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трудовых правоотношений: Учебное пособие. — Харьков: Ун-т внутренних дел, 1996. 126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Витрянский</w:t>
      </w:r>
      <w:r>
        <w:rPr>
          <w:rStyle w:val="WW8Num3z0"/>
          <w:rFonts w:ascii="Verdana" w:hAnsi="Verdana"/>
          <w:color w:val="000000"/>
          <w:sz w:val="18"/>
          <w:szCs w:val="18"/>
        </w:rPr>
        <w:t> </w:t>
      </w:r>
      <w:r>
        <w:rPr>
          <w:rFonts w:ascii="Verdana" w:hAnsi="Verdana"/>
          <w:color w:val="000000"/>
          <w:sz w:val="18"/>
          <w:szCs w:val="18"/>
        </w:rPr>
        <w:t>В.В. Существенные условия договора в отечественной</w:t>
      </w:r>
      <w:r>
        <w:rPr>
          <w:rStyle w:val="WW8Num3z0"/>
          <w:rFonts w:ascii="Verdana" w:hAnsi="Verdana"/>
          <w:color w:val="000000"/>
          <w:sz w:val="18"/>
          <w:szCs w:val="18"/>
        </w:rPr>
        <w:t> </w:t>
      </w:r>
      <w:r>
        <w:rPr>
          <w:rStyle w:val="WW8Num4z0"/>
          <w:rFonts w:ascii="Verdana" w:hAnsi="Verdana"/>
          <w:color w:val="4682B4"/>
          <w:sz w:val="18"/>
          <w:szCs w:val="18"/>
        </w:rPr>
        <w:t>цивилистике</w:t>
      </w:r>
      <w:r>
        <w:rPr>
          <w:rStyle w:val="WW8Num3z0"/>
          <w:rFonts w:ascii="Verdana" w:hAnsi="Verdana"/>
          <w:color w:val="000000"/>
          <w:sz w:val="18"/>
          <w:szCs w:val="18"/>
        </w:rPr>
        <w:t> </w:t>
      </w:r>
      <w:r>
        <w:rPr>
          <w:rFonts w:ascii="Verdana" w:hAnsi="Verdana"/>
          <w:color w:val="000000"/>
          <w:sz w:val="18"/>
          <w:szCs w:val="18"/>
        </w:rPr>
        <w:t>и правоприменительной практике // Вестник</w:t>
      </w:r>
      <w:r>
        <w:rPr>
          <w:rStyle w:val="WW8Num3z0"/>
          <w:rFonts w:ascii="Verdana" w:hAnsi="Verdana"/>
          <w:color w:val="000000"/>
          <w:sz w:val="18"/>
          <w:szCs w:val="18"/>
        </w:rPr>
        <w:t> </w:t>
      </w:r>
      <w:r>
        <w:rPr>
          <w:rStyle w:val="WW8Num4z0"/>
          <w:rFonts w:ascii="Verdana" w:hAnsi="Verdana"/>
          <w:color w:val="4682B4"/>
          <w:sz w:val="18"/>
          <w:szCs w:val="18"/>
        </w:rPr>
        <w:t>ВАС</w:t>
      </w:r>
      <w:r>
        <w:rPr>
          <w:rStyle w:val="WW8Num3z0"/>
          <w:rFonts w:ascii="Verdana" w:hAnsi="Verdana"/>
          <w:color w:val="000000"/>
          <w:sz w:val="18"/>
          <w:szCs w:val="18"/>
        </w:rPr>
        <w:t> </w:t>
      </w:r>
      <w:r>
        <w:rPr>
          <w:rFonts w:ascii="Verdana" w:hAnsi="Verdana"/>
          <w:color w:val="000000"/>
          <w:sz w:val="18"/>
          <w:szCs w:val="18"/>
        </w:rPr>
        <w:t>РФ. 1992. № 5. С. 139;</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Гавзе</w:t>
      </w:r>
      <w:r>
        <w:rPr>
          <w:rStyle w:val="WW8Num3z0"/>
          <w:rFonts w:ascii="Verdana" w:hAnsi="Verdana"/>
          <w:color w:val="000000"/>
          <w:sz w:val="18"/>
          <w:szCs w:val="18"/>
        </w:rPr>
        <w:t> </w:t>
      </w:r>
      <w:r>
        <w:rPr>
          <w:rFonts w:ascii="Verdana" w:hAnsi="Verdana"/>
          <w:color w:val="000000"/>
          <w:sz w:val="18"/>
          <w:szCs w:val="18"/>
        </w:rPr>
        <w:t>Ф.И. Социалистический гражданско-правовой договор.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1972;</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Гейхман</w:t>
      </w:r>
      <w:r>
        <w:rPr>
          <w:rStyle w:val="WW8Num3z0"/>
          <w:rFonts w:ascii="Verdana" w:hAnsi="Verdana"/>
          <w:color w:val="000000"/>
          <w:sz w:val="18"/>
          <w:szCs w:val="18"/>
        </w:rPr>
        <w:t> </w:t>
      </w:r>
      <w:r>
        <w:rPr>
          <w:rFonts w:ascii="Verdana" w:hAnsi="Verdana"/>
          <w:color w:val="000000"/>
          <w:sz w:val="18"/>
          <w:szCs w:val="18"/>
        </w:rPr>
        <w:t>B.JI. Особые основания возникновения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 Советское государство и право. 1973. № 5. С. 108-112;</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Гейц</w:t>
      </w:r>
      <w:r>
        <w:rPr>
          <w:rStyle w:val="WW8Num3z0"/>
          <w:rFonts w:ascii="Verdana" w:hAnsi="Verdana"/>
          <w:color w:val="000000"/>
          <w:sz w:val="18"/>
          <w:szCs w:val="18"/>
        </w:rPr>
        <w:t> </w:t>
      </w:r>
      <w:r>
        <w:rPr>
          <w:rFonts w:ascii="Verdana" w:hAnsi="Verdana"/>
          <w:color w:val="000000"/>
          <w:sz w:val="18"/>
          <w:szCs w:val="18"/>
        </w:rPr>
        <w:t>И.В. Коллективный и индивидуальный трудовые договора: Учебно-методическое пособие. М.: Дело и Сервис, 2002. - 272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Социалистическое трудовое правоотношение. — М.: Наука, 1977;</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Гладков</w:t>
      </w:r>
      <w:r>
        <w:rPr>
          <w:rStyle w:val="WW8Num3z0"/>
          <w:rFonts w:ascii="Verdana" w:hAnsi="Verdana"/>
          <w:color w:val="000000"/>
          <w:sz w:val="18"/>
          <w:szCs w:val="18"/>
        </w:rPr>
        <w:t> </w:t>
      </w:r>
      <w:r>
        <w:rPr>
          <w:rFonts w:ascii="Verdana" w:hAnsi="Verdana"/>
          <w:color w:val="000000"/>
          <w:sz w:val="18"/>
          <w:szCs w:val="18"/>
        </w:rPr>
        <w:t>Н.Г. Трудовая функция рабочих и служащих. Правовые вопросы. Ташкент: Изд-во</w:t>
      </w:r>
      <w:r>
        <w:rPr>
          <w:rStyle w:val="WW8Num3z0"/>
          <w:rFonts w:ascii="Verdana" w:hAnsi="Verdana"/>
          <w:color w:val="000000"/>
          <w:sz w:val="18"/>
          <w:szCs w:val="18"/>
        </w:rPr>
        <w:t> </w:t>
      </w:r>
      <w:r>
        <w:rPr>
          <w:rStyle w:val="WW8Num4z0"/>
          <w:rFonts w:ascii="Verdana" w:hAnsi="Verdana"/>
          <w:color w:val="4682B4"/>
          <w:sz w:val="18"/>
          <w:szCs w:val="18"/>
        </w:rPr>
        <w:t>ФАН</w:t>
      </w:r>
      <w:r>
        <w:rPr>
          <w:rStyle w:val="WW8Num3z0"/>
          <w:rFonts w:ascii="Verdana" w:hAnsi="Verdana"/>
          <w:color w:val="000000"/>
          <w:sz w:val="18"/>
          <w:szCs w:val="18"/>
        </w:rPr>
        <w:t> </w:t>
      </w:r>
      <w:r>
        <w:rPr>
          <w:rFonts w:ascii="Verdana" w:hAnsi="Verdana"/>
          <w:color w:val="000000"/>
          <w:sz w:val="18"/>
          <w:szCs w:val="18"/>
        </w:rPr>
        <w:t>Уз. ССР, 1986;</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Глозман</w:t>
      </w:r>
      <w:r>
        <w:rPr>
          <w:rStyle w:val="WW8Num3z0"/>
          <w:rFonts w:ascii="Verdana" w:hAnsi="Verdana"/>
          <w:color w:val="000000"/>
          <w:sz w:val="18"/>
          <w:szCs w:val="18"/>
        </w:rPr>
        <w:t> </w:t>
      </w:r>
      <w:r>
        <w:rPr>
          <w:rFonts w:ascii="Verdana" w:hAnsi="Verdana"/>
          <w:color w:val="000000"/>
          <w:sz w:val="18"/>
          <w:szCs w:val="18"/>
        </w:rPr>
        <w:t>В.А. Трудовой договор в условиях научно-технического прогресса. Минск: Изд-во</w:t>
      </w:r>
      <w:r>
        <w:rPr>
          <w:rStyle w:val="WW8Num3z0"/>
          <w:rFonts w:ascii="Verdana" w:hAnsi="Verdana"/>
          <w:color w:val="000000"/>
          <w:sz w:val="18"/>
          <w:szCs w:val="18"/>
        </w:rPr>
        <w:t> </w:t>
      </w:r>
      <w:r>
        <w:rPr>
          <w:rStyle w:val="WW8Num4z0"/>
          <w:rFonts w:ascii="Verdana" w:hAnsi="Verdana"/>
          <w:color w:val="4682B4"/>
          <w:sz w:val="18"/>
          <w:szCs w:val="18"/>
        </w:rPr>
        <w:t>БГУ</w:t>
      </w:r>
      <w:r>
        <w:rPr>
          <w:rStyle w:val="WW8Num3z0"/>
          <w:rFonts w:ascii="Verdana" w:hAnsi="Verdana"/>
          <w:color w:val="000000"/>
          <w:sz w:val="18"/>
          <w:szCs w:val="18"/>
        </w:rPr>
        <w:t> </w:t>
      </w:r>
      <w:r>
        <w:rPr>
          <w:rFonts w:ascii="Verdana" w:hAnsi="Verdana"/>
          <w:color w:val="000000"/>
          <w:sz w:val="18"/>
          <w:szCs w:val="18"/>
        </w:rPr>
        <w:t>им. В.И. Ленина, 1978;</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Глушко</w:t>
      </w:r>
      <w:r>
        <w:rPr>
          <w:rStyle w:val="WW8Num3z0"/>
          <w:rFonts w:ascii="Verdana" w:hAnsi="Verdana"/>
          <w:color w:val="000000"/>
          <w:sz w:val="18"/>
          <w:szCs w:val="18"/>
        </w:rPr>
        <w:t> </w:t>
      </w:r>
      <w:r>
        <w:rPr>
          <w:rFonts w:ascii="Verdana" w:hAnsi="Verdana"/>
          <w:color w:val="000000"/>
          <w:sz w:val="18"/>
          <w:szCs w:val="18"/>
        </w:rPr>
        <w:t>В.И. Отстранение от работы: процедура и порядок оформления. // Кадры предприятия.2003. № 4. С. 42;'</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Голованова</w:t>
      </w:r>
      <w:r>
        <w:rPr>
          <w:rStyle w:val="WW8Num3z0"/>
          <w:rFonts w:ascii="Verdana" w:hAnsi="Verdana"/>
          <w:color w:val="000000"/>
          <w:sz w:val="18"/>
          <w:szCs w:val="18"/>
        </w:rPr>
        <w:t> </w:t>
      </w:r>
      <w:r>
        <w:rPr>
          <w:rFonts w:ascii="Verdana" w:hAnsi="Verdana"/>
          <w:color w:val="000000"/>
          <w:sz w:val="18"/>
          <w:szCs w:val="18"/>
        </w:rPr>
        <w:t>Е.А. Переводы рабочих и служащих на другую работу. -М.: Юридическая литература, 1986. 96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Внутренние противоречия Трудового кодекса РФ и пути их устранения // Новый Трудовой кодекс Российской Федерации и проблемы его применения/ Отв. Ред. К.Н. Гусов. М.: ТК Велби, 2004. С. 89;</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О дефиниции понятия «</w:t>
      </w:r>
      <w:r>
        <w:rPr>
          <w:rStyle w:val="WW8Num4z0"/>
          <w:rFonts w:ascii="Verdana" w:hAnsi="Verdana"/>
          <w:color w:val="4682B4"/>
          <w:sz w:val="18"/>
          <w:szCs w:val="18"/>
        </w:rPr>
        <w:t>трудовой договор</w:t>
      </w:r>
      <w:r>
        <w:rPr>
          <w:rFonts w:ascii="Verdana" w:hAnsi="Verdana"/>
          <w:color w:val="000000"/>
          <w:sz w:val="18"/>
          <w:szCs w:val="18"/>
        </w:rPr>
        <w:t>» // Актуальные проблемы государства и права на рубеже веков. Материалы конференции, посвященной 40-летию Юридического факультета</w:t>
      </w:r>
      <w:r>
        <w:rPr>
          <w:rStyle w:val="WW8Num3z0"/>
          <w:rFonts w:ascii="Verdana" w:hAnsi="Verdana"/>
          <w:color w:val="000000"/>
          <w:sz w:val="18"/>
          <w:szCs w:val="18"/>
        </w:rPr>
        <w:t> </w:t>
      </w:r>
      <w:r>
        <w:rPr>
          <w:rStyle w:val="WW8Num4z0"/>
          <w:rFonts w:ascii="Verdana" w:hAnsi="Verdana"/>
          <w:color w:val="4682B4"/>
          <w:sz w:val="18"/>
          <w:szCs w:val="18"/>
        </w:rPr>
        <w:t>ДВГУ</w:t>
      </w:r>
      <w:r>
        <w:rPr>
          <w:rFonts w:ascii="Verdana" w:hAnsi="Verdana"/>
          <w:color w:val="000000"/>
          <w:sz w:val="18"/>
          <w:szCs w:val="18"/>
        </w:rPr>
        <w:t>, 1998;</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Гонцов</w:t>
      </w:r>
      <w:r>
        <w:rPr>
          <w:rStyle w:val="WW8Num3z0"/>
          <w:rFonts w:ascii="Verdana" w:hAnsi="Verdana"/>
          <w:color w:val="000000"/>
          <w:sz w:val="18"/>
          <w:szCs w:val="18"/>
        </w:rPr>
        <w:t> </w:t>
      </w:r>
      <w:r>
        <w:rPr>
          <w:rFonts w:ascii="Verdana" w:hAnsi="Verdana"/>
          <w:color w:val="000000"/>
          <w:sz w:val="18"/>
          <w:szCs w:val="18"/>
        </w:rPr>
        <w:t>Н.И. К вопросу об источниках российского трудового права // Фундаментальные и прикладные проблемы развития юридической науки. -Пермь, 1998. С. 95;</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Горшеиев</w:t>
      </w:r>
      <w:r>
        <w:rPr>
          <w:rStyle w:val="WW8Num3z0"/>
          <w:rFonts w:ascii="Verdana" w:hAnsi="Verdana"/>
          <w:color w:val="000000"/>
          <w:sz w:val="18"/>
          <w:szCs w:val="18"/>
        </w:rPr>
        <w:t> </w:t>
      </w:r>
      <w:r>
        <w:rPr>
          <w:rFonts w:ascii="Verdana" w:hAnsi="Verdana"/>
          <w:color w:val="000000"/>
          <w:sz w:val="18"/>
          <w:szCs w:val="18"/>
        </w:rPr>
        <w:t>В.М., Дюрягин И.Я. Правоприменительная деятельность // Советское государство и право. 1969. № 5. С. 27;</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Гуев</w:t>
      </w:r>
      <w:r>
        <w:rPr>
          <w:rStyle w:val="WW8Num3z0"/>
          <w:rFonts w:ascii="Verdana" w:hAnsi="Verdana"/>
          <w:color w:val="000000"/>
          <w:sz w:val="18"/>
          <w:szCs w:val="18"/>
        </w:rPr>
        <w:t> </w:t>
      </w:r>
      <w:r>
        <w:rPr>
          <w:rFonts w:ascii="Verdana" w:hAnsi="Verdana"/>
          <w:color w:val="000000"/>
          <w:sz w:val="18"/>
          <w:szCs w:val="18"/>
        </w:rPr>
        <w:t>А.Н. Постатейный комментарий к Трудовому кодексу Российской Федерации. М.: Дело, 2003;</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Учебник. М.: ТК Велби; Проспект, 2003;</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Учеб. М.: ТК Велби, Проспект, 2004. - 496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Гутников</w:t>
      </w:r>
      <w:r>
        <w:rPr>
          <w:rStyle w:val="WW8Num3z0"/>
          <w:rFonts w:ascii="Verdana" w:hAnsi="Verdana"/>
          <w:color w:val="000000"/>
          <w:sz w:val="18"/>
          <w:szCs w:val="18"/>
        </w:rPr>
        <w:t> </w:t>
      </w:r>
      <w:r>
        <w:rPr>
          <w:rFonts w:ascii="Verdana" w:hAnsi="Verdana"/>
          <w:color w:val="000000"/>
          <w:sz w:val="18"/>
          <w:szCs w:val="18"/>
        </w:rPr>
        <w:t>О.В., Звонеико Д.П., Чижова А.С.,</w:t>
      </w:r>
      <w:r>
        <w:rPr>
          <w:rStyle w:val="WW8Num3z0"/>
          <w:rFonts w:ascii="Verdana" w:hAnsi="Verdana"/>
          <w:color w:val="000000"/>
          <w:sz w:val="18"/>
          <w:szCs w:val="18"/>
        </w:rPr>
        <w:t> </w:t>
      </w:r>
      <w:r>
        <w:rPr>
          <w:rStyle w:val="WW8Num4z0"/>
          <w:rFonts w:ascii="Verdana" w:hAnsi="Verdana"/>
          <w:color w:val="4682B4"/>
          <w:sz w:val="18"/>
          <w:szCs w:val="18"/>
        </w:rPr>
        <w:t>Кривова</w:t>
      </w:r>
      <w:r>
        <w:rPr>
          <w:rStyle w:val="WW8Num3z0"/>
          <w:rFonts w:ascii="Verdana" w:hAnsi="Verdana"/>
          <w:color w:val="000000"/>
          <w:sz w:val="18"/>
          <w:szCs w:val="18"/>
        </w:rPr>
        <w:t> </w:t>
      </w:r>
      <w:r>
        <w:rPr>
          <w:rFonts w:ascii="Verdana" w:hAnsi="Verdana"/>
          <w:color w:val="000000"/>
          <w:sz w:val="18"/>
          <w:szCs w:val="18"/>
        </w:rPr>
        <w:t>И.С., Юркина J1.A. Что нужно знать бухгалтеру о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Fonts w:ascii="Verdana" w:hAnsi="Verdana"/>
          <w:color w:val="000000"/>
          <w:sz w:val="18"/>
          <w:szCs w:val="18"/>
        </w:rPr>
        <w:t>. М.: Главбух, 2002;</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Давидович Я. Трудовой договор// Советская юстиция. 1941. №21.1. С. 9;</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Данилов</w:t>
      </w:r>
      <w:r>
        <w:rPr>
          <w:rStyle w:val="WW8Num3z0"/>
          <w:rFonts w:ascii="Verdana" w:hAnsi="Verdana"/>
          <w:color w:val="000000"/>
          <w:sz w:val="18"/>
          <w:szCs w:val="18"/>
        </w:rPr>
        <w:t> </w:t>
      </w:r>
      <w:r>
        <w:rPr>
          <w:rFonts w:ascii="Verdana" w:hAnsi="Verdana"/>
          <w:color w:val="000000"/>
          <w:sz w:val="18"/>
          <w:szCs w:val="18"/>
        </w:rPr>
        <w:t>Е.П. Трудовые споры: Комментарии.</w:t>
      </w:r>
      <w:r>
        <w:rPr>
          <w:rStyle w:val="WW8Num3z0"/>
          <w:rFonts w:ascii="Verdana" w:hAnsi="Verdana"/>
          <w:color w:val="000000"/>
          <w:sz w:val="18"/>
          <w:szCs w:val="18"/>
        </w:rPr>
        <w:t> </w:t>
      </w:r>
      <w:r>
        <w:rPr>
          <w:rStyle w:val="WW8Num4z0"/>
          <w:rFonts w:ascii="Verdana" w:hAnsi="Verdana"/>
          <w:color w:val="4682B4"/>
          <w:sz w:val="18"/>
          <w:szCs w:val="18"/>
        </w:rPr>
        <w:t>Адвокатская</w:t>
      </w:r>
      <w:r>
        <w:rPr>
          <w:rStyle w:val="WW8Num3z0"/>
          <w:rFonts w:ascii="Verdana" w:hAnsi="Verdana"/>
          <w:color w:val="000000"/>
          <w:sz w:val="18"/>
          <w:szCs w:val="18"/>
        </w:rPr>
        <w:t> </w:t>
      </w:r>
      <w:r>
        <w:rPr>
          <w:rFonts w:ascii="Verdana" w:hAnsi="Verdana"/>
          <w:color w:val="000000"/>
          <w:sz w:val="18"/>
          <w:szCs w:val="18"/>
        </w:rPr>
        <w:t>и судебная практика. Нормативные акты. М.: ТК Велби, Проспект, 2004. - 496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Деревянко Г.</w:t>
      </w:r>
      <w:r>
        <w:rPr>
          <w:rStyle w:val="WW8Num3z0"/>
          <w:rFonts w:ascii="Verdana" w:hAnsi="Verdana"/>
          <w:color w:val="000000"/>
          <w:sz w:val="18"/>
          <w:szCs w:val="18"/>
        </w:rPr>
        <w:t> </w:t>
      </w:r>
      <w:r>
        <w:rPr>
          <w:rStyle w:val="WW8Num4z0"/>
          <w:rFonts w:ascii="Verdana" w:hAnsi="Verdana"/>
          <w:color w:val="4682B4"/>
          <w:sz w:val="18"/>
          <w:szCs w:val="18"/>
        </w:rPr>
        <w:t>Отстранение</w:t>
      </w:r>
      <w:r>
        <w:rPr>
          <w:rStyle w:val="WW8Num3z0"/>
          <w:rFonts w:ascii="Verdana" w:hAnsi="Verdana"/>
          <w:color w:val="000000"/>
          <w:sz w:val="18"/>
          <w:szCs w:val="18"/>
        </w:rPr>
        <w:t> </w:t>
      </w:r>
      <w:r>
        <w:rPr>
          <w:rFonts w:ascii="Verdana" w:hAnsi="Verdana"/>
          <w:color w:val="000000"/>
          <w:sz w:val="18"/>
          <w:szCs w:val="18"/>
        </w:rPr>
        <w:t>от работы водителей транспорта// Советская юстиция. 1969. № 9. С. 8-9;</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Дивеева</w:t>
      </w:r>
      <w:r>
        <w:rPr>
          <w:rStyle w:val="WW8Num3z0"/>
          <w:rFonts w:ascii="Verdana" w:hAnsi="Verdana"/>
          <w:color w:val="000000"/>
          <w:sz w:val="18"/>
          <w:szCs w:val="18"/>
        </w:rPr>
        <w:t> </w:t>
      </w:r>
      <w:r>
        <w:rPr>
          <w:rFonts w:ascii="Verdana" w:hAnsi="Verdana"/>
          <w:color w:val="000000"/>
          <w:sz w:val="18"/>
          <w:szCs w:val="18"/>
        </w:rPr>
        <w:t>Н.И. Договорные основы трудового права России: Монография. Барнаул: Изд-во Алт. ун-та, 1999. - 156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Догадов</w:t>
      </w:r>
      <w:r>
        <w:rPr>
          <w:rStyle w:val="WW8Num3z0"/>
          <w:rFonts w:ascii="Verdana" w:hAnsi="Verdana"/>
          <w:color w:val="000000"/>
          <w:sz w:val="18"/>
          <w:szCs w:val="18"/>
        </w:rPr>
        <w:t> </w:t>
      </w:r>
      <w:r>
        <w:rPr>
          <w:rFonts w:ascii="Verdana" w:hAnsi="Verdana"/>
          <w:color w:val="000000"/>
          <w:sz w:val="18"/>
          <w:szCs w:val="18"/>
        </w:rPr>
        <w:t>В.М. К вопросу о возникновении и</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социалистических правовых отношений // Вопросы трудового права. Сб. 1. -М.-Л., 1948;</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Догадов</w:t>
      </w:r>
      <w:r>
        <w:rPr>
          <w:rStyle w:val="WW8Num3z0"/>
          <w:rFonts w:ascii="Verdana" w:hAnsi="Verdana"/>
          <w:color w:val="000000"/>
          <w:sz w:val="18"/>
          <w:szCs w:val="18"/>
        </w:rPr>
        <w:t> </w:t>
      </w:r>
      <w:r>
        <w:rPr>
          <w:rFonts w:ascii="Verdana" w:hAnsi="Verdana"/>
          <w:color w:val="000000"/>
          <w:sz w:val="18"/>
          <w:szCs w:val="18"/>
        </w:rPr>
        <w:t>В.М. Советское трудовое право в борьбе за народнохозяйственный план. Л.: «</w:t>
      </w:r>
      <w:r>
        <w:rPr>
          <w:rStyle w:val="WW8Num4z0"/>
          <w:rFonts w:ascii="Verdana" w:hAnsi="Verdana"/>
          <w:color w:val="4682B4"/>
          <w:sz w:val="18"/>
          <w:szCs w:val="18"/>
        </w:rPr>
        <w:t>Ученые записки</w:t>
      </w:r>
      <w:r>
        <w:rPr>
          <w:rFonts w:ascii="Verdana" w:hAnsi="Verdana"/>
          <w:color w:val="000000"/>
          <w:sz w:val="18"/>
          <w:szCs w:val="18"/>
        </w:rPr>
        <w:t>» Ленинградского университета. Серия юридических наук, Вып. 4. 1953. С. 91;</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Егоров</w:t>
      </w:r>
      <w:r>
        <w:rPr>
          <w:rStyle w:val="WW8Num3z0"/>
          <w:rFonts w:ascii="Verdana" w:hAnsi="Verdana"/>
          <w:color w:val="000000"/>
          <w:sz w:val="18"/>
          <w:szCs w:val="18"/>
        </w:rPr>
        <w:t> </w:t>
      </w:r>
      <w:r>
        <w:rPr>
          <w:rFonts w:ascii="Verdana" w:hAnsi="Verdana"/>
          <w:color w:val="000000"/>
          <w:sz w:val="18"/>
          <w:szCs w:val="18"/>
        </w:rPr>
        <w:t>Ю.П. Сделки как средства индивидуального регулирования общественных отношений / Автореферат диссертации на соискание ученой степени кандидата юридических наук. — Екатеринбург, 1993;</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Ершова В.А. Трудовой договор: Учебно-практическое пособие. 3-е издание. М.: Дело, 2001;</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Желтов</w:t>
      </w:r>
      <w:r>
        <w:rPr>
          <w:rStyle w:val="WW8Num3z0"/>
          <w:rFonts w:ascii="Verdana" w:hAnsi="Verdana"/>
          <w:color w:val="000000"/>
          <w:sz w:val="18"/>
          <w:szCs w:val="18"/>
        </w:rPr>
        <w:t> </w:t>
      </w:r>
      <w:r>
        <w:rPr>
          <w:rFonts w:ascii="Verdana" w:hAnsi="Verdana"/>
          <w:color w:val="000000"/>
          <w:sz w:val="18"/>
          <w:szCs w:val="18"/>
        </w:rPr>
        <w:t>О.Б., Сошникова Т.А. Трудовое право России: Учебное пособие. М.: Эксмо, 2005. - 272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130. Жергунов Р.Т. Правовое ре1улирование трудовых отношений на предприятии, в учреждении, организации. М., 1989;</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Забрамная Е. Перевод па дру!ую работу // эж-ЮРИСТ. 2003. № 18;</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Завидов</w:t>
      </w:r>
      <w:r>
        <w:rPr>
          <w:rStyle w:val="WW8Num3z0"/>
          <w:rFonts w:ascii="Verdana" w:hAnsi="Verdana"/>
          <w:color w:val="000000"/>
          <w:sz w:val="18"/>
          <w:szCs w:val="18"/>
        </w:rPr>
        <w:t> </w:t>
      </w:r>
      <w:r>
        <w:rPr>
          <w:rFonts w:ascii="Verdana" w:hAnsi="Verdana"/>
          <w:color w:val="000000"/>
          <w:sz w:val="18"/>
          <w:szCs w:val="18"/>
        </w:rPr>
        <w:t>Б.Д. Договорное право России. М: ИГЖ «</w:t>
      </w:r>
      <w:r>
        <w:rPr>
          <w:rStyle w:val="WW8Num4z0"/>
          <w:rFonts w:ascii="Verdana" w:hAnsi="Verdana"/>
          <w:color w:val="4682B4"/>
          <w:sz w:val="18"/>
          <w:szCs w:val="18"/>
        </w:rPr>
        <w:t>Лига Разум</w:t>
      </w:r>
      <w:r>
        <w:rPr>
          <w:rFonts w:ascii="Verdana" w:hAnsi="Verdana"/>
          <w:color w:val="000000"/>
          <w:sz w:val="18"/>
          <w:szCs w:val="18"/>
        </w:rPr>
        <w:t>», 1998.-528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Зайкин</w:t>
      </w:r>
      <w:r>
        <w:rPr>
          <w:rStyle w:val="WW8Num3z0"/>
          <w:rFonts w:ascii="Verdana" w:hAnsi="Verdana"/>
          <w:color w:val="000000"/>
          <w:sz w:val="18"/>
          <w:szCs w:val="18"/>
        </w:rPr>
        <w:t> </w:t>
      </w:r>
      <w:r>
        <w:rPr>
          <w:rFonts w:ascii="Verdana" w:hAnsi="Verdana"/>
          <w:color w:val="000000"/>
          <w:sz w:val="18"/>
          <w:szCs w:val="18"/>
        </w:rPr>
        <w:t>А.Д., Войленко Е.И. и</w:t>
      </w:r>
      <w:r>
        <w:rPr>
          <w:rStyle w:val="WW8Num3z0"/>
          <w:rFonts w:ascii="Verdana" w:hAnsi="Verdana"/>
          <w:color w:val="000000"/>
          <w:sz w:val="18"/>
          <w:szCs w:val="18"/>
        </w:rPr>
        <w:t> </w:t>
      </w:r>
      <w:r>
        <w:rPr>
          <w:rStyle w:val="WW8Num4z0"/>
          <w:rFonts w:ascii="Verdana" w:hAnsi="Verdana"/>
          <w:color w:val="4682B4"/>
          <w:sz w:val="18"/>
          <w:szCs w:val="18"/>
        </w:rPr>
        <w:t>Гейхман</w:t>
      </w:r>
      <w:r>
        <w:rPr>
          <w:rStyle w:val="WW8Num3z0"/>
          <w:rFonts w:ascii="Verdana" w:hAnsi="Verdana"/>
          <w:color w:val="000000"/>
          <w:sz w:val="18"/>
          <w:szCs w:val="18"/>
        </w:rPr>
        <w:t> </w:t>
      </w:r>
      <w:r>
        <w:rPr>
          <w:rFonts w:ascii="Verdana" w:hAnsi="Verdana"/>
          <w:color w:val="000000"/>
          <w:sz w:val="18"/>
          <w:szCs w:val="18"/>
        </w:rPr>
        <w:t>В.Л. Основы трудового законодательства СССР. М., 1978;</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Захаров</w:t>
      </w:r>
      <w:r>
        <w:rPr>
          <w:rStyle w:val="WW8Num3z0"/>
          <w:rFonts w:ascii="Verdana" w:hAnsi="Verdana"/>
          <w:color w:val="000000"/>
          <w:sz w:val="18"/>
          <w:szCs w:val="18"/>
        </w:rPr>
        <w:t> </w:t>
      </w:r>
      <w:r>
        <w:rPr>
          <w:rFonts w:ascii="Verdana" w:hAnsi="Verdana"/>
          <w:color w:val="000000"/>
          <w:sz w:val="18"/>
          <w:szCs w:val="18"/>
        </w:rPr>
        <w:t>М.Л., Ставцева А.И. Советское трудовое право. М., 1989;</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Личность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трудовом праве. — М.: Наука.-232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Ю.П. Советское трудовое право: вопросы теории. -М., 1978;</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В.В. Общие вопросы теории договора. М.: Эдиториал УРСС, 2000.- 160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Ильина</w:t>
      </w:r>
      <w:r>
        <w:rPr>
          <w:rStyle w:val="WW8Num3z0"/>
          <w:rFonts w:ascii="Verdana" w:hAnsi="Verdana"/>
          <w:color w:val="000000"/>
          <w:sz w:val="18"/>
          <w:szCs w:val="18"/>
        </w:rPr>
        <w:t> </w:t>
      </w:r>
      <w:r>
        <w:rPr>
          <w:rFonts w:ascii="Verdana" w:hAnsi="Verdana"/>
          <w:color w:val="000000"/>
          <w:sz w:val="18"/>
          <w:szCs w:val="18"/>
        </w:rPr>
        <w:t>A.M. Трудовой кодекс РФ: изменение трудового договора. // Кадры предприятия. 2002. № 4. С. 27;</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Обязательственное право. М.: Госюриздат, 1975;</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Каминская</w:t>
      </w:r>
      <w:r>
        <w:rPr>
          <w:rStyle w:val="WW8Num3z0"/>
          <w:rFonts w:ascii="Verdana" w:hAnsi="Verdana"/>
          <w:color w:val="000000"/>
          <w:sz w:val="18"/>
          <w:szCs w:val="18"/>
        </w:rPr>
        <w:t> </w:t>
      </w:r>
      <w:r>
        <w:rPr>
          <w:rFonts w:ascii="Verdana" w:hAnsi="Verdana"/>
          <w:color w:val="000000"/>
          <w:sz w:val="18"/>
          <w:szCs w:val="18"/>
        </w:rPr>
        <w:t>П.Д. Очерки трудового права. М., 1927;</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Каминская</w:t>
      </w:r>
      <w:r>
        <w:rPr>
          <w:rStyle w:val="WW8Num3z0"/>
          <w:rFonts w:ascii="Verdana" w:hAnsi="Verdana"/>
          <w:color w:val="000000"/>
          <w:sz w:val="18"/>
          <w:szCs w:val="18"/>
        </w:rPr>
        <w:t> </w:t>
      </w:r>
      <w:r>
        <w:rPr>
          <w:rFonts w:ascii="Verdana" w:hAnsi="Verdana"/>
          <w:color w:val="000000"/>
          <w:sz w:val="18"/>
          <w:szCs w:val="18"/>
        </w:rPr>
        <w:t>П.Д. Понятие трудового договора в советском праве // Вопросы трудового права. Сборник 1.-М.-Л., 1948;</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Карабельников</w:t>
      </w:r>
      <w:r>
        <w:rPr>
          <w:rStyle w:val="WW8Num3z0"/>
          <w:rFonts w:ascii="Verdana" w:hAnsi="Verdana"/>
          <w:color w:val="000000"/>
          <w:sz w:val="18"/>
          <w:szCs w:val="18"/>
        </w:rPr>
        <w:t> </w:t>
      </w:r>
      <w:r>
        <w:rPr>
          <w:rFonts w:ascii="Verdana" w:hAnsi="Verdana"/>
          <w:color w:val="000000"/>
          <w:sz w:val="18"/>
          <w:szCs w:val="18"/>
        </w:rPr>
        <w:t>Б.Р. Трудовые отношения в акционерных обществах. -М.: Статут, 2001. 143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Карабельников Б. Эффективность норм Трудового кодекса РФ // эж-ЮРИСТ. 2003. № 18;</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Карпушин</w:t>
      </w:r>
      <w:r>
        <w:rPr>
          <w:rStyle w:val="WW8Num3z0"/>
          <w:rFonts w:ascii="Verdana" w:hAnsi="Verdana"/>
          <w:color w:val="000000"/>
          <w:sz w:val="18"/>
          <w:szCs w:val="18"/>
        </w:rPr>
        <w:t> </w:t>
      </w:r>
      <w:r>
        <w:rPr>
          <w:rFonts w:ascii="Verdana" w:hAnsi="Verdana"/>
          <w:color w:val="000000"/>
          <w:sz w:val="18"/>
          <w:szCs w:val="18"/>
        </w:rPr>
        <w:t>М.П. Социалистическое трудовое правоотношение. М., 1958;</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Кауров</w:t>
      </w:r>
      <w:r>
        <w:rPr>
          <w:rStyle w:val="WW8Num3z0"/>
          <w:rFonts w:ascii="Verdana" w:hAnsi="Verdana"/>
          <w:color w:val="000000"/>
          <w:sz w:val="18"/>
          <w:szCs w:val="18"/>
        </w:rPr>
        <w:t> </w:t>
      </w:r>
      <w:r>
        <w:rPr>
          <w:rFonts w:ascii="Verdana" w:hAnsi="Verdana"/>
          <w:color w:val="000000"/>
          <w:sz w:val="18"/>
          <w:szCs w:val="18"/>
        </w:rPr>
        <w:t>В.Г. Проблемы защиты интересов работника по трудовому праву России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1998. № 2. С. 114;</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Кашанина</w:t>
      </w:r>
      <w:r>
        <w:rPr>
          <w:rStyle w:val="WW8Num3z0"/>
          <w:rFonts w:ascii="Verdana" w:hAnsi="Verdana"/>
          <w:color w:val="000000"/>
          <w:sz w:val="18"/>
          <w:szCs w:val="18"/>
        </w:rPr>
        <w:t> </w:t>
      </w:r>
      <w:r>
        <w:rPr>
          <w:rFonts w:ascii="Verdana" w:hAnsi="Verdana"/>
          <w:color w:val="000000"/>
          <w:sz w:val="18"/>
          <w:szCs w:val="18"/>
        </w:rPr>
        <w:t>Т.В. Индивидуальное регулирование в правовой сфере // Советское государство и право. 1992. № 2. С. 124;</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Кильдеев</w:t>
      </w:r>
      <w:r>
        <w:rPr>
          <w:rStyle w:val="WW8Num3z0"/>
          <w:rFonts w:ascii="Verdana" w:hAnsi="Verdana"/>
          <w:color w:val="000000"/>
          <w:sz w:val="18"/>
          <w:szCs w:val="18"/>
        </w:rPr>
        <w:t> </w:t>
      </w:r>
      <w:r>
        <w:rPr>
          <w:rFonts w:ascii="Verdana" w:hAnsi="Verdana"/>
          <w:color w:val="000000"/>
          <w:sz w:val="18"/>
          <w:szCs w:val="18"/>
        </w:rPr>
        <w:t>А.Х. Договоры о труде по российскому праву / Автореферат диссертации на соискание ученой степени кандидата юридических наук. СПб., 1996;</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Сравнительное и международное трудовое право. Учебник для вузов. -М.: Дело, 1999. 728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право России и зарубежных стран. Международные нормы труда. М.: Эксмо, 2005. - 608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право России. Историко-правовое исследование. Учебное пособие. — М.: НОРМА, 2001. — 384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Ковалев</w:t>
      </w:r>
      <w:r>
        <w:rPr>
          <w:rStyle w:val="WW8Num3z0"/>
          <w:rFonts w:ascii="Verdana" w:hAnsi="Verdana"/>
          <w:color w:val="000000"/>
          <w:sz w:val="18"/>
          <w:szCs w:val="18"/>
        </w:rPr>
        <w:t> </w:t>
      </w:r>
      <w:r>
        <w:rPr>
          <w:rFonts w:ascii="Verdana" w:hAnsi="Verdana"/>
          <w:color w:val="000000"/>
          <w:sz w:val="18"/>
          <w:szCs w:val="18"/>
        </w:rPr>
        <w:t>А.О. Аспекты изучения института</w:t>
      </w:r>
      <w:r>
        <w:rPr>
          <w:rStyle w:val="WW8Num3z0"/>
          <w:rFonts w:ascii="Verdana" w:hAnsi="Verdana"/>
          <w:color w:val="000000"/>
          <w:sz w:val="18"/>
          <w:szCs w:val="18"/>
        </w:rPr>
        <w:t> </w:t>
      </w:r>
      <w:r>
        <w:rPr>
          <w:rStyle w:val="WW8Num4z0"/>
          <w:rFonts w:ascii="Verdana" w:hAnsi="Verdana"/>
          <w:color w:val="4682B4"/>
          <w:sz w:val="18"/>
          <w:szCs w:val="18"/>
        </w:rPr>
        <w:t>сделки</w:t>
      </w:r>
      <w:r>
        <w:rPr>
          <w:rStyle w:val="WW8Num3z0"/>
          <w:rFonts w:ascii="Verdana" w:hAnsi="Verdana"/>
          <w:color w:val="000000"/>
          <w:sz w:val="18"/>
          <w:szCs w:val="18"/>
        </w:rPr>
        <w:t> </w:t>
      </w:r>
      <w:r>
        <w:rPr>
          <w:rFonts w:ascii="Verdana" w:hAnsi="Verdana"/>
          <w:color w:val="000000"/>
          <w:sz w:val="18"/>
          <w:szCs w:val="18"/>
        </w:rPr>
        <w:t>в теории гражданского права. М.: Компания Спутник+, 2001. — 31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Корецкий</w:t>
      </w:r>
      <w:r>
        <w:rPr>
          <w:rStyle w:val="WW8Num3z0"/>
          <w:rFonts w:ascii="Verdana" w:hAnsi="Verdana"/>
          <w:color w:val="000000"/>
          <w:sz w:val="18"/>
          <w:szCs w:val="18"/>
        </w:rPr>
        <w:t> </w:t>
      </w:r>
      <w:r>
        <w:rPr>
          <w:rFonts w:ascii="Verdana" w:hAnsi="Verdana"/>
          <w:color w:val="000000"/>
          <w:sz w:val="18"/>
          <w:szCs w:val="18"/>
        </w:rPr>
        <w:t>А.Д. Теоретико-правовые основы учения о договоре / Отв. ред. П.П.</w:t>
      </w:r>
      <w:r>
        <w:rPr>
          <w:rStyle w:val="WW8Num3z0"/>
          <w:rFonts w:ascii="Verdana" w:hAnsi="Verdana"/>
          <w:color w:val="000000"/>
          <w:sz w:val="18"/>
          <w:szCs w:val="18"/>
        </w:rPr>
        <w:t> </w:t>
      </w:r>
      <w:r>
        <w:rPr>
          <w:rStyle w:val="WW8Num4z0"/>
          <w:rFonts w:ascii="Verdana" w:hAnsi="Verdana"/>
          <w:color w:val="4682B4"/>
          <w:sz w:val="18"/>
          <w:szCs w:val="18"/>
        </w:rPr>
        <w:t>Баранов</w:t>
      </w:r>
      <w:r>
        <w:rPr>
          <w:rFonts w:ascii="Verdana" w:hAnsi="Verdana"/>
          <w:color w:val="000000"/>
          <w:sz w:val="18"/>
          <w:szCs w:val="18"/>
        </w:rPr>
        <w:t>, СПб.: Юридический центр Пресс, 2001. - 211 с.;</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Нуртдинова А.Ф. Трудовой договор в современных условиях (К вопросу о найме труда) // Государство и право. 1994. № 2. С. 36;</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Особенности регулирования труда работников религиозных организаций //</w:t>
      </w:r>
      <w:r>
        <w:rPr>
          <w:rStyle w:val="WW8Num3z0"/>
          <w:rFonts w:ascii="Verdana" w:hAnsi="Verdana"/>
          <w:color w:val="000000"/>
          <w:sz w:val="18"/>
          <w:szCs w:val="18"/>
        </w:rPr>
        <w:t> </w:t>
      </w:r>
      <w:r>
        <w:rPr>
          <w:rStyle w:val="WW8Num4z0"/>
          <w:rFonts w:ascii="Verdana" w:hAnsi="Verdana"/>
          <w:color w:val="4682B4"/>
          <w:sz w:val="18"/>
          <w:szCs w:val="18"/>
        </w:rPr>
        <w:t>Гражданин</w:t>
      </w:r>
      <w:r>
        <w:rPr>
          <w:rStyle w:val="WW8Num3z0"/>
          <w:rFonts w:ascii="Verdana" w:hAnsi="Verdana"/>
          <w:color w:val="000000"/>
          <w:sz w:val="18"/>
          <w:szCs w:val="18"/>
        </w:rPr>
        <w:t> </w:t>
      </w:r>
      <w:r>
        <w:rPr>
          <w:rFonts w:ascii="Verdana" w:hAnsi="Verdana"/>
          <w:color w:val="000000"/>
          <w:sz w:val="18"/>
          <w:szCs w:val="18"/>
        </w:rPr>
        <w:t>и право. 2002. № 4;</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Костян</w:t>
      </w:r>
      <w:r>
        <w:rPr>
          <w:rStyle w:val="WW8Num3z0"/>
          <w:rFonts w:ascii="Verdana" w:hAnsi="Verdana"/>
          <w:color w:val="000000"/>
          <w:sz w:val="18"/>
          <w:szCs w:val="18"/>
        </w:rPr>
        <w:t> </w:t>
      </w:r>
      <w:r>
        <w:rPr>
          <w:rFonts w:ascii="Verdana" w:hAnsi="Verdana"/>
          <w:color w:val="000000"/>
          <w:sz w:val="18"/>
          <w:szCs w:val="18"/>
        </w:rPr>
        <w:t>И.А. Прекращение трудового договора. М.: МЦФЭР, 2004.-336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Кошель А. Трудовое право частное или</w:t>
      </w:r>
      <w:r>
        <w:rPr>
          <w:rStyle w:val="WW8Num3z0"/>
          <w:rFonts w:ascii="Verdana" w:hAnsi="Verdana"/>
          <w:color w:val="000000"/>
          <w:sz w:val="18"/>
          <w:szCs w:val="18"/>
        </w:rPr>
        <w:t> </w:t>
      </w:r>
      <w:r>
        <w:rPr>
          <w:rStyle w:val="WW8Num4z0"/>
          <w:rFonts w:ascii="Verdana" w:hAnsi="Verdana"/>
          <w:color w:val="4682B4"/>
          <w:sz w:val="18"/>
          <w:szCs w:val="18"/>
        </w:rPr>
        <w:t>публичное</w:t>
      </w:r>
      <w:r>
        <w:rPr>
          <w:rStyle w:val="WW8Num3z0"/>
          <w:rFonts w:ascii="Verdana" w:hAnsi="Verdana"/>
          <w:color w:val="000000"/>
          <w:sz w:val="18"/>
          <w:szCs w:val="18"/>
        </w:rPr>
        <w:t> </w:t>
      </w:r>
      <w:r>
        <w:rPr>
          <w:rFonts w:ascii="Verdana" w:hAnsi="Verdana"/>
          <w:color w:val="000000"/>
          <w:sz w:val="18"/>
          <w:szCs w:val="18"/>
        </w:rPr>
        <w:t>// Актуальные проблемы государства и права на рубеже веков, Материалы конференции, посвященной 40"Летию Юридического факультета ДВГУ. 1998. С. 232;</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Красавчиков</w:t>
      </w:r>
      <w:r>
        <w:rPr>
          <w:rStyle w:val="WW8Num3z0"/>
          <w:rFonts w:ascii="Verdana" w:hAnsi="Verdana"/>
          <w:color w:val="000000"/>
          <w:sz w:val="18"/>
          <w:szCs w:val="18"/>
        </w:rPr>
        <w:t> </w:t>
      </w:r>
      <w:r>
        <w:rPr>
          <w:rFonts w:ascii="Verdana" w:hAnsi="Verdana"/>
          <w:color w:val="000000"/>
          <w:sz w:val="18"/>
          <w:szCs w:val="18"/>
        </w:rPr>
        <w:t>О.А. Юридические факты в советском гражданском праве. -М.: Госюриздат, 1958;</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Краснопольский</w:t>
      </w:r>
      <w:r>
        <w:rPr>
          <w:rStyle w:val="WW8Num3z0"/>
          <w:rFonts w:ascii="Verdana" w:hAnsi="Verdana"/>
          <w:color w:val="000000"/>
          <w:sz w:val="18"/>
          <w:szCs w:val="18"/>
        </w:rPr>
        <w:t> </w:t>
      </w:r>
      <w:r>
        <w:rPr>
          <w:rFonts w:ascii="Verdana" w:hAnsi="Verdana"/>
          <w:color w:val="000000"/>
          <w:sz w:val="18"/>
          <w:szCs w:val="18"/>
        </w:rPr>
        <w:t>А.С. Трудовое правоотношение и трудовой договор по советскому трудовому праву // Вопросы советского государственного и трудового права. -М., 1952;</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Краснопольский</w:t>
      </w:r>
      <w:r>
        <w:rPr>
          <w:rStyle w:val="WW8Num3z0"/>
          <w:rFonts w:ascii="Verdana" w:hAnsi="Verdana"/>
          <w:color w:val="000000"/>
          <w:sz w:val="18"/>
          <w:szCs w:val="18"/>
        </w:rPr>
        <w:t> </w:t>
      </w:r>
      <w:r>
        <w:rPr>
          <w:rFonts w:ascii="Verdana" w:hAnsi="Verdana"/>
          <w:color w:val="000000"/>
          <w:sz w:val="18"/>
          <w:szCs w:val="18"/>
        </w:rPr>
        <w:t>А.С. Трудовой договор как одно из оснований установления трудового правоотношения. / Диссертация на соискание ученой степени кандидата юридических наук. М., 1948;</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Краснопольский</w:t>
      </w:r>
      <w:r>
        <w:rPr>
          <w:rStyle w:val="WW8Num3z0"/>
          <w:rFonts w:ascii="Verdana" w:hAnsi="Verdana"/>
          <w:color w:val="000000"/>
          <w:sz w:val="18"/>
          <w:szCs w:val="18"/>
        </w:rPr>
        <w:t> </w:t>
      </w:r>
      <w:r>
        <w:rPr>
          <w:rFonts w:ascii="Verdana" w:hAnsi="Verdana"/>
          <w:color w:val="000000"/>
          <w:sz w:val="18"/>
          <w:szCs w:val="18"/>
        </w:rPr>
        <w:t>А.С. Трудовое правоотношение и трудовой договор по советскому трудовому праву // Вопросы советского гражданского и трудового права. — М: Издательство Академии наук СССР, 1952. С. 167;</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161.</w:t>
      </w:r>
      <w:r>
        <w:rPr>
          <w:rStyle w:val="WW8Num3z0"/>
          <w:rFonts w:ascii="Verdana" w:hAnsi="Verdana"/>
          <w:color w:val="000000"/>
          <w:sz w:val="18"/>
          <w:szCs w:val="18"/>
        </w:rPr>
        <w:t> </w:t>
      </w:r>
      <w:r>
        <w:rPr>
          <w:rStyle w:val="WW8Num4z0"/>
          <w:rFonts w:ascii="Verdana" w:hAnsi="Verdana"/>
          <w:color w:val="4682B4"/>
          <w:sz w:val="18"/>
          <w:szCs w:val="18"/>
        </w:rPr>
        <w:t>Кручинин</w:t>
      </w:r>
      <w:r>
        <w:rPr>
          <w:rStyle w:val="WW8Num3z0"/>
          <w:rFonts w:ascii="Verdana" w:hAnsi="Verdana"/>
          <w:color w:val="000000"/>
          <w:sz w:val="18"/>
          <w:szCs w:val="18"/>
        </w:rPr>
        <w:t> </w:t>
      </w:r>
      <w:r>
        <w:rPr>
          <w:rFonts w:ascii="Verdana" w:hAnsi="Verdana"/>
          <w:color w:val="000000"/>
          <w:sz w:val="18"/>
          <w:szCs w:val="18"/>
        </w:rPr>
        <w:t>А.В. Юридические факты и их составы, обуславливающие возникновение индивидуальных трудовых правоотношений в России / Автореферат диссертации на соискание ученой степени кандидата юридических наук. Пермь, 2003;</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Кручинин</w:t>
      </w:r>
      <w:r>
        <w:rPr>
          <w:rStyle w:val="WW8Num3z0"/>
          <w:rFonts w:ascii="Verdana" w:hAnsi="Verdana"/>
          <w:color w:val="000000"/>
          <w:sz w:val="18"/>
          <w:szCs w:val="18"/>
        </w:rPr>
        <w:t> </w:t>
      </w:r>
      <w:r>
        <w:rPr>
          <w:rFonts w:ascii="Verdana" w:hAnsi="Verdana"/>
          <w:color w:val="000000"/>
          <w:sz w:val="18"/>
          <w:szCs w:val="18"/>
        </w:rPr>
        <w:t>А.В. Юридические факты и их составы, обуславливающие возникновение индивидуальных трудовых правоотношений в России / Диссертация на соискание ученой степени кандидата юридических наук. Пермь, 2003;</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Миронов В.И. Практический</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законодательству о трудовых</w:t>
      </w:r>
      <w:r>
        <w:rPr>
          <w:rStyle w:val="WW8Num3z0"/>
          <w:rFonts w:ascii="Verdana" w:hAnsi="Verdana"/>
          <w:color w:val="000000"/>
          <w:sz w:val="18"/>
          <w:szCs w:val="18"/>
        </w:rPr>
        <w:t> </w:t>
      </w:r>
      <w:r>
        <w:rPr>
          <w:rStyle w:val="WW8Num4z0"/>
          <w:rFonts w:ascii="Verdana" w:hAnsi="Verdana"/>
          <w:color w:val="4682B4"/>
          <w:sz w:val="18"/>
          <w:szCs w:val="18"/>
        </w:rPr>
        <w:t>спорах</w:t>
      </w:r>
      <w:r>
        <w:rPr>
          <w:rFonts w:ascii="Verdana" w:hAnsi="Verdana"/>
          <w:color w:val="000000"/>
          <w:sz w:val="18"/>
          <w:szCs w:val="18"/>
        </w:rPr>
        <w:t>. М., 1997;</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Правовое регулирование заключения трудового договора и переводов на другую работу // Закоподательство.2002. №11;</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Изменение трудового договора // Трудовое право. 2004. № 8 (54). С. 26;</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Контрактная система найма рабочей силы // Актуальные проблемы</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Style w:val="WW8Num3z0"/>
          <w:rFonts w:ascii="Verdana" w:hAnsi="Verdana"/>
          <w:color w:val="000000"/>
          <w:sz w:val="18"/>
          <w:szCs w:val="18"/>
        </w:rPr>
        <w:t> </w:t>
      </w:r>
      <w:r>
        <w:rPr>
          <w:rFonts w:ascii="Verdana" w:hAnsi="Verdana"/>
          <w:color w:val="000000"/>
          <w:sz w:val="18"/>
          <w:szCs w:val="18"/>
        </w:rPr>
        <w:t>в современный период: Сборник статей. -Томск, 1995. С. 171;</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Трудовое право: проблемы общей части. Томск, Томский гос. пед. ун-тет, 1998. - 184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Чернышева И.В. Догмы трудового права // Современные проблемы трудового права России / Под общей ред. В.М. Лебедева и И.В.' Чернышовой. Новосибирск, 2002;</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Ф.М. Виды трудового договора. М., 1966;</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Ф.М., Пашков А.С. Роль трудового права в обеспечении перехода к коммунистической организации труда // Вестник</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1962. №11. Вып. 2. С. 107.;</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Ленин</w:t>
      </w:r>
      <w:r>
        <w:rPr>
          <w:rStyle w:val="WW8Num3z0"/>
          <w:rFonts w:ascii="Verdana" w:hAnsi="Verdana"/>
          <w:color w:val="000000"/>
          <w:sz w:val="18"/>
          <w:szCs w:val="18"/>
        </w:rPr>
        <w:t> </w:t>
      </w:r>
      <w:r>
        <w:rPr>
          <w:rFonts w:ascii="Verdana" w:hAnsi="Verdana"/>
          <w:color w:val="000000"/>
          <w:sz w:val="18"/>
          <w:szCs w:val="18"/>
        </w:rPr>
        <w:t>В.И. Полное собрание сочинений. Т. 44. С. 398;</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Трудовой договор в советском праве // СССР-Франция: социологический и международно-правовой аспекты сравнительного правоведения. М., 1987;</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Чубайс Б.М. Трудовой договор. М.: Наука, 1986. -174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Наука трудового права России: Историко-правовые очерки в лицах и событиях. М.: Проспект, 2003;</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Магазииер</w:t>
      </w:r>
      <w:r>
        <w:rPr>
          <w:rStyle w:val="WW8Num3z0"/>
          <w:rFonts w:ascii="Verdana" w:hAnsi="Verdana"/>
          <w:color w:val="000000"/>
          <w:sz w:val="18"/>
          <w:szCs w:val="18"/>
        </w:rPr>
        <w:t> </w:t>
      </w:r>
      <w:r>
        <w:rPr>
          <w:rFonts w:ascii="Verdana" w:hAnsi="Verdana"/>
          <w:color w:val="000000"/>
          <w:sz w:val="18"/>
          <w:szCs w:val="18"/>
        </w:rPr>
        <w:t>Я.М. Общая теория права на основе советского законодательства//Правоведение. 1998. №3. С. 121;</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Магницкая</w:t>
      </w:r>
      <w:r>
        <w:rPr>
          <w:rStyle w:val="WW8Num3z0"/>
          <w:rFonts w:ascii="Verdana" w:hAnsi="Verdana"/>
          <w:color w:val="000000"/>
          <w:sz w:val="18"/>
          <w:szCs w:val="18"/>
        </w:rPr>
        <w:t> </w:t>
      </w:r>
      <w:r>
        <w:rPr>
          <w:rFonts w:ascii="Verdana" w:hAnsi="Verdana"/>
          <w:color w:val="000000"/>
          <w:sz w:val="18"/>
          <w:szCs w:val="18"/>
        </w:rPr>
        <w:t>Е.В., Евстигнеев Е.Н. Трудовое право. СПб.: Питер, 2005.- 144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Магницкая</w:t>
      </w:r>
      <w:r>
        <w:rPr>
          <w:rStyle w:val="WW8Num3z0"/>
          <w:rFonts w:ascii="Verdana" w:hAnsi="Verdana"/>
          <w:color w:val="000000"/>
          <w:sz w:val="18"/>
          <w:szCs w:val="18"/>
        </w:rPr>
        <w:t> </w:t>
      </w:r>
      <w:r>
        <w:rPr>
          <w:rFonts w:ascii="Verdana" w:hAnsi="Verdana"/>
          <w:color w:val="000000"/>
          <w:sz w:val="18"/>
          <w:szCs w:val="18"/>
        </w:rPr>
        <w:t>Е.В. Научная организация труда и использование рабочей силы // Правоведение. 1969. № 3. С. 69;</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М.Н. Источники права: учеб. пособие. М.: ТК Велби, Проспект, 2005. - 760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М.Н. Проблемы теории государства и права: учеб.- М.: ТК Велби, Проспект, 2005. -768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Мацюк</w:t>
      </w:r>
      <w:r>
        <w:rPr>
          <w:rStyle w:val="WW8Num3z0"/>
          <w:rFonts w:ascii="Verdana" w:hAnsi="Verdana"/>
          <w:color w:val="000000"/>
          <w:sz w:val="18"/>
          <w:szCs w:val="18"/>
        </w:rPr>
        <w:t> </w:t>
      </w:r>
      <w:r>
        <w:rPr>
          <w:rFonts w:ascii="Verdana" w:hAnsi="Verdana"/>
          <w:color w:val="000000"/>
          <w:sz w:val="18"/>
          <w:szCs w:val="18"/>
        </w:rPr>
        <w:t>А.Р. Трудовые правоотношения развитого социалистического общества. Киев: Наукова Думка, 1984;</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Понятие и содержание договора трудового найма по законодательству Великобритании // Вестник Московского Университета. Серия 11. Правд. 1997. № 4. С. 74-85;</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Мозолин</w:t>
      </w:r>
      <w:r>
        <w:rPr>
          <w:rStyle w:val="WW8Num3z0"/>
          <w:rFonts w:ascii="Verdana" w:hAnsi="Verdana"/>
          <w:color w:val="000000"/>
          <w:sz w:val="18"/>
          <w:szCs w:val="18"/>
        </w:rPr>
        <w:t> </w:t>
      </w:r>
      <w:r>
        <w:rPr>
          <w:rFonts w:ascii="Verdana" w:hAnsi="Verdana"/>
          <w:color w:val="000000"/>
          <w:sz w:val="18"/>
          <w:szCs w:val="18"/>
        </w:rPr>
        <w:t>В.П., Фарнсворт Е.А, Договорное право в</w:t>
      </w:r>
      <w:r>
        <w:rPr>
          <w:rStyle w:val="WW8Num3z0"/>
          <w:rFonts w:ascii="Verdana" w:hAnsi="Verdana"/>
          <w:color w:val="000000"/>
          <w:sz w:val="18"/>
          <w:szCs w:val="18"/>
        </w:rPr>
        <w:t> </w:t>
      </w:r>
      <w:r>
        <w:rPr>
          <w:rStyle w:val="WW8Num4z0"/>
          <w:rFonts w:ascii="Verdana" w:hAnsi="Verdana"/>
          <w:color w:val="4682B4"/>
          <w:sz w:val="18"/>
          <w:szCs w:val="18"/>
        </w:rPr>
        <w:t>США</w:t>
      </w:r>
      <w:r>
        <w:rPr>
          <w:rStyle w:val="WW8Num3z0"/>
          <w:rFonts w:ascii="Verdana" w:hAnsi="Verdana"/>
          <w:color w:val="000000"/>
          <w:sz w:val="18"/>
          <w:szCs w:val="18"/>
        </w:rPr>
        <w:t> </w:t>
      </w:r>
      <w:r>
        <w:rPr>
          <w:rFonts w:ascii="Verdana" w:hAnsi="Verdana"/>
          <w:color w:val="000000"/>
          <w:sz w:val="18"/>
          <w:szCs w:val="18"/>
        </w:rPr>
        <w:t>и СССР: История и общие концепции. М.: Наука, 1988;</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Учебник для вузов. М., 2003;</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Сойфер В.Г. Стабильность трудовых правоотношений. -М.: Юридическая литература, 1976;</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Морейн</w:t>
      </w:r>
      <w:r>
        <w:rPr>
          <w:rStyle w:val="WW8Num3z0"/>
          <w:rFonts w:ascii="Verdana" w:hAnsi="Verdana"/>
          <w:color w:val="000000"/>
          <w:sz w:val="18"/>
          <w:szCs w:val="18"/>
        </w:rPr>
        <w:t> </w:t>
      </w:r>
      <w:r>
        <w:rPr>
          <w:rFonts w:ascii="Verdana" w:hAnsi="Verdana"/>
          <w:color w:val="000000"/>
          <w:sz w:val="18"/>
          <w:szCs w:val="18"/>
        </w:rPr>
        <w:t>И.Б. Переводы на другую работу.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1965;</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Морейн</w:t>
      </w:r>
      <w:r>
        <w:rPr>
          <w:rStyle w:val="WW8Num3z0"/>
          <w:rFonts w:ascii="Verdana" w:hAnsi="Verdana"/>
          <w:color w:val="000000"/>
          <w:sz w:val="18"/>
          <w:szCs w:val="18"/>
        </w:rPr>
        <w:t> </w:t>
      </w:r>
      <w:r>
        <w:rPr>
          <w:rFonts w:ascii="Verdana" w:hAnsi="Verdana"/>
          <w:color w:val="000000"/>
          <w:sz w:val="18"/>
          <w:szCs w:val="18"/>
        </w:rPr>
        <w:t>И.Б. Соотношение перевода и увольнения в общем учении о трудовом договоре // Современные проблемы правового регулирования труда в СССР (тезисы докладов). Вильнюс. С. 51;</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Насыров</w:t>
      </w:r>
      <w:r>
        <w:rPr>
          <w:rStyle w:val="WW8Num3z0"/>
          <w:rFonts w:ascii="Verdana" w:hAnsi="Verdana"/>
          <w:color w:val="000000"/>
          <w:sz w:val="18"/>
          <w:szCs w:val="18"/>
        </w:rPr>
        <w:t> </w:t>
      </w:r>
      <w:r>
        <w:rPr>
          <w:rFonts w:ascii="Verdana" w:hAnsi="Verdana"/>
          <w:color w:val="000000"/>
          <w:sz w:val="18"/>
          <w:szCs w:val="18"/>
        </w:rPr>
        <w:t>Р.Г. Содержание сделки по советскому гражданскому праву / Автореферат диссертации на соискание ученой степени кандидата юридических наук. М., 1982;</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Некрошюс</w:t>
      </w:r>
      <w:r>
        <w:rPr>
          <w:rStyle w:val="WW8Num3z0"/>
          <w:rFonts w:ascii="Verdana" w:hAnsi="Verdana"/>
          <w:color w:val="000000"/>
          <w:sz w:val="18"/>
          <w:szCs w:val="18"/>
        </w:rPr>
        <w:t> </w:t>
      </w:r>
      <w:r>
        <w:rPr>
          <w:rFonts w:ascii="Verdana" w:hAnsi="Verdana"/>
          <w:color w:val="000000"/>
          <w:sz w:val="18"/>
          <w:szCs w:val="18"/>
        </w:rPr>
        <w:t>И. Вопросы совершенствования правоприменительной практики гражданского и трудового законодательства. Вильнюс, 1989. С. 87;</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Нерсесянц</w:t>
      </w:r>
      <w:r>
        <w:rPr>
          <w:rStyle w:val="WW8Num3z0"/>
          <w:rFonts w:ascii="Verdana" w:hAnsi="Verdana"/>
          <w:color w:val="000000"/>
          <w:sz w:val="18"/>
          <w:szCs w:val="18"/>
        </w:rPr>
        <w:t> </w:t>
      </w:r>
      <w:r>
        <w:rPr>
          <w:rFonts w:ascii="Verdana" w:hAnsi="Verdana"/>
          <w:color w:val="000000"/>
          <w:sz w:val="18"/>
          <w:szCs w:val="18"/>
        </w:rPr>
        <w:t>B.C. Теория права и государства. М.: НОРМА, 2001. -272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Николаенко</w:t>
      </w:r>
      <w:r>
        <w:rPr>
          <w:rStyle w:val="WW8Num3z0"/>
          <w:rFonts w:ascii="Verdana" w:hAnsi="Verdana"/>
          <w:color w:val="000000"/>
          <w:sz w:val="18"/>
          <w:szCs w:val="18"/>
        </w:rPr>
        <w:t> </w:t>
      </w:r>
      <w:r>
        <w:rPr>
          <w:rFonts w:ascii="Verdana" w:hAnsi="Verdana"/>
          <w:color w:val="000000"/>
          <w:sz w:val="18"/>
          <w:szCs w:val="18"/>
        </w:rPr>
        <w:t>И.Н. Трудовой договор в современном социально-правовом российском государстве. — М.: Перспектива, 2003;</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191.</w:t>
      </w:r>
      <w:r>
        <w:rPr>
          <w:rStyle w:val="WW8Num3z0"/>
          <w:rFonts w:ascii="Verdana" w:hAnsi="Verdana"/>
          <w:color w:val="000000"/>
          <w:sz w:val="18"/>
          <w:szCs w:val="18"/>
        </w:rPr>
        <w:t> </w:t>
      </w:r>
      <w:r>
        <w:rPr>
          <w:rStyle w:val="WW8Num4z0"/>
          <w:rFonts w:ascii="Verdana" w:hAnsi="Verdana"/>
          <w:color w:val="4682B4"/>
          <w:sz w:val="18"/>
          <w:szCs w:val="18"/>
        </w:rPr>
        <w:t>Новицкий</w:t>
      </w:r>
      <w:r>
        <w:rPr>
          <w:rStyle w:val="WW8Num3z0"/>
          <w:rFonts w:ascii="Verdana" w:hAnsi="Verdana"/>
          <w:color w:val="000000"/>
          <w:sz w:val="18"/>
          <w:szCs w:val="18"/>
        </w:rPr>
        <w:t> </w:t>
      </w:r>
      <w:r>
        <w:rPr>
          <w:rFonts w:ascii="Verdana" w:hAnsi="Verdana"/>
          <w:color w:val="000000"/>
          <w:sz w:val="18"/>
          <w:szCs w:val="18"/>
        </w:rPr>
        <w:t>И.Б., Лунц Л.А. Общее учение об обязательстве. М.: Госюриздат, 1954;</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Новицкий</w:t>
      </w:r>
      <w:r>
        <w:rPr>
          <w:rStyle w:val="WW8Num3z0"/>
          <w:rFonts w:ascii="Verdana" w:hAnsi="Verdana"/>
          <w:color w:val="000000"/>
          <w:sz w:val="18"/>
          <w:szCs w:val="18"/>
        </w:rPr>
        <w:t> </w:t>
      </w:r>
      <w:r>
        <w:rPr>
          <w:rFonts w:ascii="Verdana" w:hAnsi="Verdana"/>
          <w:color w:val="000000"/>
          <w:sz w:val="18"/>
          <w:szCs w:val="18"/>
        </w:rPr>
        <w:t>И.Б. Сделки. Исковая давность. М., 1954;</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Новотна Э. Содержание трудового правоотношения в социалистическом трудовом праве // Межвузовский сборник научных трудов, Вып. 55. Свердловск, 1977. С. 36;</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Коршунова Т.Ю. Трудовой договор в современных условиях (К вопросу о найме труда) // Государство и право. 1994. №2. С. 33-41;</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Чиканова J1.A. Практика применения законодательства о труде. М., 2000;</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Ойгензихт</w:t>
      </w:r>
      <w:r>
        <w:rPr>
          <w:rStyle w:val="WW8Num3z0"/>
          <w:rFonts w:ascii="Verdana" w:hAnsi="Verdana"/>
          <w:color w:val="000000"/>
          <w:sz w:val="18"/>
          <w:szCs w:val="18"/>
        </w:rPr>
        <w:t> </w:t>
      </w:r>
      <w:r>
        <w:rPr>
          <w:rFonts w:ascii="Verdana" w:hAnsi="Verdana"/>
          <w:color w:val="000000"/>
          <w:sz w:val="18"/>
          <w:szCs w:val="18"/>
        </w:rPr>
        <w:t>В.А. Воля и волеизъявление (очерки теории, философии и психологии права). Душанбе: Дониш, 1983;</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Орловский 10. Контракт и его роль в возникновении, изменении и прекращении правоотношения // Вестник ВС СССР. 1991. № 1. С. 35;</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Панина</w:t>
      </w:r>
      <w:r>
        <w:rPr>
          <w:rStyle w:val="WW8Num3z0"/>
          <w:rFonts w:ascii="Verdana" w:hAnsi="Verdana"/>
          <w:color w:val="000000"/>
          <w:sz w:val="18"/>
          <w:szCs w:val="18"/>
        </w:rPr>
        <w:t> </w:t>
      </w:r>
      <w:r>
        <w:rPr>
          <w:rFonts w:ascii="Verdana" w:hAnsi="Verdana"/>
          <w:color w:val="000000"/>
          <w:sz w:val="18"/>
          <w:szCs w:val="18"/>
        </w:rPr>
        <w:t>А.Б. Трудовое право: Учебное пособие. М.: Форум, ИНФРА-М, 2004. - 272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Правовые вопросы' вознаграждения за труд рабочих и служащих. М., 1949;</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Право на труд. М., 1951;</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Договоры о труде в условиях многоукладной экономики // Государство и право. 1993. № 6. С. 58;</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Маврин С.П. О концепции обновления трудового законодательств // Вестник ЛГУ. Серия право. 1990. № 3. С. 20;</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Правовое регулирование подготовки и распределения кадров (некоторые вопросы теории и практики). Л.: Изд-во Ленинградского ун-та, 1966;</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Трудовое право России. СПб., 1994;</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Петров А.</w:t>
      </w:r>
      <w:r>
        <w:rPr>
          <w:rStyle w:val="WW8Num3z0"/>
          <w:rFonts w:ascii="Verdana" w:hAnsi="Verdana"/>
          <w:color w:val="000000"/>
          <w:sz w:val="18"/>
          <w:szCs w:val="18"/>
        </w:rPr>
        <w:t> </w:t>
      </w:r>
      <w:r>
        <w:rPr>
          <w:rStyle w:val="WW8Num4z0"/>
          <w:rFonts w:ascii="Verdana" w:hAnsi="Verdana"/>
          <w:color w:val="4682B4"/>
          <w:sz w:val="18"/>
          <w:szCs w:val="18"/>
        </w:rPr>
        <w:t>Законопроект</w:t>
      </w:r>
      <w:r>
        <w:rPr>
          <w:rStyle w:val="WW8Num3z0"/>
          <w:rFonts w:ascii="Verdana" w:hAnsi="Verdana"/>
          <w:color w:val="000000"/>
          <w:sz w:val="18"/>
          <w:szCs w:val="18"/>
        </w:rPr>
        <w:t> </w:t>
      </w:r>
      <w:r>
        <w:rPr>
          <w:rFonts w:ascii="Verdana" w:hAnsi="Verdana"/>
          <w:color w:val="000000"/>
          <w:sz w:val="18"/>
          <w:szCs w:val="18"/>
        </w:rPr>
        <w:t>игнорирует принципы и нормы международного права: Обсуждаем проект Трудового кодекса // Российская юстиция. 1999. № 12. С. 35;</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Плиев</w:t>
      </w:r>
      <w:r>
        <w:rPr>
          <w:rStyle w:val="WW8Num3z0"/>
          <w:rFonts w:ascii="Verdana" w:hAnsi="Verdana"/>
          <w:color w:val="000000"/>
          <w:sz w:val="18"/>
          <w:szCs w:val="18"/>
        </w:rPr>
        <w:t> </w:t>
      </w:r>
      <w:r>
        <w:rPr>
          <w:rFonts w:ascii="Verdana" w:hAnsi="Verdana"/>
          <w:color w:val="000000"/>
          <w:sz w:val="18"/>
          <w:szCs w:val="18"/>
        </w:rPr>
        <w:t>И.П. Трудовой договор сегодня и завтра. Монография. -Владикавказ, 1996. 196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Покровский</w:t>
      </w:r>
      <w:r>
        <w:rPr>
          <w:rStyle w:val="WW8Num3z0"/>
          <w:rFonts w:ascii="Verdana" w:hAnsi="Verdana"/>
          <w:color w:val="000000"/>
          <w:sz w:val="18"/>
          <w:szCs w:val="18"/>
        </w:rPr>
        <w:t> </w:t>
      </w:r>
      <w:r>
        <w:rPr>
          <w:rFonts w:ascii="Verdana" w:hAnsi="Verdana"/>
          <w:color w:val="000000"/>
          <w:sz w:val="18"/>
          <w:szCs w:val="18"/>
        </w:rPr>
        <w:t>Б.В. Договор в народном хозяйстве. Алма-Ата: Наука, 1987;</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Аттестация руководителей и специалистов организаций, сотрудников ведомств (правовое регулирование, организационные вопросы). М.:</w:t>
      </w:r>
      <w:r>
        <w:rPr>
          <w:rStyle w:val="WW8Num3z0"/>
          <w:rFonts w:ascii="Verdana" w:hAnsi="Verdana"/>
          <w:color w:val="000000"/>
          <w:sz w:val="18"/>
          <w:szCs w:val="18"/>
        </w:rPr>
        <w:t> </w:t>
      </w:r>
      <w:r>
        <w:rPr>
          <w:rStyle w:val="WW8Num4z0"/>
          <w:rFonts w:ascii="Verdana" w:hAnsi="Verdana"/>
          <w:color w:val="4682B4"/>
          <w:sz w:val="18"/>
          <w:szCs w:val="18"/>
        </w:rPr>
        <w:t>ОАО</w:t>
      </w:r>
      <w:r>
        <w:rPr>
          <w:rStyle w:val="WW8Num3z0"/>
          <w:rFonts w:ascii="Verdana" w:hAnsi="Verdana"/>
          <w:color w:val="000000"/>
          <w:sz w:val="18"/>
          <w:szCs w:val="18"/>
        </w:rPr>
        <w:t> </w:t>
      </w:r>
      <w:r>
        <w:rPr>
          <w:rFonts w:ascii="Verdana" w:hAnsi="Verdana"/>
          <w:color w:val="000000"/>
          <w:sz w:val="18"/>
          <w:szCs w:val="18"/>
        </w:rPr>
        <w:t>«Издательский дом «</w:t>
      </w:r>
      <w:r>
        <w:rPr>
          <w:rStyle w:val="WW8Num4z0"/>
          <w:rFonts w:ascii="Verdana" w:hAnsi="Verdana"/>
          <w:color w:val="4682B4"/>
          <w:sz w:val="18"/>
          <w:szCs w:val="18"/>
        </w:rPr>
        <w:t>Городец</w:t>
      </w:r>
      <w:r>
        <w:rPr>
          <w:rFonts w:ascii="Verdana" w:hAnsi="Verdana"/>
          <w:color w:val="000000"/>
          <w:sz w:val="18"/>
          <w:szCs w:val="18"/>
        </w:rPr>
        <w:t>», 2004. -160 с.;</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Предко</w:t>
      </w:r>
      <w:r>
        <w:rPr>
          <w:rStyle w:val="WW8Num3z0"/>
          <w:rFonts w:ascii="Verdana" w:hAnsi="Verdana"/>
          <w:color w:val="000000"/>
          <w:sz w:val="18"/>
          <w:szCs w:val="18"/>
        </w:rPr>
        <w:t> </w:t>
      </w:r>
      <w:r>
        <w:rPr>
          <w:rFonts w:ascii="Verdana" w:hAnsi="Verdana"/>
          <w:color w:val="000000"/>
          <w:sz w:val="18"/>
          <w:szCs w:val="18"/>
        </w:rPr>
        <w:t>Н.В. Содержание трудового договора // Становление и развитие научных школ права в государственных университетах России. Ч. 1. Материалы всероссийской студенческой научно-практической конференции. -СПб., 1999. С. 35;</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Предко</w:t>
      </w:r>
      <w:r>
        <w:rPr>
          <w:rStyle w:val="WW8Num3z0"/>
          <w:rFonts w:ascii="Verdana" w:hAnsi="Verdana"/>
          <w:color w:val="000000"/>
          <w:sz w:val="18"/>
          <w:szCs w:val="18"/>
        </w:rPr>
        <w:t> </w:t>
      </w:r>
      <w:r>
        <w:rPr>
          <w:rFonts w:ascii="Verdana" w:hAnsi="Verdana"/>
          <w:color w:val="000000"/>
          <w:sz w:val="18"/>
          <w:szCs w:val="18"/>
        </w:rPr>
        <w:t>Н.В., Хохлов Е.Б. Содержание трудового договора // Правоведение. 2000. № 5. С. 71-77;</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Метод правового регулирования трудовых отношений. -М.: Юридическая литература, 1972;</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В.А. Правовое регулирование отстранение рабочих и служащих от работы /Автореферат диссертации на соискание ученой степени кандидата юридических наук. — Харьков, 1981;</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Предмет советского трудового права. М.: Юридическая литература, 1979;</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Трудовое правоотношение и правовое положение рабочих и служащих // Вопросы государства и права. Сборник статей. М.: Юридическая литература, 1970. С. 165-167;</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Прудинский</w:t>
      </w:r>
      <w:r>
        <w:rPr>
          <w:rStyle w:val="WW8Num3z0"/>
          <w:rFonts w:ascii="Verdana" w:hAnsi="Verdana"/>
          <w:color w:val="000000"/>
          <w:sz w:val="18"/>
          <w:szCs w:val="18"/>
        </w:rPr>
        <w:t> </w:t>
      </w:r>
      <w:r>
        <w:rPr>
          <w:rFonts w:ascii="Verdana" w:hAnsi="Verdana"/>
          <w:color w:val="000000"/>
          <w:sz w:val="18"/>
          <w:szCs w:val="18"/>
        </w:rPr>
        <w:t>A.M. Возникновение, изменение и</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трудовых правоотношений в угольной промышленности СССР / Автореферат диссертации на соискание ученой степени кандидата юридических наук. -Воронеж, 1968;</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Путинский</w:t>
      </w:r>
      <w:r>
        <w:rPr>
          <w:rStyle w:val="WW8Num3z0"/>
          <w:rFonts w:ascii="Verdana" w:hAnsi="Verdana"/>
          <w:color w:val="000000"/>
          <w:sz w:val="18"/>
          <w:szCs w:val="18"/>
        </w:rPr>
        <w:t> </w:t>
      </w:r>
      <w:r>
        <w:rPr>
          <w:rFonts w:ascii="Verdana" w:hAnsi="Verdana"/>
          <w:color w:val="000000"/>
          <w:sz w:val="18"/>
          <w:szCs w:val="18"/>
        </w:rPr>
        <w:t>Б.И. Гражданско-правовой договор // Вестник МГУ. Серия 11. Право. 2002. №. 2. С. 38-47;</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w:t>
      </w:r>
      <w:r>
        <w:rPr>
          <w:rStyle w:val="WW8Num3z0"/>
          <w:rFonts w:ascii="Verdana" w:hAnsi="Verdana"/>
          <w:color w:val="000000"/>
          <w:sz w:val="18"/>
          <w:szCs w:val="18"/>
        </w:rPr>
        <w:t> </w:t>
      </w:r>
      <w:r>
        <w:rPr>
          <w:rStyle w:val="WW8Num4z0"/>
          <w:rFonts w:ascii="Verdana" w:hAnsi="Verdana"/>
          <w:color w:val="4682B4"/>
          <w:sz w:val="18"/>
          <w:szCs w:val="18"/>
        </w:rPr>
        <w:t>Рысина</w:t>
      </w:r>
      <w:r>
        <w:rPr>
          <w:rStyle w:val="WW8Num3z0"/>
          <w:rFonts w:ascii="Verdana" w:hAnsi="Verdana"/>
          <w:color w:val="000000"/>
          <w:sz w:val="18"/>
          <w:szCs w:val="18"/>
        </w:rPr>
        <w:t> </w:t>
      </w:r>
      <w:r>
        <w:rPr>
          <w:rFonts w:ascii="Verdana" w:hAnsi="Verdana"/>
          <w:color w:val="000000"/>
          <w:sz w:val="18"/>
          <w:szCs w:val="18"/>
        </w:rPr>
        <w:t>Д.Ф., Труханович JI.B. Кадровые перестановки: переводы и перемещения: практическое пособие. -М.: Финпресс, 2004. 160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 Санникова J1.B. Договор найма труда в России. М.: МТ Пресс, 1999.-120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w:t>
      </w:r>
      <w:r>
        <w:rPr>
          <w:rStyle w:val="WW8Num3z0"/>
          <w:rFonts w:ascii="Verdana" w:hAnsi="Verdana"/>
          <w:color w:val="000000"/>
          <w:sz w:val="18"/>
          <w:szCs w:val="18"/>
        </w:rPr>
        <w:t> </w:t>
      </w:r>
      <w:r>
        <w:rPr>
          <w:rStyle w:val="WW8Num4z0"/>
          <w:rFonts w:ascii="Verdana" w:hAnsi="Verdana"/>
          <w:color w:val="4682B4"/>
          <w:sz w:val="18"/>
          <w:szCs w:val="18"/>
        </w:rPr>
        <w:t>Сгибнева</w:t>
      </w:r>
      <w:r>
        <w:rPr>
          <w:rStyle w:val="WW8Num3z0"/>
          <w:rFonts w:ascii="Verdana" w:hAnsi="Verdana"/>
          <w:color w:val="000000"/>
          <w:sz w:val="18"/>
          <w:szCs w:val="18"/>
        </w:rPr>
        <w:t> </w:t>
      </w:r>
      <w:r>
        <w:rPr>
          <w:rFonts w:ascii="Verdana" w:hAnsi="Verdana"/>
          <w:color w:val="000000"/>
          <w:sz w:val="18"/>
          <w:szCs w:val="18"/>
        </w:rPr>
        <w:t>О.В., Дырда В.А. Трудовые и гражданско-правовые договоры: теория и практика// Советник бухгалтера в сфере образования и науки. 2004. №'1 (21). С. 47-59;</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w:t>
      </w:r>
      <w:r>
        <w:rPr>
          <w:rStyle w:val="WW8Num3z0"/>
          <w:rFonts w:ascii="Verdana" w:hAnsi="Verdana"/>
          <w:color w:val="000000"/>
          <w:sz w:val="18"/>
          <w:szCs w:val="18"/>
        </w:rPr>
        <w:t> </w:t>
      </w:r>
      <w:r>
        <w:rPr>
          <w:rStyle w:val="WW8Num4z0"/>
          <w:rFonts w:ascii="Verdana" w:hAnsi="Verdana"/>
          <w:color w:val="4682B4"/>
          <w:sz w:val="18"/>
          <w:szCs w:val="18"/>
        </w:rPr>
        <w:t>Сгибнева</w:t>
      </w:r>
      <w:r>
        <w:rPr>
          <w:rStyle w:val="WW8Num3z0"/>
          <w:rFonts w:ascii="Verdana" w:hAnsi="Verdana"/>
          <w:color w:val="000000"/>
          <w:sz w:val="18"/>
          <w:szCs w:val="18"/>
        </w:rPr>
        <w:t> </w:t>
      </w:r>
      <w:r>
        <w:rPr>
          <w:rFonts w:ascii="Verdana" w:hAnsi="Verdana"/>
          <w:color w:val="000000"/>
          <w:sz w:val="18"/>
          <w:szCs w:val="18"/>
        </w:rPr>
        <w:t>О.В. Изменение трудового договора по</w:t>
      </w:r>
      <w:r>
        <w:rPr>
          <w:rStyle w:val="WW8Num3z0"/>
          <w:rFonts w:ascii="Verdana" w:hAnsi="Verdana"/>
          <w:color w:val="000000"/>
          <w:sz w:val="18"/>
          <w:szCs w:val="18"/>
        </w:rPr>
        <w:t> </w:t>
      </w:r>
      <w:r>
        <w:rPr>
          <w:rStyle w:val="WW8Num4z0"/>
          <w:rFonts w:ascii="Verdana" w:hAnsi="Verdana"/>
          <w:color w:val="4682B4"/>
          <w:sz w:val="18"/>
          <w:szCs w:val="18"/>
        </w:rPr>
        <w:t>соглашению</w:t>
      </w:r>
      <w:r>
        <w:rPr>
          <w:rStyle w:val="WW8Num3z0"/>
          <w:rFonts w:ascii="Verdana" w:hAnsi="Verdana"/>
          <w:color w:val="000000"/>
          <w:sz w:val="18"/>
          <w:szCs w:val="18"/>
        </w:rPr>
        <w:t> </w:t>
      </w:r>
      <w:r>
        <w:rPr>
          <w:rFonts w:ascii="Verdana" w:hAnsi="Verdana"/>
          <w:color w:val="000000"/>
          <w:sz w:val="18"/>
          <w:szCs w:val="18"/>
        </w:rPr>
        <w:t>сторон // Советник бухгалтера в сфере образования-и науки. 2004. № 4 (24). С. 70-81;</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221.</w:t>
      </w:r>
      <w:r>
        <w:rPr>
          <w:rStyle w:val="WW8Num3z0"/>
          <w:rFonts w:ascii="Verdana" w:hAnsi="Verdana"/>
          <w:color w:val="000000"/>
          <w:sz w:val="18"/>
          <w:szCs w:val="18"/>
        </w:rPr>
        <w:t> </w:t>
      </w:r>
      <w:r>
        <w:rPr>
          <w:rStyle w:val="WW8Num4z0"/>
          <w:rFonts w:ascii="Verdana" w:hAnsi="Verdana"/>
          <w:color w:val="4682B4"/>
          <w:sz w:val="18"/>
          <w:szCs w:val="18"/>
        </w:rPr>
        <w:t>Сгибнева</w:t>
      </w:r>
      <w:r>
        <w:rPr>
          <w:rStyle w:val="WW8Num3z0"/>
          <w:rFonts w:ascii="Verdana" w:hAnsi="Verdana"/>
          <w:color w:val="000000"/>
          <w:sz w:val="18"/>
          <w:szCs w:val="18"/>
        </w:rPr>
        <w:t> </w:t>
      </w:r>
      <w:r>
        <w:rPr>
          <w:rFonts w:ascii="Verdana" w:hAnsi="Verdana"/>
          <w:color w:val="000000"/>
          <w:sz w:val="18"/>
          <w:szCs w:val="18"/>
        </w:rPr>
        <w:t>О.В. Совместительство и совмещение профессий (должностей) // Советник бухгалтера в сфере образования и науки. 2004. № 2 (22). С. 63-74;</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Семенова</w:t>
      </w:r>
      <w:r>
        <w:rPr>
          <w:rStyle w:val="WW8Num3z0"/>
          <w:rFonts w:ascii="Verdana" w:hAnsi="Verdana"/>
          <w:color w:val="000000"/>
          <w:sz w:val="18"/>
          <w:szCs w:val="18"/>
        </w:rPr>
        <w:t> </w:t>
      </w:r>
      <w:r>
        <w:rPr>
          <w:rFonts w:ascii="Verdana" w:hAnsi="Verdana"/>
          <w:color w:val="000000"/>
          <w:sz w:val="18"/>
          <w:szCs w:val="18"/>
        </w:rPr>
        <w:t>А.Е. Современные проблемы трудового права// Советское государство и право на новом этапе: Сб. статей. -М., JL, 1931. С. 31;</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3z0"/>
          <w:rFonts w:ascii="Verdana" w:hAnsi="Verdana"/>
          <w:color w:val="000000"/>
          <w:sz w:val="18"/>
          <w:szCs w:val="18"/>
        </w:rPr>
        <w:t> </w:t>
      </w:r>
      <w:r>
        <w:rPr>
          <w:rStyle w:val="WW8Num4z0"/>
          <w:rFonts w:ascii="Verdana" w:hAnsi="Verdana"/>
          <w:color w:val="4682B4"/>
          <w:sz w:val="18"/>
          <w:szCs w:val="18"/>
        </w:rPr>
        <w:t>Сергеев</w:t>
      </w:r>
      <w:r>
        <w:rPr>
          <w:rStyle w:val="WW8Num3z0"/>
          <w:rFonts w:ascii="Verdana" w:hAnsi="Verdana"/>
          <w:color w:val="000000"/>
          <w:sz w:val="18"/>
          <w:szCs w:val="18"/>
        </w:rPr>
        <w:t> </w:t>
      </w:r>
      <w:r>
        <w:rPr>
          <w:rFonts w:ascii="Verdana" w:hAnsi="Verdana"/>
          <w:color w:val="000000"/>
          <w:sz w:val="18"/>
          <w:szCs w:val="18"/>
        </w:rPr>
        <w:t>А.В. Переводы на другую работу: теоретические аспекты и практика. -М.: Экзамен, 2001. 128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 Ситникова Е. Отстраненные лица// Кадровое дело. 2003. № 11. С.37;</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Ситникова Е. Оформляем перевод // Кадровое дело. 2003. № 4. С.</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 Вердикт-1М, 1999.-372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Основные принципы советского трудового права. -М., 1977;</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Содержание трудового правоотношения // Труды</w:t>
      </w:r>
      <w:r>
        <w:rPr>
          <w:rStyle w:val="WW8Num3z0"/>
          <w:rFonts w:ascii="Verdana" w:hAnsi="Verdana"/>
          <w:color w:val="000000"/>
          <w:sz w:val="18"/>
          <w:szCs w:val="18"/>
        </w:rPr>
        <w:t> </w:t>
      </w:r>
      <w:r>
        <w:rPr>
          <w:rStyle w:val="WW8Num4z0"/>
          <w:rFonts w:ascii="Verdana" w:hAnsi="Verdana"/>
          <w:color w:val="4682B4"/>
          <w:sz w:val="18"/>
          <w:szCs w:val="18"/>
        </w:rPr>
        <w:t>ВЮЗИ</w:t>
      </w:r>
      <w:r>
        <w:rPr>
          <w:rFonts w:ascii="Verdana" w:hAnsi="Verdana"/>
          <w:color w:val="000000"/>
          <w:sz w:val="18"/>
          <w:szCs w:val="18"/>
        </w:rPr>
        <w:t>. О научном единстве проблем общей теории.и трудового права. Т. 56. -М.:</w:t>
      </w:r>
      <w:r>
        <w:rPr>
          <w:rStyle w:val="WW8Num3z0"/>
          <w:rFonts w:ascii="Verdana" w:hAnsi="Verdana"/>
          <w:color w:val="000000"/>
          <w:sz w:val="18"/>
          <w:szCs w:val="18"/>
        </w:rPr>
        <w:t> </w:t>
      </w:r>
      <w:r>
        <w:rPr>
          <w:rStyle w:val="WW8Num4z0"/>
          <w:rFonts w:ascii="Verdana" w:hAnsi="Verdana"/>
          <w:color w:val="4682B4"/>
          <w:sz w:val="18"/>
          <w:szCs w:val="18"/>
        </w:rPr>
        <w:t>РИО</w:t>
      </w:r>
      <w:r>
        <w:rPr>
          <w:rStyle w:val="WW8Num3z0"/>
          <w:rFonts w:ascii="Verdana" w:hAnsi="Verdana"/>
          <w:color w:val="000000"/>
          <w:sz w:val="18"/>
          <w:szCs w:val="18"/>
        </w:rPr>
        <w:t> </w:t>
      </w:r>
      <w:r>
        <w:rPr>
          <w:rFonts w:ascii="Verdana" w:hAnsi="Verdana"/>
          <w:color w:val="000000"/>
          <w:sz w:val="18"/>
          <w:szCs w:val="18"/>
        </w:rPr>
        <w:t>ВЮЗИ, 1978.-С. 102-111;</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Природа и сущность права на труд. М.: Юридическая литература, 1964. - 210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Защита трудовых прав работников // Государство и право на рубеже веков (материалы Всероссийской конференции): Экологическое и</w:t>
      </w:r>
      <w:r>
        <w:rPr>
          <w:rStyle w:val="WW8Num3z0"/>
          <w:rFonts w:ascii="Verdana" w:hAnsi="Verdana"/>
          <w:color w:val="000000"/>
          <w:sz w:val="18"/>
          <w:szCs w:val="18"/>
        </w:rPr>
        <w:t> </w:t>
      </w:r>
      <w:r>
        <w:rPr>
          <w:rStyle w:val="WW8Num4z0"/>
          <w:rFonts w:ascii="Verdana" w:hAnsi="Verdana"/>
          <w:color w:val="4682B4"/>
          <w:sz w:val="18"/>
          <w:szCs w:val="18"/>
        </w:rPr>
        <w:t>природоресурсное</w:t>
      </w:r>
      <w:r>
        <w:rPr>
          <w:rStyle w:val="WW8Num3z0"/>
          <w:rFonts w:ascii="Verdana" w:hAnsi="Verdana"/>
          <w:color w:val="000000"/>
          <w:sz w:val="18"/>
          <w:szCs w:val="18"/>
        </w:rPr>
        <w:t> </w:t>
      </w:r>
      <w:r>
        <w:rPr>
          <w:rFonts w:ascii="Verdana" w:hAnsi="Verdana"/>
          <w:color w:val="000000"/>
          <w:sz w:val="18"/>
          <w:szCs w:val="18"/>
        </w:rPr>
        <w:t>право. Трудовое право. Предпринимательское право. М: Изд-во</w:t>
      </w:r>
      <w:r>
        <w:rPr>
          <w:rStyle w:val="WW8Num3z0"/>
          <w:rFonts w:ascii="Verdana" w:hAnsi="Verdana"/>
          <w:color w:val="000000"/>
          <w:sz w:val="18"/>
          <w:szCs w:val="18"/>
        </w:rPr>
        <w:t> </w:t>
      </w:r>
      <w:r>
        <w:rPr>
          <w:rStyle w:val="WW8Num4z0"/>
          <w:rFonts w:ascii="Verdana" w:hAnsi="Verdana"/>
          <w:color w:val="4682B4"/>
          <w:sz w:val="18"/>
          <w:szCs w:val="18"/>
        </w:rPr>
        <w:t>ИгиП</w:t>
      </w:r>
      <w:r>
        <w:rPr>
          <w:rStyle w:val="WW8Num3z0"/>
          <w:rFonts w:ascii="Verdana" w:hAnsi="Verdana"/>
          <w:color w:val="000000"/>
          <w:sz w:val="18"/>
          <w:szCs w:val="18"/>
        </w:rPr>
        <w:t> </w:t>
      </w:r>
      <w:r>
        <w:rPr>
          <w:rFonts w:ascii="Verdana" w:hAnsi="Verdana"/>
          <w:color w:val="000000"/>
          <w:sz w:val="18"/>
          <w:szCs w:val="18"/>
        </w:rPr>
        <w:t>РАН, 2001. - С. 188-194;</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А.А. Переводы, увольнения в связи с отказом приступить к выполнению трудовых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 -М.: ПРИОР, 2001. 80с.;</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w:t>
      </w:r>
      <w:r>
        <w:rPr>
          <w:rStyle w:val="WW8Num3z0"/>
          <w:rFonts w:ascii="Verdana" w:hAnsi="Verdana"/>
          <w:color w:val="000000"/>
          <w:sz w:val="18"/>
          <w:szCs w:val="18"/>
        </w:rPr>
        <w:t> </w:t>
      </w:r>
      <w:r>
        <w:rPr>
          <w:rStyle w:val="WW8Num4z0"/>
          <w:rFonts w:ascii="Verdana" w:hAnsi="Verdana"/>
          <w:color w:val="4682B4"/>
          <w:sz w:val="18"/>
          <w:szCs w:val="18"/>
        </w:rPr>
        <w:t>Стависский</w:t>
      </w:r>
      <w:r>
        <w:rPr>
          <w:rStyle w:val="WW8Num3z0"/>
          <w:rFonts w:ascii="Verdana" w:hAnsi="Verdana"/>
          <w:color w:val="000000"/>
          <w:sz w:val="18"/>
          <w:szCs w:val="18"/>
        </w:rPr>
        <w:t> </w:t>
      </w:r>
      <w:r>
        <w:rPr>
          <w:rFonts w:ascii="Verdana" w:hAnsi="Verdana"/>
          <w:color w:val="000000"/>
          <w:sz w:val="18"/>
          <w:szCs w:val="18"/>
        </w:rPr>
        <w:t>П.Р. Правовое регулирование отстранения от работы // Вопросы государства и права развитого социалистического общества. Тезисы республиканской научной конференции. 24-25 сентября. Харьков: Изд-во Харьк. юр ид. ин-та. 1975. С. 176;</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Правовые вопросы перераспределения трудовых ресурсов. М.: Юрид. лит., 1974;</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Хохрякова О.С. Трудовой договор. М.: Юридическая литература, 1983. - 176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Яковлев М.В. Прием и перевод на другую работу. -М., 1967;</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 Стахеев JI.E. Трудовое право. СПб.: Изд-во СПб. ун-та экономики и финансов, 1995;</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w:t>
      </w:r>
      <w:r>
        <w:rPr>
          <w:rStyle w:val="WW8Num3z0"/>
          <w:rFonts w:ascii="Verdana" w:hAnsi="Verdana"/>
          <w:color w:val="000000"/>
          <w:sz w:val="18"/>
          <w:szCs w:val="18"/>
        </w:rPr>
        <w:t> </w:t>
      </w:r>
      <w:r>
        <w:rPr>
          <w:rStyle w:val="WW8Num4z0"/>
          <w:rFonts w:ascii="Verdana" w:hAnsi="Verdana"/>
          <w:color w:val="4682B4"/>
          <w:sz w:val="18"/>
          <w:szCs w:val="18"/>
        </w:rPr>
        <w:t>Столбов</w:t>
      </w:r>
      <w:r>
        <w:rPr>
          <w:rStyle w:val="WW8Num3z0"/>
          <w:rFonts w:ascii="Verdana" w:hAnsi="Verdana"/>
          <w:color w:val="000000"/>
          <w:sz w:val="18"/>
          <w:szCs w:val="18"/>
        </w:rPr>
        <w:t> </w:t>
      </w:r>
      <w:r>
        <w:rPr>
          <w:rFonts w:ascii="Verdana" w:hAnsi="Verdana"/>
          <w:color w:val="000000"/>
          <w:sz w:val="18"/>
          <w:szCs w:val="18"/>
        </w:rPr>
        <w:t>М.Г. Трудовой договор (контракт). М.: Ось-89, 2001.80с.;</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w:t>
      </w:r>
      <w:r>
        <w:rPr>
          <w:rStyle w:val="WW8Num3z0"/>
          <w:rFonts w:ascii="Verdana" w:hAnsi="Verdana"/>
          <w:color w:val="000000"/>
          <w:sz w:val="18"/>
          <w:szCs w:val="18"/>
        </w:rPr>
        <w:t> </w:t>
      </w:r>
      <w:r>
        <w:rPr>
          <w:rStyle w:val="WW8Num4z0"/>
          <w:rFonts w:ascii="Verdana" w:hAnsi="Verdana"/>
          <w:color w:val="4682B4"/>
          <w:sz w:val="18"/>
          <w:szCs w:val="18"/>
        </w:rPr>
        <w:t>Субботин</w:t>
      </w:r>
      <w:r>
        <w:rPr>
          <w:rStyle w:val="WW8Num3z0"/>
          <w:rFonts w:ascii="Verdana" w:hAnsi="Verdana"/>
          <w:color w:val="000000"/>
          <w:sz w:val="18"/>
          <w:szCs w:val="18"/>
        </w:rPr>
        <w:t> </w:t>
      </w:r>
      <w:r>
        <w:rPr>
          <w:rFonts w:ascii="Verdana" w:hAnsi="Verdana"/>
          <w:color w:val="000000"/>
          <w:sz w:val="18"/>
          <w:szCs w:val="18"/>
        </w:rPr>
        <w:t>А.А., Груздев К.А. Трудовой договор: Учебное пособие. -Москва-Вологда, 1991.- 192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Об основаниях трудовых правоотношений // Государство и право. 1996. № 7. С. 75;</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Трудовое право. М., 1995;</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Трудовой договор. Цивилистическое исследование. Часть</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 Общие учения. Ярославль, 1913;</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Трудовой договор. Цивилистическое исследование. Часть• г1.. Внутренний распорядок хозяйственных предприятий. Ярославль, 1918;</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w:t>
      </w:r>
      <w:r>
        <w:rPr>
          <w:rStyle w:val="WW8Num3z0"/>
          <w:rFonts w:ascii="Verdana" w:hAnsi="Verdana"/>
          <w:color w:val="000000"/>
          <w:sz w:val="18"/>
          <w:szCs w:val="18"/>
        </w:rPr>
        <w:t> </w:t>
      </w:r>
      <w:r>
        <w:rPr>
          <w:rStyle w:val="WW8Num4z0"/>
          <w:rFonts w:ascii="Verdana" w:hAnsi="Verdana"/>
          <w:color w:val="4682B4"/>
          <w:sz w:val="18"/>
          <w:szCs w:val="18"/>
        </w:rPr>
        <w:t>Танчук</w:t>
      </w:r>
      <w:r>
        <w:rPr>
          <w:rStyle w:val="WW8Num3z0"/>
          <w:rFonts w:ascii="Verdana" w:hAnsi="Verdana"/>
          <w:color w:val="000000"/>
          <w:sz w:val="18"/>
          <w:szCs w:val="18"/>
        </w:rPr>
        <w:t> </w:t>
      </w:r>
      <w:r>
        <w:rPr>
          <w:rFonts w:ascii="Verdana" w:hAnsi="Verdana"/>
          <w:color w:val="000000"/>
          <w:sz w:val="18"/>
          <w:szCs w:val="18"/>
        </w:rPr>
        <w:t>И.А., Ефимочкин В.П., Абова Т.Е. Хозяйственные обязательства. — М.,'1970;</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Публичное право.-М.: Бек, 1995;</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Гусов К.Н. Трудовое право России: Учебное пособие.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1997;</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Трудовой договор. «</w:t>
      </w:r>
      <w:r>
        <w:rPr>
          <w:rStyle w:val="WW8Num4z0"/>
          <w:rFonts w:ascii="Verdana" w:hAnsi="Verdana"/>
          <w:color w:val="4682B4"/>
          <w:sz w:val="18"/>
          <w:szCs w:val="18"/>
        </w:rPr>
        <w:t>Советское трудовое право</w:t>
      </w:r>
      <w:r>
        <w:rPr>
          <w:rFonts w:ascii="Verdana" w:hAnsi="Verdana"/>
          <w:color w:val="000000"/>
          <w:sz w:val="18"/>
          <w:szCs w:val="18"/>
        </w:rPr>
        <w:t>». -М.: Высшая школа, 1987;</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Курс лекций. М.:</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ТК Велби</w:t>
      </w:r>
      <w:r>
        <w:rPr>
          <w:rFonts w:ascii="Verdana" w:hAnsi="Verdana"/>
          <w:color w:val="000000"/>
          <w:sz w:val="18"/>
          <w:szCs w:val="18"/>
        </w:rPr>
        <w:t>», 2003. - 320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w:t>
      </w:r>
      <w:r>
        <w:rPr>
          <w:rStyle w:val="WW8Num3z0"/>
          <w:rFonts w:ascii="Verdana" w:hAnsi="Verdana"/>
          <w:color w:val="000000"/>
          <w:sz w:val="18"/>
          <w:szCs w:val="18"/>
        </w:rPr>
        <w:t> </w:t>
      </w:r>
      <w:r>
        <w:rPr>
          <w:rStyle w:val="WW8Num4z0"/>
          <w:rFonts w:ascii="Verdana" w:hAnsi="Verdana"/>
          <w:color w:val="4682B4"/>
          <w:sz w:val="18"/>
          <w:szCs w:val="18"/>
        </w:rPr>
        <w:t>Томашевский</w:t>
      </w:r>
      <w:r>
        <w:rPr>
          <w:rStyle w:val="WW8Num3z0"/>
          <w:rFonts w:ascii="Verdana" w:hAnsi="Verdana"/>
          <w:color w:val="000000"/>
          <w:sz w:val="18"/>
          <w:szCs w:val="18"/>
        </w:rPr>
        <w:t> </w:t>
      </w:r>
      <w:r>
        <w:rPr>
          <w:rFonts w:ascii="Verdana" w:hAnsi="Verdana"/>
          <w:color w:val="000000"/>
          <w:sz w:val="18"/>
          <w:szCs w:val="18"/>
        </w:rPr>
        <w:t>К.Л. Изменение трудового договора и условий труда: сравп. анализ законодательства России, Беларуси, др. стран</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и Запад. Европы / К.Л. Томашевский. М.: Изд-во деловой и учеб. лит., 2005. - 208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 Троицкий И. Оплата при трудовом договоре неопределенного содержания.// Вопросы труда. 1924. № 5-6. С. 64;</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w:t>
      </w:r>
      <w:r>
        <w:rPr>
          <w:rStyle w:val="WW8Num3z0"/>
          <w:rFonts w:ascii="Verdana" w:hAnsi="Verdana"/>
          <w:color w:val="000000"/>
          <w:sz w:val="18"/>
          <w:szCs w:val="18"/>
        </w:rPr>
        <w:t> </w:t>
      </w:r>
      <w:r>
        <w:rPr>
          <w:rStyle w:val="WW8Num4z0"/>
          <w:rFonts w:ascii="Verdana" w:hAnsi="Verdana"/>
          <w:color w:val="4682B4"/>
          <w:sz w:val="18"/>
          <w:szCs w:val="18"/>
        </w:rPr>
        <w:t>Уржинский</w:t>
      </w:r>
      <w:r>
        <w:rPr>
          <w:rStyle w:val="WW8Num3z0"/>
          <w:rFonts w:ascii="Verdana" w:hAnsi="Verdana"/>
          <w:color w:val="000000"/>
          <w:sz w:val="18"/>
          <w:szCs w:val="18"/>
        </w:rPr>
        <w:t> </w:t>
      </w:r>
      <w:r>
        <w:rPr>
          <w:rFonts w:ascii="Verdana" w:hAnsi="Verdana"/>
          <w:color w:val="000000"/>
          <w:sz w:val="18"/>
          <w:szCs w:val="18"/>
        </w:rPr>
        <w:t>К.П. Трудоустройство граждан в СССР. М., 1967;</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w:t>
      </w:r>
      <w:r>
        <w:rPr>
          <w:rStyle w:val="WW8Num3z0"/>
          <w:rFonts w:ascii="Verdana" w:hAnsi="Verdana"/>
          <w:color w:val="000000"/>
          <w:sz w:val="18"/>
          <w:szCs w:val="18"/>
        </w:rPr>
        <w:t> </w:t>
      </w:r>
      <w:r>
        <w:rPr>
          <w:rStyle w:val="WW8Num4z0"/>
          <w:rFonts w:ascii="Verdana" w:hAnsi="Verdana"/>
          <w:color w:val="4682B4"/>
          <w:sz w:val="18"/>
          <w:szCs w:val="18"/>
        </w:rPr>
        <w:t>Фатуев</w:t>
      </w:r>
      <w:r>
        <w:rPr>
          <w:rStyle w:val="WW8Num3z0"/>
          <w:rFonts w:ascii="Verdana" w:hAnsi="Verdana"/>
          <w:color w:val="000000"/>
          <w:sz w:val="18"/>
          <w:szCs w:val="18"/>
        </w:rPr>
        <w:t> </w:t>
      </w:r>
      <w:r>
        <w:rPr>
          <w:rFonts w:ascii="Verdana" w:hAnsi="Verdana"/>
          <w:color w:val="000000"/>
          <w:sz w:val="18"/>
          <w:szCs w:val="18"/>
        </w:rPr>
        <w:t>А.А. Переводы па другую работу внутри предприятий и организаций // Советское государство и право. 1986. № 8. С. 50;</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w:t>
      </w:r>
      <w:r>
        <w:rPr>
          <w:rStyle w:val="WW8Num3z0"/>
          <w:rFonts w:ascii="Verdana" w:hAnsi="Verdana"/>
          <w:color w:val="000000"/>
          <w:sz w:val="18"/>
          <w:szCs w:val="18"/>
        </w:rPr>
        <w:t> </w:t>
      </w:r>
      <w:r>
        <w:rPr>
          <w:rStyle w:val="WW8Num4z0"/>
          <w:rFonts w:ascii="Verdana" w:hAnsi="Verdana"/>
          <w:color w:val="4682B4"/>
          <w:sz w:val="18"/>
          <w:szCs w:val="18"/>
        </w:rPr>
        <w:t>Фатуев</w:t>
      </w:r>
      <w:r>
        <w:rPr>
          <w:rStyle w:val="WW8Num3z0"/>
          <w:rFonts w:ascii="Verdana" w:hAnsi="Verdana"/>
          <w:color w:val="000000"/>
          <w:sz w:val="18"/>
          <w:szCs w:val="18"/>
        </w:rPr>
        <w:t> </w:t>
      </w:r>
      <w:r>
        <w:rPr>
          <w:rFonts w:ascii="Verdana" w:hAnsi="Verdana"/>
          <w:color w:val="000000"/>
          <w:sz w:val="18"/>
          <w:szCs w:val="18"/>
        </w:rPr>
        <w:t>А.А. Трудовое право в жизни человека. М.: Юрид. лит., 1991;</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w:t>
      </w:r>
      <w:r>
        <w:rPr>
          <w:rStyle w:val="WW8Num3z0"/>
          <w:rFonts w:ascii="Verdana" w:hAnsi="Verdana"/>
          <w:color w:val="000000"/>
          <w:sz w:val="18"/>
          <w:szCs w:val="18"/>
        </w:rPr>
        <w:t> </w:t>
      </w:r>
      <w:r>
        <w:rPr>
          <w:rStyle w:val="WW8Num4z0"/>
          <w:rFonts w:ascii="Verdana" w:hAnsi="Verdana"/>
          <w:color w:val="4682B4"/>
          <w:sz w:val="18"/>
          <w:szCs w:val="18"/>
        </w:rPr>
        <w:t>Федин</w:t>
      </w:r>
      <w:r>
        <w:rPr>
          <w:rStyle w:val="WW8Num3z0"/>
          <w:rFonts w:ascii="Verdana" w:hAnsi="Verdana"/>
          <w:color w:val="000000"/>
          <w:sz w:val="18"/>
          <w:szCs w:val="18"/>
        </w:rPr>
        <w:t> </w:t>
      </w:r>
      <w:r>
        <w:rPr>
          <w:rFonts w:ascii="Verdana" w:hAnsi="Verdana"/>
          <w:color w:val="000000"/>
          <w:sz w:val="18"/>
          <w:szCs w:val="18"/>
        </w:rPr>
        <w:t>В.В. Юридический статус работника как субъекта трудового права: монография. М.: TIC Велби, Проспект, 2005. - 240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w:t>
      </w:r>
      <w:r>
        <w:rPr>
          <w:rStyle w:val="WW8Num3z0"/>
          <w:rFonts w:ascii="Verdana" w:hAnsi="Verdana"/>
          <w:color w:val="000000"/>
          <w:sz w:val="18"/>
          <w:szCs w:val="18"/>
        </w:rPr>
        <w:t> </w:t>
      </w:r>
      <w:r>
        <w:rPr>
          <w:rStyle w:val="WW8Num4z0"/>
          <w:rFonts w:ascii="Verdana" w:hAnsi="Verdana"/>
          <w:color w:val="4682B4"/>
          <w:sz w:val="18"/>
          <w:szCs w:val="18"/>
        </w:rPr>
        <w:t>Халфина</w:t>
      </w:r>
      <w:r>
        <w:rPr>
          <w:rStyle w:val="WW8Num3z0"/>
          <w:rFonts w:ascii="Verdana" w:hAnsi="Verdana"/>
          <w:color w:val="000000"/>
          <w:sz w:val="18"/>
          <w:szCs w:val="18"/>
        </w:rPr>
        <w:t> </w:t>
      </w:r>
      <w:r>
        <w:rPr>
          <w:rFonts w:ascii="Verdana" w:hAnsi="Verdana"/>
          <w:color w:val="000000"/>
          <w:sz w:val="18"/>
          <w:szCs w:val="18"/>
        </w:rPr>
        <w:t>P.O. Значение и сущность договора в советском социалистическом гражданском праве. М., 1954;</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256. Харин IC.C. Трудовой договор: Учебное пособие. СПб.: СПбГУАП, 2003.-206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w:t>
      </w:r>
      <w:r>
        <w:rPr>
          <w:rStyle w:val="WW8Num3z0"/>
          <w:rFonts w:ascii="Verdana" w:hAnsi="Verdana"/>
          <w:color w:val="000000"/>
          <w:sz w:val="18"/>
          <w:szCs w:val="18"/>
        </w:rPr>
        <w:t> </w:t>
      </w:r>
      <w:r>
        <w:rPr>
          <w:rStyle w:val="WW8Num4z0"/>
          <w:rFonts w:ascii="Verdana" w:hAnsi="Verdana"/>
          <w:color w:val="4682B4"/>
          <w:sz w:val="18"/>
          <w:szCs w:val="18"/>
        </w:rPr>
        <w:t>Хейфец</w:t>
      </w:r>
      <w:r>
        <w:rPr>
          <w:rStyle w:val="WW8Num3z0"/>
          <w:rFonts w:ascii="Verdana" w:hAnsi="Verdana"/>
          <w:color w:val="000000"/>
          <w:sz w:val="18"/>
          <w:szCs w:val="18"/>
        </w:rPr>
        <w:t> </w:t>
      </w:r>
      <w:r>
        <w:rPr>
          <w:rFonts w:ascii="Verdana" w:hAnsi="Verdana"/>
          <w:color w:val="000000"/>
          <w:sz w:val="18"/>
          <w:szCs w:val="18"/>
        </w:rPr>
        <w:t>Ф.С. Недействительность сделок по российскому гражданскому праву. М., 1999;</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w:t>
      </w:r>
      <w:r>
        <w:rPr>
          <w:rStyle w:val="WW8Num3z0"/>
          <w:rFonts w:ascii="Verdana" w:hAnsi="Verdana"/>
          <w:color w:val="000000"/>
          <w:sz w:val="18"/>
          <w:szCs w:val="18"/>
        </w:rPr>
        <w:t> </w:t>
      </w:r>
      <w:r>
        <w:rPr>
          <w:rStyle w:val="WW8Num4z0"/>
          <w:rFonts w:ascii="Verdana" w:hAnsi="Verdana"/>
          <w:color w:val="4682B4"/>
          <w:sz w:val="18"/>
          <w:szCs w:val="18"/>
        </w:rPr>
        <w:t>Хныкин</w:t>
      </w:r>
      <w:r>
        <w:rPr>
          <w:rStyle w:val="WW8Num3z0"/>
          <w:rFonts w:ascii="Verdana" w:hAnsi="Verdana"/>
          <w:color w:val="000000"/>
          <w:sz w:val="18"/>
          <w:szCs w:val="18"/>
        </w:rPr>
        <w:t> </w:t>
      </w:r>
      <w:r>
        <w:rPr>
          <w:rFonts w:ascii="Verdana" w:hAnsi="Verdana"/>
          <w:color w:val="000000"/>
          <w:sz w:val="18"/>
          <w:szCs w:val="18"/>
        </w:rPr>
        <w:t>Г.В. Локальные нормативные акты трудового права. -Иваново: Иван. гос. ун-т, 2004. 260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К понятию трудового договора и договора найма труда.// Правоведение. 1998. № 2. С. 124-126;</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Об основаниях трудовых правоотношений // Правоведение. 1994. № 4. С. 33-36;</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Реализация способностей людей к труду: экономическое содержание и правовая форма // Правоведение. 1991. № 6. С. 83;</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Экономические методы управления и трудовое право. Л.: Изд-во Ленинградского ун-та, 1991;</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w:t>
      </w:r>
      <w:r>
        <w:rPr>
          <w:rStyle w:val="WW8Num3z0"/>
          <w:rFonts w:ascii="Verdana" w:hAnsi="Verdana"/>
          <w:color w:val="000000"/>
          <w:sz w:val="18"/>
          <w:szCs w:val="18"/>
        </w:rPr>
        <w:t> </w:t>
      </w:r>
      <w:r>
        <w:rPr>
          <w:rStyle w:val="WW8Num4z0"/>
          <w:rFonts w:ascii="Verdana" w:hAnsi="Verdana"/>
          <w:color w:val="4682B4"/>
          <w:sz w:val="18"/>
          <w:szCs w:val="18"/>
        </w:rPr>
        <w:t>Хрусталев</w:t>
      </w:r>
      <w:r>
        <w:rPr>
          <w:rStyle w:val="WW8Num3z0"/>
          <w:rFonts w:ascii="Verdana" w:hAnsi="Verdana"/>
          <w:color w:val="000000"/>
          <w:sz w:val="18"/>
          <w:szCs w:val="18"/>
        </w:rPr>
        <w:t> </w:t>
      </w:r>
      <w:r>
        <w:rPr>
          <w:rFonts w:ascii="Verdana" w:hAnsi="Verdana"/>
          <w:color w:val="000000"/>
          <w:sz w:val="18"/>
          <w:szCs w:val="18"/>
        </w:rPr>
        <w:t>Б.Ф. Трудовая правосубъектность кооперативных предприятий // Правоведение. 1991. № 3. С. 42;</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w:t>
      </w:r>
      <w:r>
        <w:rPr>
          <w:rStyle w:val="WW8Num3z0"/>
          <w:rFonts w:ascii="Verdana" w:hAnsi="Verdana"/>
          <w:color w:val="000000"/>
          <w:sz w:val="18"/>
          <w:szCs w:val="18"/>
        </w:rPr>
        <w:t> </w:t>
      </w:r>
      <w:r>
        <w:rPr>
          <w:rStyle w:val="WW8Num4z0"/>
          <w:rFonts w:ascii="Verdana" w:hAnsi="Verdana"/>
          <w:color w:val="4682B4"/>
          <w:sz w:val="18"/>
          <w:szCs w:val="18"/>
        </w:rPr>
        <w:t>Хуторецкий</w:t>
      </w:r>
      <w:r>
        <w:rPr>
          <w:rStyle w:val="WW8Num3z0"/>
          <w:rFonts w:ascii="Verdana" w:hAnsi="Verdana"/>
          <w:color w:val="000000"/>
          <w:sz w:val="18"/>
          <w:szCs w:val="18"/>
        </w:rPr>
        <w:t> </w:t>
      </w:r>
      <w:r>
        <w:rPr>
          <w:rFonts w:ascii="Verdana" w:hAnsi="Verdana"/>
          <w:color w:val="000000"/>
          <w:sz w:val="18"/>
          <w:szCs w:val="18"/>
        </w:rPr>
        <w:t xml:space="preserve">Р.Б. Правовая природа </w:t>
      </w:r>
      <w:r>
        <w:rPr>
          <w:rFonts w:ascii="Arial" w:hAnsi="Arial" w:cs="Arial"/>
          <w:color w:val="000000"/>
          <w:sz w:val="18"/>
          <w:szCs w:val="18"/>
        </w:rPr>
        <w:t>■</w:t>
      </w:r>
      <w:r>
        <w:rPr>
          <w:rFonts w:ascii="Verdana" w:hAnsi="Verdana"/>
          <w:color w:val="000000"/>
          <w:sz w:val="18"/>
          <w:szCs w:val="18"/>
        </w:rPr>
        <w:t xml:space="preserve"> </w:t>
      </w:r>
      <w:r>
        <w:rPr>
          <w:rFonts w:ascii="Verdana" w:hAnsi="Verdana" w:cs="Verdana"/>
          <w:color w:val="000000"/>
          <w:sz w:val="18"/>
          <w:szCs w:val="18"/>
        </w:rPr>
        <w:t>трудового</w:t>
      </w:r>
      <w:r>
        <w:rPr>
          <w:rFonts w:ascii="Verdana" w:hAnsi="Verdana"/>
          <w:color w:val="000000"/>
          <w:sz w:val="18"/>
          <w:szCs w:val="18"/>
        </w:rPr>
        <w:t xml:space="preserve"> </w:t>
      </w:r>
      <w:r>
        <w:rPr>
          <w:rFonts w:ascii="Verdana" w:hAnsi="Verdana" w:cs="Verdana"/>
          <w:color w:val="000000"/>
          <w:sz w:val="18"/>
          <w:szCs w:val="18"/>
        </w:rPr>
        <w:t>договора</w:t>
      </w:r>
      <w:r>
        <w:rPr>
          <w:rFonts w:ascii="Verdana" w:hAnsi="Verdana"/>
          <w:color w:val="000000"/>
          <w:sz w:val="18"/>
          <w:szCs w:val="18"/>
        </w:rPr>
        <w:t xml:space="preserve"> </w:t>
      </w:r>
      <w:r>
        <w:rPr>
          <w:rFonts w:ascii="Verdana" w:hAnsi="Verdana" w:cs="Verdana"/>
          <w:color w:val="000000"/>
          <w:sz w:val="18"/>
          <w:szCs w:val="18"/>
        </w:rPr>
        <w:t>как</w:t>
      </w:r>
      <w:r>
        <w:rPr>
          <w:rFonts w:ascii="Verdana" w:hAnsi="Verdana"/>
          <w:color w:val="000000"/>
          <w:sz w:val="18"/>
          <w:szCs w:val="18"/>
        </w:rPr>
        <w:t xml:space="preserve"> </w:t>
      </w:r>
      <w:r>
        <w:rPr>
          <w:rFonts w:ascii="Verdana" w:hAnsi="Verdana" w:cs="Verdana"/>
          <w:color w:val="000000"/>
          <w:sz w:val="18"/>
          <w:szCs w:val="18"/>
        </w:rPr>
        <w:t>основной</w:t>
      </w:r>
      <w:r>
        <w:rPr>
          <w:rFonts w:ascii="Verdana" w:hAnsi="Verdana"/>
          <w:color w:val="000000"/>
          <w:sz w:val="18"/>
          <w:szCs w:val="18"/>
        </w:rPr>
        <w:t xml:space="preserve"> </w:t>
      </w:r>
      <w:r>
        <w:rPr>
          <w:rFonts w:ascii="Verdana" w:hAnsi="Verdana" w:cs="Verdana"/>
          <w:color w:val="000000"/>
          <w:sz w:val="18"/>
          <w:szCs w:val="18"/>
        </w:rPr>
        <w:t>трудовой</w:t>
      </w:r>
      <w:r>
        <w:rPr>
          <w:rFonts w:ascii="Verdana" w:hAnsi="Verdana"/>
          <w:color w:val="000000"/>
          <w:sz w:val="18"/>
          <w:szCs w:val="18"/>
        </w:rPr>
        <w:t xml:space="preserve"> </w:t>
      </w:r>
      <w:r>
        <w:rPr>
          <w:rFonts w:ascii="Verdana" w:hAnsi="Verdana" w:cs="Verdana"/>
          <w:color w:val="000000"/>
          <w:sz w:val="18"/>
          <w:szCs w:val="18"/>
        </w:rPr>
        <w:t>сде</w:t>
      </w:r>
      <w:r>
        <w:rPr>
          <w:rFonts w:ascii="Verdana" w:hAnsi="Verdana"/>
          <w:color w:val="000000"/>
          <w:sz w:val="18"/>
          <w:szCs w:val="18"/>
        </w:rPr>
        <w:t>лки // Современное право. 2003. № 10;</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w:t>
      </w:r>
      <w:r>
        <w:rPr>
          <w:rStyle w:val="WW8Num3z0"/>
          <w:rFonts w:ascii="Verdana" w:hAnsi="Verdana"/>
          <w:color w:val="000000"/>
          <w:sz w:val="18"/>
          <w:szCs w:val="18"/>
        </w:rPr>
        <w:t> </w:t>
      </w:r>
      <w:r>
        <w:rPr>
          <w:rStyle w:val="WW8Num4z0"/>
          <w:rFonts w:ascii="Verdana" w:hAnsi="Verdana"/>
          <w:color w:val="4682B4"/>
          <w:sz w:val="18"/>
          <w:szCs w:val="18"/>
        </w:rPr>
        <w:t>Цепин</w:t>
      </w:r>
      <w:r>
        <w:rPr>
          <w:rStyle w:val="WW8Num3z0"/>
          <w:rFonts w:ascii="Verdana" w:hAnsi="Verdana"/>
          <w:color w:val="000000"/>
          <w:sz w:val="18"/>
          <w:szCs w:val="18"/>
        </w:rPr>
        <w:t> </w:t>
      </w:r>
      <w:r>
        <w:rPr>
          <w:rFonts w:ascii="Verdana" w:hAnsi="Verdana"/>
          <w:color w:val="000000"/>
          <w:sz w:val="18"/>
          <w:szCs w:val="18"/>
        </w:rPr>
        <w:t>А.И. Прием, перевод и увольнение с работы (Трудовой договор). -М.: Московский рабочий, 1973;</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w:t>
      </w:r>
      <w:r>
        <w:rPr>
          <w:rStyle w:val="WW8Num3z0"/>
          <w:rFonts w:ascii="Verdana" w:hAnsi="Verdana"/>
          <w:color w:val="000000"/>
          <w:sz w:val="18"/>
          <w:szCs w:val="18"/>
        </w:rPr>
        <w:t> </w:t>
      </w:r>
      <w:r>
        <w:rPr>
          <w:rStyle w:val="WW8Num4z0"/>
          <w:rFonts w:ascii="Verdana" w:hAnsi="Verdana"/>
          <w:color w:val="4682B4"/>
          <w:sz w:val="18"/>
          <w:szCs w:val="18"/>
        </w:rPr>
        <w:t>Циндяйкина</w:t>
      </w:r>
      <w:r>
        <w:rPr>
          <w:rStyle w:val="WW8Num3z0"/>
          <w:rFonts w:ascii="Verdana" w:hAnsi="Verdana"/>
          <w:color w:val="000000"/>
          <w:sz w:val="18"/>
          <w:szCs w:val="18"/>
        </w:rPr>
        <w:t> </w:t>
      </w:r>
      <w:r>
        <w:rPr>
          <w:rFonts w:ascii="Verdana" w:hAnsi="Verdana"/>
          <w:color w:val="000000"/>
          <w:sz w:val="18"/>
          <w:szCs w:val="18"/>
        </w:rPr>
        <w:t>Е.П. Изменение трудового договора / Автореферат диссертации на соискание ученой степени кандидата юридических наук. М., 2000;</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w:t>
      </w:r>
      <w:r>
        <w:rPr>
          <w:rStyle w:val="WW8Num3z0"/>
          <w:rFonts w:ascii="Verdana" w:hAnsi="Verdana"/>
          <w:color w:val="000000"/>
          <w:sz w:val="18"/>
          <w:szCs w:val="18"/>
        </w:rPr>
        <w:t> </w:t>
      </w:r>
      <w:r>
        <w:rPr>
          <w:rStyle w:val="WW8Num4z0"/>
          <w:rFonts w:ascii="Verdana" w:hAnsi="Verdana"/>
          <w:color w:val="4682B4"/>
          <w:sz w:val="18"/>
          <w:szCs w:val="18"/>
        </w:rPr>
        <w:t>Циндяйкина</w:t>
      </w:r>
      <w:r>
        <w:rPr>
          <w:rStyle w:val="WW8Num3z0"/>
          <w:rFonts w:ascii="Verdana" w:hAnsi="Verdana"/>
          <w:color w:val="000000"/>
          <w:sz w:val="18"/>
          <w:szCs w:val="18"/>
        </w:rPr>
        <w:t> </w:t>
      </w:r>
      <w:r>
        <w:rPr>
          <w:rFonts w:ascii="Verdana" w:hAnsi="Verdana"/>
          <w:color w:val="000000"/>
          <w:sz w:val="18"/>
          <w:szCs w:val="18"/>
        </w:rPr>
        <w:t>Е.П. Перевод в трудовом праве. М.: ООО «</w:t>
      </w:r>
      <w:r>
        <w:rPr>
          <w:rStyle w:val="WW8Num4z0"/>
          <w:rFonts w:ascii="Verdana" w:hAnsi="Verdana"/>
          <w:color w:val="4682B4"/>
          <w:sz w:val="18"/>
          <w:szCs w:val="18"/>
        </w:rPr>
        <w:t>ТК Велби</w:t>
      </w:r>
      <w:r>
        <w:rPr>
          <w:rFonts w:ascii="Verdana" w:hAnsi="Verdana"/>
          <w:color w:val="000000"/>
          <w:sz w:val="18"/>
          <w:szCs w:val="18"/>
        </w:rPr>
        <w:t>», 2003.-48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w:t>
      </w:r>
      <w:r>
        <w:rPr>
          <w:rStyle w:val="WW8Num3z0"/>
          <w:rFonts w:ascii="Verdana" w:hAnsi="Verdana"/>
          <w:color w:val="000000"/>
          <w:sz w:val="18"/>
          <w:szCs w:val="18"/>
        </w:rPr>
        <w:t> </w:t>
      </w:r>
      <w:r>
        <w:rPr>
          <w:rStyle w:val="WW8Num4z0"/>
          <w:rFonts w:ascii="Verdana" w:hAnsi="Verdana"/>
          <w:color w:val="4682B4"/>
          <w:sz w:val="18"/>
          <w:szCs w:val="18"/>
        </w:rPr>
        <w:t>Шахов</w:t>
      </w:r>
      <w:r>
        <w:rPr>
          <w:rStyle w:val="WW8Num3z0"/>
          <w:rFonts w:ascii="Verdana" w:hAnsi="Verdana"/>
          <w:color w:val="000000"/>
          <w:sz w:val="18"/>
          <w:szCs w:val="18"/>
        </w:rPr>
        <w:t> </w:t>
      </w:r>
      <w:r>
        <w:rPr>
          <w:rFonts w:ascii="Verdana" w:hAnsi="Verdana"/>
          <w:color w:val="000000"/>
          <w:sz w:val="18"/>
          <w:szCs w:val="18"/>
        </w:rPr>
        <w:t>В.Д. Соотношение понятий «</w:t>
      </w:r>
      <w:r>
        <w:rPr>
          <w:rStyle w:val="WW8Num4z0"/>
          <w:rFonts w:ascii="Verdana" w:hAnsi="Verdana"/>
          <w:color w:val="4682B4"/>
          <w:sz w:val="18"/>
          <w:szCs w:val="18"/>
        </w:rPr>
        <w:t>трудовой договор</w:t>
      </w:r>
      <w:r>
        <w:rPr>
          <w:rFonts w:ascii="Verdana" w:hAnsi="Verdana"/>
          <w:color w:val="000000"/>
          <w:sz w:val="18"/>
          <w:szCs w:val="18"/>
        </w:rPr>
        <w:t>» и «трудовое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Fonts w:ascii="Verdana" w:hAnsi="Verdana"/>
          <w:color w:val="000000"/>
          <w:sz w:val="18"/>
          <w:szCs w:val="18"/>
        </w:rPr>
        <w:t>»// Советское государство и право. 1980. № 6. С. 132-134;</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w:t>
      </w:r>
      <w:r>
        <w:rPr>
          <w:rStyle w:val="WW8Num3z0"/>
          <w:rFonts w:ascii="Verdana" w:hAnsi="Verdana"/>
          <w:color w:val="000000"/>
          <w:sz w:val="18"/>
          <w:szCs w:val="18"/>
        </w:rPr>
        <w:t> </w:t>
      </w:r>
      <w:r>
        <w:rPr>
          <w:rStyle w:val="WW8Num4z0"/>
          <w:rFonts w:ascii="Verdana" w:hAnsi="Verdana"/>
          <w:color w:val="4682B4"/>
          <w:sz w:val="18"/>
          <w:szCs w:val="18"/>
        </w:rPr>
        <w:t>Шебанова</w:t>
      </w:r>
      <w:r>
        <w:rPr>
          <w:rStyle w:val="WW8Num3z0"/>
          <w:rFonts w:ascii="Verdana" w:hAnsi="Verdana"/>
          <w:color w:val="000000"/>
          <w:sz w:val="18"/>
          <w:szCs w:val="18"/>
        </w:rPr>
        <w:t> </w:t>
      </w:r>
      <w:r>
        <w:rPr>
          <w:rFonts w:ascii="Verdana" w:hAnsi="Verdana"/>
          <w:color w:val="000000"/>
          <w:sz w:val="18"/>
          <w:szCs w:val="18"/>
        </w:rPr>
        <w:t>А.И. Право и труд молодежи. М.: Юридическая литература, 1973;</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w:t>
      </w:r>
      <w:r>
        <w:rPr>
          <w:rStyle w:val="WW8Num3z0"/>
          <w:rFonts w:ascii="Verdana" w:hAnsi="Verdana"/>
          <w:color w:val="000000"/>
          <w:sz w:val="18"/>
          <w:szCs w:val="18"/>
        </w:rPr>
        <w:t> </w:t>
      </w:r>
      <w:r>
        <w:rPr>
          <w:rStyle w:val="WW8Num4z0"/>
          <w:rFonts w:ascii="Verdana" w:hAnsi="Verdana"/>
          <w:color w:val="4682B4"/>
          <w:sz w:val="18"/>
          <w:szCs w:val="18"/>
        </w:rPr>
        <w:t>Шершеневич</w:t>
      </w:r>
      <w:r>
        <w:rPr>
          <w:rStyle w:val="WW8Num3z0"/>
          <w:rFonts w:ascii="Verdana" w:hAnsi="Verdana"/>
          <w:color w:val="000000"/>
          <w:sz w:val="18"/>
          <w:szCs w:val="18"/>
        </w:rPr>
        <w:t> </w:t>
      </w:r>
      <w:r>
        <w:rPr>
          <w:rFonts w:ascii="Verdana" w:hAnsi="Verdana"/>
          <w:color w:val="000000"/>
          <w:sz w:val="18"/>
          <w:szCs w:val="18"/>
        </w:rPr>
        <w:t>Г.Ф. Учебник русского гражданского права. М., 1995. (По изданию 1907 г.);</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w:t>
      </w:r>
      <w:r>
        <w:rPr>
          <w:rStyle w:val="WW8Num3z0"/>
          <w:rFonts w:ascii="Verdana" w:hAnsi="Verdana"/>
          <w:color w:val="000000"/>
          <w:sz w:val="18"/>
          <w:szCs w:val="18"/>
        </w:rPr>
        <w:t> </w:t>
      </w:r>
      <w:r>
        <w:rPr>
          <w:rStyle w:val="WW8Num4z0"/>
          <w:rFonts w:ascii="Verdana" w:hAnsi="Verdana"/>
          <w:color w:val="4682B4"/>
          <w:sz w:val="18"/>
          <w:szCs w:val="18"/>
        </w:rPr>
        <w:t>Шершеневич</w:t>
      </w:r>
      <w:r>
        <w:rPr>
          <w:rStyle w:val="WW8Num3z0"/>
          <w:rFonts w:ascii="Verdana" w:hAnsi="Verdana"/>
          <w:color w:val="000000"/>
          <w:sz w:val="18"/>
          <w:szCs w:val="18"/>
        </w:rPr>
        <w:t> </w:t>
      </w:r>
      <w:r>
        <w:rPr>
          <w:rFonts w:ascii="Verdana" w:hAnsi="Verdana"/>
          <w:color w:val="000000"/>
          <w:sz w:val="18"/>
          <w:szCs w:val="18"/>
        </w:rPr>
        <w:t>Г.Ф. Учебник русского гражданского права. Т. 1. -М.: Статут, 2005. 461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J1.C. Проблемы правового регулирования советских общественных отношений. М., 1961;</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 Большой юридический словарь. Т. 4. / Под ред. А.Я.</w:t>
      </w:r>
      <w:r>
        <w:rPr>
          <w:rStyle w:val="WW8Num3z0"/>
          <w:rFonts w:ascii="Verdana" w:hAnsi="Verdana"/>
          <w:color w:val="000000"/>
          <w:sz w:val="18"/>
          <w:szCs w:val="18"/>
        </w:rPr>
        <w:t> </w:t>
      </w:r>
      <w:r>
        <w:rPr>
          <w:rStyle w:val="WW8Num4z0"/>
          <w:rFonts w:ascii="Verdana" w:hAnsi="Verdana"/>
          <w:color w:val="4682B4"/>
          <w:sz w:val="18"/>
          <w:szCs w:val="18"/>
        </w:rPr>
        <w:t>Сухарева</w:t>
      </w:r>
      <w:r>
        <w:rPr>
          <w:rFonts w:ascii="Verdana" w:hAnsi="Verdana"/>
          <w:color w:val="000000"/>
          <w:sz w:val="18"/>
          <w:szCs w:val="18"/>
        </w:rPr>
        <w:t>, В.Д. Зорькина и В.Е.</w:t>
      </w:r>
      <w:r>
        <w:rPr>
          <w:rStyle w:val="WW8Num3z0"/>
          <w:rFonts w:ascii="Verdana" w:hAnsi="Verdana"/>
          <w:color w:val="000000"/>
          <w:sz w:val="18"/>
          <w:szCs w:val="18"/>
        </w:rPr>
        <w:t> </w:t>
      </w:r>
      <w:r>
        <w:rPr>
          <w:rStyle w:val="WW8Num4z0"/>
          <w:rFonts w:ascii="Verdana" w:hAnsi="Verdana"/>
          <w:color w:val="4682B4"/>
          <w:sz w:val="18"/>
          <w:szCs w:val="18"/>
        </w:rPr>
        <w:t>Крутских</w:t>
      </w:r>
      <w:r>
        <w:rPr>
          <w:rFonts w:ascii="Verdana" w:hAnsi="Verdana"/>
          <w:color w:val="000000"/>
          <w:sz w:val="18"/>
          <w:szCs w:val="18"/>
        </w:rPr>
        <w:t>. -М.: Инфра*М, 1999;</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 Гражданское право: В 2 т. Том II.</w:t>
      </w:r>
      <w:r>
        <w:rPr>
          <w:rStyle w:val="WW8Num3z0"/>
          <w:rFonts w:ascii="Verdana" w:hAnsi="Verdana"/>
          <w:color w:val="000000"/>
          <w:sz w:val="18"/>
          <w:szCs w:val="18"/>
        </w:rPr>
        <w:t> </w:t>
      </w:r>
      <w:r>
        <w:rPr>
          <w:rStyle w:val="WW8Num4z0"/>
          <w:rFonts w:ascii="Verdana" w:hAnsi="Verdana"/>
          <w:color w:val="4682B4"/>
          <w:sz w:val="18"/>
          <w:szCs w:val="18"/>
        </w:rPr>
        <w:t>Полутом</w:t>
      </w:r>
      <w:r>
        <w:rPr>
          <w:rStyle w:val="WW8Num3z0"/>
          <w:rFonts w:ascii="Verdana" w:hAnsi="Verdana"/>
          <w:color w:val="000000"/>
          <w:sz w:val="18"/>
          <w:szCs w:val="18"/>
        </w:rPr>
        <w:t> </w:t>
      </w:r>
      <w:r>
        <w:rPr>
          <w:rFonts w:ascii="Verdana" w:hAnsi="Verdana"/>
          <w:color w:val="000000"/>
          <w:sz w:val="18"/>
          <w:szCs w:val="18"/>
        </w:rPr>
        <w:t>1: Учебник / Отв. ред. проф. Е.А.</w:t>
      </w:r>
      <w:r>
        <w:rPr>
          <w:rStyle w:val="WW8Num3z0"/>
          <w:rFonts w:ascii="Verdana" w:hAnsi="Verdana"/>
          <w:color w:val="000000"/>
          <w:sz w:val="18"/>
          <w:szCs w:val="18"/>
        </w:rPr>
        <w:t> </w:t>
      </w:r>
      <w:r>
        <w:rPr>
          <w:rStyle w:val="WW8Num4z0"/>
          <w:rFonts w:ascii="Verdana" w:hAnsi="Verdana"/>
          <w:color w:val="4682B4"/>
          <w:sz w:val="18"/>
          <w:szCs w:val="18"/>
        </w:rPr>
        <w:t>Суханов</w:t>
      </w:r>
      <w:r>
        <w:rPr>
          <w:rFonts w:ascii="Verdana" w:hAnsi="Verdana"/>
          <w:color w:val="000000"/>
          <w:sz w:val="18"/>
          <w:szCs w:val="18"/>
        </w:rPr>
        <w:t>. 2-е изд., перераб. и доп. - М.:</w:t>
      </w:r>
      <w:r>
        <w:rPr>
          <w:rStyle w:val="WW8Num3z0"/>
          <w:rFonts w:ascii="Verdana" w:hAnsi="Verdana"/>
          <w:color w:val="000000"/>
          <w:sz w:val="18"/>
          <w:szCs w:val="18"/>
        </w:rPr>
        <w:t> </w:t>
      </w:r>
      <w:r>
        <w:rPr>
          <w:rStyle w:val="WW8Num4z0"/>
          <w:rFonts w:ascii="Verdana" w:hAnsi="Verdana"/>
          <w:color w:val="4682B4"/>
          <w:sz w:val="18"/>
          <w:szCs w:val="18"/>
        </w:rPr>
        <w:t>Волтерс</w:t>
      </w:r>
      <w:r>
        <w:rPr>
          <w:rStyle w:val="WW8Num3z0"/>
          <w:rFonts w:ascii="Verdana" w:hAnsi="Verdana"/>
          <w:color w:val="000000"/>
          <w:sz w:val="18"/>
          <w:szCs w:val="18"/>
        </w:rPr>
        <w:t> </w:t>
      </w:r>
      <w:r>
        <w:rPr>
          <w:rFonts w:ascii="Verdana" w:hAnsi="Verdana"/>
          <w:color w:val="000000"/>
          <w:sz w:val="18"/>
          <w:szCs w:val="18"/>
        </w:rPr>
        <w:t>Клувер, 2004. -704 с.;</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 Гражданское право. Учебник / Под ред. А.П.</w:t>
      </w:r>
      <w:r>
        <w:rPr>
          <w:rStyle w:val="WW8Num3z0"/>
          <w:rFonts w:ascii="Verdana" w:hAnsi="Verdana"/>
          <w:color w:val="000000"/>
          <w:sz w:val="18"/>
          <w:szCs w:val="18"/>
        </w:rPr>
        <w:t> </w:t>
      </w:r>
      <w:r>
        <w:rPr>
          <w:rStyle w:val="WW8Num4z0"/>
          <w:rFonts w:ascii="Verdana" w:hAnsi="Verdana"/>
          <w:color w:val="4682B4"/>
          <w:sz w:val="18"/>
          <w:szCs w:val="18"/>
        </w:rPr>
        <w:t>Сергеева</w:t>
      </w:r>
      <w:r>
        <w:rPr>
          <w:rFonts w:ascii="Verdana" w:hAnsi="Verdana"/>
          <w:color w:val="000000"/>
          <w:sz w:val="18"/>
          <w:szCs w:val="18"/>
        </w:rPr>
        <w:t>, Ю.К. Толстого. Ч. 1.-М., 1996;</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 Календарь хозяйственника 1967.-М.: Экономика;</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 Комментарий к Гражданскому кодексу Российской Федерации, части первой/ Отв. ред.</w:t>
      </w:r>
      <w:r>
        <w:rPr>
          <w:rStyle w:val="WW8Num3z0"/>
          <w:rFonts w:ascii="Verdana" w:hAnsi="Verdana"/>
          <w:color w:val="000000"/>
          <w:sz w:val="18"/>
          <w:szCs w:val="18"/>
        </w:rPr>
        <w:t> </w:t>
      </w:r>
      <w:r>
        <w:rPr>
          <w:rStyle w:val="WW8Num4z0"/>
          <w:rFonts w:ascii="Verdana" w:hAnsi="Verdana"/>
          <w:color w:val="4682B4"/>
          <w:sz w:val="18"/>
          <w:szCs w:val="18"/>
        </w:rPr>
        <w:t>Садиков</w:t>
      </w:r>
      <w:r>
        <w:rPr>
          <w:rStyle w:val="WW8Num3z0"/>
          <w:rFonts w:ascii="Verdana" w:hAnsi="Verdana"/>
          <w:color w:val="000000"/>
          <w:sz w:val="18"/>
          <w:szCs w:val="18"/>
        </w:rPr>
        <w:t> </w:t>
      </w:r>
      <w:r>
        <w:rPr>
          <w:rFonts w:ascii="Verdana" w:hAnsi="Verdana"/>
          <w:color w:val="000000"/>
          <w:sz w:val="18"/>
          <w:szCs w:val="18"/>
        </w:rPr>
        <w:t>О.Н. М.: Юринформцентр, 1996., - 448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 Комментарий к Трудовому кодексу Российской Федерации / Отв. ред. Ю.П. Орловский-М.: Контракт, ИНФРАМ*М, 2002;</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 Комментарий к Трудового кодексу Российской Федерации. Издание второе, переработанное и дополненное/ Под ред.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ООО «</w:t>
      </w:r>
      <w:r>
        <w:rPr>
          <w:rStyle w:val="WW8Num4z0"/>
          <w:rFonts w:ascii="Verdana" w:hAnsi="Verdana"/>
          <w:color w:val="4682B4"/>
          <w:sz w:val="18"/>
          <w:szCs w:val="18"/>
        </w:rPr>
        <w:t>ТК Велби</w:t>
      </w:r>
      <w:r>
        <w:rPr>
          <w:rFonts w:ascii="Verdana" w:hAnsi="Verdana"/>
          <w:color w:val="000000"/>
          <w:sz w:val="18"/>
          <w:szCs w:val="18"/>
        </w:rPr>
        <w:t>», 2003. - 688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 Комментарий к Трудовому кодексу Российской Федерации / Ю.П.</w:t>
      </w:r>
      <w:r>
        <w:rPr>
          <w:rStyle w:val="WW8Num3z0"/>
          <w:rFonts w:ascii="Verdana" w:hAnsi="Verdana"/>
          <w:color w:val="000000"/>
          <w:sz w:val="18"/>
          <w:szCs w:val="18"/>
        </w:rPr>
        <w:t> </w:t>
      </w:r>
      <w:r>
        <w:rPr>
          <w:rStyle w:val="WW8Num4z0"/>
          <w:rFonts w:ascii="Verdana" w:hAnsi="Verdana"/>
          <w:color w:val="4682B4"/>
          <w:sz w:val="18"/>
          <w:szCs w:val="18"/>
        </w:rPr>
        <w:t>Коршунов</w:t>
      </w:r>
      <w:r>
        <w:rPr>
          <w:rFonts w:ascii="Verdana" w:hAnsi="Verdana"/>
          <w:color w:val="000000"/>
          <w:sz w:val="18"/>
          <w:szCs w:val="18"/>
        </w:rPr>
        <w:t>, Т.Ю.Коршунова, М.И. Кучма, Б.А.</w:t>
      </w:r>
      <w:r>
        <w:rPr>
          <w:rStyle w:val="WW8Num3z0"/>
          <w:rFonts w:ascii="Verdana" w:hAnsi="Verdana"/>
          <w:color w:val="000000"/>
          <w:sz w:val="18"/>
          <w:szCs w:val="18"/>
        </w:rPr>
        <w:t> </w:t>
      </w:r>
      <w:r>
        <w:rPr>
          <w:rStyle w:val="WW8Num4z0"/>
          <w:rFonts w:ascii="Verdana" w:hAnsi="Verdana"/>
          <w:color w:val="4682B4"/>
          <w:sz w:val="18"/>
          <w:szCs w:val="18"/>
        </w:rPr>
        <w:t>Шеломов</w:t>
      </w:r>
      <w:r>
        <w:rPr>
          <w:rFonts w:ascii="Verdana" w:hAnsi="Verdana"/>
          <w:color w:val="000000"/>
          <w:sz w:val="18"/>
          <w:szCs w:val="18"/>
        </w:rPr>
        <w:t>. М., 2003.-767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 Комментарий к Трудовому кодексу Российской Федерации/ Под ред. О.В. Смирнова. М.:</w:t>
      </w:r>
      <w:r>
        <w:rPr>
          <w:rStyle w:val="WW8Num3z0"/>
          <w:rFonts w:ascii="Verdana" w:hAnsi="Verdana"/>
          <w:color w:val="000000"/>
          <w:sz w:val="18"/>
          <w:szCs w:val="18"/>
        </w:rPr>
        <w:t> </w:t>
      </w:r>
      <w:r>
        <w:rPr>
          <w:rStyle w:val="WW8Num4z0"/>
          <w:rFonts w:ascii="Verdana" w:hAnsi="Verdana"/>
          <w:color w:val="4682B4"/>
          <w:sz w:val="18"/>
          <w:szCs w:val="18"/>
        </w:rPr>
        <w:t>ПБОЮЛ</w:t>
      </w:r>
      <w:r>
        <w:rPr>
          <w:rStyle w:val="WW8Num3z0"/>
          <w:rFonts w:ascii="Verdana" w:hAnsi="Verdana"/>
          <w:color w:val="000000"/>
          <w:sz w:val="18"/>
          <w:szCs w:val="18"/>
        </w:rPr>
        <w:t> </w:t>
      </w:r>
      <w:r>
        <w:rPr>
          <w:rFonts w:ascii="Verdana" w:hAnsi="Verdana"/>
          <w:color w:val="000000"/>
          <w:sz w:val="18"/>
          <w:szCs w:val="18"/>
        </w:rPr>
        <w:t>Григорян А.Ф., 2002;</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 Комментарий к Уголовному кодексу Российской Федерации / Отв. ред. А.В. Наумов.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1997. - 824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 Курс российского трудового права: В 3-х т. Т. 1: Общая часть / Под ред. А.В.</w:t>
      </w:r>
      <w:r>
        <w:rPr>
          <w:rStyle w:val="WW8Num3z0"/>
          <w:rFonts w:ascii="Verdana" w:hAnsi="Verdana"/>
          <w:color w:val="000000"/>
          <w:sz w:val="18"/>
          <w:szCs w:val="18"/>
        </w:rPr>
        <w:t> </w:t>
      </w:r>
      <w:r>
        <w:rPr>
          <w:rStyle w:val="WW8Num4z0"/>
          <w:rFonts w:ascii="Verdana" w:hAnsi="Verdana"/>
          <w:color w:val="4682B4"/>
          <w:sz w:val="18"/>
          <w:szCs w:val="18"/>
        </w:rPr>
        <w:t>Гребенщикова</w:t>
      </w:r>
      <w:r>
        <w:rPr>
          <w:rFonts w:ascii="Verdana" w:hAnsi="Verdana"/>
          <w:color w:val="000000"/>
          <w:sz w:val="18"/>
          <w:szCs w:val="18"/>
        </w:rPr>
        <w:t>, С.П. Маврина, Е.Б. Хохлова. — СПб., 1996. — 573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284. Общая теория права и государства: Учебник / Под ред. В.В. Лазарева. 2-е изд., перераб. и доп. - М.: Юристъ, 1996. - 472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 Российское трудовое право: Учебник для вузов / Под ред. А.Д. Зайкина.-М., 1997;</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 Российское трудовое право. Ч. 1: Международно-правовые акты: Сб. нормативных актов: Учебное пособие / Сост. С.А.</w:t>
      </w:r>
      <w:r>
        <w:rPr>
          <w:rStyle w:val="WW8Num3z0"/>
          <w:rFonts w:ascii="Verdana" w:hAnsi="Verdana"/>
          <w:color w:val="000000"/>
          <w:sz w:val="18"/>
          <w:szCs w:val="18"/>
        </w:rPr>
        <w:t> </w:t>
      </w:r>
      <w:r>
        <w:rPr>
          <w:rStyle w:val="WW8Num4z0"/>
          <w:rFonts w:ascii="Verdana" w:hAnsi="Verdana"/>
          <w:color w:val="4682B4"/>
          <w:sz w:val="18"/>
          <w:szCs w:val="18"/>
        </w:rPr>
        <w:t>Свиридов</w:t>
      </w:r>
      <w:r>
        <w:rPr>
          <w:rFonts w:ascii="Verdana" w:hAnsi="Verdana"/>
          <w:color w:val="000000"/>
          <w:sz w:val="18"/>
          <w:szCs w:val="18"/>
        </w:rPr>
        <w:t>, Л.А. Григорашенко. — Воронеж: Изд-во Воронежского гос. ун-та, 2001;</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287. Советское гражданское право. Т. I. — М.: Высшая школа, 1968;</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288. Советское трудовое право. М.: Высшая школа, 1965;</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289. Советское трудовое право / Под ред. Н.Г. Александрова. М., 1972;</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290. Советское трудовое право / Под ред. Б.К.</w:t>
      </w:r>
      <w:r>
        <w:rPr>
          <w:rStyle w:val="WW8Num3z0"/>
          <w:rFonts w:ascii="Verdana" w:hAnsi="Verdana"/>
          <w:color w:val="000000"/>
          <w:sz w:val="18"/>
          <w:szCs w:val="18"/>
        </w:rPr>
        <w:t> </w:t>
      </w:r>
      <w:r>
        <w:rPr>
          <w:rStyle w:val="WW8Num4z0"/>
          <w:rFonts w:ascii="Verdana" w:hAnsi="Verdana"/>
          <w:color w:val="4682B4"/>
          <w:sz w:val="18"/>
          <w:szCs w:val="18"/>
        </w:rPr>
        <w:t>Бегичева</w:t>
      </w:r>
      <w:r>
        <w:rPr>
          <w:rFonts w:ascii="Verdana" w:hAnsi="Verdana"/>
          <w:color w:val="000000"/>
          <w:sz w:val="18"/>
          <w:szCs w:val="18"/>
        </w:rPr>
        <w:t>, А.Д. Зайкина. -М., 1985;</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291. Советское трудовое право: Учебное пособие / Под ред. О.В. Смирнова. М., 1991;</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292.</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по трудовым делам/ Сост. Д.И. Рогачев. М.: ТК Велби, Проспект, 2004. - 320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293. Теория государства и права: Курс лекций / Под ред. М.Н. Марченко. М.: Зерцало, ТЕИС, 1996;</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294. Теория государства и права: Учебник / Под ред. В.К.</w:t>
      </w:r>
      <w:r>
        <w:rPr>
          <w:rStyle w:val="WW8Num3z0"/>
          <w:rFonts w:ascii="Verdana" w:hAnsi="Verdana"/>
          <w:color w:val="000000"/>
          <w:sz w:val="18"/>
          <w:szCs w:val="18"/>
        </w:rPr>
        <w:t> </w:t>
      </w:r>
      <w:r>
        <w:rPr>
          <w:rStyle w:val="WW8Num4z0"/>
          <w:rFonts w:ascii="Verdana" w:hAnsi="Verdana"/>
          <w:color w:val="4682B4"/>
          <w:sz w:val="18"/>
          <w:szCs w:val="18"/>
        </w:rPr>
        <w:t>Бабаева</w:t>
      </w:r>
      <w:r>
        <w:rPr>
          <w:rFonts w:ascii="Verdana" w:hAnsi="Verdana"/>
          <w:color w:val="000000"/>
          <w:sz w:val="18"/>
          <w:szCs w:val="18"/>
        </w:rPr>
        <w:t>. М.: Юристъ, 1999.-592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295. Трудовое право: Учебник для вузов / Под ред. В.Ф.</w:t>
      </w:r>
      <w:r>
        <w:rPr>
          <w:rStyle w:val="WW8Num3z0"/>
          <w:rFonts w:ascii="Verdana" w:hAnsi="Verdana"/>
          <w:color w:val="000000"/>
          <w:sz w:val="18"/>
          <w:szCs w:val="18"/>
        </w:rPr>
        <w:t> </w:t>
      </w:r>
      <w:r>
        <w:rPr>
          <w:rStyle w:val="WW8Num4z0"/>
          <w:rFonts w:ascii="Verdana" w:hAnsi="Verdana"/>
          <w:color w:val="4682B4"/>
          <w:sz w:val="18"/>
          <w:szCs w:val="18"/>
        </w:rPr>
        <w:t>Гапоненко</w:t>
      </w:r>
      <w:r>
        <w:rPr>
          <w:rFonts w:ascii="Verdana" w:hAnsi="Verdana"/>
          <w:color w:val="000000"/>
          <w:sz w:val="18"/>
          <w:szCs w:val="18"/>
        </w:rPr>
        <w:t>, Ф.Н. Михайлова. М.: ЮНИТИ-ДАНА, Закон и право, 2002. - 463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296. Трудовое право России: Учебник /Под ред. A.M.</w:t>
      </w:r>
      <w:r>
        <w:rPr>
          <w:rStyle w:val="WW8Num3z0"/>
          <w:rFonts w:ascii="Verdana" w:hAnsi="Verdana"/>
          <w:color w:val="000000"/>
          <w:sz w:val="18"/>
          <w:szCs w:val="18"/>
        </w:rPr>
        <w:t> </w:t>
      </w:r>
      <w:r>
        <w:rPr>
          <w:rStyle w:val="WW8Num4z0"/>
          <w:rFonts w:ascii="Verdana" w:hAnsi="Verdana"/>
          <w:color w:val="4682B4"/>
          <w:sz w:val="18"/>
          <w:szCs w:val="18"/>
        </w:rPr>
        <w:t>Куренного</w:t>
      </w:r>
      <w:r>
        <w:rPr>
          <w:rFonts w:ascii="Verdana" w:hAnsi="Verdana"/>
          <w:color w:val="000000"/>
          <w:sz w:val="18"/>
          <w:szCs w:val="18"/>
        </w:rPr>
        <w:t>. М.: Юристъ, 2004. - 493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297. Трудовое право России: Учебник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Юрист, 2002. - 560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298. Трудовое право России: Учебник / Под ред. А.С. Пашкова. СПб., 1993;</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299. Трудовое право: Учебник / Под ред.</w:t>
      </w:r>
      <w:r>
        <w:rPr>
          <w:rStyle w:val="WW8Num3z0"/>
          <w:rFonts w:ascii="Verdana" w:hAnsi="Verdana"/>
          <w:color w:val="000000"/>
          <w:sz w:val="18"/>
          <w:szCs w:val="18"/>
        </w:rPr>
        <w:t> </w:t>
      </w:r>
      <w:r>
        <w:rPr>
          <w:rStyle w:val="WW8Num4z0"/>
          <w:rFonts w:ascii="Verdana" w:hAnsi="Verdana"/>
          <w:color w:val="4682B4"/>
          <w:sz w:val="18"/>
          <w:szCs w:val="18"/>
        </w:rPr>
        <w:t>Пашкова</w:t>
      </w:r>
      <w:r>
        <w:rPr>
          <w:rStyle w:val="WW8Num3z0"/>
          <w:rFonts w:ascii="Verdana" w:hAnsi="Verdana"/>
          <w:color w:val="000000"/>
          <w:sz w:val="18"/>
          <w:szCs w:val="18"/>
        </w:rPr>
        <w:t> </w:t>
      </w:r>
      <w:r>
        <w:rPr>
          <w:rFonts w:ascii="Verdana" w:hAnsi="Verdana"/>
          <w:color w:val="000000"/>
          <w:sz w:val="18"/>
          <w:szCs w:val="18"/>
        </w:rPr>
        <w:t>А.С., Смирнова О.В. -СПб.: Санкт-Петербургский госуниверситет, 1988;</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300. Трудовое право: Учебник/ Под ред. О.В. Смирнова. М.: ООО «</w:t>
      </w:r>
      <w:r>
        <w:rPr>
          <w:rStyle w:val="WW8Num4z0"/>
          <w:rFonts w:ascii="Verdana" w:hAnsi="Verdana"/>
          <w:color w:val="4682B4"/>
          <w:sz w:val="18"/>
          <w:szCs w:val="18"/>
        </w:rPr>
        <w:t>ТК Велби</w:t>
      </w:r>
      <w:r>
        <w:rPr>
          <w:rFonts w:ascii="Verdana" w:hAnsi="Verdana"/>
          <w:color w:val="000000"/>
          <w:sz w:val="18"/>
          <w:szCs w:val="18"/>
        </w:rPr>
        <w:t>», 2003;</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301. Трудовой кодекс Российской Федерации в сопоставлении с</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РФ: Сравнительная таблица / Под общ. ред. д.ю.н., проф. Б.П. Елисеева. М.: НОРМА, 2002.-384 е.;</w:t>
      </w:r>
    </w:p>
    <w:p w:rsidR="00F60D40" w:rsidRDefault="00F60D40" w:rsidP="00F60D4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302.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 Правовое регулирование. Судебная практика. -М.: Ось-89, 2004. 128 с.</w:t>
      </w:r>
    </w:p>
    <w:p w:rsidR="006B6C37" w:rsidRDefault="00F60D40" w:rsidP="00F60D40">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6B6C37" w:rsidRDefault="006B6C37" w:rsidP="006B6C37">
      <w:pPr>
        <w:rPr>
          <w:rFonts w:ascii="Verdana" w:hAnsi="Verdana"/>
          <w:color w:val="FF0000"/>
          <w:sz w:val="18"/>
          <w:szCs w:val="18"/>
        </w:rPr>
      </w:pPr>
    </w:p>
    <w:p w:rsidR="0068362D" w:rsidRPr="00031E5A" w:rsidRDefault="005C5090" w:rsidP="006B6C37">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759BA1-CAA8-41AA-AED1-BEFF24C52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65116</TotalTime>
  <Pages>18</Pages>
  <Words>9775</Words>
  <Characters>55720</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65365</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323</cp:revision>
  <cp:lastPrinted>2009-02-06T08:36:00Z</cp:lastPrinted>
  <dcterms:created xsi:type="dcterms:W3CDTF">2015-03-22T11:10:00Z</dcterms:created>
  <dcterms:modified xsi:type="dcterms:W3CDTF">2016-01-18T09:49:00Z</dcterms:modified>
</cp:coreProperties>
</file>