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3BBD" w14:textId="60038627" w:rsidR="0051507D" w:rsidRDefault="008240AC" w:rsidP="008240AC">
      <w:r w:rsidRPr="008240AC">
        <w:rPr>
          <w:rFonts w:hint="eastAsia"/>
        </w:rPr>
        <w:t>Бомбиери</w:t>
      </w:r>
      <w:r w:rsidRPr="008240AC">
        <w:t xml:space="preserve"> </w:t>
      </w:r>
      <w:r w:rsidRPr="008240AC">
        <w:rPr>
          <w:rFonts w:hint="eastAsia"/>
        </w:rPr>
        <w:t>Лучия</w:t>
      </w:r>
      <w:r>
        <w:rPr>
          <w:rFonts w:hint="cs"/>
        </w:rPr>
        <w:t xml:space="preserve"> </w:t>
      </w:r>
      <w:r w:rsidRPr="008240AC">
        <w:rPr>
          <w:rFonts w:hint="eastAsia"/>
        </w:rPr>
        <w:t>Роль</w:t>
      </w:r>
      <w:r w:rsidRPr="008240AC">
        <w:t xml:space="preserve"> </w:t>
      </w:r>
      <w:r w:rsidRPr="008240AC">
        <w:rPr>
          <w:rFonts w:hint="eastAsia"/>
        </w:rPr>
        <w:t>ценностей</w:t>
      </w:r>
      <w:r w:rsidRPr="008240AC">
        <w:t xml:space="preserve"> </w:t>
      </w:r>
      <w:r w:rsidRPr="008240AC">
        <w:rPr>
          <w:rFonts w:hint="eastAsia"/>
        </w:rPr>
        <w:t>и</w:t>
      </w:r>
      <w:r w:rsidRPr="008240AC">
        <w:t xml:space="preserve"> </w:t>
      </w:r>
      <w:r w:rsidRPr="008240AC">
        <w:rPr>
          <w:rFonts w:hint="eastAsia"/>
        </w:rPr>
        <w:t>установок</w:t>
      </w:r>
      <w:r w:rsidRPr="008240AC">
        <w:t xml:space="preserve"> </w:t>
      </w:r>
      <w:r w:rsidRPr="008240AC">
        <w:rPr>
          <w:rFonts w:hint="eastAsia"/>
        </w:rPr>
        <w:t>учителей</w:t>
      </w:r>
      <w:r w:rsidRPr="008240AC">
        <w:t xml:space="preserve"> </w:t>
      </w:r>
      <w:r w:rsidRPr="008240AC">
        <w:rPr>
          <w:rFonts w:hint="eastAsia"/>
        </w:rPr>
        <w:t>в</w:t>
      </w:r>
      <w:r w:rsidRPr="008240AC">
        <w:t xml:space="preserve"> </w:t>
      </w:r>
      <w:r w:rsidRPr="008240AC">
        <w:rPr>
          <w:rFonts w:hint="eastAsia"/>
        </w:rPr>
        <w:t>изменении</w:t>
      </w:r>
      <w:r w:rsidRPr="008240AC">
        <w:t xml:space="preserve"> </w:t>
      </w:r>
      <w:r w:rsidRPr="008240AC">
        <w:rPr>
          <w:rFonts w:hint="eastAsia"/>
        </w:rPr>
        <w:t>межкультурных</w:t>
      </w:r>
      <w:r w:rsidRPr="008240AC">
        <w:t xml:space="preserve"> </w:t>
      </w:r>
      <w:r w:rsidRPr="008240AC">
        <w:rPr>
          <w:rFonts w:hint="eastAsia"/>
        </w:rPr>
        <w:t>отношений</w:t>
      </w:r>
      <w:r w:rsidRPr="008240AC">
        <w:t xml:space="preserve"> </w:t>
      </w:r>
      <w:r w:rsidRPr="008240AC">
        <w:rPr>
          <w:rFonts w:hint="eastAsia"/>
        </w:rPr>
        <w:t>в</w:t>
      </w:r>
      <w:r w:rsidRPr="008240AC">
        <w:t xml:space="preserve"> </w:t>
      </w:r>
      <w:r w:rsidRPr="008240AC">
        <w:rPr>
          <w:rFonts w:hint="eastAsia"/>
        </w:rPr>
        <w:t>школе</w:t>
      </w:r>
    </w:p>
    <w:p w14:paraId="405D8ABB" w14:textId="77777777" w:rsidR="008240AC" w:rsidRDefault="008240AC" w:rsidP="008240AC">
      <w:r>
        <w:rPr>
          <w:rFonts w:hint="eastAsia"/>
        </w:rPr>
        <w:t>ОГЛАВЛЕНИЕ</w:t>
      </w:r>
      <w:r>
        <w:t xml:space="preserve"> </w:t>
      </w:r>
      <w:r>
        <w:rPr>
          <w:rFonts w:hint="eastAsia"/>
        </w:rPr>
        <w:t>ДИССЕРТАЦИИ</w:t>
      </w:r>
    </w:p>
    <w:p w14:paraId="5FA0001F" w14:textId="77777777" w:rsidR="008240AC" w:rsidRDefault="008240AC" w:rsidP="008240AC">
      <w:r>
        <w:rPr>
          <w:rFonts w:hint="eastAsia"/>
        </w:rPr>
        <w:t>кандидат</w:t>
      </w:r>
      <w:r>
        <w:t xml:space="preserve"> </w:t>
      </w:r>
      <w:r>
        <w:rPr>
          <w:rFonts w:hint="eastAsia"/>
        </w:rPr>
        <w:t>наук</w:t>
      </w:r>
      <w:r>
        <w:t xml:space="preserve"> </w:t>
      </w:r>
      <w:r>
        <w:rPr>
          <w:rFonts w:hint="eastAsia"/>
        </w:rPr>
        <w:t>Бомбиери</w:t>
      </w:r>
      <w:r>
        <w:t xml:space="preserve"> </w:t>
      </w:r>
      <w:r>
        <w:rPr>
          <w:rFonts w:hint="eastAsia"/>
        </w:rPr>
        <w:t>Лучия</w:t>
      </w:r>
    </w:p>
    <w:p w14:paraId="18319D73" w14:textId="77777777" w:rsidR="008240AC" w:rsidRDefault="008240AC" w:rsidP="008240AC">
      <w:r>
        <w:t>List of contents:</w:t>
      </w:r>
    </w:p>
    <w:p w14:paraId="427205BE" w14:textId="77777777" w:rsidR="008240AC" w:rsidRDefault="008240AC" w:rsidP="008240AC"/>
    <w:p w14:paraId="2B531002" w14:textId="77777777" w:rsidR="008240AC" w:rsidRDefault="008240AC" w:rsidP="008240AC">
      <w:r>
        <w:t>General introduction 7 I. Theoretical approaches to studying intercultural relations in school settings</w:t>
      </w:r>
    </w:p>
    <w:p w14:paraId="2C99E93B" w14:textId="77777777" w:rsidR="008240AC" w:rsidRDefault="008240AC" w:rsidP="008240AC"/>
    <w:p w14:paraId="2795415F" w14:textId="77777777" w:rsidR="008240AC" w:rsidRDefault="008240AC" w:rsidP="008240AC">
      <w:r>
        <w:t>1. Inter-group Relations, Human Values and Acculturation Theories</w:t>
      </w:r>
    </w:p>
    <w:p w14:paraId="23F9912F" w14:textId="77777777" w:rsidR="008240AC" w:rsidRDefault="008240AC" w:rsidP="008240AC"/>
    <w:p w14:paraId="38439057" w14:textId="77777777" w:rsidR="008240AC" w:rsidRDefault="008240AC" w:rsidP="008240AC">
      <w:r>
        <w:t>1.1 Social Identity Theory</w:t>
      </w:r>
    </w:p>
    <w:p w14:paraId="13053266" w14:textId="77777777" w:rsidR="008240AC" w:rsidRDefault="008240AC" w:rsidP="008240AC"/>
    <w:p w14:paraId="496B2FE5" w14:textId="77777777" w:rsidR="008240AC" w:rsidRDefault="008240AC" w:rsidP="008240AC">
      <w:r>
        <w:t>1.2 Inter-group Contact Hypothesis</w:t>
      </w:r>
    </w:p>
    <w:p w14:paraId="301950EA" w14:textId="77777777" w:rsidR="008240AC" w:rsidRDefault="008240AC" w:rsidP="008240AC"/>
    <w:p w14:paraId="5641E9FD" w14:textId="77777777" w:rsidR="008240AC" w:rsidRDefault="008240AC" w:rsidP="008240AC">
      <w:r>
        <w:t>1.3 Immigrants' identity: a tentative synthesis between SIT and Contact Hypothesis</w:t>
      </w:r>
    </w:p>
    <w:p w14:paraId="39BA659A" w14:textId="77777777" w:rsidR="008240AC" w:rsidRDefault="008240AC" w:rsidP="008240AC"/>
    <w:p w14:paraId="3ED8A4DB" w14:textId="77777777" w:rsidR="008240AC" w:rsidRDefault="008240AC" w:rsidP="008240AC">
      <w:r>
        <w:t>1.4 Emotion regulation and empathy as essential soft skills</w:t>
      </w:r>
    </w:p>
    <w:p w14:paraId="18392C38" w14:textId="77777777" w:rsidR="008240AC" w:rsidRDefault="008240AC" w:rsidP="008240AC"/>
    <w:p w14:paraId="64621ED5" w14:textId="77777777" w:rsidR="008240AC" w:rsidRDefault="008240AC" w:rsidP="008240AC">
      <w:r>
        <w:t>1.5 Tolerance and group categorisation</w:t>
      </w:r>
    </w:p>
    <w:p w14:paraId="2345BDF4" w14:textId="77777777" w:rsidR="008240AC" w:rsidRDefault="008240AC" w:rsidP="008240AC"/>
    <w:p w14:paraId="4594F4AF" w14:textId="77777777" w:rsidR="008240AC" w:rsidRDefault="008240AC" w:rsidP="008240AC">
      <w:r>
        <w:t>1.6 Threat Perception and discrimination</w:t>
      </w:r>
    </w:p>
    <w:p w14:paraId="7E7BBC81" w14:textId="77777777" w:rsidR="008240AC" w:rsidRDefault="008240AC" w:rsidP="008240AC"/>
    <w:p w14:paraId="6BFBA662" w14:textId="77777777" w:rsidR="008240AC" w:rsidRDefault="008240AC" w:rsidP="008240AC">
      <w:r>
        <w:t>1.7 Schwartz Theory of Human Basic Values</w:t>
      </w:r>
    </w:p>
    <w:p w14:paraId="302AF1D1" w14:textId="77777777" w:rsidR="008240AC" w:rsidRDefault="008240AC" w:rsidP="008240AC"/>
    <w:p w14:paraId="7A8BAE46" w14:textId="77777777" w:rsidR="008240AC" w:rsidRDefault="008240AC" w:rsidP="008240AC">
      <w:r>
        <w:t>1.8 Acculturation Expectations</w:t>
      </w:r>
    </w:p>
    <w:p w14:paraId="5BA99AFB" w14:textId="77777777" w:rsidR="008240AC" w:rsidRDefault="008240AC" w:rsidP="008240AC"/>
    <w:p w14:paraId="14AB6A39" w14:textId="77777777" w:rsidR="008240AC" w:rsidRDefault="008240AC" w:rsidP="008240AC">
      <w:r>
        <w:t>2. Children Characteristics and School Setting</w:t>
      </w:r>
    </w:p>
    <w:p w14:paraId="0F16DAC9" w14:textId="77777777" w:rsidR="008240AC" w:rsidRDefault="008240AC" w:rsidP="008240AC"/>
    <w:p w14:paraId="7AD40ED5" w14:textId="77777777" w:rsidR="008240AC" w:rsidRDefault="008240AC" w:rsidP="008240AC">
      <w:r>
        <w:t>2.1 Development of Social Perception in Childhood</w:t>
      </w:r>
    </w:p>
    <w:p w14:paraId="3449FBF6" w14:textId="77777777" w:rsidR="008240AC" w:rsidRDefault="008240AC" w:rsidP="008240AC"/>
    <w:p w14:paraId="1553EC81" w14:textId="77777777" w:rsidR="008240AC" w:rsidRDefault="008240AC" w:rsidP="008240AC">
      <w:r>
        <w:lastRenderedPageBreak/>
        <w:t>2.1.1 Attitudes' development</w:t>
      </w:r>
    </w:p>
    <w:p w14:paraId="4FA4C610" w14:textId="77777777" w:rsidR="008240AC" w:rsidRDefault="008240AC" w:rsidP="008240AC"/>
    <w:p w14:paraId="7F4F2C4D" w14:textId="77777777" w:rsidR="008240AC" w:rsidRDefault="008240AC" w:rsidP="008240AC">
      <w:r>
        <w:t>2.1.2 Categorization in childhood</w:t>
      </w:r>
    </w:p>
    <w:p w14:paraId="1B6373AC" w14:textId="77777777" w:rsidR="008240AC" w:rsidRDefault="008240AC" w:rsidP="008240AC"/>
    <w:p w14:paraId="51593DF6" w14:textId="77777777" w:rsidR="008240AC" w:rsidRDefault="008240AC" w:rsidP="008240AC">
      <w:r>
        <w:t>2.1.3 Development of stereotypes and prejudice</w:t>
      </w:r>
    </w:p>
    <w:p w14:paraId="67AAF436" w14:textId="77777777" w:rsidR="008240AC" w:rsidRDefault="008240AC" w:rsidP="008240AC"/>
    <w:p w14:paraId="2467A066" w14:textId="77777777" w:rsidR="008240AC" w:rsidRDefault="008240AC" w:rsidP="008240AC">
      <w:r>
        <w:t>2.2 Cultural environment: schools in Italy and in Russia</w:t>
      </w:r>
    </w:p>
    <w:p w14:paraId="3681284C" w14:textId="77777777" w:rsidR="008240AC" w:rsidRDefault="008240AC" w:rsidP="008240AC"/>
    <w:p w14:paraId="13F3AAC7" w14:textId="77777777" w:rsidR="008240AC" w:rsidRDefault="008240AC" w:rsidP="008240AC">
      <w:r>
        <w:t>2.2.1 Teachers within national school systems</w:t>
      </w:r>
    </w:p>
    <w:p w14:paraId="05EB4C7E" w14:textId="77777777" w:rsidR="008240AC" w:rsidRDefault="008240AC" w:rsidP="008240AC"/>
    <w:p w14:paraId="2EE23A18" w14:textId="77777777" w:rsidR="008240AC" w:rsidRDefault="008240AC" w:rsidP="008240AC">
      <w:r>
        <w:t>2.2.2 The increased presence of (im)migrants in schools</w:t>
      </w:r>
    </w:p>
    <w:p w14:paraId="37DB66AA" w14:textId="77777777" w:rsidR="008240AC" w:rsidRDefault="008240AC" w:rsidP="008240AC"/>
    <w:p w14:paraId="76FE4738" w14:textId="77777777" w:rsidR="008240AC" w:rsidRDefault="008240AC" w:rsidP="008240AC">
      <w:r>
        <w:t>2.3 Teachers as role models</w:t>
      </w:r>
    </w:p>
    <w:p w14:paraId="13FF29C8" w14:textId="77777777" w:rsidR="008240AC" w:rsidRDefault="008240AC" w:rsidP="008240AC"/>
    <w:p w14:paraId="3EF289A4" w14:textId="77777777" w:rsidR="008240AC" w:rsidRDefault="008240AC" w:rsidP="008240AC">
      <w:r>
        <w:t>2.3.1 Teachers' modelling and students' imitative learning</w:t>
      </w:r>
    </w:p>
    <w:p w14:paraId="799723F4" w14:textId="77777777" w:rsidR="008240AC" w:rsidRDefault="008240AC" w:rsidP="008240AC"/>
    <w:p w14:paraId="364B3D81" w14:textId="77777777" w:rsidR="008240AC" w:rsidRDefault="008240AC" w:rsidP="008240AC">
      <w:r>
        <w:t>2.3.2 Role modelling and intercultural relations</w:t>
      </w:r>
    </w:p>
    <w:p w14:paraId="6B30386D" w14:textId="77777777" w:rsidR="008240AC" w:rsidRDefault="008240AC" w:rsidP="008240AC"/>
    <w:p w14:paraId="33F190BB" w14:textId="77777777" w:rsidR="008240AC" w:rsidRDefault="008240AC" w:rsidP="008240AC">
      <w:r>
        <w:t>2.3.3 Levels of intercultural interactions</w:t>
      </w:r>
    </w:p>
    <w:p w14:paraId="554A1566" w14:textId="77777777" w:rsidR="008240AC" w:rsidRDefault="008240AC" w:rsidP="008240AC"/>
    <w:p w14:paraId="1623BE21" w14:textId="77777777" w:rsidR="008240AC" w:rsidRDefault="008240AC" w:rsidP="008240AC">
      <w:r>
        <w:t>2.4 The current project</w:t>
      </w:r>
    </w:p>
    <w:p w14:paraId="7441A3D2" w14:textId="77777777" w:rsidR="008240AC" w:rsidRDefault="008240AC" w:rsidP="008240AC"/>
    <w:p w14:paraId="15369319" w14:textId="77777777" w:rsidR="008240AC" w:rsidRDefault="008240AC" w:rsidP="008240AC">
      <w:r>
        <w:t>II. Empirical research on role of teachers' values and attitudes in changing intercultural</w:t>
      </w:r>
    </w:p>
    <w:p w14:paraId="69B5D775" w14:textId="77777777" w:rsidR="008240AC" w:rsidRDefault="008240AC" w:rsidP="008240AC"/>
    <w:p w14:paraId="0017983F" w14:textId="77777777" w:rsidR="008240AC" w:rsidRDefault="008240AC" w:rsidP="008240AC">
      <w:r>
        <w:t>relations in school setting</w:t>
      </w:r>
    </w:p>
    <w:p w14:paraId="24385C37" w14:textId="77777777" w:rsidR="008240AC" w:rsidRDefault="008240AC" w:rsidP="008240AC"/>
    <w:p w14:paraId="21366DB8" w14:textId="77777777" w:rsidR="008240AC" w:rsidRDefault="008240AC" w:rsidP="008240AC">
      <w:r>
        <w:t>3. Research I - Teachers' survey</w:t>
      </w:r>
    </w:p>
    <w:p w14:paraId="401BF4C0" w14:textId="77777777" w:rsidR="008240AC" w:rsidRDefault="008240AC" w:rsidP="008240AC"/>
    <w:p w14:paraId="0B89397A" w14:textId="77777777" w:rsidR="008240AC" w:rsidRDefault="008240AC" w:rsidP="008240AC">
      <w:r>
        <w:t>3.1 Rationale and Hypotheses</w:t>
      </w:r>
    </w:p>
    <w:p w14:paraId="2A6EBAFD" w14:textId="77777777" w:rsidR="008240AC" w:rsidRDefault="008240AC" w:rsidP="008240AC"/>
    <w:p w14:paraId="75084231" w14:textId="77777777" w:rsidR="008240AC" w:rsidRDefault="008240AC" w:rsidP="008240AC">
      <w:r>
        <w:t>3.2 Method</w:t>
      </w:r>
    </w:p>
    <w:p w14:paraId="58E03A2D" w14:textId="77777777" w:rsidR="008240AC" w:rsidRDefault="008240AC" w:rsidP="008240AC"/>
    <w:p w14:paraId="2D24AB3D" w14:textId="77777777" w:rsidR="008240AC" w:rsidRDefault="008240AC" w:rsidP="008240AC">
      <w:r>
        <w:t>3.2.1 Participants</w:t>
      </w:r>
    </w:p>
    <w:p w14:paraId="72CA034C" w14:textId="77777777" w:rsidR="008240AC" w:rsidRDefault="008240AC" w:rsidP="008240AC"/>
    <w:p w14:paraId="4AED6708" w14:textId="77777777" w:rsidR="008240AC" w:rsidRDefault="008240AC" w:rsidP="008240AC">
      <w:r>
        <w:t>3.2.2 Procedure</w:t>
      </w:r>
    </w:p>
    <w:p w14:paraId="10967174" w14:textId="77777777" w:rsidR="008240AC" w:rsidRDefault="008240AC" w:rsidP="008240AC"/>
    <w:p w14:paraId="768B36EB" w14:textId="77777777" w:rsidR="008240AC" w:rsidRDefault="008240AC" w:rsidP="008240AC">
      <w:r>
        <w:t>3.2.3 Variables</w:t>
      </w:r>
    </w:p>
    <w:p w14:paraId="55C6D606" w14:textId="77777777" w:rsidR="008240AC" w:rsidRDefault="008240AC" w:rsidP="008240AC"/>
    <w:p w14:paraId="480D795F" w14:textId="77777777" w:rsidR="008240AC" w:rsidRDefault="008240AC" w:rsidP="008240AC">
      <w:r>
        <w:t>3.3 Results</w:t>
      </w:r>
    </w:p>
    <w:p w14:paraId="47F61F82" w14:textId="77777777" w:rsidR="008240AC" w:rsidRDefault="008240AC" w:rsidP="008240AC"/>
    <w:p w14:paraId="48238A94" w14:textId="77777777" w:rsidR="008240AC" w:rsidRDefault="008240AC" w:rsidP="008240AC">
      <w:r>
        <w:t>3.3.1 Descriptive statistics of the studied variables</w:t>
      </w:r>
    </w:p>
    <w:p w14:paraId="16882D21" w14:textId="77777777" w:rsidR="008240AC" w:rsidRDefault="008240AC" w:rsidP="008240AC"/>
    <w:p w14:paraId="01380AE8" w14:textId="77777777" w:rsidR="008240AC" w:rsidRDefault="008240AC" w:rsidP="008240AC">
      <w:r>
        <w:t>3.3.2 First and Second Hypotheses 65 3.4 Discussion</w:t>
      </w:r>
    </w:p>
    <w:p w14:paraId="5E07176F" w14:textId="77777777" w:rsidR="008240AC" w:rsidRDefault="008240AC" w:rsidP="008240AC"/>
    <w:p w14:paraId="511ADD28" w14:textId="77777777" w:rsidR="008240AC" w:rsidRDefault="008240AC" w:rsidP="008240AC">
      <w:r>
        <w:t>4 Research 2 - Teachers' instructions and group perception</w:t>
      </w:r>
    </w:p>
    <w:p w14:paraId="0EA3390D" w14:textId="77777777" w:rsidR="008240AC" w:rsidRDefault="008240AC" w:rsidP="008240AC"/>
    <w:p w14:paraId="26D06252" w14:textId="77777777" w:rsidR="008240AC" w:rsidRDefault="008240AC" w:rsidP="008240AC">
      <w:r>
        <w:t>4.1 Rationale and Hypotheses</w:t>
      </w:r>
    </w:p>
    <w:p w14:paraId="235898EA" w14:textId="77777777" w:rsidR="008240AC" w:rsidRDefault="008240AC" w:rsidP="008240AC"/>
    <w:p w14:paraId="18EF1A88" w14:textId="77777777" w:rsidR="008240AC" w:rsidRDefault="008240AC" w:rsidP="008240AC">
      <w:r>
        <w:t>4.2 Method</w:t>
      </w:r>
    </w:p>
    <w:p w14:paraId="27D99EDC" w14:textId="77777777" w:rsidR="008240AC" w:rsidRDefault="008240AC" w:rsidP="008240AC"/>
    <w:p w14:paraId="62B03463" w14:textId="77777777" w:rsidR="008240AC" w:rsidRDefault="008240AC" w:rsidP="008240AC">
      <w:r>
        <w:t>4.2.1 Participants</w:t>
      </w:r>
    </w:p>
    <w:p w14:paraId="1CD6AB55" w14:textId="77777777" w:rsidR="008240AC" w:rsidRDefault="008240AC" w:rsidP="008240AC"/>
    <w:p w14:paraId="7277AEE6" w14:textId="77777777" w:rsidR="008240AC" w:rsidRDefault="008240AC" w:rsidP="008240AC">
      <w:r>
        <w:t>4.2.2 Procedure</w:t>
      </w:r>
    </w:p>
    <w:p w14:paraId="747D9148" w14:textId="77777777" w:rsidR="008240AC" w:rsidRDefault="008240AC" w:rsidP="008240AC"/>
    <w:p w14:paraId="103B6E5F" w14:textId="77777777" w:rsidR="008240AC" w:rsidRDefault="008240AC" w:rsidP="008240AC">
      <w:r>
        <w:t>4.2.3 Technique - Vignette</w:t>
      </w:r>
    </w:p>
    <w:p w14:paraId="5305E5B0" w14:textId="77777777" w:rsidR="008240AC" w:rsidRDefault="008240AC" w:rsidP="008240AC"/>
    <w:p w14:paraId="24496D1A" w14:textId="77777777" w:rsidR="008240AC" w:rsidRDefault="008240AC" w:rsidP="008240AC">
      <w:r>
        <w:t>4.2.4 Variables</w:t>
      </w:r>
    </w:p>
    <w:p w14:paraId="2FEB41F5" w14:textId="77777777" w:rsidR="008240AC" w:rsidRDefault="008240AC" w:rsidP="008240AC"/>
    <w:p w14:paraId="6F4E20BA" w14:textId="77777777" w:rsidR="008240AC" w:rsidRDefault="008240AC" w:rsidP="008240AC">
      <w:r>
        <w:t>4.3 Results</w:t>
      </w:r>
    </w:p>
    <w:p w14:paraId="234A7FC6" w14:textId="77777777" w:rsidR="008240AC" w:rsidRDefault="008240AC" w:rsidP="008240AC"/>
    <w:p w14:paraId="7C14A0AC" w14:textId="77777777" w:rsidR="008240AC" w:rsidRDefault="008240AC" w:rsidP="008240AC">
      <w:r>
        <w:t>4.4 Discussion</w:t>
      </w:r>
    </w:p>
    <w:p w14:paraId="3E64ED35" w14:textId="77777777" w:rsidR="008240AC" w:rsidRDefault="008240AC" w:rsidP="008240AC"/>
    <w:p w14:paraId="40ECD482" w14:textId="77777777" w:rsidR="008240AC" w:rsidRDefault="008240AC" w:rsidP="008240AC">
      <w:r>
        <w:lastRenderedPageBreak/>
        <w:t>5 Research 2 bis - Newcomer's identity representation</w:t>
      </w:r>
    </w:p>
    <w:p w14:paraId="58A1594A" w14:textId="77777777" w:rsidR="008240AC" w:rsidRDefault="008240AC" w:rsidP="008240AC"/>
    <w:p w14:paraId="40EB5276" w14:textId="77777777" w:rsidR="008240AC" w:rsidRDefault="008240AC" w:rsidP="008240AC">
      <w:r>
        <w:t>5.1 Rationale and Hypotheses</w:t>
      </w:r>
    </w:p>
    <w:p w14:paraId="1EC745E5" w14:textId="77777777" w:rsidR="008240AC" w:rsidRDefault="008240AC" w:rsidP="008240AC"/>
    <w:p w14:paraId="5DD1318A" w14:textId="77777777" w:rsidR="008240AC" w:rsidRDefault="008240AC" w:rsidP="008240AC">
      <w:r>
        <w:t>5.2 Method</w:t>
      </w:r>
    </w:p>
    <w:p w14:paraId="3D6662AF" w14:textId="77777777" w:rsidR="008240AC" w:rsidRDefault="008240AC" w:rsidP="008240AC"/>
    <w:p w14:paraId="1BE4AE77" w14:textId="77777777" w:rsidR="008240AC" w:rsidRDefault="008240AC" w:rsidP="008240AC">
      <w:r>
        <w:t>5.2.1 Participants</w:t>
      </w:r>
    </w:p>
    <w:p w14:paraId="2F05CB5F" w14:textId="77777777" w:rsidR="008240AC" w:rsidRDefault="008240AC" w:rsidP="008240AC"/>
    <w:p w14:paraId="0C57C193" w14:textId="77777777" w:rsidR="008240AC" w:rsidRDefault="008240AC" w:rsidP="008240AC">
      <w:r>
        <w:t>5.2.2 Procedure</w:t>
      </w:r>
    </w:p>
    <w:p w14:paraId="1DA9D183" w14:textId="77777777" w:rsidR="008240AC" w:rsidRDefault="008240AC" w:rsidP="008240AC"/>
    <w:p w14:paraId="16D74F68" w14:textId="77777777" w:rsidR="008240AC" w:rsidRDefault="008240AC" w:rsidP="008240AC">
      <w:r>
        <w:t>5.2.3 Technique - Drawings</w:t>
      </w:r>
    </w:p>
    <w:p w14:paraId="5D0E00D3" w14:textId="77777777" w:rsidR="008240AC" w:rsidRDefault="008240AC" w:rsidP="008240AC"/>
    <w:p w14:paraId="7D4299C2" w14:textId="77777777" w:rsidR="008240AC" w:rsidRDefault="008240AC" w:rsidP="008240AC">
      <w:r>
        <w:t>5.2.4 The coding</w:t>
      </w:r>
    </w:p>
    <w:p w14:paraId="7F119205" w14:textId="77777777" w:rsidR="008240AC" w:rsidRDefault="008240AC" w:rsidP="008240AC"/>
    <w:p w14:paraId="601BD568" w14:textId="77777777" w:rsidR="008240AC" w:rsidRDefault="008240AC" w:rsidP="008240AC">
      <w:r>
        <w:t>5.3 Results</w:t>
      </w:r>
    </w:p>
    <w:p w14:paraId="26D6DFE8" w14:textId="77777777" w:rsidR="008240AC" w:rsidRDefault="008240AC" w:rsidP="008240AC"/>
    <w:p w14:paraId="1C589B0E" w14:textId="77777777" w:rsidR="008240AC" w:rsidRDefault="008240AC" w:rsidP="008240AC">
      <w:r>
        <w:t>5.3.1 Themes included into the representation</w:t>
      </w:r>
    </w:p>
    <w:p w14:paraId="0E411E6A" w14:textId="77777777" w:rsidR="008240AC" w:rsidRDefault="008240AC" w:rsidP="008240AC"/>
    <w:p w14:paraId="73387011" w14:textId="77777777" w:rsidR="008240AC" w:rsidRDefault="008240AC" w:rsidP="008240AC">
      <w:r>
        <w:t>5.3.2 Gender and country differences</w:t>
      </w:r>
    </w:p>
    <w:p w14:paraId="573038C8" w14:textId="77777777" w:rsidR="008240AC" w:rsidRDefault="008240AC" w:rsidP="008240AC"/>
    <w:p w14:paraId="6FFF2D31" w14:textId="77777777" w:rsidR="008240AC" w:rsidRDefault="008240AC" w:rsidP="008240AC">
      <w:r>
        <w:t>5.4 Discussion 103 General Discussion and Conclusions 107 List of Figures</w:t>
      </w:r>
    </w:p>
    <w:p w14:paraId="2B759728" w14:textId="77777777" w:rsidR="008240AC" w:rsidRDefault="008240AC" w:rsidP="008240AC"/>
    <w:p w14:paraId="593491CD" w14:textId="77777777" w:rsidR="008240AC" w:rsidRDefault="008240AC" w:rsidP="008240AC">
      <w:r>
        <w:t>List of Tables</w:t>
      </w:r>
    </w:p>
    <w:p w14:paraId="50CA4F1F" w14:textId="77777777" w:rsidR="008240AC" w:rsidRDefault="008240AC" w:rsidP="008240AC"/>
    <w:p w14:paraId="7C4A3671" w14:textId="77777777" w:rsidR="008240AC" w:rsidRDefault="008240AC" w:rsidP="008240AC">
      <w:r>
        <w:t>List of Appendices</w:t>
      </w:r>
    </w:p>
    <w:p w14:paraId="4617999E" w14:textId="77777777" w:rsidR="008240AC" w:rsidRDefault="008240AC" w:rsidP="008240AC"/>
    <w:p w14:paraId="126D12F3" w14:textId="77777777" w:rsidR="008240AC" w:rsidRDefault="008240AC" w:rsidP="008240AC">
      <w:r>
        <w:t>References</w:t>
      </w:r>
    </w:p>
    <w:p w14:paraId="7D7CB1DD" w14:textId="77777777" w:rsidR="008240AC" w:rsidRDefault="008240AC" w:rsidP="008240AC"/>
    <w:p w14:paraId="32AD4815" w14:textId="33C07754" w:rsidR="008240AC" w:rsidRPr="008240AC" w:rsidRDefault="008240AC" w:rsidP="008240AC">
      <w:r>
        <w:t>Appendices</w:t>
      </w:r>
    </w:p>
    <w:sectPr w:rsidR="008240AC" w:rsidRPr="008240AC" w:rsidSect="00C167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958E" w14:textId="77777777" w:rsidR="00C167A8" w:rsidRDefault="00C167A8">
      <w:pPr>
        <w:spacing w:after="0" w:line="240" w:lineRule="auto"/>
      </w:pPr>
      <w:r>
        <w:separator/>
      </w:r>
    </w:p>
  </w:endnote>
  <w:endnote w:type="continuationSeparator" w:id="0">
    <w:p w14:paraId="76875931" w14:textId="77777777" w:rsidR="00C167A8" w:rsidRDefault="00C1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2420" w14:textId="77777777" w:rsidR="00C167A8" w:rsidRDefault="00C167A8"/>
    <w:p w14:paraId="56D98B4F" w14:textId="77777777" w:rsidR="00C167A8" w:rsidRDefault="00C167A8"/>
    <w:p w14:paraId="72C22B90" w14:textId="77777777" w:rsidR="00C167A8" w:rsidRDefault="00C167A8"/>
    <w:p w14:paraId="1E0E39A9" w14:textId="77777777" w:rsidR="00C167A8" w:rsidRDefault="00C167A8"/>
    <w:p w14:paraId="22C6D619" w14:textId="77777777" w:rsidR="00C167A8" w:rsidRDefault="00C167A8"/>
    <w:p w14:paraId="41103E6B" w14:textId="77777777" w:rsidR="00C167A8" w:rsidRDefault="00C167A8"/>
    <w:p w14:paraId="273777B3" w14:textId="77777777" w:rsidR="00C167A8" w:rsidRDefault="00C167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16B673" wp14:editId="4C6244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467D" w14:textId="77777777" w:rsidR="00C167A8" w:rsidRDefault="00C167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6B6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D2467D" w14:textId="77777777" w:rsidR="00C167A8" w:rsidRDefault="00C167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7C5ED" w14:textId="77777777" w:rsidR="00C167A8" w:rsidRDefault="00C167A8"/>
    <w:p w14:paraId="5D70DBE7" w14:textId="77777777" w:rsidR="00C167A8" w:rsidRDefault="00C167A8"/>
    <w:p w14:paraId="4DB11FB5" w14:textId="77777777" w:rsidR="00C167A8" w:rsidRDefault="00C167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EF88B6" wp14:editId="305C9F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4D0CA" w14:textId="77777777" w:rsidR="00C167A8" w:rsidRDefault="00C167A8"/>
                          <w:p w14:paraId="288ABF55" w14:textId="77777777" w:rsidR="00C167A8" w:rsidRDefault="00C167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F88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C4D0CA" w14:textId="77777777" w:rsidR="00C167A8" w:rsidRDefault="00C167A8"/>
                    <w:p w14:paraId="288ABF55" w14:textId="77777777" w:rsidR="00C167A8" w:rsidRDefault="00C167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1A4716" w14:textId="77777777" w:rsidR="00C167A8" w:rsidRDefault="00C167A8"/>
    <w:p w14:paraId="4E25D2C9" w14:textId="77777777" w:rsidR="00C167A8" w:rsidRDefault="00C167A8">
      <w:pPr>
        <w:rPr>
          <w:sz w:val="2"/>
          <w:szCs w:val="2"/>
        </w:rPr>
      </w:pPr>
    </w:p>
    <w:p w14:paraId="1C1440EA" w14:textId="77777777" w:rsidR="00C167A8" w:rsidRDefault="00C167A8"/>
    <w:p w14:paraId="500B06F5" w14:textId="77777777" w:rsidR="00C167A8" w:rsidRDefault="00C167A8">
      <w:pPr>
        <w:spacing w:after="0" w:line="240" w:lineRule="auto"/>
      </w:pPr>
    </w:p>
  </w:footnote>
  <w:footnote w:type="continuationSeparator" w:id="0">
    <w:p w14:paraId="72A3FD73" w14:textId="77777777" w:rsidR="00C167A8" w:rsidRDefault="00C16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7A8"/>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34874</TotalTime>
  <Pages>4</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4594</cp:revision>
  <cp:lastPrinted>2009-02-06T05:36:00Z</cp:lastPrinted>
  <dcterms:created xsi:type="dcterms:W3CDTF">2024-01-07T13:43:00Z</dcterms:created>
  <dcterms:modified xsi:type="dcterms:W3CDTF">2024-03-04T19:36:00Z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