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4D38E9" w:rsidRDefault="004D38E9" w:rsidP="004D38E9">
      <w:r w:rsidRPr="00FC5A63">
        <w:rPr>
          <w:rStyle w:val="afffffa"/>
          <w:rFonts w:ascii="Times New Roman" w:hAnsi="Times New Roman" w:cs="Times New Roman"/>
          <w:sz w:val="24"/>
          <w:szCs w:val="24"/>
        </w:rPr>
        <w:t>Луцький Роман Петрович</w:t>
      </w:r>
      <w:r w:rsidRPr="00FC5A63">
        <w:rPr>
          <w:rFonts w:ascii="Times New Roman" w:hAnsi="Times New Roman" w:cs="Times New Roman"/>
          <w:sz w:val="24"/>
          <w:szCs w:val="24"/>
        </w:rPr>
        <w:t xml:space="preserve">, </w:t>
      </w:r>
      <w:r w:rsidRPr="00FC5A63">
        <w:rPr>
          <w:rFonts w:ascii="Times New Roman" w:hAnsi="Times New Roman" w:cs="Times New Roman"/>
          <w:sz w:val="24"/>
          <w:szCs w:val="24"/>
          <w:lang w:eastAsia="ru-RU" w:bidi="ru-RU"/>
        </w:rPr>
        <w:t xml:space="preserve">директор </w:t>
      </w:r>
      <w:r w:rsidRPr="00FC5A63">
        <w:rPr>
          <w:rFonts w:ascii="Times New Roman" w:hAnsi="Times New Roman" w:cs="Times New Roman"/>
          <w:sz w:val="24"/>
          <w:szCs w:val="24"/>
        </w:rPr>
        <w:t>Науково-дослід</w:t>
      </w:r>
      <w:r w:rsidRPr="00FC5A63">
        <w:rPr>
          <w:rFonts w:ascii="Times New Roman" w:hAnsi="Times New Roman" w:cs="Times New Roman"/>
          <w:sz w:val="24"/>
          <w:szCs w:val="24"/>
        </w:rPr>
        <w:softHyphen/>
        <w:t>ного інституту Івано-Франківського університету права імені Короля Данила Галицького: «Теоретико-правові за</w:t>
      </w:r>
      <w:r w:rsidRPr="00FC5A63">
        <w:rPr>
          <w:rFonts w:ascii="Times New Roman" w:hAnsi="Times New Roman" w:cs="Times New Roman"/>
          <w:sz w:val="24"/>
          <w:szCs w:val="24"/>
        </w:rPr>
        <w:softHyphen/>
        <w:t>сади формування та розвитку сучасного позитивного права» (12.00.01 - теорія та історія держави і права; іс</w:t>
      </w:r>
      <w:r w:rsidRPr="00FC5A63">
        <w:rPr>
          <w:rFonts w:ascii="Times New Roman" w:hAnsi="Times New Roman" w:cs="Times New Roman"/>
          <w:sz w:val="24"/>
          <w:szCs w:val="24"/>
        </w:rPr>
        <w:softHyphen/>
        <w:t>торія політичних і правових учень). Спецрада Д 26.236.03 в Інституті держави і права імені В. М. Корецького</w:t>
      </w:r>
      <w:bookmarkStart w:id="0" w:name="_GoBack"/>
      <w:bookmarkEnd w:id="0"/>
    </w:p>
    <w:sectPr w:rsidR="00DD1716" w:rsidRPr="004D38E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71" w:rsidRDefault="00D44C71">
      <w:pPr>
        <w:spacing w:after="0" w:line="240" w:lineRule="auto"/>
      </w:pPr>
      <w:r>
        <w:separator/>
      </w:r>
    </w:p>
  </w:endnote>
  <w:endnote w:type="continuationSeparator" w:id="0">
    <w:p w:rsidR="00D44C71" w:rsidRDefault="00D4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44C7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D44C71">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71" w:rsidRDefault="00D44C71"/>
    <w:p w:rsidR="00D44C71" w:rsidRDefault="00D44C71"/>
    <w:p w:rsidR="00D44C71" w:rsidRDefault="00D44C71"/>
    <w:p w:rsidR="00D44C71" w:rsidRDefault="00D44C71"/>
    <w:p w:rsidR="00D44C71" w:rsidRDefault="00D44C7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D44C71" w:rsidRDefault="00D44C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44C71" w:rsidRDefault="00D44C71"/>
    <w:p w:rsidR="00D44C71" w:rsidRDefault="00D44C71"/>
    <w:p w:rsidR="00D44C71" w:rsidRDefault="00D44C71">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D44C71" w:rsidRDefault="00D44C71"/>
              </w:txbxContent>
            </v:textbox>
            <w10:wrap anchorx="page" anchory="page"/>
          </v:shape>
        </w:pict>
      </w:r>
    </w:p>
    <w:p w:rsidR="00D44C71" w:rsidRDefault="00D44C71"/>
    <w:p w:rsidR="00D44C71" w:rsidRDefault="00D44C71">
      <w:pPr>
        <w:rPr>
          <w:sz w:val="2"/>
          <w:szCs w:val="2"/>
        </w:rPr>
      </w:pPr>
    </w:p>
    <w:p w:rsidR="00D44C71" w:rsidRDefault="00D44C71"/>
    <w:p w:rsidR="00D44C71" w:rsidRDefault="00D44C71">
      <w:pPr>
        <w:spacing w:after="0" w:line="240" w:lineRule="auto"/>
      </w:pPr>
    </w:p>
  </w:footnote>
  <w:footnote w:type="continuationSeparator" w:id="0">
    <w:p w:rsidR="00D44C71" w:rsidRDefault="00D44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71"/>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6C14E-1D6B-41E3-8FDD-C03C1A47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20226</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4134</cp:revision>
  <cp:lastPrinted>2009-02-06T05:36:00Z</cp:lastPrinted>
  <dcterms:created xsi:type="dcterms:W3CDTF">2019-12-11T19:28:00Z</dcterms:created>
  <dcterms:modified xsi:type="dcterms:W3CDTF">2020-02-07T09:26:00Z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