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CBA1" w14:textId="34900C28" w:rsidR="00040AF4" w:rsidRDefault="00645FCB" w:rsidP="00645FCB">
      <w:pPr>
        <w:rPr>
          <w:rFonts w:ascii="Verdana" w:hAnsi="Verdana"/>
          <w:b/>
          <w:bCs/>
          <w:color w:val="000000"/>
          <w:shd w:val="clear" w:color="auto" w:fill="FFFFFF"/>
        </w:rPr>
      </w:pPr>
      <w:r>
        <w:rPr>
          <w:rFonts w:ascii="Verdana" w:hAnsi="Verdana"/>
          <w:b/>
          <w:bCs/>
          <w:color w:val="000000"/>
          <w:shd w:val="clear" w:color="auto" w:fill="FFFFFF"/>
        </w:rPr>
        <w:t>Товкес Ельміра Назимівна. Підвищення ефективності розробки інвестиційних проектів: Дис... канд. екон. наук: 08.02.02 / Український ін-т науково-технічної і економічної інформації (УкрІНТЕІ). - К., 2002. - 172 арк. - Бібліогр.: арк. 158-168</w:t>
      </w:r>
    </w:p>
    <w:p w14:paraId="7F4960EC" w14:textId="77777777" w:rsidR="00645FCB" w:rsidRPr="00645FCB" w:rsidRDefault="00645FCB" w:rsidP="00645FC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5FCB">
        <w:rPr>
          <w:rFonts w:ascii="Times New Roman" w:eastAsia="Times New Roman" w:hAnsi="Times New Roman" w:cs="Times New Roman"/>
          <w:b/>
          <w:bCs/>
          <w:color w:val="000000"/>
          <w:sz w:val="27"/>
          <w:szCs w:val="27"/>
        </w:rPr>
        <w:t>Товкес Е.Н. Підвищення ефективності розробки інвестиційних проектів.</w:t>
      </w:r>
    </w:p>
    <w:p w14:paraId="3D18310D" w14:textId="77777777" w:rsidR="00645FCB" w:rsidRPr="00645FCB" w:rsidRDefault="00645FCB" w:rsidP="00645FC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5FCB">
        <w:rPr>
          <w:rFonts w:ascii="Times New Roman" w:eastAsia="Times New Roman" w:hAnsi="Times New Roman" w:cs="Times New Roman"/>
          <w:color w:val="000000"/>
          <w:sz w:val="27"/>
          <w:szCs w:val="27"/>
        </w:rPr>
        <w:t>Дисертацією є рукопис. Дисертація на здобуття наукового ступеню кандидата економічних наук за спеціальністю 08.02.02 - Економіка та управління науково-технічним прогресом. Центр досліджень науково-технічного потенціалу та історії науки імені Г.М.Доброва НАН України.-Київ, 2002.</w:t>
      </w:r>
    </w:p>
    <w:p w14:paraId="641E882D" w14:textId="77777777" w:rsidR="00645FCB" w:rsidRPr="00645FCB" w:rsidRDefault="00645FCB" w:rsidP="00645FC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5FCB">
        <w:rPr>
          <w:rFonts w:ascii="Times New Roman" w:eastAsia="Times New Roman" w:hAnsi="Times New Roman" w:cs="Times New Roman"/>
          <w:color w:val="000000"/>
          <w:sz w:val="27"/>
          <w:szCs w:val="27"/>
        </w:rPr>
        <w:t>У дисертації наведені теоретичне узагальнення і нове вирішення наукової задачі, що полягає у підвищення ефективності розробки інвестиційних проектів. На прикладі реальних інвестиційних проектів виявлені фактори впливу на проходження проектами експертизи та отримання фінансування. Визначені пріоритетні критерії ефективності капіталовкладень з точки зору інвесторів, проаналізовані причини відхилення проектів інвесторами. Запропоновано принципово новий порядок експертизи елементів інформаційного масиву на базі рейтингу пріоритетності, схему трансформації звітності українських підприємств до вимог міжнародних стандартів, нетрадиційний підхід до складання проектного балансового звіту. Розроблено комп’ютерну програму для фінансово-економічного аналізу інвестиційного проекту, що враховує особливості вітчизняного податкового законодавства та бухгалтерського обліку.</w:t>
      </w:r>
    </w:p>
    <w:p w14:paraId="152F39C5" w14:textId="77777777" w:rsidR="00645FCB" w:rsidRPr="00645FCB" w:rsidRDefault="00645FCB" w:rsidP="00645FCB"/>
    <w:sectPr w:rsidR="00645FCB" w:rsidRPr="00645F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76D7" w14:textId="77777777" w:rsidR="00714997" w:rsidRDefault="00714997">
      <w:pPr>
        <w:spacing w:after="0" w:line="240" w:lineRule="auto"/>
      </w:pPr>
      <w:r>
        <w:separator/>
      </w:r>
    </w:p>
  </w:endnote>
  <w:endnote w:type="continuationSeparator" w:id="0">
    <w:p w14:paraId="0B493449" w14:textId="77777777" w:rsidR="00714997" w:rsidRDefault="0071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4A1F" w14:textId="77777777" w:rsidR="00714997" w:rsidRDefault="00714997">
      <w:pPr>
        <w:spacing w:after="0" w:line="240" w:lineRule="auto"/>
      </w:pPr>
      <w:r>
        <w:separator/>
      </w:r>
    </w:p>
  </w:footnote>
  <w:footnote w:type="continuationSeparator" w:id="0">
    <w:p w14:paraId="57C0B1D8" w14:textId="77777777" w:rsidR="00714997" w:rsidRDefault="0071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49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64430"/>
    <w:multiLevelType w:val="multilevel"/>
    <w:tmpl w:val="31B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C0268"/>
    <w:multiLevelType w:val="multilevel"/>
    <w:tmpl w:val="D9901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F66D9"/>
    <w:multiLevelType w:val="multilevel"/>
    <w:tmpl w:val="BFB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431BF"/>
    <w:multiLevelType w:val="multilevel"/>
    <w:tmpl w:val="45CE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367B71"/>
    <w:multiLevelType w:val="multilevel"/>
    <w:tmpl w:val="D54C6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AE0658"/>
    <w:multiLevelType w:val="multilevel"/>
    <w:tmpl w:val="23F0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4C4F80"/>
    <w:multiLevelType w:val="multilevel"/>
    <w:tmpl w:val="5FF2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115D5F"/>
    <w:multiLevelType w:val="multilevel"/>
    <w:tmpl w:val="877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9866B3"/>
    <w:multiLevelType w:val="multilevel"/>
    <w:tmpl w:val="8224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3A31C5"/>
    <w:multiLevelType w:val="multilevel"/>
    <w:tmpl w:val="3076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E13563"/>
    <w:multiLevelType w:val="multilevel"/>
    <w:tmpl w:val="93F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23178"/>
    <w:multiLevelType w:val="multilevel"/>
    <w:tmpl w:val="0120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454019"/>
    <w:multiLevelType w:val="multilevel"/>
    <w:tmpl w:val="7B50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30"/>
  </w:num>
  <w:num w:numId="4">
    <w:abstractNumId w:val="39"/>
  </w:num>
  <w:num w:numId="5">
    <w:abstractNumId w:val="28"/>
  </w:num>
  <w:num w:numId="6">
    <w:abstractNumId w:val="46"/>
  </w:num>
  <w:num w:numId="7">
    <w:abstractNumId w:val="7"/>
  </w:num>
  <w:num w:numId="8">
    <w:abstractNumId w:val="4"/>
  </w:num>
  <w:num w:numId="9">
    <w:abstractNumId w:val="31"/>
  </w:num>
  <w:num w:numId="10">
    <w:abstractNumId w:val="38"/>
  </w:num>
  <w:num w:numId="11">
    <w:abstractNumId w:val="29"/>
  </w:num>
  <w:num w:numId="12">
    <w:abstractNumId w:val="20"/>
  </w:num>
  <w:num w:numId="13">
    <w:abstractNumId w:val="3"/>
  </w:num>
  <w:num w:numId="14">
    <w:abstractNumId w:val="21"/>
  </w:num>
  <w:num w:numId="15">
    <w:abstractNumId w:val="12"/>
  </w:num>
  <w:num w:numId="16">
    <w:abstractNumId w:val="17"/>
  </w:num>
  <w:num w:numId="17">
    <w:abstractNumId w:val="6"/>
  </w:num>
  <w:num w:numId="18">
    <w:abstractNumId w:val="2"/>
  </w:num>
  <w:num w:numId="19">
    <w:abstractNumId w:val="2"/>
    <w:lvlOverride w:ilvl="1">
      <w:startOverride w:val="4"/>
    </w:lvlOverride>
  </w:num>
  <w:num w:numId="20">
    <w:abstractNumId w:val="22"/>
  </w:num>
  <w:num w:numId="21">
    <w:abstractNumId w:val="8"/>
  </w:num>
  <w:num w:numId="22">
    <w:abstractNumId w:val="27"/>
  </w:num>
  <w:num w:numId="23">
    <w:abstractNumId w:val="5"/>
  </w:num>
  <w:num w:numId="24">
    <w:abstractNumId w:val="33"/>
  </w:num>
  <w:num w:numId="25">
    <w:abstractNumId w:val="34"/>
  </w:num>
  <w:num w:numId="26">
    <w:abstractNumId w:val="32"/>
  </w:num>
  <w:num w:numId="27">
    <w:abstractNumId w:val="40"/>
  </w:num>
  <w:num w:numId="28">
    <w:abstractNumId w:val="14"/>
  </w:num>
  <w:num w:numId="29">
    <w:abstractNumId w:val="42"/>
  </w:num>
  <w:num w:numId="30">
    <w:abstractNumId w:val="35"/>
  </w:num>
  <w:num w:numId="31">
    <w:abstractNumId w:val="43"/>
  </w:num>
  <w:num w:numId="32">
    <w:abstractNumId w:val="19"/>
  </w:num>
  <w:num w:numId="33">
    <w:abstractNumId w:val="36"/>
  </w:num>
  <w:num w:numId="34">
    <w:abstractNumId w:val="0"/>
  </w:num>
  <w:num w:numId="35">
    <w:abstractNumId w:val="41"/>
  </w:num>
  <w:num w:numId="36">
    <w:abstractNumId w:val="45"/>
  </w:num>
  <w:num w:numId="37">
    <w:abstractNumId w:val="13"/>
  </w:num>
  <w:num w:numId="38">
    <w:abstractNumId w:val="25"/>
  </w:num>
  <w:num w:numId="39">
    <w:abstractNumId w:val="16"/>
  </w:num>
  <w:num w:numId="40">
    <w:abstractNumId w:val="23"/>
  </w:num>
  <w:num w:numId="41">
    <w:abstractNumId w:val="18"/>
  </w:num>
  <w:num w:numId="42">
    <w:abstractNumId w:val="15"/>
  </w:num>
  <w:num w:numId="43">
    <w:abstractNumId w:val="26"/>
  </w:num>
  <w:num w:numId="44">
    <w:abstractNumId w:val="37"/>
  </w:num>
  <w:num w:numId="45">
    <w:abstractNumId w:val="10"/>
  </w:num>
  <w:num w:numId="46">
    <w:abstractNumId w:val="24"/>
  </w:num>
  <w:num w:numId="47">
    <w:abstractNumId w:val="47"/>
  </w:num>
  <w:num w:numId="48">
    <w:abstractNumId w:val="4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997"/>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76640</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1578</cp:revision>
  <dcterms:created xsi:type="dcterms:W3CDTF">2024-06-20T08:51:00Z</dcterms:created>
  <dcterms:modified xsi:type="dcterms:W3CDTF">2024-09-08T22:06:00Z</dcterms:modified>
  <cp:category/>
</cp:coreProperties>
</file>