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03B" w:rsidRPr="00C2003B" w:rsidRDefault="00C2003B" w:rsidP="00C2003B">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C2003B">
        <w:rPr>
          <w:rFonts w:ascii="Arial" w:hAnsi="Arial" w:cs="Arial"/>
          <w:b/>
          <w:bCs/>
          <w:color w:val="000000"/>
          <w:kern w:val="0"/>
          <w:sz w:val="28"/>
          <w:szCs w:val="28"/>
          <w:lang w:eastAsia="ru-RU"/>
        </w:rPr>
        <w:t xml:space="preserve">Гегедош Крістіан Володимирович, </w:t>
      </w:r>
      <w:r w:rsidRPr="00C2003B">
        <w:rPr>
          <w:rFonts w:ascii="Arial" w:hAnsi="Arial" w:cs="Arial"/>
          <w:color w:val="000000"/>
          <w:kern w:val="0"/>
          <w:sz w:val="28"/>
          <w:szCs w:val="28"/>
          <w:lang w:eastAsia="ru-RU"/>
        </w:rPr>
        <w:t>менеджер зі збуту по Мукачівському регіону ТОВ «АВ метал груп», тема дисертації: «Напрями активізації транскордонного співробітництва: маркетингове забезпечення» (051 Економіка). Спеціалізована вчена рада ДФ62.147.015 у Мукачівському державному університеті, (м.</w:t>
      </w:r>
    </w:p>
    <w:p w:rsidR="00D333D3" w:rsidRPr="00C2003B" w:rsidRDefault="00D333D3" w:rsidP="00C2003B"/>
    <w:sectPr w:rsidR="00D333D3" w:rsidRPr="00C2003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C2003B" w:rsidRPr="00C2003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1EB85-11C6-4BD3-8DC3-3601289F5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2025</TotalTime>
  <Pages>1</Pages>
  <Words>44</Words>
  <Characters>252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181</cp:revision>
  <cp:lastPrinted>2009-02-06T05:36:00Z</cp:lastPrinted>
  <dcterms:created xsi:type="dcterms:W3CDTF">2021-11-11T17:50:00Z</dcterms:created>
  <dcterms:modified xsi:type="dcterms:W3CDTF">2021-11-19T09:43:00Z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