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F410F" w:rsidRDefault="00BF410F" w:rsidP="00BF410F">
      <w:r w:rsidRPr="00DA1487">
        <w:rPr>
          <w:rFonts w:ascii="Times New Roman" w:eastAsia="Calibri" w:hAnsi="Times New Roman" w:cs="Times New Roman"/>
          <w:b/>
          <w:sz w:val="24"/>
          <w:szCs w:val="24"/>
        </w:rPr>
        <w:t>Мачулянський Олександр Вікторович</w:t>
      </w:r>
      <w:r w:rsidRPr="00DA1487">
        <w:rPr>
          <w:rFonts w:ascii="Times New Roman" w:eastAsia="Calibri" w:hAnsi="Times New Roman" w:cs="Times New Roman"/>
          <w:sz w:val="24"/>
          <w:szCs w:val="24"/>
        </w:rPr>
        <w:t>, доцент кафедри мікроелектроніки, Національний технічний університет України «Київський політехнічний інститут імені Ігоря Сікорського».</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Назва дисертації: «Н</w:t>
      </w:r>
      <w:r w:rsidRPr="00DA1487">
        <w:rPr>
          <w:rFonts w:ascii="Times New Roman" w:eastAsia="Calibri" w:hAnsi="Times New Roman" w:cs="Times New Roman"/>
          <w:bCs/>
          <w:sz w:val="24"/>
          <w:szCs w:val="24"/>
        </w:rPr>
        <w:t>аноструктурні металодіелектричні системи з прогнозованими електромагнітними характеристиками</w:t>
      </w:r>
      <w:r w:rsidRPr="00DA1487">
        <w:rPr>
          <w:rFonts w:ascii="Times New Roman" w:eastAsia="Calibri" w:hAnsi="Times New Roman" w:cs="Times New Roman"/>
          <w:sz w:val="24"/>
          <w:szCs w:val="24"/>
        </w:rPr>
        <w:t>».</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 xml:space="preserve">Шифр та назва спеціальності – 05.27.01 – </w:t>
      </w:r>
      <w:r w:rsidRPr="00DA1487">
        <w:rPr>
          <w:rFonts w:ascii="Times New Roman" w:eastAsia="Calibri" w:hAnsi="Times New Roman" w:cs="Times New Roman"/>
          <w:spacing w:val="2"/>
          <w:sz w:val="24"/>
          <w:szCs w:val="24"/>
        </w:rPr>
        <w:t>твердотільна електроніка</w:t>
      </w:r>
      <w:r w:rsidRPr="00DA1487">
        <w:rPr>
          <w:rFonts w:ascii="Times New Roman" w:eastAsia="Calibri" w:hAnsi="Times New Roman" w:cs="Times New Roman"/>
          <w:sz w:val="24"/>
          <w:szCs w:val="24"/>
        </w:rPr>
        <w:t>.</w:t>
      </w:r>
      <w:r w:rsidRPr="00DA1487">
        <w:rPr>
          <w:rFonts w:ascii="Times New Roman" w:eastAsia="Calibri" w:hAnsi="Times New Roman" w:cs="Times New Roman"/>
          <w:b/>
          <w:sz w:val="24"/>
          <w:szCs w:val="24"/>
        </w:rPr>
        <w:t xml:space="preserve"> </w:t>
      </w:r>
      <w:r w:rsidRPr="00DA1487">
        <w:rPr>
          <w:rFonts w:ascii="Times New Roman" w:eastAsia="Calibri" w:hAnsi="Times New Roman" w:cs="Times New Roman"/>
          <w:sz w:val="24"/>
          <w:szCs w:val="24"/>
        </w:rPr>
        <w:t>Спецрада Д 26.002.08 Національного технічного університету України «Київський політехнічний інститут імені Ігоря Сікорського»</w:t>
      </w:r>
    </w:p>
    <w:sectPr w:rsidR="001136ED" w:rsidRPr="00BF410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BF410F" w:rsidRPr="00BF41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57D40-8BBA-48AE-9A9A-2918CFA0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71</Words>
  <Characters>408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2021-01-20T19:26:00Z</dcterms:created>
  <dcterms:modified xsi:type="dcterms:W3CDTF">2021-01-21T08:38:00Z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