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9319" w14:textId="57C4C0EA" w:rsidR="00931518" w:rsidRDefault="0005115A" w:rsidP="0005115A">
      <w:pPr>
        <w:rPr>
          <w:rFonts w:ascii="Verdana" w:hAnsi="Verdana"/>
          <w:b/>
          <w:bCs/>
          <w:color w:val="000000"/>
          <w:shd w:val="clear" w:color="auto" w:fill="FFFFFF"/>
        </w:rPr>
      </w:pPr>
      <w:r>
        <w:rPr>
          <w:rFonts w:ascii="Verdana" w:hAnsi="Verdana"/>
          <w:b/>
          <w:bCs/>
          <w:color w:val="000000"/>
          <w:shd w:val="clear" w:color="auto" w:fill="FFFFFF"/>
        </w:rPr>
        <w:t xml:space="preserve">Андрушко Олег Богданович. Економічне діагностування кризового стану та загрози банкрутства машинобудівного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115A" w:rsidRPr="0005115A" w14:paraId="03352160" w14:textId="77777777" w:rsidTr="000511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115A" w:rsidRPr="0005115A" w14:paraId="18FF5E81" w14:textId="77777777">
              <w:trPr>
                <w:tblCellSpacing w:w="0" w:type="dxa"/>
              </w:trPr>
              <w:tc>
                <w:tcPr>
                  <w:tcW w:w="0" w:type="auto"/>
                  <w:vAlign w:val="center"/>
                  <w:hideMark/>
                </w:tcPr>
                <w:p w14:paraId="65ADFD38" w14:textId="77777777" w:rsidR="0005115A" w:rsidRPr="0005115A" w:rsidRDefault="0005115A" w:rsidP="000511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5A">
                    <w:rPr>
                      <w:rFonts w:ascii="Times New Roman" w:eastAsia="Times New Roman" w:hAnsi="Times New Roman" w:cs="Times New Roman"/>
                      <w:i/>
                      <w:iCs/>
                      <w:sz w:val="24"/>
                      <w:szCs w:val="24"/>
                    </w:rPr>
                    <w:lastRenderedPageBreak/>
                    <w:t>Андрушко О.Б. Економічне діагностування кризового стану та загрози банкрутства машинобудівного підприємства. – Рукопис.</w:t>
                  </w:r>
                </w:p>
                <w:p w14:paraId="5ED83305" w14:textId="77777777" w:rsidR="0005115A" w:rsidRPr="0005115A" w:rsidRDefault="0005115A" w:rsidP="000511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5A">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08.00.04 – Економіка та управління підприємствами (машинобудування та приладобудування). – Національний університет “Львівська політехніка”, Львів, 2007.</w:t>
                  </w:r>
                </w:p>
                <w:p w14:paraId="272A3350" w14:textId="77777777" w:rsidR="0005115A" w:rsidRPr="0005115A" w:rsidRDefault="0005115A" w:rsidP="000511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5A">
                    <w:rPr>
                      <w:rFonts w:ascii="Times New Roman" w:eastAsia="Times New Roman" w:hAnsi="Times New Roman" w:cs="Times New Roman"/>
                      <w:sz w:val="24"/>
                      <w:szCs w:val="24"/>
                    </w:rPr>
                    <w:t>У дисертації досліджено комплекс питань теоретичного і практичного характеру, які пов’язані з удосконаленням діагностики кризового стану та загрози банкрутства підприємства в системі антикризового управління. У роботі висвітлено методологічні засади діагностування кризового стану та загрози банкрутства промислового підприємства, відзначено особливості організації зовнішньої діагностики та розроблено рекомендації використання прогнозних оцінок діагностики в прийнятті антикризових управлінських рішень. На підставі проведеного дослідження розроблено метод ідентифікації кризового стану машинобудівного підприємства на засадах оцінки загрози життєстійкості підприємства в навколишньому середовищі; розроблені методичні рекомендації оцінки параметрів кризового стану, де параметрами виступає наявність певних видів криз за такими класифікаційними ознаками, як фаза розвитку, ступінь наслідків та локальна сфера прояву кризових явищ на підприємстві; алгоритм моделювання діагностики, який спрямований на удосконалення процесу діагностики кризового стану та загрози банкрутства та покращення її результатів.</w:t>
                  </w:r>
                </w:p>
              </w:tc>
            </w:tr>
          </w:tbl>
          <w:p w14:paraId="17D9378F" w14:textId="77777777" w:rsidR="0005115A" w:rsidRPr="0005115A" w:rsidRDefault="0005115A" w:rsidP="0005115A">
            <w:pPr>
              <w:spacing w:after="0" w:line="240" w:lineRule="auto"/>
              <w:rPr>
                <w:rFonts w:ascii="Times New Roman" w:eastAsia="Times New Roman" w:hAnsi="Times New Roman" w:cs="Times New Roman"/>
                <w:sz w:val="24"/>
                <w:szCs w:val="24"/>
              </w:rPr>
            </w:pPr>
          </w:p>
        </w:tc>
      </w:tr>
      <w:tr w:rsidR="0005115A" w:rsidRPr="0005115A" w14:paraId="56932ECD" w14:textId="77777777" w:rsidTr="000511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115A" w:rsidRPr="0005115A" w14:paraId="4CAB1CCC" w14:textId="77777777">
              <w:trPr>
                <w:tblCellSpacing w:w="0" w:type="dxa"/>
              </w:trPr>
              <w:tc>
                <w:tcPr>
                  <w:tcW w:w="0" w:type="auto"/>
                  <w:vAlign w:val="center"/>
                  <w:hideMark/>
                </w:tcPr>
                <w:p w14:paraId="284E0ABC" w14:textId="77777777" w:rsidR="0005115A" w:rsidRPr="0005115A" w:rsidRDefault="0005115A" w:rsidP="000511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5A">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 розроблення теоретичних положень та прикладних засад діагностики кризового стану та загрози банкрутства машинобудівного підприємства. Представлені у дисертаційній роботі наукові теоретичні та практичні результати сприятимуть вирішенню проблем ефективності антикризового управління. Проведене дослідження дозволило зробити такі узагальнення та висновки:</w:t>
                  </w:r>
                </w:p>
                <w:p w14:paraId="54FEA43E" w14:textId="77777777" w:rsidR="0005115A" w:rsidRPr="0005115A" w:rsidRDefault="0005115A" w:rsidP="000511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5A">
                    <w:rPr>
                      <w:rFonts w:ascii="Times New Roman" w:eastAsia="Times New Roman" w:hAnsi="Times New Roman" w:cs="Times New Roman"/>
                      <w:sz w:val="24"/>
                      <w:szCs w:val="24"/>
                    </w:rPr>
                    <w:t>1. Відставання розвитку машинобудування (частка реалізованої продукції машинобудування у складі продукції всієї промисловості за період 2001-2005 рр. зменшилась з 19,4 % до 12,7 %) значно впливає на економічний стан країни, є одним з чинників кризи залежних від нього підприємств інших видів діяльності, спричинює необхідність імпорту машинобудівельної продукції, яка могла б випускатись ними.</w:t>
                  </w:r>
                </w:p>
                <w:p w14:paraId="47EFB61D" w14:textId="77777777" w:rsidR="0005115A" w:rsidRPr="0005115A" w:rsidRDefault="0005115A" w:rsidP="000511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5A">
                    <w:rPr>
                      <w:rFonts w:ascii="Times New Roman" w:eastAsia="Times New Roman" w:hAnsi="Times New Roman" w:cs="Times New Roman"/>
                      <w:sz w:val="24"/>
                      <w:szCs w:val="24"/>
                    </w:rPr>
                    <w:t>2. Дослідження діяльності машинобудівних підприємств-банкрутів за останні 5 років свідчать, що найчастіше причинами настання банкрутства було неналежне оцінювання фінансового стану підприємства та невміння менеджменту працювати в умовах кризи. Ключовим чинником банкрутства вітчизняних машинобудівних підприємств є необґрунтована інтенсифікація виробничо-збутової діяльності в умовах кризи.</w:t>
                  </w:r>
                </w:p>
                <w:p w14:paraId="522A5D56" w14:textId="77777777" w:rsidR="0005115A" w:rsidRPr="0005115A" w:rsidRDefault="0005115A" w:rsidP="000511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5A">
                    <w:rPr>
                      <w:rFonts w:ascii="Times New Roman" w:eastAsia="Times New Roman" w:hAnsi="Times New Roman" w:cs="Times New Roman"/>
                      <w:sz w:val="24"/>
                      <w:szCs w:val="24"/>
                    </w:rPr>
                    <w:t>3. В існуючих тлумаченнях кризового стану підприємства можна виділити суб’єктивну та об’єктивну складові. Слід зазначити, що в існуючих визначеннях об’єктивна складова є суттєвішою, значно легше піддається оцінці, отже повинна бути основною. Тому, криза на підприємстві – це загострення протиріч у соціально-економічній системі організації, що загрожує її життєстійкості в навколишньому середовищі та вимагає від неї якісно нових змін.</w:t>
                  </w:r>
                </w:p>
                <w:p w14:paraId="3E4B8E2D" w14:textId="77777777" w:rsidR="0005115A" w:rsidRPr="0005115A" w:rsidRDefault="0005115A" w:rsidP="000511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5A">
                    <w:rPr>
                      <w:rFonts w:ascii="Times New Roman" w:eastAsia="Times New Roman" w:hAnsi="Times New Roman" w:cs="Times New Roman"/>
                      <w:sz w:val="24"/>
                      <w:szCs w:val="24"/>
                    </w:rPr>
                    <w:t xml:space="preserve">4. Для здійснення достовірного прогнозу банкрутства підприємства необхідно використовувати такі показники, що характеризують кризовий стан та його зміну: коефіцієнт поточної ліквідності, </w:t>
                  </w:r>
                  <w:r w:rsidRPr="0005115A">
                    <w:rPr>
                      <w:rFonts w:ascii="Times New Roman" w:eastAsia="Times New Roman" w:hAnsi="Times New Roman" w:cs="Times New Roman"/>
                      <w:sz w:val="24"/>
                      <w:szCs w:val="24"/>
                    </w:rPr>
                    <w:lastRenderedPageBreak/>
                    <w:t>коефіцієнт фінансової залежності, оборотність капіталу, рентабельність власного капіталу. Зазначені показники стали основою розробленої чотирифакторної моделі прогнозування банкрутства машинобудівного підприємства (1). Точність прогнозу цієї моделі становить відповідно 76,9 %, що свідчить про можливість її практичного використання на вітчизняних машинобудівних підприємствах.</w:t>
                  </w:r>
                </w:p>
                <w:p w14:paraId="739A1755" w14:textId="77777777" w:rsidR="0005115A" w:rsidRPr="0005115A" w:rsidRDefault="0005115A" w:rsidP="000511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5A">
                    <w:rPr>
                      <w:rFonts w:ascii="Times New Roman" w:eastAsia="Times New Roman" w:hAnsi="Times New Roman" w:cs="Times New Roman"/>
                      <w:sz w:val="24"/>
                      <w:szCs w:val="24"/>
                    </w:rPr>
                    <w:t>5. Розроблений метод ідентифікації кризового стану машинобудівного підприємства базується на перевірці відповідності стану підприємства наступним умовам: збиткова операційна діяльність підприємства; поточна неплатоспроможність; розходження між можливостями та реальним станом підприємства. Методика може слугувати першим етапом, а часто і передумовою діагностики кризового стану та загрози банкрутства підприємства.</w:t>
                  </w:r>
                </w:p>
                <w:p w14:paraId="797E008D" w14:textId="77777777" w:rsidR="0005115A" w:rsidRPr="0005115A" w:rsidRDefault="0005115A" w:rsidP="000511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5A">
                    <w:rPr>
                      <w:rFonts w:ascii="Times New Roman" w:eastAsia="Times New Roman" w:hAnsi="Times New Roman" w:cs="Times New Roman"/>
                      <w:sz w:val="24"/>
                      <w:szCs w:val="24"/>
                    </w:rPr>
                    <w:t>6. Розроблені методичні рекомендації з оцінки параметрів кризового стану передбачають визначення фази розвитку, ступеня наслідків та сфер прояву кризових явищ на машинобудівному підприємстві, що дає змогу отримати інформаційну базу, яка є важливою основою для вироблення антикризових рішень.</w:t>
                  </w:r>
                </w:p>
                <w:p w14:paraId="71E817FB" w14:textId="77777777" w:rsidR="0005115A" w:rsidRPr="0005115A" w:rsidRDefault="0005115A" w:rsidP="000511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5A">
                    <w:rPr>
                      <w:rFonts w:ascii="Times New Roman" w:eastAsia="Times New Roman" w:hAnsi="Times New Roman" w:cs="Times New Roman"/>
                      <w:sz w:val="24"/>
                      <w:szCs w:val="24"/>
                    </w:rPr>
                    <w:t>7. Запропонований алгоритм моделювання діагностики спрямований на удосконалення процесу діагностики та покращення її результатів. Використання моделі діагностики кризового стану та загрози банкрутства підприємства, розробленої за таким алгоритмом, містить наступні позитивні елементи: можливість врахування чинників, що впливають на проведення діагностики; мінімізація робіт з проведення діагностики; облік та планування витрат діагностики; обґрунтування доцільності проведення діагностики власними силами; результати діагностики максимально відповідають потребам, а зайва інформація зведена до мінімуму.</w:t>
                  </w:r>
                </w:p>
                <w:p w14:paraId="6FECF4A3" w14:textId="77777777" w:rsidR="0005115A" w:rsidRPr="0005115A" w:rsidRDefault="0005115A" w:rsidP="000511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5A">
                    <w:rPr>
                      <w:rFonts w:ascii="Times New Roman" w:eastAsia="Times New Roman" w:hAnsi="Times New Roman" w:cs="Times New Roman"/>
                      <w:sz w:val="24"/>
                      <w:szCs w:val="24"/>
                    </w:rPr>
                    <w:t>8. Отримані в дисертації результати можуть знайти теоретичне і практичне застосування. Працівники фінансового відділу промислових підприємств можна використовувати розроблені методи ідентифікації кризового стану, оцінки параметрів кризового стану та алгоритм моделювання діагностики. В результаті буде задіяний антикризовий механізм попередження та усунення кризових явищ на підприємстві. Запропоновані нами такі елементи антикризових рішень як мета рішення, об’єкт впливу та важелі впливу слугують основою для їх розробки, що полегшує використання результатів діагностики кризового стану та загрози банкрутства підприємства. Система діагностики кризового стану та загрози банкрутства повинна бути адаптована під діючу систему організації економічного аналізу на підприємстві.</w:t>
                  </w:r>
                </w:p>
                <w:p w14:paraId="7072062D" w14:textId="77777777" w:rsidR="0005115A" w:rsidRPr="0005115A" w:rsidRDefault="0005115A" w:rsidP="000511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5A">
                    <w:rPr>
                      <w:rFonts w:ascii="Times New Roman" w:eastAsia="Times New Roman" w:hAnsi="Times New Roman" w:cs="Times New Roman"/>
                      <w:sz w:val="24"/>
                      <w:szCs w:val="24"/>
                    </w:rPr>
                    <w:t>9. На підставі результатів виконаного дисертаційного дослідження можна запропонувати:</w:t>
                  </w:r>
                </w:p>
                <w:p w14:paraId="6163DB04" w14:textId="77777777" w:rsidR="0005115A" w:rsidRPr="0005115A" w:rsidRDefault="0005115A" w:rsidP="000511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5A">
                    <w:rPr>
                      <w:rFonts w:ascii="Times New Roman" w:eastAsia="Times New Roman" w:hAnsi="Times New Roman" w:cs="Times New Roman"/>
                      <w:sz w:val="24"/>
                      <w:szCs w:val="24"/>
                    </w:rPr>
                    <w:t>Міністерству економіки України при розробці рекомендацій з підвищення ефективності діяльності підприємств, формуванні поточних і стратегічних планів економічного розвитку використовувати методику ідентифікації кризового стану підприємства;</w:t>
                  </w:r>
                </w:p>
                <w:p w14:paraId="4ED60D3B" w14:textId="77777777" w:rsidR="0005115A" w:rsidRPr="0005115A" w:rsidRDefault="0005115A" w:rsidP="000511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5A">
                    <w:rPr>
                      <w:rFonts w:ascii="Times New Roman" w:eastAsia="Times New Roman" w:hAnsi="Times New Roman" w:cs="Times New Roman"/>
                      <w:sz w:val="24"/>
                      <w:szCs w:val="24"/>
                    </w:rPr>
                    <w:t>Міністерству промислової політики України при складанні державних програм розвитку промисловості використовувати методичні рекомендації з оцінки параметрів кризового стану машинобудівного підприємства.</w:t>
                  </w:r>
                </w:p>
                <w:p w14:paraId="04C6760A" w14:textId="77777777" w:rsidR="0005115A" w:rsidRPr="0005115A" w:rsidRDefault="0005115A" w:rsidP="000511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5A">
                    <w:rPr>
                      <w:rFonts w:ascii="Times New Roman" w:eastAsia="Times New Roman" w:hAnsi="Times New Roman" w:cs="Times New Roman"/>
                      <w:sz w:val="24"/>
                      <w:szCs w:val="24"/>
                    </w:rPr>
                    <w:t xml:space="preserve">Міністерству освіти і науки України включити в типові програми з дисциплін “Фінансова санація та банкрутство підприємств”, “Антикризове управління фінансами підприємств”, </w:t>
                  </w:r>
                  <w:r w:rsidRPr="0005115A">
                    <w:rPr>
                      <w:rFonts w:ascii="Times New Roman" w:eastAsia="Times New Roman" w:hAnsi="Times New Roman" w:cs="Times New Roman"/>
                      <w:sz w:val="24"/>
                      <w:szCs w:val="24"/>
                    </w:rPr>
                    <w:lastRenderedPageBreak/>
                    <w:t>“Економіка підприємства”, “Фінансовий менеджмент”, “Фінансовий аналіз” розроблені теоретичні положення та практичні рекомендації діагностики кризового стану та загрози банкрутства підприємства.</w:t>
                  </w:r>
                </w:p>
              </w:tc>
            </w:tr>
          </w:tbl>
          <w:p w14:paraId="5B7C9CAB" w14:textId="77777777" w:rsidR="0005115A" w:rsidRPr="0005115A" w:rsidRDefault="0005115A" w:rsidP="0005115A">
            <w:pPr>
              <w:spacing w:after="0" w:line="240" w:lineRule="auto"/>
              <w:rPr>
                <w:rFonts w:ascii="Times New Roman" w:eastAsia="Times New Roman" w:hAnsi="Times New Roman" w:cs="Times New Roman"/>
                <w:sz w:val="24"/>
                <w:szCs w:val="24"/>
              </w:rPr>
            </w:pPr>
          </w:p>
        </w:tc>
      </w:tr>
    </w:tbl>
    <w:p w14:paraId="72D59718" w14:textId="77777777" w:rsidR="0005115A" w:rsidRPr="0005115A" w:rsidRDefault="0005115A" w:rsidP="0005115A"/>
    <w:sectPr w:rsidR="0005115A" w:rsidRPr="000511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C1DE" w14:textId="77777777" w:rsidR="001E0D40" w:rsidRDefault="001E0D40">
      <w:pPr>
        <w:spacing w:after="0" w:line="240" w:lineRule="auto"/>
      </w:pPr>
      <w:r>
        <w:separator/>
      </w:r>
    </w:p>
  </w:endnote>
  <w:endnote w:type="continuationSeparator" w:id="0">
    <w:p w14:paraId="49517B82" w14:textId="77777777" w:rsidR="001E0D40" w:rsidRDefault="001E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2527" w14:textId="77777777" w:rsidR="001E0D40" w:rsidRDefault="001E0D40">
      <w:pPr>
        <w:spacing w:after="0" w:line="240" w:lineRule="auto"/>
      </w:pPr>
      <w:r>
        <w:separator/>
      </w:r>
    </w:p>
  </w:footnote>
  <w:footnote w:type="continuationSeparator" w:id="0">
    <w:p w14:paraId="7A5BA279" w14:textId="77777777" w:rsidR="001E0D40" w:rsidRDefault="001E0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0D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D40"/>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76245</TotalTime>
  <Pages>4</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1419</cp:revision>
  <dcterms:created xsi:type="dcterms:W3CDTF">2024-06-20T08:51:00Z</dcterms:created>
  <dcterms:modified xsi:type="dcterms:W3CDTF">2024-09-08T10:00:00Z</dcterms:modified>
  <cp:category/>
</cp:coreProperties>
</file>