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94BD0" w:rsidRDefault="00294BD0" w:rsidP="00294BD0">
      <w:pPr>
        <w:pStyle w:val="affffffff0"/>
        <w:tabs>
          <w:tab w:val="left" w:pos="284"/>
        </w:tabs>
        <w:rPr>
          <w:b/>
          <w:bCs/>
          <w:lang w:val="en-US"/>
        </w:rPr>
      </w:pPr>
      <w:bookmarkStart w:id="0" w:name="_Ref36355590"/>
      <w:bookmarkStart w:id="1" w:name="_Hlt70493981"/>
      <w:bookmarkEnd w:id="0"/>
      <w:bookmarkEnd w:id="1"/>
    </w:p>
    <w:p w:rsidR="00A636A0" w:rsidRDefault="00A636A0" w:rsidP="00A636A0">
      <w:pPr>
        <w:pStyle w:val="affffffff0"/>
        <w:ind w:firstLine="454"/>
        <w:rPr>
          <w:b/>
        </w:rPr>
      </w:pPr>
      <w:r>
        <w:rPr>
          <w:b/>
        </w:rPr>
        <w:t xml:space="preserve">ЮЖНОУКРАИНСКИЙ  ГОСУДАРСТВЕННЫЙ  ПЕДАГОГИЧЕСКИЙ  УНИВЕРСИТЕТ  им. К.Д. УШИНСКОГО </w:t>
      </w:r>
    </w:p>
    <w:p w:rsidR="00A636A0" w:rsidRDefault="00A636A0" w:rsidP="00A636A0">
      <w:pPr>
        <w:jc w:val="right"/>
      </w:pPr>
    </w:p>
    <w:p w:rsidR="00A636A0" w:rsidRDefault="00A636A0" w:rsidP="00A636A0">
      <w:pPr>
        <w:jc w:val="right"/>
      </w:pPr>
    </w:p>
    <w:p w:rsidR="00A636A0" w:rsidRDefault="00A636A0" w:rsidP="00A636A0">
      <w:pPr>
        <w:jc w:val="right"/>
      </w:pPr>
      <w:r>
        <w:t xml:space="preserve">На правах рукописи </w:t>
      </w:r>
    </w:p>
    <w:p w:rsidR="00A636A0" w:rsidRDefault="00A636A0" w:rsidP="00A636A0"/>
    <w:p w:rsidR="00A636A0" w:rsidRDefault="00A636A0" w:rsidP="00A636A0">
      <w:pPr>
        <w:jc w:val="right"/>
      </w:pPr>
    </w:p>
    <w:p w:rsidR="00A636A0" w:rsidRDefault="00A636A0" w:rsidP="00A636A0">
      <w:pPr>
        <w:jc w:val="center"/>
      </w:pPr>
      <w:r>
        <w:t xml:space="preserve">ПЕРЕСАДА  Игорь Валерьевич </w:t>
      </w:r>
    </w:p>
    <w:p w:rsidR="00A636A0" w:rsidRDefault="00A636A0" w:rsidP="00A636A0"/>
    <w:p w:rsidR="00A636A0" w:rsidRDefault="00A636A0" w:rsidP="00A636A0">
      <w:pPr>
        <w:jc w:val="right"/>
      </w:pPr>
      <w:r>
        <w:t>УДК 811.112.2’34’0(043.5)</w:t>
      </w:r>
    </w:p>
    <w:p w:rsidR="00A636A0" w:rsidRDefault="00A636A0" w:rsidP="00A636A0">
      <w:pPr>
        <w:jc w:val="center"/>
      </w:pPr>
    </w:p>
    <w:p w:rsidR="00A636A0" w:rsidRDefault="00A636A0" w:rsidP="00A636A0">
      <w:pPr>
        <w:rPr>
          <w:b/>
        </w:rPr>
      </w:pPr>
    </w:p>
    <w:p w:rsidR="00A636A0" w:rsidRDefault="00A636A0" w:rsidP="00A636A0">
      <w:pPr>
        <w:spacing w:line="360" w:lineRule="auto"/>
        <w:jc w:val="center"/>
        <w:rPr>
          <w:b/>
        </w:rPr>
      </w:pPr>
      <w:bookmarkStart w:id="2" w:name="_GoBack"/>
      <w:r>
        <w:rPr>
          <w:b/>
        </w:rPr>
        <w:t>ФОНЕТИЧЕСКАЯ  СТРУКТУРА  СЛОВА</w:t>
      </w:r>
    </w:p>
    <w:p w:rsidR="00A636A0" w:rsidRDefault="00A636A0" w:rsidP="00A636A0">
      <w:pPr>
        <w:spacing w:line="360" w:lineRule="auto"/>
        <w:jc w:val="center"/>
        <w:rPr>
          <w:b/>
        </w:rPr>
      </w:pPr>
      <w:r>
        <w:rPr>
          <w:b/>
        </w:rPr>
        <w:t xml:space="preserve"> И  ОСОБЕННОСТИ  ЕЕ  РАЗВИТИЯ  В  НЕМЕЦКОМ  ЯЗЫКЕ</w:t>
      </w:r>
    </w:p>
    <w:p w:rsidR="00A636A0" w:rsidRDefault="00A636A0" w:rsidP="00A636A0">
      <w:pPr>
        <w:tabs>
          <w:tab w:val="left" w:pos="7200"/>
        </w:tabs>
        <w:spacing w:line="360" w:lineRule="auto"/>
        <w:jc w:val="center"/>
        <w:rPr>
          <w:b/>
        </w:rPr>
      </w:pPr>
      <w:r>
        <w:rPr>
          <w:b/>
        </w:rPr>
        <w:t>(диахроническое исследоваие)</w:t>
      </w:r>
    </w:p>
    <w:bookmarkEnd w:id="2"/>
    <w:p w:rsidR="00A636A0" w:rsidRDefault="00A636A0" w:rsidP="00A636A0"/>
    <w:p w:rsidR="00A636A0" w:rsidRDefault="00A636A0" w:rsidP="00A636A0">
      <w:pPr>
        <w:jc w:val="center"/>
      </w:pPr>
      <w:r>
        <w:t xml:space="preserve">Специальность 10.02.04 — германские языки </w:t>
      </w:r>
    </w:p>
    <w:p w:rsidR="00A636A0" w:rsidRDefault="00A636A0" w:rsidP="00A636A0">
      <w:pPr>
        <w:jc w:val="center"/>
      </w:pPr>
    </w:p>
    <w:p w:rsidR="00A636A0" w:rsidRDefault="00A636A0" w:rsidP="00A636A0">
      <w:pPr>
        <w:jc w:val="center"/>
      </w:pPr>
    </w:p>
    <w:p w:rsidR="00A636A0" w:rsidRDefault="00A636A0" w:rsidP="00A636A0"/>
    <w:p w:rsidR="00A636A0" w:rsidRDefault="00A636A0" w:rsidP="00A636A0">
      <w:pPr>
        <w:spacing w:line="360" w:lineRule="auto"/>
        <w:jc w:val="center"/>
      </w:pPr>
      <w:r>
        <w:t>Диссертация  на соискание ученой степени</w:t>
      </w:r>
    </w:p>
    <w:p w:rsidR="00A636A0" w:rsidRDefault="00A636A0" w:rsidP="00A636A0">
      <w:pPr>
        <w:spacing w:line="360" w:lineRule="auto"/>
        <w:jc w:val="center"/>
      </w:pPr>
      <w:r>
        <w:t>кандидата филологических наук</w:t>
      </w:r>
    </w:p>
    <w:p w:rsidR="00A636A0" w:rsidRDefault="00A636A0" w:rsidP="00A636A0"/>
    <w:p w:rsidR="00A636A0" w:rsidRDefault="00A636A0" w:rsidP="00A636A0">
      <w:pPr>
        <w:jc w:val="center"/>
      </w:pPr>
    </w:p>
    <w:p w:rsidR="00A636A0" w:rsidRDefault="00A636A0" w:rsidP="00A636A0">
      <w:pPr>
        <w:spacing w:line="360" w:lineRule="auto"/>
        <w:jc w:val="center"/>
      </w:pPr>
    </w:p>
    <w:p w:rsidR="00A636A0" w:rsidRDefault="00A636A0" w:rsidP="00A636A0">
      <w:pPr>
        <w:tabs>
          <w:tab w:val="left" w:pos="2977"/>
        </w:tabs>
        <w:spacing w:line="360" w:lineRule="auto"/>
        <w:jc w:val="right"/>
      </w:pPr>
      <w:r>
        <w:t>Научный руководитель-</w:t>
      </w:r>
    </w:p>
    <w:p w:rsidR="00A636A0" w:rsidRDefault="00A636A0" w:rsidP="00A636A0">
      <w:pPr>
        <w:tabs>
          <w:tab w:val="left" w:pos="2977"/>
        </w:tabs>
        <w:spacing w:line="360" w:lineRule="auto"/>
        <w:jc w:val="right"/>
      </w:pPr>
      <w:r>
        <w:t>доктор филологи</w:t>
      </w:r>
      <w:r w:rsidRPr="00DE7B47">
        <w:t>ч</w:t>
      </w:r>
      <w:r>
        <w:t>еских наук,</w:t>
      </w:r>
    </w:p>
    <w:p w:rsidR="00A636A0" w:rsidRDefault="00A636A0" w:rsidP="00A636A0">
      <w:pPr>
        <w:tabs>
          <w:tab w:val="left" w:pos="2977"/>
        </w:tabs>
        <w:spacing w:line="360" w:lineRule="auto"/>
        <w:jc w:val="right"/>
      </w:pPr>
      <w:r>
        <w:t>профессор ТАРАНЕЦ В.Г.</w:t>
      </w:r>
    </w:p>
    <w:p w:rsidR="00A636A0" w:rsidRDefault="00A636A0" w:rsidP="00A636A0"/>
    <w:p w:rsidR="00A636A0" w:rsidRDefault="00A636A0" w:rsidP="00A636A0"/>
    <w:p w:rsidR="00A636A0" w:rsidRDefault="00A636A0" w:rsidP="00A636A0"/>
    <w:p w:rsidR="00A636A0" w:rsidRDefault="00A636A0" w:rsidP="00A636A0"/>
    <w:p w:rsidR="00A636A0" w:rsidRDefault="00A636A0" w:rsidP="00A636A0"/>
    <w:p w:rsidR="00A636A0" w:rsidRDefault="00A636A0" w:rsidP="00A636A0">
      <w:pPr>
        <w:jc w:val="center"/>
      </w:pPr>
      <w:r>
        <w:t>Одеса – 2003</w:t>
      </w:r>
    </w:p>
    <w:p w:rsidR="00A636A0" w:rsidRDefault="00A636A0" w:rsidP="00A636A0">
      <w:pPr>
        <w:spacing w:line="360" w:lineRule="auto"/>
        <w:jc w:val="center"/>
      </w:pPr>
      <w:r>
        <w:rPr>
          <w:b/>
        </w:rPr>
        <w:br w:type="page"/>
      </w:r>
      <w:r>
        <w:lastRenderedPageBreak/>
        <w:t>СОДЕРЖАНИЕ</w:t>
      </w:r>
    </w:p>
    <w:p w:rsidR="00A636A0" w:rsidRDefault="00A636A0" w:rsidP="00A636A0">
      <w:pPr>
        <w:spacing w:line="360" w:lineRule="auto"/>
        <w:jc w:val="center"/>
      </w:pPr>
    </w:p>
    <w:p w:rsidR="00A636A0" w:rsidRDefault="00A636A0" w:rsidP="00A636A0">
      <w:pPr>
        <w:spacing w:line="360" w:lineRule="auto"/>
        <w:jc w:val="right"/>
      </w:pPr>
      <w:r>
        <w:t>стр.</w:t>
      </w:r>
    </w:p>
    <w:p w:rsidR="00A636A0" w:rsidRDefault="00A636A0" w:rsidP="00A636A0">
      <w:pPr>
        <w:spacing w:line="360" w:lineRule="auto"/>
      </w:pPr>
      <w:r>
        <w:t>УСЛОВНЫЕ СОКРАЩЕНИЯ……………………………………………………...3</w:t>
      </w:r>
    </w:p>
    <w:p w:rsidR="00A636A0" w:rsidRDefault="00A636A0" w:rsidP="00A636A0">
      <w:pPr>
        <w:spacing w:line="360" w:lineRule="auto"/>
      </w:pPr>
      <w:r>
        <w:t>ВВЕДЕНИЕ…………………………………………………………………………..4</w:t>
      </w:r>
    </w:p>
    <w:p w:rsidR="00A636A0" w:rsidRDefault="00A636A0" w:rsidP="00A636A0">
      <w:pPr>
        <w:spacing w:line="360" w:lineRule="auto"/>
      </w:pPr>
      <w:r>
        <w:t>РАЗДЕЛ 1. ФОНОТАКТИКА СЛОВА И ДИАХР</w:t>
      </w:r>
      <w:r>
        <w:t>О</w:t>
      </w:r>
      <w:r>
        <w:t>НИЯ………………………..13</w:t>
      </w:r>
    </w:p>
    <w:p w:rsidR="00A636A0" w:rsidRDefault="00A636A0" w:rsidP="00DC4042">
      <w:pPr>
        <w:numPr>
          <w:ilvl w:val="1"/>
          <w:numId w:val="60"/>
        </w:numPr>
        <w:suppressAutoHyphens w:val="0"/>
        <w:spacing w:line="360" w:lineRule="auto"/>
      </w:pPr>
      <w:r>
        <w:t>Единицы языка и причины их изменения…………………………….13</w:t>
      </w:r>
    </w:p>
    <w:p w:rsidR="00A636A0" w:rsidRDefault="00A636A0" w:rsidP="00DC4042">
      <w:pPr>
        <w:numPr>
          <w:ilvl w:val="1"/>
          <w:numId w:val="60"/>
        </w:numPr>
        <w:suppressAutoHyphens w:val="0"/>
        <w:spacing w:line="360" w:lineRule="auto"/>
      </w:pPr>
      <w:r>
        <w:t>Фонетическая структура слова в диахронии…………………………24</w:t>
      </w:r>
    </w:p>
    <w:p w:rsidR="00A636A0" w:rsidRDefault="00A636A0" w:rsidP="00DC4042">
      <w:pPr>
        <w:numPr>
          <w:ilvl w:val="1"/>
          <w:numId w:val="60"/>
        </w:numPr>
        <w:suppressAutoHyphens w:val="0"/>
        <w:spacing w:line="360" w:lineRule="auto"/>
      </w:pPr>
      <w:r>
        <w:t>Материал и методы исследования…………………………………….45</w:t>
      </w:r>
    </w:p>
    <w:p w:rsidR="00A636A0" w:rsidRDefault="00A636A0" w:rsidP="00A636A0">
      <w:pPr>
        <w:spacing w:line="360" w:lineRule="auto"/>
        <w:ind w:left="570"/>
      </w:pPr>
      <w:r>
        <w:t>Выводы к разделу 1…………………………………………………………...56</w:t>
      </w:r>
    </w:p>
    <w:p w:rsidR="00A636A0" w:rsidRDefault="00A636A0" w:rsidP="00A636A0">
      <w:pPr>
        <w:spacing w:line="360" w:lineRule="auto"/>
      </w:pPr>
      <w:r>
        <w:t>РАЗДЕЛ 2. ОДНОСЛОЖНОЕ СЛОВО В РАЗЛИЧНЫЕ ПЕРИОДЫ</w:t>
      </w:r>
    </w:p>
    <w:p w:rsidR="00A636A0" w:rsidRDefault="00A636A0" w:rsidP="00A636A0">
      <w:pPr>
        <w:spacing w:line="360" w:lineRule="auto"/>
      </w:pPr>
      <w:r>
        <w:t xml:space="preserve">                   РАЗВИТИЯ ЯЗЫКА…………………………………………………..58</w:t>
      </w:r>
    </w:p>
    <w:p w:rsidR="00A636A0" w:rsidRDefault="00A636A0" w:rsidP="00A636A0">
      <w:pPr>
        <w:spacing w:line="360" w:lineRule="auto"/>
        <w:ind w:firstLine="540"/>
      </w:pPr>
      <w:r>
        <w:t xml:space="preserve">  2.1. Фонетическая структура слова в древневерхненемецком языке…….58</w:t>
      </w:r>
    </w:p>
    <w:p w:rsidR="00A636A0" w:rsidRDefault="00A636A0" w:rsidP="00A636A0">
      <w:pPr>
        <w:spacing w:line="360" w:lineRule="auto"/>
        <w:ind w:firstLine="540"/>
      </w:pPr>
      <w:r>
        <w:t xml:space="preserve">  2.2. Особенности структуры слова в средневерхненемецком яз</w:t>
      </w:r>
      <w:r>
        <w:t>ы</w:t>
      </w:r>
      <w:r>
        <w:t>ке……..74</w:t>
      </w:r>
    </w:p>
    <w:p w:rsidR="00A636A0" w:rsidRDefault="00A636A0" w:rsidP="00A636A0">
      <w:pPr>
        <w:spacing w:line="360" w:lineRule="auto"/>
        <w:ind w:firstLine="540"/>
      </w:pPr>
      <w:r>
        <w:t xml:space="preserve">  2.3. Слово в ранненововерхненемецком яз</w:t>
      </w:r>
      <w:r>
        <w:t>ы</w:t>
      </w:r>
      <w:r>
        <w:t>ке…………………………….90</w:t>
      </w:r>
    </w:p>
    <w:p w:rsidR="00A636A0" w:rsidRDefault="00A636A0" w:rsidP="00A636A0">
      <w:pPr>
        <w:spacing w:line="360" w:lineRule="auto"/>
        <w:ind w:right="-81" w:firstLine="540"/>
      </w:pPr>
      <w:r>
        <w:t xml:space="preserve">  2.4. Динамика развития звуков и их сочетаний в различных позициях </w:t>
      </w:r>
    </w:p>
    <w:p w:rsidR="00A636A0" w:rsidRDefault="00A636A0" w:rsidP="00A636A0">
      <w:pPr>
        <w:spacing w:line="360" w:lineRule="auto"/>
        <w:ind w:right="-81" w:firstLine="540"/>
      </w:pPr>
      <w:r>
        <w:t xml:space="preserve">         н</w:t>
      </w:r>
      <w:r>
        <w:t>е</w:t>
      </w:r>
      <w:r>
        <w:t>мецкого слова ………………………………………………………104</w:t>
      </w:r>
    </w:p>
    <w:p w:rsidR="00A636A0" w:rsidRDefault="00A636A0" w:rsidP="00A636A0">
      <w:pPr>
        <w:spacing w:line="360" w:lineRule="auto"/>
        <w:ind w:left="540"/>
      </w:pPr>
      <w:r>
        <w:t xml:space="preserve">  Выводы к разделу 2………………………………………………………..128</w:t>
      </w:r>
    </w:p>
    <w:p w:rsidR="00A636A0" w:rsidRDefault="00A636A0" w:rsidP="00A636A0">
      <w:pPr>
        <w:spacing w:line="360" w:lineRule="auto"/>
      </w:pPr>
      <w:r>
        <w:t>РАЗДЕЛ 3. МНОГОСЛОЖНОЕ СЛОВО В НЕМЕЦКОМ ЯЗЫКЕ…………..131</w:t>
      </w:r>
    </w:p>
    <w:p w:rsidR="00A636A0" w:rsidRDefault="00A636A0" w:rsidP="00A636A0">
      <w:pPr>
        <w:spacing w:line="360" w:lineRule="auto"/>
        <w:ind w:firstLine="540"/>
      </w:pPr>
      <w:r>
        <w:t>3.1. Многосложное слово в древневерхненемецком языке………………131</w:t>
      </w:r>
    </w:p>
    <w:p w:rsidR="00A636A0" w:rsidRDefault="00A636A0" w:rsidP="00A636A0">
      <w:pPr>
        <w:spacing w:line="360" w:lineRule="auto"/>
        <w:ind w:firstLine="540"/>
      </w:pPr>
      <w:r>
        <w:t>3.2. Особенности структуры слова в средневерхненемецком языке…….145</w:t>
      </w:r>
    </w:p>
    <w:p w:rsidR="00A636A0" w:rsidRDefault="00A636A0" w:rsidP="00A636A0">
      <w:pPr>
        <w:spacing w:line="360" w:lineRule="auto"/>
        <w:ind w:left="540"/>
      </w:pPr>
      <w:r>
        <w:t>3.3. Многосложное слово и тенденции его изменения в ранненововерхне</w:t>
      </w:r>
      <w:r>
        <w:t>н</w:t>
      </w:r>
      <w:r>
        <w:t>емецком языке………………………………………………………………157</w:t>
      </w:r>
    </w:p>
    <w:p w:rsidR="00A636A0" w:rsidRDefault="00A636A0" w:rsidP="00A636A0">
      <w:pPr>
        <w:spacing w:line="360" w:lineRule="auto"/>
        <w:ind w:left="540"/>
      </w:pPr>
      <w:r>
        <w:t>Выводы к разделу 3………………………………………………………….173</w:t>
      </w:r>
    </w:p>
    <w:p w:rsidR="00A636A0" w:rsidRDefault="00A636A0" w:rsidP="00A636A0">
      <w:pPr>
        <w:spacing w:line="360" w:lineRule="auto"/>
      </w:pPr>
      <w:r>
        <w:t>ЗАКЛЮЧЕНИЕ……………………………………………………………………175</w:t>
      </w:r>
    </w:p>
    <w:p w:rsidR="00A636A0" w:rsidRDefault="00A636A0" w:rsidP="00A636A0">
      <w:pPr>
        <w:spacing w:line="360" w:lineRule="auto"/>
      </w:pPr>
      <w:r>
        <w:t>СПИСОК ИСПОЛЬЗОВАННОЙ ЛИТЕРАТУРЫ………………………………180</w:t>
      </w:r>
    </w:p>
    <w:p w:rsidR="00A636A0" w:rsidRDefault="00A636A0" w:rsidP="00A636A0">
      <w:pPr>
        <w:spacing w:line="360" w:lineRule="auto"/>
      </w:pPr>
      <w:r>
        <w:t>ПРИЛОЖЕНИЕ……...……………………………………………………………199</w:t>
      </w:r>
    </w:p>
    <w:p w:rsidR="00A636A0" w:rsidRDefault="00A636A0" w:rsidP="00A636A0">
      <w:pPr>
        <w:pStyle w:val="affffffff0"/>
        <w:ind w:firstLine="454"/>
        <w:rPr>
          <w:b/>
        </w:rPr>
      </w:pPr>
    </w:p>
    <w:p w:rsidR="00A636A0" w:rsidRDefault="00A636A0" w:rsidP="00A636A0">
      <w:pPr>
        <w:pStyle w:val="affffffff0"/>
        <w:ind w:firstLine="454"/>
        <w:rPr>
          <w:b/>
        </w:rPr>
      </w:pPr>
      <w:r>
        <w:rPr>
          <w:b/>
        </w:rPr>
        <w:br w:type="page"/>
      </w:r>
      <w:r w:rsidRPr="00DE7B47">
        <w:rPr>
          <w:b/>
        </w:rPr>
        <w:lastRenderedPageBreak/>
        <w:t>УСЛОВНЫЕ СОКРАЩЕНИЯ</w:t>
      </w:r>
    </w:p>
    <w:p w:rsidR="00A636A0" w:rsidRDefault="00A636A0" w:rsidP="00A636A0">
      <w:pPr>
        <w:pStyle w:val="affffffff0"/>
        <w:ind w:firstLine="454"/>
        <w:rPr>
          <w:b/>
        </w:rPr>
      </w:pPr>
    </w:p>
    <w:p w:rsidR="00A636A0" w:rsidRDefault="00A636A0" w:rsidP="00A636A0">
      <w:pPr>
        <w:pStyle w:val="affffffff0"/>
        <w:ind w:firstLine="454"/>
        <w:jc w:val="both"/>
        <w:rPr>
          <w:b/>
        </w:rPr>
      </w:pPr>
      <w:r>
        <w:rPr>
          <w:b/>
        </w:rPr>
        <w:t>двн. — древневерхненемецкий язык</w:t>
      </w:r>
    </w:p>
    <w:p w:rsidR="00A636A0" w:rsidRDefault="00A636A0" w:rsidP="00A636A0">
      <w:pPr>
        <w:pStyle w:val="affffffff0"/>
        <w:ind w:firstLine="454"/>
        <w:jc w:val="both"/>
        <w:rPr>
          <w:b/>
        </w:rPr>
      </w:pPr>
      <w:r>
        <w:rPr>
          <w:b/>
        </w:rPr>
        <w:t>свн. — средневерхненемецкий язык</w:t>
      </w:r>
    </w:p>
    <w:p w:rsidR="00A636A0" w:rsidRDefault="00A636A0" w:rsidP="00A636A0">
      <w:pPr>
        <w:pStyle w:val="affffffff0"/>
        <w:ind w:firstLine="454"/>
        <w:jc w:val="both"/>
        <w:rPr>
          <w:b/>
        </w:rPr>
      </w:pPr>
      <w:r>
        <w:rPr>
          <w:b/>
        </w:rPr>
        <w:t>рнвн. — ранненововерхненемецкий язык</w:t>
      </w:r>
    </w:p>
    <w:p w:rsidR="00A636A0" w:rsidRDefault="00A636A0" w:rsidP="00A636A0">
      <w:pPr>
        <w:pStyle w:val="affffffff0"/>
        <w:ind w:firstLine="454"/>
        <w:jc w:val="both"/>
        <w:rPr>
          <w:b/>
        </w:rPr>
      </w:pPr>
      <w:r>
        <w:rPr>
          <w:b/>
        </w:rPr>
        <w:t>нн. — новонемецкий язык</w:t>
      </w:r>
    </w:p>
    <w:p w:rsidR="00A636A0" w:rsidRDefault="00A636A0" w:rsidP="00A636A0">
      <w:pPr>
        <w:pStyle w:val="affffffff0"/>
        <w:ind w:firstLine="454"/>
        <w:jc w:val="both"/>
        <w:rPr>
          <w:b/>
        </w:rPr>
      </w:pPr>
      <w:r>
        <w:rPr>
          <w:b/>
        </w:rPr>
        <w:t>итал. — итальянский язык</w:t>
      </w:r>
    </w:p>
    <w:p w:rsidR="00A636A0" w:rsidRDefault="00A636A0" w:rsidP="00A636A0">
      <w:pPr>
        <w:pStyle w:val="affffffff0"/>
        <w:ind w:firstLine="454"/>
        <w:jc w:val="both"/>
        <w:rPr>
          <w:b/>
        </w:rPr>
      </w:pPr>
      <w:r>
        <w:rPr>
          <w:b/>
        </w:rPr>
        <w:t>англ. — английский язык</w:t>
      </w:r>
    </w:p>
    <w:p w:rsidR="00A636A0" w:rsidRDefault="00A636A0" w:rsidP="00A636A0">
      <w:pPr>
        <w:pStyle w:val="affffffff0"/>
        <w:ind w:firstLine="454"/>
        <w:jc w:val="both"/>
        <w:rPr>
          <w:b/>
        </w:rPr>
      </w:pPr>
      <w:r>
        <w:rPr>
          <w:b/>
        </w:rPr>
        <w:t>фр. — французский язык</w:t>
      </w: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jc w:val="both"/>
        <w:rPr>
          <w:b/>
        </w:rPr>
      </w:pPr>
    </w:p>
    <w:p w:rsidR="00A636A0" w:rsidRDefault="00A636A0" w:rsidP="00A636A0">
      <w:pPr>
        <w:pStyle w:val="affffffff0"/>
        <w:ind w:firstLine="454"/>
      </w:pPr>
      <w:r>
        <w:t>Введение</w:t>
      </w:r>
    </w:p>
    <w:p w:rsidR="00A636A0" w:rsidRDefault="00A636A0" w:rsidP="00A636A0">
      <w:pPr>
        <w:spacing w:line="360" w:lineRule="auto"/>
        <w:ind w:firstLine="454"/>
        <w:jc w:val="center"/>
      </w:pPr>
    </w:p>
    <w:p w:rsidR="00A636A0" w:rsidRDefault="00A636A0" w:rsidP="00A636A0">
      <w:pPr>
        <w:pStyle w:val="25"/>
      </w:pPr>
      <w:r>
        <w:t>Одной из проблем лингвистики является установление общих законов ра</w:t>
      </w:r>
      <w:r>
        <w:t>з</w:t>
      </w:r>
      <w:r>
        <w:t>вития и особенностей функционирования языка. Поскольку язык находится в процессе постоянного развития, очень важным представляется изучение его в изменении, которое есть "неизбежным спутником языковой истории" [123]. Вяч. Вс. Иванов по этому поводу пишет: "Сколько бы ни было споров о прич</w:t>
      </w:r>
      <w:r>
        <w:t>и</w:t>
      </w:r>
      <w:r>
        <w:t>нах развития звуковой стороны языка, они едва ли могут привести к желаемым результатам до тех пор, пока не будут изучены фонологические отношения в различных языках на доступных для исследования этапах их ист</w:t>
      </w:r>
      <w:r>
        <w:t>о</w:t>
      </w:r>
      <w:r>
        <w:t>рии" [64, 59-60]. В настоящее время уже недостаточно описать исторические факты, нео</w:t>
      </w:r>
      <w:r>
        <w:t>б</w:t>
      </w:r>
      <w:r>
        <w:t>ходимо вскрыть внутреннюю логику эволюции всей системы, выявить мех</w:t>
      </w:r>
      <w:r>
        <w:t>а</w:t>
      </w:r>
      <w:r>
        <w:t>низм и причины изменения этой системы и ее составляющих. Нет звуковых и</w:t>
      </w:r>
      <w:r>
        <w:t>з</w:t>
      </w:r>
      <w:r>
        <w:t>менений вне данной системы. Изменяется не отдельный звук, а вся фонолог</w:t>
      </w:r>
      <w:r>
        <w:t>и</w:t>
      </w:r>
      <w:r>
        <w:t>ческая система как целостная совокупность взаимосвязанных элементов. Из</w:t>
      </w:r>
      <w:r>
        <w:t>у</w:t>
      </w:r>
      <w:r>
        <w:t>чение фонологической системы и отношений в ней ее составляющих предпол</w:t>
      </w:r>
      <w:r>
        <w:t>а</w:t>
      </w:r>
      <w:r>
        <w:t>гает не только установление состава фонем и определения характера их "пов</w:t>
      </w:r>
      <w:r>
        <w:t>е</w:t>
      </w:r>
      <w:r>
        <w:t>дения" в различных фонетических позициях, но и изучение особенностей функционирования единиц фонематической системы в составе слова, сво</w:t>
      </w:r>
      <w:r>
        <w:t>й</w:t>
      </w:r>
      <w:r>
        <w:t xml:space="preserve">ственных данному языку. Установленные в </w:t>
      </w:r>
      <w:r>
        <w:lastRenderedPageBreak/>
        <w:t>ХІ</w:t>
      </w:r>
      <w:proofErr w:type="gramStart"/>
      <w:r>
        <w:t>Х</w:t>
      </w:r>
      <w:proofErr w:type="gramEnd"/>
      <w:r>
        <w:t xml:space="preserve"> веке младограмматиками «зв</w:t>
      </w:r>
      <w:r>
        <w:t>у</w:t>
      </w:r>
      <w:r>
        <w:t>ковые законы» позволяют допустить наличие соответствующих закономерн</w:t>
      </w:r>
      <w:r>
        <w:t>о</w:t>
      </w:r>
      <w:r>
        <w:t>стей или тенденций в развитии всех языковых единиц, в том числе и слова как просодической един</w:t>
      </w:r>
      <w:r>
        <w:t>и</w:t>
      </w:r>
      <w:r>
        <w:t>цы.</w:t>
      </w:r>
    </w:p>
    <w:p w:rsidR="00A636A0" w:rsidRDefault="00A636A0" w:rsidP="00A636A0">
      <w:pPr>
        <w:spacing w:line="360" w:lineRule="auto"/>
        <w:ind w:firstLine="454"/>
        <w:jc w:val="both"/>
      </w:pPr>
      <w:r>
        <w:t>К исследованию языкового материала в лингвистике используются два о</w:t>
      </w:r>
      <w:r>
        <w:t>с</w:t>
      </w:r>
      <w:r>
        <w:t>новных подхода: синхронный [150; 159; 147; 42; 82; 125; 137; 142; 27; 81; 114; 69; 103; 43; 149; 152; 121; 115; 183; 184] и диахронический [90; 51; 56; 145; 100; 156; 37; 26]. Синхронное рассмотрение языка без учета его истории либо ист</w:t>
      </w:r>
      <w:r>
        <w:t>о</w:t>
      </w:r>
      <w:r>
        <w:t>рическое изучение письменных памятников без соотнесения с фактами живого языка не дает полного представления о языке. «Обращение к фактам диахронии в рамках синхронного исследования обусловлено, очевидно, происходящей в настоящий момент сменой научной парадигмы, характеризуемой установкой на объяснительность…» [55, 14]. А. Зализняк справедливо отмечает, что «…синхроническое и диахроническое – лишь разные стороны одного и того же исторического пр</w:t>
      </w:r>
      <w:r>
        <w:t>о</w:t>
      </w:r>
      <w:r>
        <w:t>цесса» [там же].</w:t>
      </w:r>
    </w:p>
    <w:p w:rsidR="00A636A0" w:rsidRDefault="00A636A0" w:rsidP="00A636A0">
      <w:pPr>
        <w:pStyle w:val="affffffff3"/>
        <w:tabs>
          <w:tab w:val="left" w:pos="0"/>
        </w:tabs>
        <w:ind w:firstLine="454"/>
      </w:pPr>
      <w:r>
        <w:t>В фонологической системе заложены определенные тенденции, способные подсказать пути, по которым будет двигаться система в последующие периоды развития языка. Как подчеркивают Л.Р. Зиндер и Т.В. Строева [58, 4], чтобы "понять синхронию как процесс, каким она и является на самом деле, чтобы понять действующие в ней движущие силы, а тем самым истинные связи и с</w:t>
      </w:r>
      <w:r>
        <w:t>о</w:t>
      </w:r>
      <w:r>
        <w:t>отношения элементов, необходимо историческое изучение языка". Комплек</w:t>
      </w:r>
      <w:r>
        <w:t>с</w:t>
      </w:r>
      <w:r>
        <w:t>ный подход к изучению языка дает возможность вскрыть тенденции структу</w:t>
      </w:r>
      <w:r>
        <w:t>р</w:t>
      </w:r>
      <w:r>
        <w:t>но-фонетического развития слова, реконструировать его форму, экстраполируя особенности слова на дописьменный п</w:t>
      </w:r>
      <w:r>
        <w:t>е</w:t>
      </w:r>
      <w:r>
        <w:t>риод.</w:t>
      </w:r>
    </w:p>
    <w:p w:rsidR="00A636A0" w:rsidRDefault="00A636A0" w:rsidP="00A636A0">
      <w:pPr>
        <w:pStyle w:val="affffffff3"/>
        <w:tabs>
          <w:tab w:val="left" w:pos="0"/>
        </w:tabs>
        <w:ind w:firstLine="454"/>
      </w:pPr>
      <w:r>
        <w:t>Основной структурной единицей любого языка мира является слово [15; 85, 465; 133, 305; 61; 123]. Слово стоит в центре изучения всех основных лингв</w:t>
      </w:r>
      <w:r>
        <w:t>и</w:t>
      </w:r>
      <w:r>
        <w:t>стических дисциплин: фонетики, грамматики, лексикологии. Звуковая форма слова и распределение ее составляющих не оставались неизменными в процессе эволюции неме</w:t>
      </w:r>
      <w:r>
        <w:t>ц</w:t>
      </w:r>
      <w:r>
        <w:t>кого языка [163; 206; 175; 196; 201].</w:t>
      </w:r>
    </w:p>
    <w:p w:rsidR="00A636A0" w:rsidRDefault="00A636A0" w:rsidP="00A636A0">
      <w:pPr>
        <w:spacing w:line="360" w:lineRule="auto"/>
        <w:ind w:firstLine="454"/>
        <w:jc w:val="both"/>
      </w:pPr>
      <w:r>
        <w:t>Дж. Гринберг, используя материал 104 языков мира, не обнаружил опред</w:t>
      </w:r>
      <w:r>
        <w:t>е</w:t>
      </w:r>
      <w:r>
        <w:t>ленных связей между начальными и конечными согласными в пределах одного слова [42]. Автор установил закономерности сочетаемости согласных в каждой из указанных позиций. В современном языкознании принято считать, что "о</w:t>
      </w:r>
      <w:r>
        <w:t>д</w:t>
      </w:r>
      <w:r>
        <w:t>ним из средств сегментной организации слова служит преимущественная з</w:t>
      </w:r>
      <w:r>
        <w:t>а</w:t>
      </w:r>
      <w:r>
        <w:t xml:space="preserve">крепленность отдельных классов фонем за определенными позициями" [60, 7]. Начальная позиция традиционно считается более сильной по сравнению </w:t>
      </w:r>
      <w:proofErr w:type="gramStart"/>
      <w:r>
        <w:t>с</w:t>
      </w:r>
      <w:proofErr w:type="gramEnd"/>
      <w:r>
        <w:t xml:space="preserve"> к</w:t>
      </w:r>
      <w:r>
        <w:t>о</w:t>
      </w:r>
      <w:r>
        <w:t xml:space="preserve">нечной [145; 60; 59]. </w:t>
      </w:r>
    </w:p>
    <w:p w:rsidR="00A636A0" w:rsidRDefault="00A636A0" w:rsidP="00A636A0">
      <w:pPr>
        <w:pStyle w:val="affffffff3"/>
        <w:tabs>
          <w:tab w:val="left" w:pos="0"/>
        </w:tabs>
        <w:ind w:firstLine="454"/>
      </w:pPr>
      <w:r>
        <w:t>Закономерности сочетаемости гласных и согласных фонем, их взаимоде</w:t>
      </w:r>
      <w:r>
        <w:t>й</w:t>
      </w:r>
      <w:r>
        <w:t xml:space="preserve">ствие в пределах слога и слова в современном немецком языке </w:t>
      </w:r>
      <w:r>
        <w:lastRenderedPageBreak/>
        <w:t>анализировались во многих лингвистических работах [190; 193; 129; 34; 198]. В то же время лингвисты, как правило, ограничивались описанием фонологической системы современного немецкого языка, не раскрывая при этом историю развития звуков и причины их измен</w:t>
      </w:r>
      <w:r>
        <w:t>е</w:t>
      </w:r>
      <w:r>
        <w:t>ния.</w:t>
      </w:r>
    </w:p>
    <w:p w:rsidR="00A636A0" w:rsidRDefault="00A636A0" w:rsidP="00A636A0">
      <w:pPr>
        <w:pStyle w:val="affffffff3"/>
        <w:tabs>
          <w:tab w:val="left" w:pos="0"/>
        </w:tabs>
        <w:ind w:firstLine="454"/>
      </w:pPr>
      <w:r>
        <w:t>Важное место в исследовании Л.Э. Калнынь [66] уделяется описанию фон</w:t>
      </w:r>
      <w:r>
        <w:t>е</w:t>
      </w:r>
      <w:r>
        <w:t>тики славянского слова, начиная с праславянского состояния. Автор полагает, что фонетические изменения регулируются не только взаимодействием рядом стоящих звуков, но и правилами, актуальность которых проявляется в более длинном пространстве, чем сочетание звуков или слог. Это – пространство, в рамках к</w:t>
      </w:r>
      <w:r>
        <w:t>о</w:t>
      </w:r>
      <w:r>
        <w:t>торого развертывается «фонетическая программа слова».</w:t>
      </w:r>
    </w:p>
    <w:p w:rsidR="00A636A0" w:rsidRPr="00DE7B47" w:rsidRDefault="00A636A0" w:rsidP="00A636A0">
      <w:pPr>
        <w:pStyle w:val="affffffff3"/>
        <w:tabs>
          <w:tab w:val="left" w:pos="0"/>
        </w:tabs>
        <w:ind w:firstLine="454"/>
      </w:pPr>
      <w:r>
        <w:t>Исследованию энергетической структуры слова в германских и других яз</w:t>
      </w:r>
      <w:r>
        <w:t>ы</w:t>
      </w:r>
      <w:r>
        <w:t>ках посвящены работы В.Г. Таранца [209; 210], в которой были показаны ос</w:t>
      </w:r>
      <w:r>
        <w:t>о</w:t>
      </w:r>
      <w:r>
        <w:t>бенности изменения энергетичности в ходе развития слова, среди которых в</w:t>
      </w:r>
      <w:r>
        <w:t>ы</w:t>
      </w:r>
      <w:r>
        <w:t>делены восходящее движение в начале и нисходящее в конце слова. В то же время автор не исследовал в деталях динамику слова, ограничившись лишь и</w:t>
      </w:r>
      <w:r>
        <w:t>л</w:t>
      </w:r>
      <w:r>
        <w:t>люстрацией этих изменений на известных в германистике закономерностях – законе Гримма, «законе конца слова» и др.</w:t>
      </w:r>
    </w:p>
    <w:p w:rsidR="00A636A0" w:rsidRDefault="00A636A0" w:rsidP="00A636A0">
      <w:pPr>
        <w:spacing w:line="360" w:lineRule="auto"/>
        <w:ind w:firstLine="454"/>
        <w:jc w:val="both"/>
      </w:pPr>
      <w:r>
        <w:t>Отдельные структурные элементы слова в диахронии были исследованы, например, Е.А. Шульган, Т.В. Гремалюк, О.П. Димировой, О.Г. Михайловой. Так, Е.А. Шульган на материале древнейших и современных памятников немецкого языка обстоятельно исследовала начало немецкого слова, включая префикс и анлаут корневой морфемы [157]. Т.В. Гремалюк рассматривала к</w:t>
      </w:r>
      <w:r>
        <w:t>о</w:t>
      </w:r>
      <w:r>
        <w:t>нечную часть слова и ее изменения в различные периоды эволюции немецкого языка [40]. О.П. Димирова исследовала корневую морфему и особенности функционирования ее структуры в течение эволюции немецкого языка [46]. О.Г. Михайлова изучала структуру слога и ее развитие в немецком языке [100]. Однако в этих работах не рассматривается диахрония слова в целом, а изучены лишь изолированно отдельные его составля</w:t>
      </w:r>
      <w:r>
        <w:t>ю</w:t>
      </w:r>
      <w:r>
        <w:t>щие.</w:t>
      </w:r>
    </w:p>
    <w:p w:rsidR="00A636A0" w:rsidRDefault="00A636A0" w:rsidP="00A636A0">
      <w:pPr>
        <w:spacing w:line="360" w:lineRule="auto"/>
        <w:ind w:firstLine="454"/>
        <w:jc w:val="both"/>
      </w:pPr>
      <w:r>
        <w:rPr>
          <w:b/>
        </w:rPr>
        <w:t>Актуальность</w:t>
      </w:r>
      <w:r>
        <w:t xml:space="preserve"> темы данной диссертационной работы заключается в том, что в ней исследуются общие закономерности развития немецкого слова в ра</w:t>
      </w:r>
      <w:r>
        <w:t>з</w:t>
      </w:r>
      <w:r>
        <w:t>личные периоды его развития: древневерхненемецкий, средневерхненемецкий и ранненововерхненемецкий. При этом с единых исходных позиций проводится анализ как слова в целом, так и отдельных его компонентов (анлаута, инлаута и ауслаута). Насколько нам известно, изучение развития структуры слова в немецком языке никем не проводилось. Работа находится в русле общелингв</w:t>
      </w:r>
      <w:r>
        <w:t>и</w:t>
      </w:r>
      <w:r>
        <w:t xml:space="preserve">стической </w:t>
      </w:r>
      <w:proofErr w:type="gramStart"/>
      <w:r>
        <w:t>проблематики изучения законов развития языка</w:t>
      </w:r>
      <w:proofErr w:type="gramEnd"/>
      <w:r>
        <w:t xml:space="preserve"> и функционирования его единиц.</w:t>
      </w:r>
    </w:p>
    <w:p w:rsidR="00A636A0" w:rsidRPr="00A636A0" w:rsidRDefault="00A636A0" w:rsidP="00A636A0">
      <w:pPr>
        <w:spacing w:line="360" w:lineRule="auto"/>
        <w:ind w:firstLine="397"/>
        <w:jc w:val="both"/>
      </w:pPr>
      <w:r>
        <w:rPr>
          <w:b/>
        </w:rPr>
        <w:t xml:space="preserve">Связь работы с научными программами, планами, темами. </w:t>
      </w:r>
      <w:r>
        <w:t>Диссертац</w:t>
      </w:r>
      <w:r>
        <w:t>и</w:t>
      </w:r>
      <w:r>
        <w:t>онное исследование входит в общекафедральную тему Южно-украинского го</w:t>
      </w:r>
      <w:r>
        <w:t>с</w:t>
      </w:r>
      <w:r>
        <w:t>ударственного педагогического университета им. К.Д. Ушинского "Подгото</w:t>
      </w:r>
      <w:r>
        <w:t>в</w:t>
      </w:r>
      <w:r>
        <w:t xml:space="preserve">ка будущих специалистов в </w:t>
      </w:r>
      <w:r>
        <w:lastRenderedPageBreak/>
        <w:t>контексте вариативных технологий обучения ин</w:t>
      </w:r>
      <w:r>
        <w:t>о</w:t>
      </w:r>
      <w:r>
        <w:t>странным языкам", утвержденную ученым советом Южно-украинского государственного педагогического ун</w:t>
      </w:r>
      <w:r>
        <w:t>и</w:t>
      </w:r>
      <w:r>
        <w:t>верситета 28.12.2000 г. (протокол №5).</w:t>
      </w:r>
    </w:p>
    <w:p w:rsidR="00A636A0" w:rsidRDefault="00A636A0" w:rsidP="00A636A0">
      <w:pPr>
        <w:spacing w:line="360" w:lineRule="auto"/>
        <w:ind w:firstLine="397"/>
        <w:jc w:val="both"/>
        <w:rPr>
          <w:b/>
        </w:rPr>
      </w:pPr>
      <w:r>
        <w:rPr>
          <w:b/>
        </w:rPr>
        <w:t>Цель</w:t>
      </w:r>
      <w:r>
        <w:t xml:space="preserve"> </w:t>
      </w:r>
      <w:r>
        <w:rPr>
          <w:b/>
        </w:rPr>
        <w:t xml:space="preserve">и задачи исследования. </w:t>
      </w:r>
    </w:p>
    <w:p w:rsidR="00A636A0" w:rsidRDefault="00A636A0" w:rsidP="00A636A0">
      <w:pPr>
        <w:spacing w:line="360" w:lineRule="auto"/>
        <w:ind w:firstLine="454"/>
        <w:jc w:val="both"/>
      </w:pPr>
      <w:r>
        <w:rPr>
          <w:b/>
        </w:rPr>
        <w:t>Цель</w:t>
      </w:r>
      <w:r>
        <w:t xml:space="preserve"> диссертационного исследования состоит в выявлении особенностей и установлении тенденций развития фонетической структуры слова в немецком языке. Достижение цели предполагает решение следующих лингвистических </w:t>
      </w:r>
      <w:r>
        <w:rPr>
          <w:b/>
        </w:rPr>
        <w:t>задач</w:t>
      </w:r>
      <w:r>
        <w:t>:</w:t>
      </w:r>
    </w:p>
    <w:p w:rsidR="00A636A0" w:rsidRDefault="00A636A0" w:rsidP="00DC4042">
      <w:pPr>
        <w:numPr>
          <w:ilvl w:val="0"/>
          <w:numId w:val="61"/>
        </w:numPr>
        <w:suppressAutoHyphens w:val="0"/>
        <w:spacing w:line="360" w:lineRule="auto"/>
        <w:jc w:val="both"/>
      </w:pPr>
      <w:r>
        <w:t>описать фонетическую структуру однокорневого слова в двн., свн. и рнвн. периоды;</w:t>
      </w:r>
    </w:p>
    <w:p w:rsidR="00A636A0" w:rsidRDefault="00A636A0" w:rsidP="00DC4042">
      <w:pPr>
        <w:numPr>
          <w:ilvl w:val="0"/>
          <w:numId w:val="61"/>
        </w:numPr>
        <w:suppressAutoHyphens w:val="0"/>
        <w:spacing w:line="360" w:lineRule="auto"/>
        <w:jc w:val="both"/>
      </w:pPr>
      <w:r>
        <w:t>исследовать особенности образования и развития консонантных с</w:t>
      </w:r>
      <w:r>
        <w:t>о</w:t>
      </w:r>
      <w:r>
        <w:t>четаний слова в указанные периоды;</w:t>
      </w:r>
    </w:p>
    <w:p w:rsidR="00A636A0" w:rsidRDefault="00A636A0" w:rsidP="00DC4042">
      <w:pPr>
        <w:numPr>
          <w:ilvl w:val="0"/>
          <w:numId w:val="61"/>
        </w:numPr>
        <w:suppressAutoHyphens w:val="0"/>
        <w:spacing w:line="360" w:lineRule="auto"/>
        <w:jc w:val="both"/>
      </w:pPr>
      <w:r>
        <w:t>выявить тенденции изменения корневого гласного в слове в ходе развития немецкого языка;</w:t>
      </w:r>
    </w:p>
    <w:p w:rsidR="00A636A0" w:rsidRDefault="00A636A0" w:rsidP="00DC4042">
      <w:pPr>
        <w:numPr>
          <w:ilvl w:val="0"/>
          <w:numId w:val="61"/>
        </w:numPr>
        <w:suppressAutoHyphens w:val="0"/>
        <w:spacing w:line="360" w:lineRule="auto"/>
        <w:jc w:val="both"/>
      </w:pPr>
      <w:r>
        <w:t>установить закономерности фонетического развития слова начиная с двн. периода.</w:t>
      </w:r>
    </w:p>
    <w:p w:rsidR="00A636A0" w:rsidRDefault="00A636A0" w:rsidP="00A636A0">
      <w:pPr>
        <w:spacing w:line="360" w:lineRule="auto"/>
        <w:ind w:firstLine="454"/>
        <w:jc w:val="both"/>
      </w:pPr>
      <w:r>
        <w:rPr>
          <w:b/>
        </w:rPr>
        <w:t xml:space="preserve">Объектом исследования </w:t>
      </w:r>
      <w:r>
        <w:t>являются фонетические особенности развития слова в различные периоды существования немецкого яз</w:t>
      </w:r>
      <w:r>
        <w:t>ы</w:t>
      </w:r>
      <w:r>
        <w:t>ка.</w:t>
      </w:r>
    </w:p>
    <w:p w:rsidR="00A636A0" w:rsidRDefault="00A636A0" w:rsidP="00A636A0">
      <w:pPr>
        <w:spacing w:line="360" w:lineRule="auto"/>
        <w:ind w:firstLine="454"/>
        <w:jc w:val="both"/>
      </w:pPr>
      <w:r>
        <w:rPr>
          <w:b/>
        </w:rPr>
        <w:t>Предметом</w:t>
      </w:r>
      <w:r>
        <w:t xml:space="preserve"> </w:t>
      </w:r>
      <w:r>
        <w:rPr>
          <w:b/>
        </w:rPr>
        <w:t>исследования</w:t>
      </w:r>
      <w:r>
        <w:rPr>
          <w:i/>
        </w:rPr>
        <w:t xml:space="preserve"> </w:t>
      </w:r>
      <w:r>
        <w:t>выступает фонетическая структура слова в двн., свн. и рнвн. периоды развития немецкого яз</w:t>
      </w:r>
      <w:r>
        <w:t>ы</w:t>
      </w:r>
      <w:r>
        <w:t>ка.</w:t>
      </w:r>
      <w:r>
        <w:rPr>
          <w:i/>
        </w:rPr>
        <w:t xml:space="preserve"> </w:t>
      </w:r>
    </w:p>
    <w:p w:rsidR="00A636A0" w:rsidRDefault="00A636A0" w:rsidP="00A636A0">
      <w:pPr>
        <w:spacing w:line="360" w:lineRule="auto"/>
        <w:ind w:firstLine="454"/>
        <w:jc w:val="both"/>
      </w:pPr>
      <w:r>
        <w:rPr>
          <w:b/>
        </w:rPr>
        <w:t>Материал и методы исследования</w:t>
      </w:r>
      <w:r>
        <w:t>. Материалом для исследования посл</w:t>
      </w:r>
      <w:r>
        <w:t>у</w:t>
      </w:r>
      <w:r>
        <w:t>жили однокорневые слова, отобранные в результате выборки соответствующих лексем из древне-, средн</w:t>
      </w:r>
      <w:proofErr w:type="gramStart"/>
      <w:r>
        <w:t>е-</w:t>
      </w:r>
      <w:proofErr w:type="gramEnd"/>
      <w:r>
        <w:t xml:space="preserve"> и ранненововерхненемецких текстов. Общее колич</w:t>
      </w:r>
      <w:r>
        <w:t>е</w:t>
      </w:r>
      <w:r>
        <w:t>ство словоупотреблений составило более чем 30000 единиц. Достаточность в</w:t>
      </w:r>
      <w:r>
        <w:t>ы</w:t>
      </w:r>
      <w:r>
        <w:t>борки обоснована в результате статистических вычислений [17]. Для анализа были взяты прозаические и стихотворные произведения, разные по своей ди</w:t>
      </w:r>
      <w:r>
        <w:t>а</w:t>
      </w:r>
      <w:r>
        <w:t>лектной принадлежности.</w:t>
      </w:r>
    </w:p>
    <w:p w:rsidR="00A636A0" w:rsidRDefault="00A636A0" w:rsidP="00A636A0">
      <w:pPr>
        <w:spacing w:line="360" w:lineRule="auto"/>
        <w:ind w:firstLine="454"/>
        <w:jc w:val="both"/>
      </w:pPr>
      <w:r>
        <w:t>При исследовании двн., свн. и рнвн. словоформ в диахронии был использ</w:t>
      </w:r>
      <w:r>
        <w:t>о</w:t>
      </w:r>
      <w:r>
        <w:t>ван сравнительно-исторический метод. С его помощью анализировались разные сочетания звуков и части слова в указанные периоды языка. Для установления достаточности количества выборки и обоснования количественных характер</w:t>
      </w:r>
      <w:r>
        <w:t>и</w:t>
      </w:r>
      <w:r>
        <w:t>стик структуры слова был использован вероятностно-статистический метод. При решении отдельных задач, в частности установления значимости варьир</w:t>
      </w:r>
      <w:r>
        <w:t>о</w:t>
      </w:r>
      <w:r>
        <w:t>вания интенсивности смычных согласных в разных позициях слова и длител</w:t>
      </w:r>
      <w:r>
        <w:t>ь</w:t>
      </w:r>
      <w:r>
        <w:t>ности звучания аффрикат и двухконсонантных сочетаний в начале слова, пр</w:t>
      </w:r>
      <w:r>
        <w:t>и</w:t>
      </w:r>
      <w:r>
        <w:t>менялся электроакустический метод. Кроме того, для описания фонетической структуры слова в двн., свн. и рнвн. периоды языка был использован дескри</w:t>
      </w:r>
      <w:r>
        <w:t>п</w:t>
      </w:r>
      <w:r>
        <w:t>тивный метод.</w:t>
      </w:r>
    </w:p>
    <w:p w:rsidR="00A636A0" w:rsidRDefault="00A636A0" w:rsidP="00A636A0">
      <w:pPr>
        <w:spacing w:line="360" w:lineRule="auto"/>
        <w:ind w:firstLine="454"/>
        <w:jc w:val="both"/>
      </w:pPr>
      <w:proofErr w:type="gramStart"/>
      <w:r>
        <w:rPr>
          <w:b/>
        </w:rPr>
        <w:t>Методологической осн</w:t>
      </w:r>
      <w:r>
        <w:rPr>
          <w:b/>
        </w:rPr>
        <w:t>о</w:t>
      </w:r>
      <w:r>
        <w:rPr>
          <w:b/>
        </w:rPr>
        <w:t>вой исследования</w:t>
      </w:r>
      <w:r>
        <w:t xml:space="preserve"> является системно-структурный подход к проблеме эволюции фонетических единиц речи, который базируется на теоретических </w:t>
      </w:r>
      <w:r>
        <w:lastRenderedPageBreak/>
        <w:t>трудах отечественных и зарубежных ученых, и</w:t>
      </w:r>
      <w:r>
        <w:t>з</w:t>
      </w:r>
      <w:r>
        <w:t xml:space="preserve">вестных в области диахронического и синхронического языкознания (см.:     Е.А. Макаев,. В.М. Жирмунский, Л.Р. Зиндер, Т.В. Строева, В.Г. Таранец,    Н.С. Трубецкой, Дж. Гринберг, Е. Курилович, Л.И. Прокопова, </w:t>
      </w:r>
      <w:r>
        <w:rPr>
          <w:lang w:val="en-US"/>
        </w:rPr>
        <w:t>H</w:t>
      </w:r>
      <w:r w:rsidRPr="00DE7B47">
        <w:t>.</w:t>
      </w:r>
      <w:r>
        <w:rPr>
          <w:lang w:val="en-US"/>
        </w:rPr>
        <w:t>G</w:t>
      </w:r>
      <w:r w:rsidRPr="00DE7B47">
        <w:t>.</w:t>
      </w:r>
      <w:proofErr w:type="gramEnd"/>
      <w:r w:rsidRPr="00DE7B47">
        <w:t xml:space="preserve"> </w:t>
      </w:r>
      <w:proofErr w:type="gramStart"/>
      <w:r>
        <w:rPr>
          <w:lang w:val="en-US"/>
        </w:rPr>
        <w:t>Tillmann</w:t>
      </w:r>
      <w:r w:rsidRPr="00DE7B47">
        <w:t>).</w:t>
      </w:r>
      <w:proofErr w:type="gramEnd"/>
      <w:r>
        <w:t xml:space="preserve"> Диссертационная работа характеризуется диалектическим подходом при ра</w:t>
      </w:r>
      <w:r>
        <w:t>с</w:t>
      </w:r>
      <w:r>
        <w:t>смотрении слова и его составляющих – звуков и их сочетаний. С этих позиций в диссертации было проанализировано развитие структуры фонетического сл</w:t>
      </w:r>
      <w:r>
        <w:t>о</w:t>
      </w:r>
      <w:r>
        <w:t>ва и ее компонентов на протяжении трех исторических периодов немецкого языка.</w:t>
      </w:r>
    </w:p>
    <w:p w:rsidR="00A636A0" w:rsidRDefault="00A636A0" w:rsidP="00A636A0">
      <w:pPr>
        <w:spacing w:line="360" w:lineRule="auto"/>
        <w:ind w:firstLine="454"/>
        <w:jc w:val="both"/>
      </w:pPr>
      <w:r>
        <w:rPr>
          <w:b/>
        </w:rPr>
        <w:t>Научная новизна</w:t>
      </w:r>
      <w:r>
        <w:t xml:space="preserve"> заключается в получении признаков развития фонетич</w:t>
      </w:r>
      <w:r>
        <w:t>е</w:t>
      </w:r>
      <w:r>
        <w:t xml:space="preserve">ской структуры слова и определении тенденций ее </w:t>
      </w:r>
      <w:proofErr w:type="gramStart"/>
      <w:r>
        <w:t>изменения</w:t>
      </w:r>
      <w:proofErr w:type="gramEnd"/>
      <w:r>
        <w:t xml:space="preserve"> в немецком языке исходя из глубокого и всестороннего анализа однокорневых структур на мат</w:t>
      </w:r>
      <w:r>
        <w:t>е</w:t>
      </w:r>
      <w:r>
        <w:t>риале двн., свн. и рнвн. текстов. В диссертационном исследовании, выполненном на мат</w:t>
      </w:r>
      <w:r>
        <w:t>е</w:t>
      </w:r>
      <w:r>
        <w:t>риале большого объема текстов:</w:t>
      </w:r>
    </w:p>
    <w:p w:rsidR="00A636A0" w:rsidRDefault="00A636A0" w:rsidP="00DC4042">
      <w:pPr>
        <w:numPr>
          <w:ilvl w:val="0"/>
          <w:numId w:val="62"/>
        </w:numPr>
        <w:suppressAutoHyphens w:val="0"/>
        <w:spacing w:line="360" w:lineRule="auto"/>
        <w:jc w:val="both"/>
      </w:pPr>
      <w:r>
        <w:t>впервые проведен анализ фонетической структуры однокорневых слов в двн., свн. и рнвн. периоды. Анализ включает в себя исследование изменения согласных звуков а) в начале слова, б) в середине слова, с) в конце слова, а также изменения ударного гласного;</w:t>
      </w:r>
    </w:p>
    <w:p w:rsidR="00A636A0" w:rsidRDefault="00A636A0" w:rsidP="00DC4042">
      <w:pPr>
        <w:numPr>
          <w:ilvl w:val="0"/>
          <w:numId w:val="62"/>
        </w:numPr>
        <w:suppressAutoHyphens w:val="0"/>
        <w:spacing w:line="360" w:lineRule="auto"/>
        <w:jc w:val="both"/>
      </w:pPr>
      <w:r>
        <w:t>впервые выявлены тенденции развития структуры слова в немецком языке;</w:t>
      </w:r>
    </w:p>
    <w:p w:rsidR="00A636A0" w:rsidRDefault="00A636A0" w:rsidP="00DC4042">
      <w:pPr>
        <w:numPr>
          <w:ilvl w:val="0"/>
          <w:numId w:val="62"/>
        </w:numPr>
        <w:suppressAutoHyphens w:val="0"/>
        <w:spacing w:line="360" w:lineRule="auto"/>
        <w:jc w:val="both"/>
      </w:pPr>
      <w:r>
        <w:t>обнаружено, артикуляционное усиление корневой ударной части привело в ходе развития немецкого языка к появлению новых фонем и их аллофонов;</w:t>
      </w:r>
    </w:p>
    <w:p w:rsidR="00A636A0" w:rsidRDefault="00A636A0" w:rsidP="00DC4042">
      <w:pPr>
        <w:numPr>
          <w:ilvl w:val="0"/>
          <w:numId w:val="62"/>
        </w:numPr>
        <w:suppressAutoHyphens w:val="0"/>
        <w:spacing w:line="360" w:lineRule="auto"/>
        <w:jc w:val="both"/>
      </w:pPr>
      <w:r>
        <w:t>подтверждено, что начало слова характеризуется общим восходящим изм</w:t>
      </w:r>
      <w:r>
        <w:t>е</w:t>
      </w:r>
      <w:r>
        <w:t>нением артикуляционного напряжения, а в конечной части проявляется те</w:t>
      </w:r>
      <w:r>
        <w:t>н</w:t>
      </w:r>
      <w:r>
        <w:t>денция нисходящего изменения напряженности. В то же время установлены определенные частичные изменения противоположного направления, что определяется ослаблением артикуляции звуков в анлауте и усилением их произношения в ауслауте.</w:t>
      </w:r>
    </w:p>
    <w:p w:rsidR="00A636A0" w:rsidRDefault="00A636A0" w:rsidP="00A636A0">
      <w:pPr>
        <w:spacing w:line="360" w:lineRule="auto"/>
        <w:ind w:firstLine="360"/>
        <w:jc w:val="both"/>
      </w:pPr>
      <w:r>
        <w:t>Экспериментально установлено, что начальное сочетание [kv-] приближае</w:t>
      </w:r>
      <w:r>
        <w:t>т</w:t>
      </w:r>
      <w:r>
        <w:t>ся по своим характеристикам к немецким аффрикатам.</w:t>
      </w:r>
    </w:p>
    <w:p w:rsidR="00A636A0" w:rsidRDefault="00A636A0" w:rsidP="00A636A0">
      <w:pPr>
        <w:spacing w:line="360" w:lineRule="auto"/>
        <w:ind w:firstLine="454"/>
        <w:jc w:val="both"/>
      </w:pPr>
      <w:r>
        <w:rPr>
          <w:b/>
        </w:rPr>
        <w:t>Теоретическая ценность</w:t>
      </w:r>
      <w:r>
        <w:t xml:space="preserve"> данного диссертационного исследования состоит в том, что оно вносит вклад в дальнейшую разработку проблемы развития ф</w:t>
      </w:r>
      <w:r>
        <w:t>о</w:t>
      </w:r>
      <w:r>
        <w:t>нетической структуры слова и его составляющих — звуков и звукосочетаний. Полученные результаты дают возможность более глубоко посмотреть на разв</w:t>
      </w:r>
      <w:r>
        <w:t>и</w:t>
      </w:r>
      <w:r>
        <w:t>тие структуры слова в целом и выявить тенденции ее развития в немецком яз</w:t>
      </w:r>
      <w:r>
        <w:t>ы</w:t>
      </w:r>
      <w:r>
        <w:t>ке. Так, исследование раскрывает механизм фонетических изменений в слове и причины возникновения в немецком языке новых фонем и особенностей их функционирования. Закономерности исторического развития слова дают во</w:t>
      </w:r>
      <w:r>
        <w:t>з</w:t>
      </w:r>
      <w:r>
        <w:t>можность прогнозировать его тенденции на будущее.</w:t>
      </w:r>
    </w:p>
    <w:p w:rsidR="00A636A0" w:rsidRDefault="00A636A0" w:rsidP="00A636A0">
      <w:pPr>
        <w:spacing w:line="360" w:lineRule="auto"/>
        <w:ind w:firstLine="454"/>
        <w:jc w:val="both"/>
      </w:pPr>
      <w:proofErr w:type="gramStart"/>
      <w:r>
        <w:rPr>
          <w:b/>
        </w:rPr>
        <w:t xml:space="preserve">Практическая значимость </w:t>
      </w:r>
      <w:r>
        <w:t>работы заключается в возможности примен</w:t>
      </w:r>
      <w:r>
        <w:t>е</w:t>
      </w:r>
      <w:r>
        <w:t xml:space="preserve">ния ее результатов в вузовских курсах по истории немецкого языка (разделы: звуковой строй в двн., свн. и рнвн. периоды языка, изменение слова и звуковых единиц), в теоретической фонетике </w:t>
      </w:r>
      <w:r>
        <w:lastRenderedPageBreak/>
        <w:t>немецкого языка (фонотактика слова, соч</w:t>
      </w:r>
      <w:r>
        <w:t>е</w:t>
      </w:r>
      <w:r>
        <w:t>тания согласных, изменение звуков в различных позициях слова), в спецкурсах, научной работе аспирантов и студентов, на практических занятиях по фонетике немецкого языка</w:t>
      </w:r>
      <w:proofErr w:type="gramEnd"/>
      <w:r>
        <w:t>. Результаты исследования акцентируют внимание лингвистов на необходимости учитывать особенности развития немецкого слова при и</w:t>
      </w:r>
      <w:r>
        <w:t>с</w:t>
      </w:r>
      <w:r>
        <w:t>следовании его древних форм и их реконструкции. Полученные выводы вносят вклад в дальнейшую разработку проблемы фонетической структуры слова и ее изменения в неме</w:t>
      </w:r>
      <w:r>
        <w:t>ц</w:t>
      </w:r>
      <w:r>
        <w:t>ком языке.</w:t>
      </w:r>
    </w:p>
    <w:p w:rsidR="00A636A0" w:rsidRDefault="00A636A0" w:rsidP="00A636A0">
      <w:pPr>
        <w:pStyle w:val="affffffff3"/>
        <w:ind w:firstLine="454"/>
      </w:pPr>
      <w:r>
        <w:rPr>
          <w:b/>
        </w:rPr>
        <w:t>Апробация работы.</w:t>
      </w:r>
      <w:r>
        <w:t xml:space="preserve"> Основные результаты диссертации были доложены и обсуждены на следующих конференциях и семинарах: </w:t>
      </w:r>
      <w:proofErr w:type="gramStart"/>
      <w:r>
        <w:t>Всеукраинской нау</w:t>
      </w:r>
      <w:r>
        <w:t>ч</w:t>
      </w:r>
      <w:r>
        <w:t>но-методической конференции "</w:t>
      </w:r>
      <w:r>
        <w:rPr>
          <w:lang w:val="uk-UA"/>
        </w:rPr>
        <w:t>Мовна комунікація та методи викладання інозе</w:t>
      </w:r>
      <w:r>
        <w:rPr>
          <w:lang w:val="uk-UA"/>
        </w:rPr>
        <w:t>м</w:t>
      </w:r>
      <w:r>
        <w:rPr>
          <w:lang w:val="uk-UA"/>
        </w:rPr>
        <w:t>них мов</w:t>
      </w:r>
      <w:r>
        <w:t xml:space="preserve">" (Одесса – 2001), Всеукраинской научно-методической конференции </w:t>
      </w:r>
      <w:r>
        <w:rPr>
          <w:lang w:val="uk-UA"/>
        </w:rPr>
        <w:t>„Актуальні проблеми теорії та практики навчання іноземних мов та літератури” (Херсон – 2002)</w:t>
      </w:r>
      <w:r>
        <w:t>, а также на научных семинарах в Одесском национальном ун</w:t>
      </w:r>
      <w:r>
        <w:t>и</w:t>
      </w:r>
      <w:r>
        <w:t>верситете им. И.И. Мечникова, Южно-украинском государственном педагог</w:t>
      </w:r>
      <w:r>
        <w:t>и</w:t>
      </w:r>
      <w:r>
        <w:t>ческом университете им. К.Д. Ушинского (2001) и в Одесском региональном институте государственного управления УАДУ</w:t>
      </w:r>
      <w:proofErr w:type="gramEnd"/>
      <w:r>
        <w:t xml:space="preserve"> при Президенте Украины (2000-2001). </w:t>
      </w:r>
    </w:p>
    <w:p w:rsidR="00A636A0" w:rsidRDefault="00A636A0" w:rsidP="00A636A0">
      <w:pPr>
        <w:pStyle w:val="affffffff3"/>
        <w:ind w:firstLine="454"/>
      </w:pPr>
      <w:r>
        <w:rPr>
          <w:b/>
        </w:rPr>
        <w:t xml:space="preserve">Публикации. </w:t>
      </w:r>
      <w:r>
        <w:t>По теме диссертации опубликованы 4 печатные работы, в том числе 3 научные статьи в специализированных изданиях ВАК Украины и тезисы доклада на конференции. Публикации выполнены без соавторов. Список публикаций пр</w:t>
      </w:r>
      <w:r>
        <w:t>и</w:t>
      </w:r>
      <w:r>
        <w:t>веден ниже.</w:t>
      </w:r>
    </w:p>
    <w:p w:rsidR="00A636A0" w:rsidRDefault="00A636A0" w:rsidP="00A636A0">
      <w:pPr>
        <w:pStyle w:val="affffffff3"/>
        <w:ind w:firstLine="454"/>
      </w:pPr>
      <w:r>
        <w:t xml:space="preserve">1. Пересада И.В. Развитие фонетической структуры односложного слова в немецком языке (на материале древне- и средневерхненемецких текстов) // </w:t>
      </w:r>
      <w:r>
        <w:rPr>
          <w:lang w:val="uk-UA"/>
        </w:rPr>
        <w:t>З</w:t>
      </w:r>
      <w:r>
        <w:rPr>
          <w:lang w:val="uk-UA"/>
        </w:rPr>
        <w:t>а</w:t>
      </w:r>
      <w:r>
        <w:rPr>
          <w:lang w:val="uk-UA"/>
        </w:rPr>
        <w:t>писки з романо-германської філології. – Одесса: Феникс, 2001, в</w:t>
      </w:r>
      <w:r>
        <w:t>ы</w:t>
      </w:r>
      <w:r>
        <w:rPr>
          <w:lang w:val="uk-UA"/>
        </w:rPr>
        <w:t xml:space="preserve">п. 9. – </w:t>
      </w:r>
      <w:r>
        <w:t>С. 136 – 146.</w:t>
      </w:r>
    </w:p>
    <w:p w:rsidR="00A636A0" w:rsidRDefault="00A636A0" w:rsidP="00A636A0">
      <w:pPr>
        <w:pStyle w:val="affffffff3"/>
        <w:ind w:firstLine="454"/>
      </w:pPr>
      <w:r>
        <w:t xml:space="preserve">2. Пересада И.В. Согласные в немецком языке и особенности их развития (на материале древних текстов) // </w:t>
      </w:r>
      <w:r>
        <w:rPr>
          <w:lang w:val="uk-UA"/>
        </w:rPr>
        <w:t xml:space="preserve">Лінгвістичні студії. – Донецк: ДонНУ, </w:t>
      </w:r>
      <w:r>
        <w:t>2002,</w:t>
      </w:r>
      <w:r>
        <w:rPr>
          <w:lang w:val="uk-UA"/>
        </w:rPr>
        <w:t xml:space="preserve"> в</w:t>
      </w:r>
      <w:r>
        <w:t>ып. 9. – С. 200-207.</w:t>
      </w:r>
    </w:p>
    <w:p w:rsidR="00A636A0" w:rsidRDefault="00A636A0" w:rsidP="00A636A0">
      <w:pPr>
        <w:pStyle w:val="affffffff3"/>
        <w:ind w:firstLine="454"/>
        <w:rPr>
          <w:lang w:val="uk-UA"/>
        </w:rPr>
      </w:pPr>
      <w:r>
        <w:t xml:space="preserve">3. Пересада И.В. Фонетические позиции в слове и реализация в них звуков (на материале многосложных слов немецкого языка) // </w:t>
      </w:r>
      <w:r>
        <w:rPr>
          <w:lang w:val="uk-UA"/>
        </w:rPr>
        <w:t>Записки з романо-германської філології. – Одесса: Феникс, 2003, вып. 13. – С. 160 – 166.</w:t>
      </w:r>
    </w:p>
    <w:p w:rsidR="00A636A0" w:rsidRDefault="00A636A0" w:rsidP="00A636A0">
      <w:pPr>
        <w:pStyle w:val="affffffff3"/>
        <w:ind w:firstLine="454"/>
        <w:rPr>
          <w:lang w:val="uk-UA"/>
        </w:rPr>
      </w:pPr>
      <w:r>
        <w:rPr>
          <w:lang w:val="uk-UA"/>
        </w:rPr>
        <w:t xml:space="preserve">4. Пересада І.В. Особливості розвитку німецького слова (в порівнянні з українським) // Матеріали Всеукраїнської науково–методичної конференції "Мовна комунікація та методи викладання іноземних мов", 17 – 19 травня 2001. </w:t>
      </w:r>
      <w:r>
        <w:t>Од</w:t>
      </w:r>
      <w:r>
        <w:t>е</w:t>
      </w:r>
      <w:r>
        <w:t xml:space="preserve">са: Астропринт, 2001. – С. </w:t>
      </w:r>
      <w:r>
        <w:rPr>
          <w:lang w:val="uk-UA"/>
        </w:rPr>
        <w:t>52 - 53.</w:t>
      </w:r>
    </w:p>
    <w:p w:rsidR="00A636A0" w:rsidRDefault="00A636A0" w:rsidP="00A636A0">
      <w:pPr>
        <w:pStyle w:val="affffffff3"/>
        <w:ind w:firstLine="454"/>
      </w:pPr>
      <w:r>
        <w:rPr>
          <w:b/>
        </w:rPr>
        <w:t xml:space="preserve">Структура и объем работы. </w:t>
      </w:r>
      <w:r>
        <w:t>Диссертация состоит из введения, трех глав, заключения, списка цитируемой литературы и приложения. Текстовая часть диссертации имеет 198 страниц, включая 51 таблицу. Библиография насчит</w:t>
      </w:r>
      <w:r>
        <w:t>ы</w:t>
      </w:r>
      <w:r>
        <w:t>вает 217 наименований. В приложение помещены 30 таблиц, которые не включены в те</w:t>
      </w:r>
      <w:r>
        <w:t>к</w:t>
      </w:r>
      <w:r>
        <w:t>стовую часть.</w:t>
      </w:r>
    </w:p>
    <w:p w:rsidR="00A636A0" w:rsidRDefault="00A636A0" w:rsidP="00A636A0">
      <w:pPr>
        <w:pStyle w:val="affffffff3"/>
        <w:ind w:firstLine="454"/>
      </w:pPr>
      <w:r>
        <w:lastRenderedPageBreak/>
        <w:t xml:space="preserve">Во </w:t>
      </w:r>
      <w:r>
        <w:rPr>
          <w:b/>
        </w:rPr>
        <w:t xml:space="preserve">введении </w:t>
      </w:r>
      <w:r>
        <w:t>обоснован выбор темы, актуальность исследования, дается формулировка цели и задач работы, ее теоретическая и практическая знач</w:t>
      </w:r>
      <w:r>
        <w:t>и</w:t>
      </w:r>
      <w:r>
        <w:t>мость, указываются новизна и методы исследования.</w:t>
      </w:r>
    </w:p>
    <w:p w:rsidR="00A636A0" w:rsidRDefault="00A636A0" w:rsidP="00A636A0">
      <w:pPr>
        <w:pStyle w:val="affffffff3"/>
        <w:ind w:firstLine="454"/>
      </w:pPr>
      <w:r>
        <w:t xml:space="preserve">В </w:t>
      </w:r>
      <w:r>
        <w:rPr>
          <w:b/>
        </w:rPr>
        <w:t xml:space="preserve">первой главе </w:t>
      </w:r>
      <w:r>
        <w:t>рассмотрены причины изменений языка, а также проведен критический анализ работ, связанных непосредственно с изучением фонетич</w:t>
      </w:r>
      <w:r>
        <w:t>е</w:t>
      </w:r>
      <w:r>
        <w:t>ской структуры слова в диахронии. Кроме того, здесь подробно описываются материал и методы исследования.</w:t>
      </w:r>
    </w:p>
    <w:p w:rsidR="00A636A0" w:rsidRDefault="00A636A0" w:rsidP="00A636A0">
      <w:pPr>
        <w:pStyle w:val="affffffff3"/>
        <w:ind w:firstLine="454"/>
      </w:pPr>
      <w:r>
        <w:rPr>
          <w:b/>
        </w:rPr>
        <w:t xml:space="preserve">Вторая глава </w:t>
      </w:r>
      <w:r>
        <w:t>посвящена анализу фонетической структуры односложного слова в древне-, средн</w:t>
      </w:r>
      <w:proofErr w:type="gramStart"/>
      <w:r>
        <w:t>е-</w:t>
      </w:r>
      <w:proofErr w:type="gramEnd"/>
      <w:r>
        <w:t xml:space="preserve"> и ранненововерхненемецком языке, а также принципов фонетического строения начала и конца слова. Здесь же определяются тенде</w:t>
      </w:r>
      <w:r>
        <w:t>н</w:t>
      </w:r>
      <w:r>
        <w:t>ции развития односложного слова в рассматриваемые пери</w:t>
      </w:r>
      <w:r>
        <w:t>о</w:t>
      </w:r>
      <w:r>
        <w:t>ды.</w:t>
      </w:r>
    </w:p>
    <w:p w:rsidR="00A636A0" w:rsidRDefault="00A636A0" w:rsidP="00A636A0">
      <w:pPr>
        <w:pStyle w:val="affffffff3"/>
        <w:ind w:firstLine="454"/>
      </w:pPr>
      <w:r>
        <w:t xml:space="preserve">В </w:t>
      </w:r>
      <w:r>
        <w:rPr>
          <w:b/>
        </w:rPr>
        <w:t xml:space="preserve">третьей главе </w:t>
      </w:r>
      <w:r>
        <w:t>анализируется фонетическая структура многосложного слова в древне-, средн</w:t>
      </w:r>
      <w:proofErr w:type="gramStart"/>
      <w:r>
        <w:t>е-</w:t>
      </w:r>
      <w:proofErr w:type="gramEnd"/>
      <w:r>
        <w:t xml:space="preserve"> и ранненововерхненемецкий периоды. </w:t>
      </w:r>
      <w:proofErr w:type="gramStart"/>
      <w:r>
        <w:rPr>
          <w:lang w:val="en-US"/>
        </w:rPr>
        <w:t>C</w:t>
      </w:r>
      <w:r>
        <w:t>огласные и их сочетания сопоставляются в инициальной, медиальной и финальной позициях.</w:t>
      </w:r>
      <w:proofErr w:type="gramEnd"/>
      <w:r>
        <w:t xml:space="preserve"> Особое внимание уделяется и</w:t>
      </w:r>
      <w:r>
        <w:t>н</w:t>
      </w:r>
      <w:r>
        <w:t>тервокальным согласным и их сочетаниям.</w:t>
      </w:r>
    </w:p>
    <w:p w:rsidR="00A636A0" w:rsidRDefault="00A636A0" w:rsidP="00A636A0">
      <w:pPr>
        <w:pStyle w:val="affffffff3"/>
        <w:ind w:firstLine="454"/>
      </w:pPr>
      <w:r>
        <w:t xml:space="preserve">В </w:t>
      </w:r>
      <w:r>
        <w:rPr>
          <w:b/>
        </w:rPr>
        <w:t>заключении</w:t>
      </w:r>
      <w:r>
        <w:t xml:space="preserve"> обобщаются и сопоставляются результаты проведенного и</w:t>
      </w:r>
      <w:r>
        <w:t>с</w:t>
      </w:r>
      <w:r>
        <w:t>следования.</w:t>
      </w:r>
    </w:p>
    <w:p w:rsidR="00A636A0" w:rsidRDefault="00A636A0" w:rsidP="00A636A0">
      <w:pPr>
        <w:spacing w:line="360" w:lineRule="auto"/>
        <w:jc w:val="center"/>
        <w:rPr>
          <w:sz w:val="28"/>
        </w:rPr>
      </w:pPr>
      <w:r>
        <w:rPr>
          <w:sz w:val="28"/>
        </w:rPr>
        <w:t>ЗАКЛЮЧЕНИЕ</w:t>
      </w:r>
    </w:p>
    <w:p w:rsidR="00A636A0" w:rsidRDefault="00A636A0" w:rsidP="00A636A0">
      <w:pPr>
        <w:spacing w:line="360" w:lineRule="auto"/>
        <w:jc w:val="center"/>
        <w:rPr>
          <w:sz w:val="28"/>
        </w:rPr>
      </w:pPr>
    </w:p>
    <w:p w:rsidR="00A636A0" w:rsidRDefault="00A636A0" w:rsidP="00A636A0">
      <w:pPr>
        <w:spacing w:line="360" w:lineRule="auto"/>
        <w:ind w:firstLine="454"/>
        <w:jc w:val="both"/>
        <w:rPr>
          <w:sz w:val="28"/>
        </w:rPr>
      </w:pPr>
      <w:r>
        <w:rPr>
          <w:sz w:val="28"/>
        </w:rPr>
        <w:t xml:space="preserve">Непрерывное развитие языка приводит к изменению на всех его уровнях и, прежде всего, на </w:t>
      </w:r>
      <w:proofErr w:type="gramStart"/>
      <w:r>
        <w:rPr>
          <w:sz w:val="28"/>
        </w:rPr>
        <w:t>фонетическом</w:t>
      </w:r>
      <w:proofErr w:type="gramEnd"/>
      <w:r>
        <w:rPr>
          <w:sz w:val="28"/>
        </w:rPr>
        <w:t>. Известное в языкознании действие в языках "звуковых законов" позволяет предположить закономерные изменения не только звуков, но и просодических единиц, в первую очередь слога и слова.</w:t>
      </w:r>
    </w:p>
    <w:p w:rsidR="00A636A0" w:rsidRDefault="00A636A0" w:rsidP="00A636A0">
      <w:pPr>
        <w:spacing w:line="360" w:lineRule="auto"/>
        <w:ind w:firstLine="454"/>
        <w:jc w:val="both"/>
        <w:rPr>
          <w:sz w:val="28"/>
        </w:rPr>
      </w:pPr>
      <w:r>
        <w:rPr>
          <w:sz w:val="28"/>
        </w:rPr>
        <w:t>Лексический и грамматический уровни вызывают изменения фонетической структуры слова. В результате действия указанных факторов происходит зарождение новых фонем, появляются новые и исчезают существующие фонематические противопоставления звуков. В то же время изменение фонетической структуры слова в свою очередь вызывает изменения в пределах слова, которые определяют условия реализации аллофонов звуков и их сочетаний. Эти так называемые собственно фонетические изменения не вызывают изменения лексического или грамматического значения в слове.</w:t>
      </w:r>
    </w:p>
    <w:p w:rsidR="00A636A0" w:rsidRDefault="00A636A0" w:rsidP="00A636A0">
      <w:pPr>
        <w:spacing w:line="360" w:lineRule="auto"/>
        <w:ind w:firstLine="454"/>
        <w:jc w:val="both"/>
        <w:rPr>
          <w:sz w:val="28"/>
        </w:rPr>
      </w:pPr>
      <w:r>
        <w:rPr>
          <w:sz w:val="28"/>
        </w:rPr>
        <w:t>Анализ развития структуры однокорневых слов в немецком языке позволил получить следующие результаты:</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lastRenderedPageBreak/>
        <w:t>В однокорневых словах встретились от одного до шести слогов, частотный ранг которых не изменился в ходе развития немецкого языка: увеличение количества слогов в слове приводит к уменьшению частоты их реализации, то есть частота структуры слова обратно пропорциональна количеству в ней слогов.</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t xml:space="preserve">Частота встречаемости односложных слов в текстах имеет вид: 11,35 % (двн.), 12,6 % (свн.), 16,28 % (рнвн.) (по отношению к многосложным структурам). Увеличение частоты встречаемости объясняется, прежде всего, переходом слов с более сложными структурами </w:t>
      </w:r>
      <w:proofErr w:type="gramStart"/>
      <w:r>
        <w:rPr>
          <w:sz w:val="28"/>
        </w:rPr>
        <w:t>в</w:t>
      </w:r>
      <w:proofErr w:type="gramEnd"/>
      <w:r>
        <w:rPr>
          <w:sz w:val="28"/>
        </w:rPr>
        <w:t xml:space="preserve"> односложные. Количество различных односложных структур существенно не изменилось (в двн. — 14, в свн. — 15, в рнвн. — 16).</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t>Начальные сочетания согласных образуют во все периоды развития языка структуры ST-, SR-, TR-, DR-, STR-, имеющие восходящее изменение артикуляторной напряженности. Однотипная структура ZR- имеет место лишь в словах нижненемецкого происхождения.</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t xml:space="preserve"> В конце слова встречаются комбинации до трех согласных (в двн.) и до четырех в последующие периоды. Согласные образуют различные сочетания с точки зрения изменения напряженности, однако типичным является нисходящее направление. В итоге, односложное слово (и слог) образуют восходяще-нисходящее изменение силы произношения в виде «зеркального» отображения по отношению к гласному. </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t>Отмеченное выше структурно-артикуляторное изменение в пределах слова имеет максимальное значение на ударном гласном. Появление в свн. период новых гласных фонем свидетельствует об увеличении фонематической различимости на этом участке слова и соответственно повышении уровня его максимума по сравнению с двн. периодом. Эта тенденция усиления гласного проявилась и в рнвн. период, об этом свидетельствуют появление твердого приступа и твердого отступа, зарождения фонематического противопоставления открытый/закрытый гласный, образование более широких дифтонгов по сравнению с двн. периодом.</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lastRenderedPageBreak/>
        <w:t>В ходе развития немецкого языка происходило постепенное увеличение артикуляторной напряженности начальных в слове согласных. Об этом свидетельствует образование более напряженного [S], закрепление в этой позиции противопоставления смычных “</w:t>
      </w:r>
      <w:proofErr w:type="gramStart"/>
      <w:r>
        <w:rPr>
          <w:sz w:val="28"/>
        </w:rPr>
        <w:t>напряженный</w:t>
      </w:r>
      <w:proofErr w:type="gramEnd"/>
      <w:r>
        <w:rPr>
          <w:sz w:val="28"/>
        </w:rPr>
        <w:t xml:space="preserve"> — ненапряженный», увеличение числа сочетаний с восходящей напряженностью к рнвн. периоду (ср.: двн. — 30 сочетаний, свн. — 27 сочетаний, рнвн. — 35 сочетаний). С другой стороны, согласный [h-]в абсолютном начале слова часто подвергался редукции и исчезновению. Последнее свидетельствует о некотором ослаблении согласного в анлауте слова.</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t>В конце слова проявляется, главным образом, артикуляторное ослабление звуков, в результате которого могут исчезать гласные и согласные. В случае исчезновения звуков происходит стяжение структуры по отношению к ударному гласному и усложнение фонотактики слова. Как следствие этих процессов имеет место увеличение количества сочетаний согласных в конечной позиции односложного слова. Так, в двн. языке в выборке встретились 40 двухконсонантные комбинации, в свн. — 52, в рнвн. — 62. С другой стороны, реализация здесь сильных смычных взрывных свидетельствует о частичном усилении в конце слова.</w:t>
      </w:r>
    </w:p>
    <w:p w:rsidR="00A636A0" w:rsidRDefault="00A636A0" w:rsidP="00DC4042">
      <w:pPr>
        <w:numPr>
          <w:ilvl w:val="0"/>
          <w:numId w:val="63"/>
        </w:numPr>
        <w:tabs>
          <w:tab w:val="clear" w:pos="1174"/>
        </w:tabs>
        <w:suppressAutoHyphens w:val="0"/>
        <w:spacing w:line="360" w:lineRule="auto"/>
        <w:ind w:left="0" w:firstLine="454"/>
        <w:jc w:val="both"/>
        <w:rPr>
          <w:sz w:val="28"/>
        </w:rPr>
      </w:pPr>
      <w:r>
        <w:rPr>
          <w:sz w:val="28"/>
        </w:rPr>
        <w:t>Выпадение слабых гласных в пре</w:t>
      </w:r>
      <w:proofErr w:type="gramStart"/>
      <w:r>
        <w:rPr>
          <w:sz w:val="28"/>
        </w:rPr>
        <w:t>д-</w:t>
      </w:r>
      <w:proofErr w:type="gramEnd"/>
      <w:r>
        <w:rPr>
          <w:sz w:val="28"/>
        </w:rPr>
        <w:t xml:space="preserve"> и постударном положении в слове привело к тому, что в пределах односложного слова (или слога) в рнвн. языке могут реализоваться три морфемы: корневая, префиксальная, суффиксальная. В двн. период в односложном слове (слоге) имеют место максимально две морфемы. Отмеченная особенность свидетельствует о компрессии лингвистической информации в пределах одного слога, проявляющейся в ходе развития языка.</w:t>
      </w:r>
    </w:p>
    <w:p w:rsidR="00A636A0" w:rsidRDefault="00A636A0" w:rsidP="00DC4042">
      <w:pPr>
        <w:numPr>
          <w:ilvl w:val="0"/>
          <w:numId w:val="63"/>
        </w:numPr>
        <w:tabs>
          <w:tab w:val="clear" w:pos="1174"/>
          <w:tab w:val="num" w:pos="0"/>
        </w:tabs>
        <w:suppressAutoHyphens w:val="0"/>
        <w:spacing w:line="360" w:lineRule="auto"/>
        <w:ind w:left="0" w:firstLine="454"/>
        <w:jc w:val="both"/>
        <w:rPr>
          <w:sz w:val="28"/>
        </w:rPr>
      </w:pPr>
      <w:r>
        <w:rPr>
          <w:sz w:val="28"/>
        </w:rPr>
        <w:t>Среди нетипичных для немецкого языка инициальных сочетаний согласных комбинация [kv-] приближается по своим артикуляционным свойствам к немецким аффрикатам. В тоже время начальные ps- и ks- образуют сочетания из двух разных фонем. Эти выводы получены в результате проведенного фонетического эксперимента.</w:t>
      </w:r>
    </w:p>
    <w:p w:rsidR="00A636A0" w:rsidRDefault="00A636A0" w:rsidP="00DC4042">
      <w:pPr>
        <w:numPr>
          <w:ilvl w:val="0"/>
          <w:numId w:val="63"/>
        </w:numPr>
        <w:suppressAutoHyphens w:val="0"/>
        <w:spacing w:line="360" w:lineRule="auto"/>
        <w:ind w:left="0" w:firstLine="454"/>
        <w:jc w:val="both"/>
        <w:rPr>
          <w:sz w:val="28"/>
        </w:rPr>
      </w:pPr>
      <w:r>
        <w:rPr>
          <w:sz w:val="28"/>
        </w:rPr>
        <w:lastRenderedPageBreak/>
        <w:t>Самыми частотными среди многосложных слов являются двухсложные слова. По мере увеличения количества слогов в слове уменьшается частота встречаемости таких структур в текстах двн., свн. и рнвн. языков.</w:t>
      </w:r>
    </w:p>
    <w:p w:rsidR="00A636A0" w:rsidRDefault="00A636A0" w:rsidP="00DC4042">
      <w:pPr>
        <w:numPr>
          <w:ilvl w:val="0"/>
          <w:numId w:val="63"/>
        </w:numPr>
        <w:suppressAutoHyphens w:val="0"/>
        <w:spacing w:line="360" w:lineRule="auto"/>
        <w:ind w:left="0" w:firstLine="454"/>
        <w:jc w:val="both"/>
        <w:rPr>
          <w:sz w:val="28"/>
        </w:rPr>
      </w:pPr>
      <w:r>
        <w:rPr>
          <w:sz w:val="28"/>
        </w:rPr>
        <w:t>В начале, середине и конце слова усложнение структуры слога приводит к уменьшению частоты встречаемости слов с определенным типом слога. Наблюдается обратно пропорциональная зависимость частоты встречаемости структуры начального (серединного или конечного) слога от количества согласных в слоге.</w:t>
      </w:r>
    </w:p>
    <w:p w:rsidR="00A636A0" w:rsidRDefault="00A636A0" w:rsidP="00DC4042">
      <w:pPr>
        <w:numPr>
          <w:ilvl w:val="0"/>
          <w:numId w:val="63"/>
        </w:numPr>
        <w:suppressAutoHyphens w:val="0"/>
        <w:spacing w:line="360" w:lineRule="auto"/>
        <w:ind w:left="0" w:firstLine="454"/>
        <w:jc w:val="both"/>
        <w:rPr>
          <w:sz w:val="28"/>
        </w:rPr>
      </w:pPr>
      <w:r>
        <w:rPr>
          <w:sz w:val="28"/>
        </w:rPr>
        <w:t>Анализ начальной и конечной позиций звуков и их сочетаний в многосложных словах подтвердил выводы, полученные выше при рассмотрении этих позиций в односложных словах.</w:t>
      </w:r>
    </w:p>
    <w:p w:rsidR="00A636A0" w:rsidRDefault="00A636A0" w:rsidP="00DC4042">
      <w:pPr>
        <w:numPr>
          <w:ilvl w:val="0"/>
          <w:numId w:val="63"/>
        </w:numPr>
        <w:suppressAutoHyphens w:val="0"/>
        <w:spacing w:line="360" w:lineRule="auto"/>
        <w:ind w:left="0" w:firstLine="454"/>
        <w:jc w:val="both"/>
        <w:rPr>
          <w:sz w:val="28"/>
        </w:rPr>
      </w:pPr>
      <w:r>
        <w:rPr>
          <w:sz w:val="28"/>
        </w:rPr>
        <w:t>Структура инлаута в многосложных словах с течением времени усложняется. Так, в двн. и свн. языке максимальное количество согласных в интервокальном положении — 4, в рнвн. — 5.</w:t>
      </w:r>
    </w:p>
    <w:p w:rsidR="00A636A0" w:rsidRDefault="00A636A0" w:rsidP="00DC4042">
      <w:pPr>
        <w:pStyle w:val="afffffffc"/>
        <w:numPr>
          <w:ilvl w:val="0"/>
          <w:numId w:val="63"/>
        </w:numPr>
        <w:suppressAutoHyphens w:val="0"/>
        <w:spacing w:after="0" w:line="360" w:lineRule="auto"/>
        <w:ind w:left="0" w:firstLine="454"/>
        <w:jc w:val="both"/>
      </w:pPr>
      <w:r>
        <w:t xml:space="preserve">Согласные, встречающиеся в серединной позиции, часто отличаются от согласных в начале либо конце слова. Так, в серединной позиции двухсложного слова в двн. языке среди структур с восходящей артикуляторной напряженностью имеют место </w:t>
      </w:r>
      <w:r>
        <w:rPr>
          <w:i/>
        </w:rPr>
        <w:t>tm, tn, tl, dn, dl, ft, fd, fm, fg, dm, km, bn, gm, xn, pn</w:t>
      </w:r>
      <w:r>
        <w:t xml:space="preserve">, которые не встречаются в анлауте. Среди зафиксированных серединных трехконсонантных сочетаний с восходящей напряженностью в двн. языке </w:t>
      </w:r>
      <w:r>
        <w:rPr>
          <w:i/>
        </w:rPr>
        <w:t>skr, stn, skw, stm, spr, skn, str, xtn, xtr</w:t>
      </w:r>
      <w:r>
        <w:t xml:space="preserve"> в начале слова представлены только три сочетания: </w:t>
      </w:r>
      <w:r>
        <w:rPr>
          <w:i/>
        </w:rPr>
        <w:t>str, spr, skr</w:t>
      </w:r>
      <w:r>
        <w:t>. Аналогичные случаи реализации серединных сочетаний согласных с восходящим изменением артикуляторной напряженности имеют место в свн., рнвн., а также в современном немецком языке.</w:t>
      </w:r>
    </w:p>
    <w:p w:rsidR="00A636A0" w:rsidRDefault="00A636A0" w:rsidP="00DC4042">
      <w:pPr>
        <w:pStyle w:val="afffffffc"/>
        <w:numPr>
          <w:ilvl w:val="0"/>
          <w:numId w:val="63"/>
        </w:numPr>
        <w:suppressAutoHyphens w:val="0"/>
        <w:spacing w:after="0" w:line="360" w:lineRule="auto"/>
        <w:ind w:left="0" w:firstLine="454"/>
        <w:jc w:val="both"/>
      </w:pPr>
      <w:r>
        <w:t>В серединной позиции в рнвн. языке исчезло противопоставление долгих/кратких согласных. Причиной такого изменения является фонетическое стяжение слова по направлению к ударному гласному, которое имеет место в ходе развития немецкого языка. Наряду с ослаблением в середине слова образуются сильный согласный</w:t>
      </w:r>
      <w:proofErr w:type="gramStart"/>
      <w:r>
        <w:t xml:space="preserve"> [</w:t>
      </w:r>
      <w:r>
        <w:sym w:font="Uc_020" w:char="F096"/>
      </w:r>
      <w:r>
        <w:t xml:space="preserve">], </w:t>
      </w:r>
      <w:proofErr w:type="gramEnd"/>
      <w:r>
        <w:t>новое противопоставление [ς] и [x]. В целом анализ показал тенденцию артикуляторного и акустического усиления звуков в инлауте немецкого слова.</w:t>
      </w:r>
    </w:p>
    <w:p w:rsidR="00A636A0" w:rsidRDefault="00A636A0" w:rsidP="00DC4042">
      <w:pPr>
        <w:numPr>
          <w:ilvl w:val="0"/>
          <w:numId w:val="63"/>
        </w:numPr>
        <w:suppressAutoHyphens w:val="0"/>
        <w:spacing w:line="360" w:lineRule="auto"/>
        <w:ind w:left="0" w:firstLine="454"/>
        <w:jc w:val="both"/>
        <w:rPr>
          <w:sz w:val="28"/>
        </w:rPr>
      </w:pPr>
      <w:r>
        <w:rPr>
          <w:sz w:val="28"/>
        </w:rPr>
        <w:lastRenderedPageBreak/>
        <w:t>Факты существования удвоенных согласных только в инлаутной позиции в двн. и свн. периоды, появление здесь новых согласных звуков и наличие специфической фонотактики свидетельствуют о фонематической значимости срединной позиции в слове аналогично начальной и конечной. Экспериментально-фонетическое исследование силы произнесения смычных согласных в немецком языке подтвердило необходимость различать в слове три фонетически существенные позиции: начальную, серединную и конечную. Каждая из позиций отличается своей фонотактикой звуков, условиями реализации фонематических противопоставлений.</w:t>
      </w:r>
    </w:p>
    <w:p w:rsidR="00A636A0" w:rsidRDefault="00A636A0" w:rsidP="00A636A0">
      <w:pPr>
        <w:spacing w:line="360" w:lineRule="auto"/>
        <w:ind w:firstLine="360"/>
        <w:jc w:val="both"/>
        <w:rPr>
          <w:sz w:val="28"/>
        </w:rPr>
      </w:pPr>
      <w:r>
        <w:rPr>
          <w:sz w:val="28"/>
        </w:rPr>
        <w:t>Проведенное диссертационное исследование позволяет заключить, что динамика структуры  немецкого слова характеризуется регулярными изменениями в ходе развития языка, что может представлять перспективу изучения типологии изменения слова в германских и других индоевропейских языках.</w:t>
      </w:r>
    </w:p>
    <w:p w:rsidR="00A636A0" w:rsidRDefault="00A636A0" w:rsidP="00A636A0">
      <w:pPr>
        <w:pStyle w:val="affffffff3"/>
        <w:tabs>
          <w:tab w:val="left" w:pos="0"/>
        </w:tabs>
        <w:jc w:val="center"/>
      </w:pPr>
      <w:r>
        <w:t>СПИСОК ИСПОЛЬЗОВАННОЙ ЛИТЕРАТУРЫ</w:t>
      </w:r>
    </w:p>
    <w:p w:rsidR="00A636A0" w:rsidRDefault="00A636A0" w:rsidP="00A636A0">
      <w:pPr>
        <w:pStyle w:val="affffffff3"/>
        <w:tabs>
          <w:tab w:val="left" w:pos="0"/>
        </w:tabs>
        <w:jc w:val="center"/>
      </w:pPr>
    </w:p>
    <w:p w:rsidR="00A636A0" w:rsidRDefault="00A636A0" w:rsidP="00DC4042">
      <w:pPr>
        <w:pStyle w:val="affffffff3"/>
        <w:numPr>
          <w:ilvl w:val="0"/>
          <w:numId w:val="64"/>
        </w:numPr>
        <w:tabs>
          <w:tab w:val="left" w:pos="0"/>
        </w:tabs>
        <w:suppressAutoHyphens w:val="0"/>
        <w:spacing w:after="0" w:line="360" w:lineRule="auto"/>
        <w:jc w:val="both"/>
      </w:pPr>
      <w:r>
        <w:t>Авазбаев Н. Фонотактическая структура односложного слова во флективных и агглютинативных языках (на материале некоторых индоевропейских и тюркских языков): Автореф. дис. … докт. филол. наук. — СПб</w:t>
      </w:r>
      <w:proofErr w:type="gramStart"/>
      <w:r>
        <w:t xml:space="preserve">., </w:t>
      </w:r>
      <w:proofErr w:type="gramEnd"/>
      <w:r>
        <w:t>1992. – 39с.</w:t>
      </w:r>
    </w:p>
    <w:p w:rsidR="00A636A0" w:rsidRDefault="00A636A0" w:rsidP="00DC4042">
      <w:pPr>
        <w:pStyle w:val="affffffff3"/>
        <w:numPr>
          <w:ilvl w:val="0"/>
          <w:numId w:val="64"/>
        </w:numPr>
        <w:tabs>
          <w:tab w:val="left" w:pos="0"/>
        </w:tabs>
        <w:suppressAutoHyphens w:val="0"/>
        <w:spacing w:after="0" w:line="360" w:lineRule="auto"/>
        <w:jc w:val="both"/>
      </w:pPr>
      <w:r>
        <w:rPr>
          <w:lang w:val="uk-UA"/>
        </w:rPr>
        <w:t xml:space="preserve">Аликаева Г.В. Теория </w:t>
      </w:r>
      <w:r>
        <w:t>систем и эволюция английского вокализма (на материале британского варианта) // Вопросы филологии, – М., 2001. – № 2(8), – С. 12-15.</w:t>
      </w:r>
    </w:p>
    <w:p w:rsidR="00A636A0" w:rsidRDefault="00A636A0" w:rsidP="00DC4042">
      <w:pPr>
        <w:pStyle w:val="affffffff3"/>
        <w:numPr>
          <w:ilvl w:val="0"/>
          <w:numId w:val="64"/>
        </w:numPr>
        <w:tabs>
          <w:tab w:val="left" w:pos="0"/>
        </w:tabs>
        <w:suppressAutoHyphens w:val="0"/>
        <w:spacing w:after="0" w:line="360" w:lineRule="auto"/>
        <w:jc w:val="both"/>
      </w:pPr>
      <w:r>
        <w:t>Андреев Н.Д. Периодическая история индоевропейского праязыка // Вопросы языкознания, 1957, – № 2. – С.3–18.</w:t>
      </w:r>
    </w:p>
    <w:p w:rsidR="00A636A0" w:rsidRDefault="00A636A0" w:rsidP="00DC4042">
      <w:pPr>
        <w:pStyle w:val="affffffff3"/>
        <w:numPr>
          <w:ilvl w:val="0"/>
          <w:numId w:val="64"/>
        </w:numPr>
        <w:tabs>
          <w:tab w:val="left" w:pos="0"/>
        </w:tabs>
        <w:suppressAutoHyphens w:val="0"/>
        <w:spacing w:after="0" w:line="360" w:lineRule="auto"/>
        <w:jc w:val="both"/>
      </w:pPr>
      <w:r>
        <w:t>Андреев Н.Д. Раннееиндовропейский праязык. Л.: Наука, 1986. – 327 с.</w:t>
      </w:r>
    </w:p>
    <w:p w:rsidR="00A636A0" w:rsidRDefault="00A636A0" w:rsidP="00DC4042">
      <w:pPr>
        <w:pStyle w:val="affffffff3"/>
        <w:numPr>
          <w:ilvl w:val="0"/>
          <w:numId w:val="64"/>
        </w:numPr>
        <w:tabs>
          <w:tab w:val="left" w:pos="0"/>
        </w:tabs>
        <w:suppressAutoHyphens w:val="0"/>
        <w:spacing w:after="0" w:line="360" w:lineRule="auto"/>
        <w:jc w:val="both"/>
      </w:pPr>
      <w:r>
        <w:t>Андреев Н.Д. Типология раннего индоевропейского праязыка // Мовознавство. – 1978. - № 6. – С.27 – 39.</w:t>
      </w:r>
    </w:p>
    <w:p w:rsidR="00A636A0" w:rsidRDefault="00A636A0" w:rsidP="00DC4042">
      <w:pPr>
        <w:pStyle w:val="affffffff3"/>
        <w:numPr>
          <w:ilvl w:val="0"/>
          <w:numId w:val="64"/>
        </w:numPr>
        <w:tabs>
          <w:tab w:val="left" w:pos="0"/>
        </w:tabs>
        <w:suppressAutoHyphens w:val="0"/>
        <w:spacing w:after="0" w:line="360" w:lineRule="auto"/>
        <w:jc w:val="both"/>
      </w:pPr>
      <w:r>
        <w:t>Артемов В.А. Экспериментальная фонетика – М.: Наука, 1956. – 298 с.</w:t>
      </w:r>
    </w:p>
    <w:p w:rsidR="00A636A0" w:rsidRDefault="00A636A0" w:rsidP="00DC4042">
      <w:pPr>
        <w:pStyle w:val="affffffff3"/>
        <w:numPr>
          <w:ilvl w:val="0"/>
          <w:numId w:val="64"/>
        </w:numPr>
        <w:tabs>
          <w:tab w:val="left" w:pos="0"/>
        </w:tabs>
        <w:suppressAutoHyphens w:val="0"/>
        <w:spacing w:after="0" w:line="360" w:lineRule="auto"/>
        <w:jc w:val="both"/>
      </w:pPr>
      <w:r>
        <w:t>Ахманова О.С., Мельничук И.А., Падучева Е.В., Фрумкина Р.М. О точных методах исследования (о так называемой "математической лингвистике"). – М.: Изд-во Московского ун–та, 1961. – 162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Бектаев К.Б., Белоцерковская Л.И., Пиотровский Р.Г. Норма – ситуация – текст и лингвистические приемы их исследования // Языковая норма и статистика. – М.: Наука, 1977. – 301 с.</w:t>
      </w:r>
    </w:p>
    <w:p w:rsidR="00A636A0" w:rsidRDefault="00A636A0" w:rsidP="00DC4042">
      <w:pPr>
        <w:pStyle w:val="affffffff3"/>
        <w:numPr>
          <w:ilvl w:val="0"/>
          <w:numId w:val="64"/>
        </w:numPr>
        <w:tabs>
          <w:tab w:val="left" w:pos="0"/>
        </w:tabs>
        <w:suppressAutoHyphens w:val="0"/>
        <w:spacing w:after="0" w:line="360" w:lineRule="auto"/>
        <w:jc w:val="both"/>
      </w:pPr>
      <w:r>
        <w:t>Бенвенист Э. Индоевропейское именное словообразование: Пер. с франц. – М.: Изд</w:t>
      </w:r>
      <w:proofErr w:type="gramStart"/>
      <w:r>
        <w:t>.-</w:t>
      </w:r>
      <w:proofErr w:type="gramEnd"/>
      <w:r>
        <w:t>во иностр. лит., 1955. – 260 с.</w:t>
      </w:r>
    </w:p>
    <w:p w:rsidR="00A636A0" w:rsidRDefault="00A636A0" w:rsidP="00DC4042">
      <w:pPr>
        <w:pStyle w:val="affffffff3"/>
        <w:numPr>
          <w:ilvl w:val="0"/>
          <w:numId w:val="64"/>
        </w:numPr>
        <w:tabs>
          <w:tab w:val="left" w:pos="0"/>
        </w:tabs>
        <w:suppressAutoHyphens w:val="0"/>
        <w:spacing w:after="0" w:line="360" w:lineRule="auto"/>
        <w:jc w:val="both"/>
      </w:pPr>
      <w:r>
        <w:t>Бернстейн А. Справочник статистических решений. – М.: Статистика, 1968. – 162 с.</w:t>
      </w:r>
    </w:p>
    <w:p w:rsidR="00A636A0" w:rsidRDefault="00A636A0" w:rsidP="00DC4042">
      <w:pPr>
        <w:pStyle w:val="affffffff3"/>
        <w:numPr>
          <w:ilvl w:val="0"/>
          <w:numId w:val="64"/>
        </w:numPr>
        <w:tabs>
          <w:tab w:val="left" w:pos="0"/>
        </w:tabs>
        <w:suppressAutoHyphens w:val="0"/>
        <w:spacing w:after="0" w:line="360" w:lineRule="auto"/>
        <w:jc w:val="both"/>
      </w:pPr>
      <w:r>
        <w:t xml:space="preserve">Блумфилд Л. Язык. Пер. с англ. </w:t>
      </w:r>
      <w:proofErr w:type="gramStart"/>
      <w:r>
        <w:t>–М</w:t>
      </w:r>
      <w:proofErr w:type="gramEnd"/>
      <w:r>
        <w:t>.: Прогресс, 1968. – 608 с.</w:t>
      </w:r>
    </w:p>
    <w:p w:rsidR="00A636A0" w:rsidRDefault="00A636A0" w:rsidP="00DC4042">
      <w:pPr>
        <w:pStyle w:val="affffffff3"/>
        <w:numPr>
          <w:ilvl w:val="0"/>
          <w:numId w:val="64"/>
        </w:numPr>
        <w:tabs>
          <w:tab w:val="left" w:pos="0"/>
        </w:tabs>
        <w:suppressAutoHyphens w:val="0"/>
        <w:spacing w:after="0" w:line="360" w:lineRule="auto"/>
        <w:jc w:val="both"/>
      </w:pPr>
      <w:r>
        <w:rPr>
          <w:lang w:val="uk-UA"/>
        </w:rPr>
        <w:t>Бобкова Т. До артикуляційної теорії складу // Мова та історія. – Київ, 1999. – Вип.. 48, – С.3.</w:t>
      </w:r>
    </w:p>
    <w:p w:rsidR="00A636A0" w:rsidRDefault="00A636A0" w:rsidP="00DC4042">
      <w:pPr>
        <w:pStyle w:val="affffffff3"/>
        <w:numPr>
          <w:ilvl w:val="0"/>
          <w:numId w:val="64"/>
        </w:numPr>
        <w:tabs>
          <w:tab w:val="left" w:pos="0"/>
        </w:tabs>
        <w:suppressAutoHyphens w:val="0"/>
        <w:spacing w:after="0" w:line="360" w:lineRule="auto"/>
        <w:jc w:val="both"/>
      </w:pPr>
      <w:r>
        <w:t xml:space="preserve">Бодуэн де Куртенэ И.А. Опыт теории фонетических альтернаций                 // Избранные труды по общему языкознанию. </w:t>
      </w:r>
      <w:proofErr w:type="gramStart"/>
      <w:r>
        <w:t>–М</w:t>
      </w:r>
      <w:proofErr w:type="gramEnd"/>
      <w:r>
        <w:t>.: Акад. наук СССР, 1963. –т1. –С.230-290.</w:t>
      </w:r>
    </w:p>
    <w:p w:rsidR="00A636A0" w:rsidRDefault="00A636A0" w:rsidP="00DC4042">
      <w:pPr>
        <w:pStyle w:val="affffffff3"/>
        <w:numPr>
          <w:ilvl w:val="0"/>
          <w:numId w:val="64"/>
        </w:numPr>
        <w:tabs>
          <w:tab w:val="left" w:pos="0"/>
        </w:tabs>
        <w:suppressAutoHyphens w:val="0"/>
        <w:spacing w:after="0" w:line="360" w:lineRule="auto"/>
        <w:jc w:val="both"/>
      </w:pPr>
      <w:r>
        <w:t xml:space="preserve">Бодуэн де Куртенэ И.А. Языкознание // Бодуэн де Куртенэ. Избранные труды по общему языкознанию. </w:t>
      </w:r>
      <w:r>
        <w:rPr>
          <w:lang w:val="uk-UA"/>
        </w:rPr>
        <w:t>ІІ. – М.: Изд-во АН СССР, 1963. – 391 с.</w:t>
      </w:r>
    </w:p>
    <w:p w:rsidR="00A636A0" w:rsidRDefault="00A636A0" w:rsidP="00DC4042">
      <w:pPr>
        <w:pStyle w:val="affffffff3"/>
        <w:numPr>
          <w:ilvl w:val="0"/>
          <w:numId w:val="64"/>
        </w:numPr>
        <w:tabs>
          <w:tab w:val="left" w:pos="0"/>
        </w:tabs>
        <w:suppressAutoHyphens w:val="0"/>
        <w:spacing w:after="0" w:line="360" w:lineRule="auto"/>
        <w:jc w:val="both"/>
      </w:pPr>
      <w:r>
        <w:t>Бондарко Л.В., Вербицкая Л.А., Гордина М.В. Основы общей фонетики.      – СПб</w:t>
      </w:r>
      <w:proofErr w:type="gramStart"/>
      <w:r>
        <w:t xml:space="preserve">.: </w:t>
      </w:r>
      <w:proofErr w:type="gramEnd"/>
      <w:r>
        <w:t>Изд-во ун-та, 1991. –160 с.</w:t>
      </w:r>
    </w:p>
    <w:p w:rsidR="00A636A0" w:rsidRDefault="00A636A0" w:rsidP="00DC4042">
      <w:pPr>
        <w:pStyle w:val="affffffff3"/>
        <w:numPr>
          <w:ilvl w:val="0"/>
          <w:numId w:val="64"/>
        </w:numPr>
        <w:tabs>
          <w:tab w:val="left" w:pos="0"/>
        </w:tabs>
        <w:suppressAutoHyphens w:val="0"/>
        <w:spacing w:after="0" w:line="360" w:lineRule="auto"/>
        <w:jc w:val="both"/>
      </w:pPr>
      <w:r>
        <w:t>Бровченко Т.А. Проблемы словесного ударения: Автореф. дис…докт. филол. наук: 10.02.19</w:t>
      </w:r>
      <w:proofErr w:type="gramStart"/>
      <w:r>
        <w:t xml:space="preserve"> / Л</w:t>
      </w:r>
      <w:proofErr w:type="gramEnd"/>
      <w:r>
        <w:t>енингр. Гос. ун-т. – Л., 1973. – 45 с.</w:t>
      </w:r>
    </w:p>
    <w:p w:rsidR="00A636A0" w:rsidRDefault="00A636A0" w:rsidP="00DC4042">
      <w:pPr>
        <w:pStyle w:val="affffffff3"/>
        <w:numPr>
          <w:ilvl w:val="0"/>
          <w:numId w:val="64"/>
        </w:numPr>
        <w:tabs>
          <w:tab w:val="left" w:pos="0"/>
        </w:tabs>
        <w:suppressAutoHyphens w:val="0"/>
        <w:spacing w:after="0" w:line="360" w:lineRule="auto"/>
        <w:jc w:val="both"/>
      </w:pPr>
      <w:r>
        <w:t xml:space="preserve">Бровченко Т.А., Таранец В.Г., Варбанец П.Д. Метод статистического анализа в фонетических исследованиях: Учеб. пособие </w:t>
      </w:r>
      <w:proofErr w:type="gramStart"/>
      <w:r>
        <w:t>–О</w:t>
      </w:r>
      <w:proofErr w:type="gramEnd"/>
      <w:r>
        <w:t>десса: Изд-во Одес</w:t>
      </w:r>
      <w:proofErr w:type="gramStart"/>
      <w:r>
        <w:t>.</w:t>
      </w:r>
      <w:proofErr w:type="gramEnd"/>
      <w:r>
        <w:t xml:space="preserve"> </w:t>
      </w:r>
      <w:proofErr w:type="gramStart"/>
      <w:r>
        <w:t>у</w:t>
      </w:r>
      <w:proofErr w:type="gramEnd"/>
      <w:r>
        <w:t>н-та, 1976. – 100 с.</w:t>
      </w:r>
    </w:p>
    <w:p w:rsidR="00A636A0" w:rsidRDefault="00A636A0" w:rsidP="00DC4042">
      <w:pPr>
        <w:pStyle w:val="affffffff3"/>
        <w:numPr>
          <w:ilvl w:val="0"/>
          <w:numId w:val="64"/>
        </w:numPr>
        <w:tabs>
          <w:tab w:val="left" w:pos="0"/>
        </w:tabs>
        <w:suppressAutoHyphens w:val="0"/>
        <w:spacing w:after="0" w:line="360" w:lineRule="auto"/>
        <w:jc w:val="both"/>
      </w:pPr>
      <w:r>
        <w:t>Будагов Р.А. Введение в науку о языке. – 2–е изд., перераб. и доп. – М.: Просвещение, 1965. – 492 с.</w:t>
      </w:r>
    </w:p>
    <w:p w:rsidR="00A636A0" w:rsidRDefault="00A636A0" w:rsidP="00DC4042">
      <w:pPr>
        <w:pStyle w:val="affffffff3"/>
        <w:numPr>
          <w:ilvl w:val="0"/>
          <w:numId w:val="64"/>
        </w:numPr>
        <w:tabs>
          <w:tab w:val="left" w:pos="0"/>
        </w:tabs>
        <w:suppressAutoHyphens w:val="0"/>
        <w:spacing w:after="0" w:line="360" w:lineRule="auto"/>
        <w:jc w:val="both"/>
      </w:pPr>
      <w:r>
        <w:t>Будагов Р.А. Определяет ли принцип экономии развитие и функционирование языка? // Вопр. языкознания. – 1972. – № 1. –С.17-36.</w:t>
      </w:r>
    </w:p>
    <w:p w:rsidR="00A636A0" w:rsidRDefault="00A636A0" w:rsidP="00DC4042">
      <w:pPr>
        <w:pStyle w:val="affffffff3"/>
        <w:numPr>
          <w:ilvl w:val="0"/>
          <w:numId w:val="64"/>
        </w:numPr>
        <w:tabs>
          <w:tab w:val="left" w:pos="0"/>
        </w:tabs>
        <w:suppressAutoHyphens w:val="0"/>
        <w:spacing w:after="0" w:line="360" w:lineRule="auto"/>
        <w:jc w:val="both"/>
      </w:pPr>
      <w:r>
        <w:t>Будагов Р.А. Человек и его язык. – 2–е расширенное изд. – М.: Изд–во МГУ, 1976. – 429 с.</w:t>
      </w:r>
    </w:p>
    <w:p w:rsidR="00A636A0" w:rsidRDefault="00A636A0" w:rsidP="00DC4042">
      <w:pPr>
        <w:pStyle w:val="affffffff3"/>
        <w:numPr>
          <w:ilvl w:val="0"/>
          <w:numId w:val="64"/>
        </w:numPr>
        <w:tabs>
          <w:tab w:val="left" w:pos="0"/>
        </w:tabs>
        <w:suppressAutoHyphens w:val="0"/>
        <w:spacing w:after="0" w:line="360" w:lineRule="auto"/>
        <w:jc w:val="both"/>
      </w:pPr>
      <w:r>
        <w:t>Будагов Р.</w:t>
      </w:r>
      <w:proofErr w:type="gramStart"/>
      <w:r>
        <w:t>А.</w:t>
      </w:r>
      <w:proofErr w:type="gramEnd"/>
      <w:r>
        <w:t xml:space="preserve"> Что такое развитие и совершенствование языка? – М.: Наука, 1977. – 264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Будагов Р.А. Ф. Энгельс и некоторые проблемы языкознания // Энгельс и языкознание. – М.: Наука, 1972. – С.7–20.</w:t>
      </w:r>
    </w:p>
    <w:p w:rsidR="00A636A0" w:rsidRDefault="00A636A0" w:rsidP="00DC4042">
      <w:pPr>
        <w:pStyle w:val="affffffff3"/>
        <w:numPr>
          <w:ilvl w:val="0"/>
          <w:numId w:val="64"/>
        </w:numPr>
        <w:tabs>
          <w:tab w:val="left" w:pos="0"/>
        </w:tabs>
        <w:suppressAutoHyphens w:val="0"/>
        <w:spacing w:after="0" w:line="360" w:lineRule="auto"/>
        <w:jc w:val="both"/>
      </w:pPr>
      <w:r>
        <w:t>Будагов Р.А. Язык, история и современность. – М.: Изд. Моск. ун–та, 1971. – 299 с.</w:t>
      </w:r>
    </w:p>
    <w:p w:rsidR="00A636A0" w:rsidRDefault="00A636A0" w:rsidP="00DC4042">
      <w:pPr>
        <w:pStyle w:val="affffffff3"/>
        <w:numPr>
          <w:ilvl w:val="0"/>
          <w:numId w:val="64"/>
        </w:numPr>
        <w:tabs>
          <w:tab w:val="left" w:pos="0"/>
        </w:tabs>
        <w:suppressAutoHyphens w:val="0"/>
        <w:spacing w:after="0" w:line="360" w:lineRule="auto"/>
        <w:jc w:val="both"/>
      </w:pPr>
      <w:r>
        <w:t xml:space="preserve">Бунак В.В. Происхождение речи по данным антропологии. // Тр. ин-та этнографии им. Миклухо-Маклая, новая серия. М.: Изд-во АН СССР,           – т. 16, 1951. </w:t>
      </w:r>
    </w:p>
    <w:p w:rsidR="00A636A0" w:rsidRDefault="00A636A0" w:rsidP="00DC4042">
      <w:pPr>
        <w:pStyle w:val="affffffff3"/>
        <w:numPr>
          <w:ilvl w:val="0"/>
          <w:numId w:val="64"/>
        </w:numPr>
        <w:tabs>
          <w:tab w:val="left" w:pos="0"/>
        </w:tabs>
        <w:suppressAutoHyphens w:val="0"/>
        <w:spacing w:after="0" w:line="360" w:lineRule="auto"/>
        <w:jc w:val="both"/>
      </w:pPr>
      <w:r>
        <w:t xml:space="preserve">Ван дер Варден Б.Л. Математическая статистика: Пер. с </w:t>
      </w:r>
      <w:proofErr w:type="gramStart"/>
      <w:r>
        <w:t>нем</w:t>
      </w:r>
      <w:proofErr w:type="gramEnd"/>
      <w:r>
        <w:t>. – М.: Изд-во иностр. лит-ры, 1960. – 434 с.</w:t>
      </w:r>
    </w:p>
    <w:p w:rsidR="00A636A0" w:rsidRDefault="00A636A0" w:rsidP="00DC4042">
      <w:pPr>
        <w:pStyle w:val="affffffff3"/>
        <w:numPr>
          <w:ilvl w:val="0"/>
          <w:numId w:val="64"/>
        </w:numPr>
        <w:tabs>
          <w:tab w:val="left" w:pos="0"/>
        </w:tabs>
        <w:suppressAutoHyphens w:val="0"/>
        <w:spacing w:after="0" w:line="360" w:lineRule="auto"/>
        <w:jc w:val="both"/>
      </w:pPr>
      <w:r>
        <w:t xml:space="preserve">Васько Р.В. </w:t>
      </w:r>
      <w:r>
        <w:rPr>
          <w:lang w:val="uk-UA"/>
        </w:rPr>
        <w:t>Л</w:t>
      </w:r>
      <w:r>
        <w:t xml:space="preserve">інійна </w:t>
      </w:r>
      <w:r>
        <w:rPr>
          <w:lang w:val="uk-UA"/>
        </w:rPr>
        <w:t>синтагматика кінакем у консонантних групах готської мови: Автореф. дис. ... канд. філол.. наук: 10.02.04. – Київ, 1997. – 24 с.</w:t>
      </w:r>
    </w:p>
    <w:p w:rsidR="00A636A0" w:rsidRDefault="00A636A0" w:rsidP="00DC4042">
      <w:pPr>
        <w:pStyle w:val="affffffff3"/>
        <w:numPr>
          <w:ilvl w:val="0"/>
          <w:numId w:val="64"/>
        </w:numPr>
        <w:tabs>
          <w:tab w:val="left" w:pos="0"/>
        </w:tabs>
        <w:suppressAutoHyphens w:val="0"/>
        <w:spacing w:after="0" w:line="360" w:lineRule="auto"/>
        <w:jc w:val="both"/>
      </w:pPr>
      <w:r>
        <w:t>Вейсалов Ф. Е. Вариативность гласных фонем современного немецкого языка (экспериментальные данные и теоретические проблемы): Автореф. дис. … докт. филол. наук: 10.02.04. – Ленинград, 1980. – 35 с.</w:t>
      </w:r>
    </w:p>
    <w:p w:rsidR="00A636A0" w:rsidRDefault="00A636A0" w:rsidP="00DC4042">
      <w:pPr>
        <w:pStyle w:val="affffffff3"/>
        <w:numPr>
          <w:ilvl w:val="0"/>
          <w:numId w:val="64"/>
        </w:numPr>
        <w:tabs>
          <w:tab w:val="left" w:pos="0"/>
        </w:tabs>
        <w:suppressAutoHyphens w:val="0"/>
        <w:spacing w:after="0" w:line="360" w:lineRule="auto"/>
        <w:jc w:val="both"/>
      </w:pPr>
      <w:r>
        <w:t xml:space="preserve">Виноградов В.В. Русский язык (Грамматическое учение о слове). – 2–е изд. </w:t>
      </w:r>
      <w:proofErr w:type="gramStart"/>
      <w:r>
        <w:t>–М</w:t>
      </w:r>
      <w:proofErr w:type="gramEnd"/>
      <w:r>
        <w:t>.: Высш. шк., 1986. – 699 с.</w:t>
      </w:r>
    </w:p>
    <w:p w:rsidR="00A636A0" w:rsidRDefault="00A636A0" w:rsidP="00DC4042">
      <w:pPr>
        <w:pStyle w:val="affffffff3"/>
        <w:numPr>
          <w:ilvl w:val="0"/>
          <w:numId w:val="64"/>
        </w:numPr>
        <w:tabs>
          <w:tab w:val="left" w:pos="0"/>
        </w:tabs>
        <w:suppressAutoHyphens w:val="0"/>
        <w:spacing w:after="0" w:line="360" w:lineRule="auto"/>
        <w:jc w:val="both"/>
      </w:pPr>
      <w:r>
        <w:t>Вишняцкий Л.Б. Происхождение языка: современное состояние проблемы (взгляд археолога) // Вопросы языкознания, 2002. – №2, – С.49–63.</w:t>
      </w:r>
    </w:p>
    <w:p w:rsidR="00A636A0" w:rsidRDefault="00A636A0" w:rsidP="00DC4042">
      <w:pPr>
        <w:pStyle w:val="affffffff3"/>
        <w:numPr>
          <w:ilvl w:val="0"/>
          <w:numId w:val="64"/>
        </w:numPr>
        <w:tabs>
          <w:tab w:val="left" w:pos="0"/>
        </w:tabs>
        <w:suppressAutoHyphens w:val="0"/>
        <w:spacing w:after="0" w:line="360" w:lineRule="auto"/>
        <w:jc w:val="both"/>
      </w:pPr>
      <w:r>
        <w:t>Власюк Н.И. Фонетическая структура слова в немецкой фразе (экспериментально-фонетическое исследование): Автореф. дис. … канд. филол. наук: 10.02.04. – Минск, 1987. – 21 с.</w:t>
      </w:r>
    </w:p>
    <w:p w:rsidR="00A636A0" w:rsidRDefault="00A636A0" w:rsidP="00DC4042">
      <w:pPr>
        <w:pStyle w:val="affffffff3"/>
        <w:numPr>
          <w:ilvl w:val="0"/>
          <w:numId w:val="64"/>
        </w:numPr>
        <w:tabs>
          <w:tab w:val="left" w:pos="0"/>
        </w:tabs>
        <w:suppressAutoHyphens w:val="0"/>
        <w:spacing w:after="0" w:line="360" w:lineRule="auto"/>
        <w:jc w:val="both"/>
      </w:pPr>
      <w:r>
        <w:t>Вопросы методики сравнительно-исторического изучения индоевропейских языков. – М.: Изд–во АН СССР, 1956. – 323 с.</w:t>
      </w:r>
    </w:p>
    <w:p w:rsidR="00A636A0" w:rsidRDefault="00A636A0" w:rsidP="00DC4042">
      <w:pPr>
        <w:pStyle w:val="affffffff3"/>
        <w:numPr>
          <w:ilvl w:val="0"/>
          <w:numId w:val="64"/>
        </w:numPr>
        <w:tabs>
          <w:tab w:val="left" w:pos="0"/>
        </w:tabs>
        <w:suppressAutoHyphens w:val="0"/>
        <w:spacing w:after="0" w:line="360" w:lineRule="auto"/>
        <w:jc w:val="both"/>
      </w:pPr>
      <w:r>
        <w:t>Гавриш Е.А. Ингерентная и просодическая длительность согласных немецкого языка (экспериментально-фонетическое исследование): Автореф. дис. … канд. филол. наук,  – Киев, 1989. – 16 с.</w:t>
      </w:r>
    </w:p>
    <w:p w:rsidR="00A636A0" w:rsidRDefault="00A636A0" w:rsidP="00DC4042">
      <w:pPr>
        <w:pStyle w:val="affffffff3"/>
        <w:numPr>
          <w:ilvl w:val="0"/>
          <w:numId w:val="64"/>
        </w:numPr>
        <w:tabs>
          <w:tab w:val="left" w:pos="0"/>
        </w:tabs>
        <w:suppressAutoHyphens w:val="0"/>
        <w:spacing w:after="0" w:line="360" w:lineRule="auto"/>
        <w:jc w:val="both"/>
      </w:pPr>
      <w:r>
        <w:rPr>
          <w:lang w:val="uk-UA"/>
        </w:rPr>
        <w:t>Гавриш Н.П. Структура складу і особливості його розвитку в англійській мові (діахронічне дослідження): Автореф. дис… канд. філол. наук: 10.02.04. – К., 1994. – 13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 xml:space="preserve"> Гайдучик С.М. Фонотактические особенности немецкого языка // Экспериментальный анализ устных и письменных текстов. – Минск, 1981. – С.25 – 34.</w:t>
      </w:r>
    </w:p>
    <w:p w:rsidR="00A636A0" w:rsidRDefault="00A636A0" w:rsidP="00DC4042">
      <w:pPr>
        <w:pStyle w:val="affffffff3"/>
        <w:numPr>
          <w:ilvl w:val="0"/>
          <w:numId w:val="64"/>
        </w:numPr>
        <w:tabs>
          <w:tab w:val="left" w:pos="0"/>
        </w:tabs>
        <w:suppressAutoHyphens w:val="0"/>
        <w:spacing w:after="0" w:line="360" w:lineRule="auto"/>
        <w:jc w:val="both"/>
      </w:pPr>
      <w:r>
        <w:t>Гамкрелидзе Т.В. Праязыковая реконструкция и предпосылки сравнительно-исторического языкознания // Вопросы языкознания. – 1998. – №  4. – С.29–34.</w:t>
      </w:r>
    </w:p>
    <w:p w:rsidR="00A636A0" w:rsidRDefault="00A636A0" w:rsidP="00DC4042">
      <w:pPr>
        <w:pStyle w:val="affffffff3"/>
        <w:numPr>
          <w:ilvl w:val="0"/>
          <w:numId w:val="64"/>
        </w:numPr>
        <w:tabs>
          <w:tab w:val="left" w:pos="0"/>
        </w:tabs>
        <w:suppressAutoHyphens w:val="0"/>
        <w:spacing w:after="0" w:line="360" w:lineRule="auto"/>
        <w:jc w:val="both"/>
      </w:pPr>
      <w:r>
        <w:t>Гамкрелидзе Т.В., Иванов Вяч.Вс. Индоевропейский язык и индоевропейцы. Реконструкция и историко-типологический анализ праязыка и протокультуры. – Благовещенск: Благовещенск</w:t>
      </w:r>
      <w:proofErr w:type="gramStart"/>
      <w:r>
        <w:t>.</w:t>
      </w:r>
      <w:proofErr w:type="gramEnd"/>
      <w:r>
        <w:t xml:space="preserve"> </w:t>
      </w:r>
      <w:proofErr w:type="gramStart"/>
      <w:r>
        <w:t>г</w:t>
      </w:r>
      <w:proofErr w:type="gramEnd"/>
      <w:r>
        <w:t xml:space="preserve">уманит. колледж им. И.А. Бодуэна де Куртенэ, 1998. –ч. 1, 428 с. </w:t>
      </w:r>
    </w:p>
    <w:p w:rsidR="00A636A0" w:rsidRDefault="00A636A0" w:rsidP="00DC4042">
      <w:pPr>
        <w:pStyle w:val="affffffff3"/>
        <w:numPr>
          <w:ilvl w:val="0"/>
          <w:numId w:val="64"/>
        </w:numPr>
        <w:tabs>
          <w:tab w:val="left" w:pos="0"/>
        </w:tabs>
        <w:suppressAutoHyphens w:val="0"/>
        <w:spacing w:after="0" w:line="360" w:lineRule="auto"/>
        <w:jc w:val="both"/>
      </w:pPr>
      <w:r>
        <w:t xml:space="preserve">Гвенцадзе Ц.А. </w:t>
      </w:r>
      <w:proofErr w:type="gramStart"/>
      <w:r>
        <w:t>Диахроническая</w:t>
      </w:r>
      <w:proofErr w:type="gramEnd"/>
      <w:r>
        <w:t xml:space="preserve"> фонотактика и проблемы романского консонантизма в типологическом аспекте: Автореф. дис. … докт. филол. наук: Тбилиси, 1987. – 47 с.</w:t>
      </w:r>
    </w:p>
    <w:p w:rsidR="00A636A0" w:rsidRDefault="00A636A0" w:rsidP="00DC4042">
      <w:pPr>
        <w:pStyle w:val="affffffff3"/>
        <w:numPr>
          <w:ilvl w:val="0"/>
          <w:numId w:val="64"/>
        </w:numPr>
        <w:tabs>
          <w:tab w:val="left" w:pos="0"/>
        </w:tabs>
        <w:suppressAutoHyphens w:val="0"/>
        <w:spacing w:after="0" w:line="360" w:lineRule="auto"/>
        <w:jc w:val="both"/>
      </w:pPr>
      <w:r>
        <w:t>Головин Б.Н. Язык и статистика. – М.: Просвещение, 1971. –190 с.</w:t>
      </w:r>
    </w:p>
    <w:p w:rsidR="00A636A0" w:rsidRDefault="00A636A0" w:rsidP="00DC4042">
      <w:pPr>
        <w:pStyle w:val="affffffff3"/>
        <w:numPr>
          <w:ilvl w:val="0"/>
          <w:numId w:val="64"/>
        </w:numPr>
        <w:tabs>
          <w:tab w:val="left" w:pos="0"/>
        </w:tabs>
        <w:suppressAutoHyphens w:val="0"/>
        <w:spacing w:after="0" w:line="360" w:lineRule="auto"/>
        <w:jc w:val="both"/>
      </w:pPr>
      <w:r>
        <w:t>Горнунг Б.В. Из предыстории образования общеславянского языкового единства. – М.: Изд-во АН СССР, 1963. – 143 с.</w:t>
      </w:r>
    </w:p>
    <w:p w:rsidR="00A636A0" w:rsidRDefault="00A636A0" w:rsidP="00DC4042">
      <w:pPr>
        <w:pStyle w:val="affffffff3"/>
        <w:numPr>
          <w:ilvl w:val="0"/>
          <w:numId w:val="64"/>
        </w:numPr>
        <w:tabs>
          <w:tab w:val="left" w:pos="0"/>
        </w:tabs>
        <w:suppressAutoHyphens w:val="0"/>
        <w:spacing w:after="0" w:line="360" w:lineRule="auto"/>
        <w:jc w:val="both"/>
      </w:pPr>
      <w:r>
        <w:rPr>
          <w:lang w:val="uk-UA"/>
        </w:rPr>
        <w:t xml:space="preserve"> Гремалюк Т.В. </w:t>
      </w:r>
      <w:r>
        <w:t>Сравнительный анализ конца слова в древне- и средневерхненемецком языке / ОГУ им. И. И. Мечникова. – Одесса, 1996. – 28. – Деп. в ГПНТБ Украины 14.04.96, №1165.</w:t>
      </w:r>
    </w:p>
    <w:p w:rsidR="00A636A0" w:rsidRDefault="00A636A0" w:rsidP="00DC4042">
      <w:pPr>
        <w:pStyle w:val="affffffff3"/>
        <w:numPr>
          <w:ilvl w:val="0"/>
          <w:numId w:val="64"/>
        </w:numPr>
        <w:tabs>
          <w:tab w:val="left" w:pos="0"/>
        </w:tabs>
        <w:suppressAutoHyphens w:val="0"/>
        <w:spacing w:after="0" w:line="360" w:lineRule="auto"/>
        <w:jc w:val="both"/>
        <w:rPr>
          <w:lang w:val="uk-UA"/>
        </w:rPr>
      </w:pPr>
      <w:r>
        <w:t xml:space="preserve"> Гремалюк Т.В. </w:t>
      </w:r>
      <w:r>
        <w:rPr>
          <w:lang w:val="uk-UA"/>
        </w:rPr>
        <w:t>Структура кінця слова та тенденція його зміни в німецькій мові // Склад і слово в діахронії: слов</w:t>
      </w:r>
      <w:r>
        <w:t>’</w:t>
      </w:r>
      <w:r>
        <w:rPr>
          <w:lang w:val="uk-UA"/>
        </w:rPr>
        <w:t xml:space="preserve">янські та германські мови (відп. </w:t>
      </w:r>
      <w:r>
        <w:t>р</w:t>
      </w:r>
      <w:r>
        <w:rPr>
          <w:lang w:val="uk-UA"/>
        </w:rPr>
        <w:t xml:space="preserve">ед. В. Г. Таранець) – Київ: вид-во Інституту системних </w:t>
      </w:r>
      <w:proofErr w:type="gramStart"/>
      <w:r>
        <w:rPr>
          <w:lang w:val="uk-UA"/>
        </w:rPr>
        <w:t>досл</w:t>
      </w:r>
      <w:proofErr w:type="gramEnd"/>
      <w:r>
        <w:rPr>
          <w:lang w:val="uk-UA"/>
        </w:rPr>
        <w:t>іджень, 1994. – С.57 – 61.</w:t>
      </w:r>
    </w:p>
    <w:p w:rsidR="00A636A0" w:rsidRDefault="00A636A0" w:rsidP="00DC4042">
      <w:pPr>
        <w:pStyle w:val="affffffff3"/>
        <w:numPr>
          <w:ilvl w:val="0"/>
          <w:numId w:val="64"/>
        </w:numPr>
        <w:tabs>
          <w:tab w:val="left" w:pos="0"/>
        </w:tabs>
        <w:suppressAutoHyphens w:val="0"/>
        <w:spacing w:after="0" w:line="360" w:lineRule="auto"/>
        <w:jc w:val="both"/>
      </w:pPr>
      <w:r>
        <w:t xml:space="preserve"> Гринберг Дж. Некоторые обобщения, касающиеся возможных начальных и конечных последовательностей согласных // Вопр. языкознания. – 1964. – № 4. – С.41 – 65.</w:t>
      </w:r>
    </w:p>
    <w:p w:rsidR="00A636A0" w:rsidRDefault="00A636A0" w:rsidP="00DC4042">
      <w:pPr>
        <w:pStyle w:val="affffffff3"/>
        <w:numPr>
          <w:ilvl w:val="0"/>
          <w:numId w:val="64"/>
        </w:numPr>
        <w:tabs>
          <w:tab w:val="left" w:pos="0"/>
        </w:tabs>
        <w:suppressAutoHyphens w:val="0"/>
        <w:spacing w:after="0" w:line="360" w:lineRule="auto"/>
        <w:jc w:val="both"/>
      </w:pPr>
      <w:r>
        <w:t>Гусева С.И. Фонетические характеристики консонантизма в разговорной речи (экспериментально-фонетическое исследование на материале немецкого языка): Авторед. дис. … канд. филол. наук: 10.02.19. – Ленинград, 1985. – 16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Гухман М.М. Сравнительно-исторический метод как система исследовательских приемов изучения родственных языков // В.И. Абаев, Б.В. Горнунг, М.М. Гухман, П.С. Кузнецов. Вопросы методики сравнительно-исторического изучения индоевропейских языков. – М.: Изд-во АН СССР, 1956. – С.53–87.</w:t>
      </w:r>
    </w:p>
    <w:p w:rsidR="00A636A0" w:rsidRDefault="00A636A0" w:rsidP="00DC4042">
      <w:pPr>
        <w:pStyle w:val="affffffff3"/>
        <w:numPr>
          <w:ilvl w:val="0"/>
          <w:numId w:val="64"/>
        </w:numPr>
        <w:tabs>
          <w:tab w:val="left" w:pos="0"/>
        </w:tabs>
        <w:suppressAutoHyphens w:val="0"/>
        <w:spacing w:after="0" w:line="360" w:lineRule="auto"/>
        <w:jc w:val="both"/>
        <w:rPr>
          <w:lang w:val="uk-UA"/>
        </w:rPr>
      </w:pPr>
      <w:r>
        <w:t xml:space="preserve">Димирова О.П. </w:t>
      </w:r>
      <w:r>
        <w:rPr>
          <w:lang w:val="uk-UA"/>
        </w:rPr>
        <w:t>Корнева морфема в німецькій мові та ії розвиток // Склад і слово в діахронії: слов</w:t>
      </w:r>
      <w:proofErr w:type="gramStart"/>
      <w:r>
        <w:t>`</w:t>
      </w:r>
      <w:r>
        <w:rPr>
          <w:lang w:val="uk-UA"/>
        </w:rPr>
        <w:t>я</w:t>
      </w:r>
      <w:proofErr w:type="gramEnd"/>
      <w:r>
        <w:rPr>
          <w:lang w:val="uk-UA"/>
        </w:rPr>
        <w:t>нські та германські мови (відп. ред. В. Г. Таранець) – Київ: вид-во Інституту системних досліджень, 1994.                  – С. 5 – 14.</w:t>
      </w:r>
    </w:p>
    <w:p w:rsidR="00A636A0" w:rsidRDefault="00A636A0" w:rsidP="00DC4042">
      <w:pPr>
        <w:pStyle w:val="affffffff3"/>
        <w:numPr>
          <w:ilvl w:val="0"/>
          <w:numId w:val="64"/>
        </w:numPr>
        <w:tabs>
          <w:tab w:val="left" w:pos="0"/>
        </w:tabs>
        <w:suppressAutoHyphens w:val="0"/>
        <w:spacing w:after="0" w:line="360" w:lineRule="auto"/>
        <w:jc w:val="both"/>
      </w:pPr>
      <w:r>
        <w:rPr>
          <w:lang w:val="uk-UA"/>
        </w:rPr>
        <w:t xml:space="preserve"> Д</w:t>
      </w:r>
      <w:r>
        <w:t>имирова О.П. Корневая структура слова и особенности ее развития в немецком языке. Автореф. дис. … канд. филол. наук (10.02.04). – Одесса, 1996. – 15 с.</w:t>
      </w:r>
    </w:p>
    <w:p w:rsidR="00A636A0" w:rsidRDefault="00A636A0" w:rsidP="00DC4042">
      <w:pPr>
        <w:pStyle w:val="affffffff3"/>
        <w:numPr>
          <w:ilvl w:val="0"/>
          <w:numId w:val="64"/>
        </w:numPr>
        <w:tabs>
          <w:tab w:val="left" w:pos="0"/>
        </w:tabs>
        <w:suppressAutoHyphens w:val="0"/>
        <w:spacing w:after="0" w:line="360" w:lineRule="auto"/>
        <w:jc w:val="both"/>
      </w:pPr>
      <w:r>
        <w:t>Дмитренко С.Н. Фонемы русского языка. Их сочетаемость и функциональная нагрузка. – М.: Наука, 1985. – 232 с.</w:t>
      </w:r>
    </w:p>
    <w:p w:rsidR="00A636A0" w:rsidRDefault="00A636A0" w:rsidP="00DC4042">
      <w:pPr>
        <w:pStyle w:val="affffffff3"/>
        <w:numPr>
          <w:ilvl w:val="0"/>
          <w:numId w:val="64"/>
        </w:numPr>
        <w:tabs>
          <w:tab w:val="left" w:pos="0"/>
        </w:tabs>
        <w:suppressAutoHyphens w:val="0"/>
        <w:spacing w:after="0" w:line="360" w:lineRule="auto"/>
        <w:jc w:val="both"/>
      </w:pPr>
      <w:r>
        <w:t>Жирмунский В.М. Введение в сравнительно–историческое изучение германских языков. М.–Л.: Наука, 1964. – 311 с.</w:t>
      </w:r>
    </w:p>
    <w:p w:rsidR="00A636A0" w:rsidRDefault="00A636A0" w:rsidP="00DC4042">
      <w:pPr>
        <w:pStyle w:val="affffffff3"/>
        <w:numPr>
          <w:ilvl w:val="0"/>
          <w:numId w:val="64"/>
        </w:numPr>
        <w:tabs>
          <w:tab w:val="left" w:pos="0"/>
        </w:tabs>
        <w:suppressAutoHyphens w:val="0"/>
        <w:spacing w:after="0" w:line="360" w:lineRule="auto"/>
        <w:jc w:val="both"/>
      </w:pPr>
      <w:r>
        <w:t>Жирмунский В.М. История немецкого языка. – 5-е изд., пересмотр</w:t>
      </w:r>
      <w:proofErr w:type="gramStart"/>
      <w:r>
        <w:t>.</w:t>
      </w:r>
      <w:proofErr w:type="gramEnd"/>
      <w:r>
        <w:t xml:space="preserve"> </w:t>
      </w:r>
      <w:proofErr w:type="gramStart"/>
      <w:r>
        <w:t>и</w:t>
      </w:r>
      <w:proofErr w:type="gramEnd"/>
      <w:r>
        <w:t xml:space="preserve"> исправл. – М.: Высш. шк., 1965. – 408 с.</w:t>
      </w:r>
    </w:p>
    <w:p w:rsidR="00A636A0" w:rsidRDefault="00A636A0" w:rsidP="00DC4042">
      <w:pPr>
        <w:pStyle w:val="affffffff3"/>
        <w:numPr>
          <w:ilvl w:val="0"/>
          <w:numId w:val="64"/>
        </w:numPr>
        <w:tabs>
          <w:tab w:val="left" w:pos="0"/>
        </w:tabs>
        <w:suppressAutoHyphens w:val="0"/>
        <w:spacing w:after="0" w:line="360" w:lineRule="auto"/>
        <w:jc w:val="both"/>
      </w:pPr>
      <w:r>
        <w:t>Жирмунский В.М. Немецкая диалектология. М.-Л.: Ин-т языкознания АН СССР, 1956. –636 с.</w:t>
      </w:r>
    </w:p>
    <w:p w:rsidR="00A636A0" w:rsidRDefault="00A636A0" w:rsidP="00DC4042">
      <w:pPr>
        <w:pStyle w:val="affffffff3"/>
        <w:numPr>
          <w:ilvl w:val="0"/>
          <w:numId w:val="64"/>
        </w:numPr>
        <w:tabs>
          <w:tab w:val="left" w:pos="0"/>
        </w:tabs>
        <w:suppressAutoHyphens w:val="0"/>
        <w:spacing w:after="0" w:line="360" w:lineRule="auto"/>
        <w:jc w:val="both"/>
      </w:pPr>
      <w:r>
        <w:t>Жирмунский В.М. Общее и германское языкознание. Избранные труды. Л.: Наука, 1976. – 695 с.</w:t>
      </w:r>
    </w:p>
    <w:p w:rsidR="00A636A0" w:rsidRDefault="00A636A0" w:rsidP="00DC4042">
      <w:pPr>
        <w:pStyle w:val="affffffff3"/>
        <w:numPr>
          <w:ilvl w:val="0"/>
          <w:numId w:val="64"/>
        </w:numPr>
        <w:tabs>
          <w:tab w:val="left" w:pos="0"/>
        </w:tabs>
        <w:suppressAutoHyphens w:val="0"/>
        <w:spacing w:after="0" w:line="360" w:lineRule="auto"/>
        <w:jc w:val="both"/>
      </w:pPr>
      <w:r>
        <w:t>Жирмунский В.М. Развитие строя немецкого языка. М.–Л., 1936. – 82 с.</w:t>
      </w:r>
    </w:p>
    <w:p w:rsidR="00A636A0" w:rsidRDefault="00A636A0" w:rsidP="00DC4042">
      <w:pPr>
        <w:pStyle w:val="affffffff3"/>
        <w:numPr>
          <w:ilvl w:val="0"/>
          <w:numId w:val="64"/>
        </w:numPr>
        <w:tabs>
          <w:tab w:val="left" w:pos="0"/>
        </w:tabs>
        <w:suppressAutoHyphens w:val="0"/>
        <w:spacing w:after="0" w:line="360" w:lineRule="auto"/>
        <w:jc w:val="both"/>
      </w:pPr>
      <w:r>
        <w:t>Журавлев В.К. Диахроническая морфология. – М.: Наука, 1991. – 207 с.</w:t>
      </w:r>
    </w:p>
    <w:p w:rsidR="00A636A0" w:rsidRDefault="00A636A0" w:rsidP="00DC4042">
      <w:pPr>
        <w:pStyle w:val="affffffff3"/>
        <w:numPr>
          <w:ilvl w:val="0"/>
          <w:numId w:val="64"/>
        </w:numPr>
        <w:tabs>
          <w:tab w:val="left" w:pos="0"/>
        </w:tabs>
        <w:suppressAutoHyphens w:val="0"/>
        <w:spacing w:after="0" w:line="360" w:lineRule="auto"/>
        <w:jc w:val="both"/>
      </w:pPr>
      <w:r>
        <w:t>Журавлев В.К. Диахроническая фонология. – М.: Наука. 1986 – 232 с.</w:t>
      </w:r>
    </w:p>
    <w:p w:rsidR="00A636A0" w:rsidRDefault="00A636A0" w:rsidP="00DC4042">
      <w:pPr>
        <w:pStyle w:val="affffffff3"/>
        <w:numPr>
          <w:ilvl w:val="0"/>
          <w:numId w:val="64"/>
        </w:numPr>
        <w:tabs>
          <w:tab w:val="left" w:pos="0"/>
        </w:tabs>
        <w:suppressAutoHyphens w:val="0"/>
        <w:spacing w:after="0" w:line="360" w:lineRule="auto"/>
        <w:jc w:val="both"/>
      </w:pPr>
      <w:r>
        <w:t xml:space="preserve">Зализняк А.А. </w:t>
      </w:r>
      <w:proofErr w:type="gramStart"/>
      <w:r>
        <w:t>Семантическая</w:t>
      </w:r>
      <w:proofErr w:type="gramEnd"/>
      <w:r>
        <w:t xml:space="preserve"> деревация в синхронии и диахронии: проект «Каталога семантических переходов» // Вопросы языкознания, 2001. – №2. – С. 13 – 15.</w:t>
      </w:r>
    </w:p>
    <w:p w:rsidR="00A636A0" w:rsidRDefault="00A636A0" w:rsidP="00DC4042">
      <w:pPr>
        <w:pStyle w:val="affffffff3"/>
        <w:numPr>
          <w:ilvl w:val="0"/>
          <w:numId w:val="64"/>
        </w:numPr>
        <w:tabs>
          <w:tab w:val="left" w:pos="0"/>
        </w:tabs>
        <w:suppressAutoHyphens w:val="0"/>
        <w:spacing w:after="0" w:line="360" w:lineRule="auto"/>
        <w:jc w:val="both"/>
      </w:pPr>
      <w:r>
        <w:t>Зиндер Л.Р. Общая фонетика, Л.: Изд-во ЛГУ, 1979. – 336 с.</w:t>
      </w:r>
    </w:p>
    <w:p w:rsidR="00A636A0" w:rsidRDefault="00A636A0" w:rsidP="00DC4042">
      <w:pPr>
        <w:pStyle w:val="affffffff3"/>
        <w:numPr>
          <w:ilvl w:val="0"/>
          <w:numId w:val="64"/>
        </w:numPr>
        <w:tabs>
          <w:tab w:val="left" w:pos="0"/>
        </w:tabs>
        <w:suppressAutoHyphens w:val="0"/>
        <w:spacing w:after="0" w:line="360" w:lineRule="auto"/>
        <w:jc w:val="both"/>
      </w:pPr>
      <w:r>
        <w:t xml:space="preserve">Зиндер Л.Р., Строева Т.В. Историческая морфология немецкого языка. </w:t>
      </w:r>
      <w:proofErr w:type="gramStart"/>
      <w:r>
        <w:t>–Л</w:t>
      </w:r>
      <w:proofErr w:type="gramEnd"/>
      <w:r>
        <w:t>.: Просвещение, 1968. – 263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Зиндер Л.Р., Строева Т.В. Историческая фонетика немецкого языка. – М. – Л.: Просвещение, 1965. – 192 с.</w:t>
      </w:r>
    </w:p>
    <w:p w:rsidR="00A636A0" w:rsidRDefault="00A636A0" w:rsidP="00DC4042">
      <w:pPr>
        <w:pStyle w:val="affffffff3"/>
        <w:numPr>
          <w:ilvl w:val="0"/>
          <w:numId w:val="64"/>
        </w:numPr>
        <w:tabs>
          <w:tab w:val="left" w:pos="0"/>
        </w:tabs>
        <w:suppressAutoHyphens w:val="0"/>
        <w:spacing w:after="0" w:line="360" w:lineRule="auto"/>
        <w:jc w:val="both"/>
      </w:pPr>
      <w:r>
        <w:t>Златоустова Л.В. Фонетическая структура слова в потоке речи. Казань: Изд-во ун-та, 1962.</w:t>
      </w:r>
      <w:r>
        <w:rPr>
          <w:lang w:val="uk-UA"/>
        </w:rPr>
        <w:t xml:space="preserve"> – 155с.</w:t>
      </w:r>
    </w:p>
    <w:p w:rsidR="00A636A0" w:rsidRDefault="00A636A0" w:rsidP="00DC4042">
      <w:pPr>
        <w:pStyle w:val="affffffff3"/>
        <w:numPr>
          <w:ilvl w:val="0"/>
          <w:numId w:val="64"/>
        </w:numPr>
        <w:tabs>
          <w:tab w:val="left" w:pos="0"/>
        </w:tabs>
        <w:suppressAutoHyphens w:val="0"/>
        <w:spacing w:after="0" w:line="360" w:lineRule="auto"/>
        <w:jc w:val="both"/>
      </w:pPr>
      <w:r>
        <w:t>Зубкова Л.Г. Сегментная организация слова. – М.: Изд-во Ун-та дружбы народов им. Патриса Лумумбы, 1977. – 93 с.</w:t>
      </w:r>
    </w:p>
    <w:p w:rsidR="00A636A0" w:rsidRDefault="00A636A0" w:rsidP="00DC4042">
      <w:pPr>
        <w:pStyle w:val="affffffff3"/>
        <w:numPr>
          <w:ilvl w:val="0"/>
          <w:numId w:val="64"/>
        </w:numPr>
        <w:tabs>
          <w:tab w:val="left" w:pos="0"/>
        </w:tabs>
        <w:suppressAutoHyphens w:val="0"/>
        <w:spacing w:after="0" w:line="360" w:lineRule="auto"/>
        <w:jc w:val="both"/>
      </w:pPr>
      <w:r>
        <w:t>Зубкова Л.Г. Фонологическая типология слова. – М.: Изд–во Ун–та дружбы народов, 1990. – 255 с.</w:t>
      </w:r>
    </w:p>
    <w:p w:rsidR="00A636A0" w:rsidRDefault="00A636A0" w:rsidP="00DC4042">
      <w:pPr>
        <w:pStyle w:val="affffffff3"/>
        <w:numPr>
          <w:ilvl w:val="0"/>
          <w:numId w:val="64"/>
        </w:numPr>
        <w:tabs>
          <w:tab w:val="left" w:pos="0"/>
        </w:tabs>
        <w:suppressAutoHyphens w:val="0"/>
        <w:spacing w:after="0" w:line="360" w:lineRule="auto"/>
        <w:jc w:val="both"/>
      </w:pPr>
      <w:r>
        <w:t>Иванов Вяч.Вс. Вероятностное определение лингвистического времени // Вопросы статистики речи. – Л.: Наука, 1958. С.62–71.</w:t>
      </w:r>
    </w:p>
    <w:p w:rsidR="00A636A0" w:rsidRDefault="00A636A0" w:rsidP="00DC4042">
      <w:pPr>
        <w:pStyle w:val="affffffff3"/>
        <w:numPr>
          <w:ilvl w:val="0"/>
          <w:numId w:val="64"/>
        </w:numPr>
        <w:tabs>
          <w:tab w:val="left" w:pos="0"/>
        </w:tabs>
        <w:suppressAutoHyphens w:val="0"/>
        <w:spacing w:after="0" w:line="360" w:lineRule="auto"/>
        <w:jc w:val="both"/>
      </w:pPr>
      <w:r>
        <w:t>Иванов Вяч.Вс. О некоторых вопросах изучения фонологических отношений в истории языка // Проблемы современной лингвистики. – М.: Изд-во МГУ, 1968. – C.59 – 76.</w:t>
      </w:r>
    </w:p>
    <w:p w:rsidR="00A636A0" w:rsidRDefault="00A636A0" w:rsidP="00DC4042">
      <w:pPr>
        <w:pStyle w:val="affffffff3"/>
        <w:numPr>
          <w:ilvl w:val="0"/>
          <w:numId w:val="64"/>
        </w:numPr>
        <w:tabs>
          <w:tab w:val="left" w:pos="0"/>
        </w:tabs>
        <w:suppressAutoHyphens w:val="0"/>
        <w:spacing w:after="0" w:line="360" w:lineRule="auto"/>
        <w:jc w:val="both"/>
      </w:pPr>
      <w:r>
        <w:t>Иванов Вяч.Вс. Общеиндоевропейская, праславянская и анатолийская языковые системы. М.: Наука, 1965. – 298 с.</w:t>
      </w:r>
    </w:p>
    <w:p w:rsidR="00A636A0" w:rsidRDefault="00A636A0" w:rsidP="00DC4042">
      <w:pPr>
        <w:pStyle w:val="affffffff3"/>
        <w:numPr>
          <w:ilvl w:val="0"/>
          <w:numId w:val="64"/>
        </w:numPr>
        <w:tabs>
          <w:tab w:val="left" w:pos="0"/>
        </w:tabs>
        <w:suppressAutoHyphens w:val="0"/>
        <w:spacing w:after="0" w:line="360" w:lineRule="auto"/>
        <w:jc w:val="both"/>
      </w:pPr>
      <w:r>
        <w:t>Исенгельдина А. А. Дистрибуция согласных фонем английского языка//Зарубежное языкознание и литература. – Алма-Ата: Изд</w:t>
      </w:r>
      <w:proofErr w:type="gramStart"/>
      <w:r>
        <w:t>.-</w:t>
      </w:r>
      <w:proofErr w:type="gramEnd"/>
      <w:r>
        <w:t>во Каз. гос. ун-та им. С. М. Кирова, 1971. – Вып.1. – С. 13–27.</w:t>
      </w:r>
    </w:p>
    <w:p w:rsidR="00A636A0" w:rsidRDefault="00A636A0" w:rsidP="00DC4042">
      <w:pPr>
        <w:pStyle w:val="affffffff3"/>
        <w:numPr>
          <w:ilvl w:val="0"/>
          <w:numId w:val="64"/>
        </w:numPr>
        <w:tabs>
          <w:tab w:val="left" w:pos="0"/>
        </w:tabs>
        <w:suppressAutoHyphens w:val="0"/>
        <w:spacing w:after="0" w:line="360" w:lineRule="auto"/>
        <w:jc w:val="both"/>
      </w:pPr>
      <w:r>
        <w:t>Калнынь Л.Э. Согласные, различающиеся участием голоса, как компоненты фонетической программы слова в славянских диалектах // Вопросы языкознания, 2001. – №3. – С. 71–82.</w:t>
      </w:r>
    </w:p>
    <w:p w:rsidR="00A636A0" w:rsidRDefault="00A636A0" w:rsidP="00DC4042">
      <w:pPr>
        <w:pStyle w:val="affffffff3"/>
        <w:numPr>
          <w:ilvl w:val="0"/>
          <w:numId w:val="64"/>
        </w:numPr>
        <w:tabs>
          <w:tab w:val="left" w:pos="0"/>
        </w:tabs>
        <w:suppressAutoHyphens w:val="0"/>
        <w:spacing w:after="0" w:line="360" w:lineRule="auto"/>
        <w:jc w:val="both"/>
      </w:pPr>
      <w:r>
        <w:t>Касевич В.Б. Морфонология. – Л.: Изд-во ЛГУ, 1986. – 160 с.</w:t>
      </w:r>
    </w:p>
    <w:p w:rsidR="00A636A0" w:rsidRDefault="00A636A0" w:rsidP="00DC4042">
      <w:pPr>
        <w:pStyle w:val="affffffff3"/>
        <w:numPr>
          <w:ilvl w:val="0"/>
          <w:numId w:val="64"/>
        </w:numPr>
        <w:tabs>
          <w:tab w:val="left" w:pos="0"/>
        </w:tabs>
        <w:suppressAutoHyphens w:val="0"/>
        <w:spacing w:after="0" w:line="360" w:lineRule="auto"/>
        <w:jc w:val="both"/>
      </w:pPr>
      <w:r>
        <w:t>Каспранский Р.Р. Очерк теоретической и нормативной фонетики (немецкого и русского языков). Горький, 1976. – 99 с.</w:t>
      </w:r>
    </w:p>
    <w:p w:rsidR="00A636A0" w:rsidRDefault="00A636A0" w:rsidP="00DC4042">
      <w:pPr>
        <w:pStyle w:val="affffffff3"/>
        <w:numPr>
          <w:ilvl w:val="0"/>
          <w:numId w:val="64"/>
        </w:numPr>
        <w:tabs>
          <w:tab w:val="left" w:pos="0"/>
        </w:tabs>
        <w:suppressAutoHyphens w:val="0"/>
        <w:spacing w:after="0" w:line="360" w:lineRule="auto"/>
        <w:jc w:val="both"/>
      </w:pPr>
      <w:r>
        <w:t>Каспранский Р.Р. Реализация фонологических систем в речи: Автореф. дис. … докт. филол. наук: 10.02.19. – Москва, 1980. – 39 с.</w:t>
      </w:r>
    </w:p>
    <w:p w:rsidR="00A636A0" w:rsidRDefault="00A636A0" w:rsidP="00DC4042">
      <w:pPr>
        <w:pStyle w:val="affffffff3"/>
        <w:numPr>
          <w:ilvl w:val="0"/>
          <w:numId w:val="64"/>
        </w:numPr>
        <w:tabs>
          <w:tab w:val="left" w:pos="0"/>
        </w:tabs>
        <w:suppressAutoHyphens w:val="0"/>
        <w:spacing w:after="0" w:line="360" w:lineRule="auto"/>
        <w:jc w:val="both"/>
      </w:pPr>
      <w:r>
        <w:t>Кацнельсон С.Д. Германская акцентология // Сравнительная грамматика германских языков</w:t>
      </w:r>
      <w:proofErr w:type="gramStart"/>
      <w:r>
        <w:t>.</w:t>
      </w:r>
      <w:proofErr w:type="gramEnd"/>
      <w:r>
        <w:t xml:space="preserve"> – </w:t>
      </w:r>
      <w:proofErr w:type="gramStart"/>
      <w:r>
        <w:t>т</w:t>
      </w:r>
      <w:proofErr w:type="gramEnd"/>
      <w:r>
        <w:t>. 2, Л.: Изд-во Акад. наук СССР, 1962.</w:t>
      </w:r>
    </w:p>
    <w:p w:rsidR="00A636A0" w:rsidRDefault="00A636A0" w:rsidP="00DC4042">
      <w:pPr>
        <w:pStyle w:val="affffffff3"/>
        <w:numPr>
          <w:ilvl w:val="0"/>
          <w:numId w:val="64"/>
        </w:numPr>
        <w:tabs>
          <w:tab w:val="left" w:pos="0"/>
        </w:tabs>
        <w:suppressAutoHyphens w:val="0"/>
        <w:spacing w:after="0" w:line="360" w:lineRule="auto"/>
        <w:jc w:val="both"/>
      </w:pPr>
      <w:r>
        <w:t>Кацнельсон С.Д. Историко-грамматические исследования. – Ч.1. – М.–Л.: Наука, 1949. – 384 с.</w:t>
      </w:r>
    </w:p>
    <w:p w:rsidR="00A636A0" w:rsidRDefault="00A636A0" w:rsidP="00DC4042">
      <w:pPr>
        <w:pStyle w:val="affffffff3"/>
        <w:numPr>
          <w:ilvl w:val="0"/>
          <w:numId w:val="64"/>
        </w:numPr>
        <w:tabs>
          <w:tab w:val="left" w:pos="0"/>
        </w:tabs>
        <w:suppressAutoHyphens w:val="0"/>
        <w:spacing w:after="0" w:line="360" w:lineRule="auto"/>
        <w:jc w:val="both"/>
      </w:pPr>
      <w:r>
        <w:t>Кацнельсон С.Д. О возникновении речи. Л.: Лениздат, 1949. – 78 с.</w:t>
      </w:r>
    </w:p>
    <w:p w:rsidR="00A636A0" w:rsidRDefault="00A636A0" w:rsidP="00DC4042">
      <w:pPr>
        <w:pStyle w:val="affffffff3"/>
        <w:numPr>
          <w:ilvl w:val="0"/>
          <w:numId w:val="64"/>
        </w:numPr>
        <w:tabs>
          <w:tab w:val="left" w:pos="0"/>
        </w:tabs>
        <w:suppressAutoHyphens w:val="0"/>
        <w:spacing w:after="0" w:line="360" w:lineRule="auto"/>
        <w:jc w:val="both"/>
        <w:rPr>
          <w:color w:val="000000"/>
        </w:rPr>
      </w:pPr>
      <w:r>
        <w:rPr>
          <w:color w:val="000000"/>
        </w:rPr>
        <w:lastRenderedPageBreak/>
        <w:t xml:space="preserve">Кацнельсон С.Д. Очерк типологии германских просодических систем // Исследования в области сравнительной акцентологии индоевропейских языков. </w:t>
      </w:r>
      <w:r>
        <w:rPr>
          <w:color w:val="000000"/>
        </w:rPr>
        <w:softHyphen/>
        <w:t xml:space="preserve"> М.: Наука, – С.192–237.</w:t>
      </w:r>
    </w:p>
    <w:p w:rsidR="00A636A0" w:rsidRDefault="00A636A0" w:rsidP="00DC4042">
      <w:pPr>
        <w:pStyle w:val="affffffff3"/>
        <w:numPr>
          <w:ilvl w:val="0"/>
          <w:numId w:val="64"/>
        </w:numPr>
        <w:tabs>
          <w:tab w:val="left" w:pos="0"/>
        </w:tabs>
        <w:suppressAutoHyphens w:val="0"/>
        <w:spacing w:after="0" w:line="360" w:lineRule="auto"/>
        <w:jc w:val="both"/>
      </w:pPr>
      <w:r>
        <w:t>Климов Г.А. Вопросы методики сравнительно-генетических исследований. – Л.: Наука, 1971. – 87 с.</w:t>
      </w:r>
    </w:p>
    <w:p w:rsidR="00A636A0" w:rsidRDefault="00A636A0" w:rsidP="00DC4042">
      <w:pPr>
        <w:pStyle w:val="affffffff3"/>
        <w:numPr>
          <w:ilvl w:val="0"/>
          <w:numId w:val="64"/>
        </w:numPr>
        <w:tabs>
          <w:tab w:val="left" w:pos="0"/>
        </w:tabs>
        <w:suppressAutoHyphens w:val="0"/>
        <w:spacing w:after="0" w:line="360" w:lineRule="auto"/>
        <w:jc w:val="both"/>
      </w:pPr>
      <w:r>
        <w:t>Клычков Г.С. К развитию системы спирантов в индоевропейских языках. Автореф. дис. … канд. филол. наук, М.: Изд-во Акад. наук СССР, 1959. – 28 с.</w:t>
      </w:r>
    </w:p>
    <w:p w:rsidR="00A636A0" w:rsidRDefault="00A636A0" w:rsidP="00DC4042">
      <w:pPr>
        <w:pStyle w:val="affffffff3"/>
        <w:numPr>
          <w:ilvl w:val="0"/>
          <w:numId w:val="64"/>
        </w:numPr>
        <w:tabs>
          <w:tab w:val="left" w:pos="0"/>
        </w:tabs>
        <w:suppressAutoHyphens w:val="0"/>
        <w:spacing w:after="0" w:line="360" w:lineRule="auto"/>
        <w:jc w:val="both"/>
      </w:pPr>
      <w:r>
        <w:t>Кодухов В.И. Введение в языкознание. – 2-е изд., перераб. и дополн. – М.: Прогресс, 1987. – 285 с.</w:t>
      </w:r>
    </w:p>
    <w:p w:rsidR="00A636A0" w:rsidRDefault="00A636A0" w:rsidP="00DC4042">
      <w:pPr>
        <w:pStyle w:val="affffffff3"/>
        <w:numPr>
          <w:ilvl w:val="0"/>
          <w:numId w:val="64"/>
        </w:numPr>
        <w:tabs>
          <w:tab w:val="left" w:pos="0"/>
        </w:tabs>
        <w:suppressAutoHyphens w:val="0"/>
        <w:spacing w:after="0" w:line="360" w:lineRule="auto"/>
        <w:jc w:val="both"/>
      </w:pPr>
      <w:r>
        <w:t xml:space="preserve">Колесов В.В. Относительная хронология просодических изменений в </w:t>
      </w:r>
      <w:proofErr w:type="gramStart"/>
      <w:r>
        <w:t>праславянском</w:t>
      </w:r>
      <w:proofErr w:type="gramEnd"/>
      <w:r>
        <w:t xml:space="preserve"> // Исследования в области сравнительной акцентологии индоевропейских языков. М.: АН СССР, Ин-т языкознания, 1979.                – С.3–89.</w:t>
      </w:r>
    </w:p>
    <w:p w:rsidR="00A636A0" w:rsidRDefault="00A636A0" w:rsidP="00DC4042">
      <w:pPr>
        <w:pStyle w:val="affffffff3"/>
        <w:numPr>
          <w:ilvl w:val="0"/>
          <w:numId w:val="64"/>
        </w:numPr>
        <w:tabs>
          <w:tab w:val="left" w:pos="0"/>
        </w:tabs>
        <w:suppressAutoHyphens w:val="0"/>
        <w:spacing w:after="0" w:line="360" w:lineRule="auto"/>
        <w:jc w:val="both"/>
      </w:pPr>
      <w:r>
        <w:t>Коломиец В.Т. Словообразование // Историческая типология славянских языков. – К., 1986. – С. 46 – 76.</w:t>
      </w:r>
    </w:p>
    <w:p w:rsidR="00A636A0" w:rsidRDefault="00A636A0" w:rsidP="00DC4042">
      <w:pPr>
        <w:pStyle w:val="affffffff3"/>
        <w:numPr>
          <w:ilvl w:val="0"/>
          <w:numId w:val="64"/>
        </w:numPr>
        <w:tabs>
          <w:tab w:val="left" w:pos="0"/>
        </w:tabs>
        <w:suppressAutoHyphens w:val="0"/>
        <w:spacing w:after="0" w:line="360" w:lineRule="auto"/>
        <w:jc w:val="both"/>
      </w:pPr>
      <w:r>
        <w:t>Кубрякова Е.С. Морфологическая структура слова в современных германских языках // Морфологическая структура слова в индоевропейских языках. М.: Наука, 1970. – С.104–181.</w:t>
      </w:r>
    </w:p>
    <w:p w:rsidR="00A636A0" w:rsidRDefault="00A636A0" w:rsidP="00DC4042">
      <w:pPr>
        <w:pStyle w:val="affffffff3"/>
        <w:numPr>
          <w:ilvl w:val="0"/>
          <w:numId w:val="64"/>
        </w:numPr>
        <w:tabs>
          <w:tab w:val="left" w:pos="0"/>
        </w:tabs>
        <w:suppressAutoHyphens w:val="0"/>
        <w:spacing w:after="0" w:line="360" w:lineRule="auto"/>
        <w:jc w:val="both"/>
      </w:pPr>
      <w:r>
        <w:t>Кузьменко Ю.К. Фонологическая эволюция германских языков. – Л.: Наука, 1991. – 284 с.</w:t>
      </w:r>
    </w:p>
    <w:p w:rsidR="00A636A0" w:rsidRDefault="00A636A0" w:rsidP="00DC4042">
      <w:pPr>
        <w:pStyle w:val="affffffff3"/>
        <w:numPr>
          <w:ilvl w:val="0"/>
          <w:numId w:val="64"/>
        </w:numPr>
        <w:tabs>
          <w:tab w:val="left" w:pos="0"/>
        </w:tabs>
        <w:suppressAutoHyphens w:val="0"/>
        <w:spacing w:after="0" w:line="360" w:lineRule="auto"/>
        <w:jc w:val="both"/>
      </w:pPr>
      <w:r>
        <w:t>Кулина И.Г. Артикуляторные характеристики слоговых структур в современном немецком языке (экспериментальное исследование с использованием плетизмографа): Автореф. дис. … канд. филол. наук: 10.02.04. – Одесса, 1985. – 16 с.</w:t>
      </w:r>
    </w:p>
    <w:p w:rsidR="00A636A0" w:rsidRDefault="00A636A0" w:rsidP="00DC4042">
      <w:pPr>
        <w:pStyle w:val="affffffff3"/>
        <w:numPr>
          <w:ilvl w:val="0"/>
          <w:numId w:val="64"/>
        </w:numPr>
        <w:tabs>
          <w:tab w:val="left" w:pos="0"/>
        </w:tabs>
        <w:suppressAutoHyphens w:val="0"/>
        <w:spacing w:after="0" w:line="360" w:lineRule="auto"/>
        <w:jc w:val="both"/>
      </w:pPr>
      <w:r>
        <w:t xml:space="preserve">Курилович Е. Очерки по лингвистике. Сб. статей. – М.: Изд-во иностр. </w:t>
      </w:r>
      <w:proofErr w:type="gramStart"/>
      <w:r>
        <w:t>лит</w:t>
      </w:r>
      <w:proofErr w:type="gramEnd"/>
      <w:r>
        <w:t>., 1962. – 456 с.</w:t>
      </w:r>
    </w:p>
    <w:p w:rsidR="00A636A0" w:rsidRDefault="00A636A0" w:rsidP="00DC4042">
      <w:pPr>
        <w:pStyle w:val="affffffff3"/>
        <w:numPr>
          <w:ilvl w:val="0"/>
          <w:numId w:val="64"/>
        </w:numPr>
        <w:tabs>
          <w:tab w:val="left" w:pos="0"/>
        </w:tabs>
        <w:suppressAutoHyphens w:val="0"/>
        <w:spacing w:after="0" w:line="360" w:lineRule="auto"/>
        <w:jc w:val="both"/>
      </w:pPr>
      <w:r>
        <w:t>Лашкова В.В. Редукция и стяжение звуков в немецкой разговорной речи: Автореф. дис. … канд. филол. наук, – Москва, 1989. – 16 с.</w:t>
      </w:r>
    </w:p>
    <w:p w:rsidR="00A636A0" w:rsidRDefault="00A636A0" w:rsidP="00DC4042">
      <w:pPr>
        <w:pStyle w:val="affffffff3"/>
        <w:numPr>
          <w:ilvl w:val="0"/>
          <w:numId w:val="64"/>
        </w:numPr>
        <w:tabs>
          <w:tab w:val="left" w:pos="0"/>
        </w:tabs>
        <w:suppressAutoHyphens w:val="0"/>
        <w:spacing w:after="0" w:line="360" w:lineRule="auto"/>
        <w:jc w:val="both"/>
      </w:pPr>
      <w:r>
        <w:t>Левин Ю.И. Математика и языкознание. – М.: Знание, 1964. – 48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Лингвистический энциклопедический словарь. – М.: Сов</w:t>
      </w:r>
      <w:proofErr w:type="gramStart"/>
      <w:r>
        <w:t>.</w:t>
      </w:r>
      <w:proofErr w:type="gramEnd"/>
      <w:r>
        <w:t xml:space="preserve"> </w:t>
      </w:r>
      <w:proofErr w:type="gramStart"/>
      <w:r>
        <w:t>э</w:t>
      </w:r>
      <w:proofErr w:type="gramEnd"/>
      <w:r>
        <w:t>нцикл., 1990. – 682 с.</w:t>
      </w:r>
    </w:p>
    <w:p w:rsidR="00A636A0" w:rsidRDefault="00A636A0" w:rsidP="00DC4042">
      <w:pPr>
        <w:pStyle w:val="affffffff3"/>
        <w:numPr>
          <w:ilvl w:val="0"/>
          <w:numId w:val="64"/>
        </w:numPr>
        <w:tabs>
          <w:tab w:val="left" w:pos="0"/>
        </w:tabs>
        <w:suppressAutoHyphens w:val="0"/>
        <w:spacing w:after="0" w:line="360" w:lineRule="auto"/>
        <w:jc w:val="both"/>
      </w:pPr>
      <w:r>
        <w:t>Ломтев Т.П. Внутренние противоречия как источник исторического развития структуры языка // Энгельс и языкознание. – М.: Наука, 1972. – С.57-80.</w:t>
      </w:r>
    </w:p>
    <w:p w:rsidR="00A636A0" w:rsidRDefault="00A636A0" w:rsidP="00DC4042">
      <w:pPr>
        <w:pStyle w:val="affffffff3"/>
        <w:numPr>
          <w:ilvl w:val="0"/>
          <w:numId w:val="64"/>
        </w:numPr>
        <w:tabs>
          <w:tab w:val="left" w:pos="0"/>
        </w:tabs>
        <w:suppressAutoHyphens w:val="0"/>
        <w:spacing w:after="0" w:line="360" w:lineRule="auto"/>
        <w:jc w:val="both"/>
      </w:pPr>
      <w:r>
        <w:rPr>
          <w:lang w:val="uk-UA"/>
        </w:rPr>
        <w:t>Лурье С.Я. Язык и культура микенской Греции. – М.</w:t>
      </w:r>
      <w:r>
        <w:t xml:space="preserve">-Л.: Изд-во Акад. наук СССР, </w:t>
      </w:r>
      <w:r>
        <w:rPr>
          <w:lang w:val="uk-UA"/>
        </w:rPr>
        <w:t>1957. – 402 с.</w:t>
      </w:r>
    </w:p>
    <w:p w:rsidR="00A636A0" w:rsidRDefault="00A636A0" w:rsidP="00DC4042">
      <w:pPr>
        <w:pStyle w:val="affffffff3"/>
        <w:numPr>
          <w:ilvl w:val="0"/>
          <w:numId w:val="64"/>
        </w:numPr>
        <w:tabs>
          <w:tab w:val="left" w:pos="0"/>
        </w:tabs>
        <w:suppressAutoHyphens w:val="0"/>
        <w:spacing w:after="0" w:line="360" w:lineRule="auto"/>
        <w:jc w:val="both"/>
      </w:pPr>
      <w:r>
        <w:t>Макаев Э.А. Общая теория сравнительного языкознания. – М.: Наук, 1977. – 205 с.</w:t>
      </w:r>
    </w:p>
    <w:p w:rsidR="00A636A0" w:rsidRDefault="00A636A0" w:rsidP="00DC4042">
      <w:pPr>
        <w:pStyle w:val="affffffff3"/>
        <w:numPr>
          <w:ilvl w:val="0"/>
          <w:numId w:val="64"/>
        </w:numPr>
        <w:tabs>
          <w:tab w:val="left" w:pos="0"/>
        </w:tabs>
        <w:suppressAutoHyphens w:val="0"/>
        <w:spacing w:after="0" w:line="360" w:lineRule="auto"/>
        <w:jc w:val="both"/>
      </w:pPr>
      <w:r>
        <w:t>Макаев Э.А. Система согласных фонем в германских языках // Сравнительная грамматика германских языков. – М.: Ин-т языкознания АН СССР, 1962. – т. 2. – С.11-71.</w:t>
      </w:r>
    </w:p>
    <w:p w:rsidR="00A636A0" w:rsidRDefault="00A636A0" w:rsidP="00DC4042">
      <w:pPr>
        <w:pStyle w:val="affffffff3"/>
        <w:numPr>
          <w:ilvl w:val="0"/>
          <w:numId w:val="64"/>
        </w:numPr>
        <w:tabs>
          <w:tab w:val="left" w:pos="0"/>
        </w:tabs>
        <w:suppressAutoHyphens w:val="0"/>
        <w:spacing w:after="0" w:line="360" w:lineRule="auto"/>
        <w:jc w:val="both"/>
      </w:pPr>
      <w:r>
        <w:t>Макаев Э.А. Структура слова в индоевропейских и германских языках. – М.: Наука, 1970. – 287 с.</w:t>
      </w:r>
    </w:p>
    <w:p w:rsidR="00A636A0" w:rsidRDefault="00A636A0" w:rsidP="00DC4042">
      <w:pPr>
        <w:pStyle w:val="affffffff3"/>
        <w:numPr>
          <w:ilvl w:val="0"/>
          <w:numId w:val="64"/>
        </w:numPr>
        <w:tabs>
          <w:tab w:val="left" w:pos="0"/>
        </w:tabs>
        <w:suppressAutoHyphens w:val="0"/>
        <w:spacing w:after="0" w:line="360" w:lineRule="auto"/>
        <w:jc w:val="both"/>
      </w:pPr>
      <w:r>
        <w:t>Макаев Э.А. Явления конца слова в германских языках // Сравнительная грамматика германских языков. – М.: Ин-т языкознания АН СССР, 1962. – т.2. – С.290-338.</w:t>
      </w:r>
    </w:p>
    <w:p w:rsidR="00A636A0" w:rsidRDefault="00A636A0" w:rsidP="00DC4042">
      <w:pPr>
        <w:pStyle w:val="affffffff3"/>
        <w:numPr>
          <w:ilvl w:val="0"/>
          <w:numId w:val="64"/>
        </w:numPr>
        <w:tabs>
          <w:tab w:val="left" w:pos="0"/>
        </w:tabs>
        <w:suppressAutoHyphens w:val="0"/>
        <w:spacing w:after="0" w:line="360" w:lineRule="auto"/>
        <w:jc w:val="both"/>
      </w:pPr>
      <w:r>
        <w:t>Марр Н.Я. Избранные работы</w:t>
      </w:r>
      <w:proofErr w:type="gramStart"/>
      <w:r>
        <w:t>.</w:t>
      </w:r>
      <w:proofErr w:type="gramEnd"/>
      <w:r>
        <w:t xml:space="preserve"> – </w:t>
      </w:r>
      <w:proofErr w:type="gramStart"/>
      <w:r>
        <w:t>т</w:t>
      </w:r>
      <w:proofErr w:type="gramEnd"/>
      <w:r>
        <w:t>. 4. Основные вопросы истории языка. – М. – Л.: Соцэкгиз, 1937. – 328 с.</w:t>
      </w:r>
    </w:p>
    <w:p w:rsidR="00A636A0" w:rsidRDefault="00A636A0" w:rsidP="00DC4042">
      <w:pPr>
        <w:pStyle w:val="affffffff3"/>
        <w:numPr>
          <w:ilvl w:val="0"/>
          <w:numId w:val="64"/>
        </w:numPr>
        <w:tabs>
          <w:tab w:val="left" w:pos="0"/>
        </w:tabs>
        <w:suppressAutoHyphens w:val="0"/>
        <w:spacing w:after="0" w:line="360" w:lineRule="auto"/>
        <w:jc w:val="both"/>
      </w:pPr>
      <w:r>
        <w:t>Марр Н.Я. Избранные труды</w:t>
      </w:r>
      <w:proofErr w:type="gramStart"/>
      <w:r>
        <w:t>.</w:t>
      </w:r>
      <w:proofErr w:type="gramEnd"/>
      <w:r>
        <w:t xml:space="preserve"> – </w:t>
      </w:r>
      <w:proofErr w:type="gramStart"/>
      <w:r>
        <w:t>т</w:t>
      </w:r>
      <w:proofErr w:type="gramEnd"/>
      <w:r>
        <w:t>. 2. Основные вопросы языкознания. – 2–е изд. – М.: Высшая школа, 1987. – 523 с.</w:t>
      </w:r>
    </w:p>
    <w:p w:rsidR="00A636A0" w:rsidRDefault="00A636A0" w:rsidP="00DC4042">
      <w:pPr>
        <w:pStyle w:val="affffffff3"/>
        <w:numPr>
          <w:ilvl w:val="0"/>
          <w:numId w:val="64"/>
        </w:numPr>
        <w:tabs>
          <w:tab w:val="left" w:pos="0"/>
        </w:tabs>
        <w:suppressAutoHyphens w:val="0"/>
        <w:spacing w:after="0" w:line="360" w:lineRule="auto"/>
        <w:jc w:val="both"/>
      </w:pPr>
      <w:proofErr w:type="gramStart"/>
      <w:r>
        <w:t>Мартине</w:t>
      </w:r>
      <w:proofErr w:type="gramEnd"/>
      <w:r>
        <w:t xml:space="preserve"> А. Принцип экономии в фонетических изменениях: Пер. с фр. – М.: Изд-во иностр. </w:t>
      </w:r>
      <w:proofErr w:type="gramStart"/>
      <w:r>
        <w:t>лит-ры</w:t>
      </w:r>
      <w:proofErr w:type="gramEnd"/>
      <w:r>
        <w:t>, 1960. – 260 с.</w:t>
      </w:r>
    </w:p>
    <w:p w:rsidR="00A636A0" w:rsidRDefault="00A636A0" w:rsidP="00DC4042">
      <w:pPr>
        <w:pStyle w:val="affffffff3"/>
        <w:numPr>
          <w:ilvl w:val="0"/>
          <w:numId w:val="64"/>
        </w:numPr>
        <w:tabs>
          <w:tab w:val="left" w:pos="0"/>
        </w:tabs>
        <w:suppressAutoHyphens w:val="0"/>
        <w:spacing w:after="0" w:line="360" w:lineRule="auto"/>
        <w:jc w:val="both"/>
      </w:pPr>
      <w:r>
        <w:t>Мейе А. Введение в сравнительное изучение индоевропейских языков. – М. –Л.: Соцэгиз, 1938. – 510 с.</w:t>
      </w:r>
    </w:p>
    <w:p w:rsidR="00A636A0" w:rsidRDefault="00A636A0" w:rsidP="00DC4042">
      <w:pPr>
        <w:pStyle w:val="affffffff3"/>
        <w:numPr>
          <w:ilvl w:val="0"/>
          <w:numId w:val="64"/>
        </w:numPr>
        <w:tabs>
          <w:tab w:val="left" w:pos="0"/>
        </w:tabs>
        <w:suppressAutoHyphens w:val="0"/>
        <w:spacing w:after="0" w:line="360" w:lineRule="auto"/>
        <w:jc w:val="both"/>
      </w:pPr>
      <w:r>
        <w:t>Мейе А. Основные особенности германской группы языков. – М.: Инлитиздат, 1952. – 166 с.</w:t>
      </w:r>
    </w:p>
    <w:p w:rsidR="00A636A0" w:rsidRDefault="00A636A0" w:rsidP="00DC4042">
      <w:pPr>
        <w:pStyle w:val="affffffff3"/>
        <w:numPr>
          <w:ilvl w:val="0"/>
          <w:numId w:val="64"/>
        </w:numPr>
        <w:tabs>
          <w:tab w:val="left" w:pos="0"/>
        </w:tabs>
        <w:suppressAutoHyphens w:val="0"/>
        <w:spacing w:after="0" w:line="360" w:lineRule="auto"/>
        <w:jc w:val="both"/>
      </w:pPr>
      <w:r>
        <w:t xml:space="preserve">Мейе А. Сравнительный метод в историческом языкознании. М.: Изд. иностр. </w:t>
      </w:r>
      <w:proofErr w:type="gramStart"/>
      <w:r>
        <w:t>лит</w:t>
      </w:r>
      <w:proofErr w:type="gramEnd"/>
      <w:r>
        <w:t>., 1951. – 100 с.</w:t>
      </w:r>
    </w:p>
    <w:p w:rsidR="00A636A0" w:rsidRDefault="00A636A0" w:rsidP="00DC4042">
      <w:pPr>
        <w:pStyle w:val="affffffff3"/>
        <w:numPr>
          <w:ilvl w:val="0"/>
          <w:numId w:val="64"/>
        </w:numPr>
        <w:tabs>
          <w:tab w:val="left" w:pos="0"/>
        </w:tabs>
        <w:suppressAutoHyphens w:val="0"/>
        <w:spacing w:after="0" w:line="360" w:lineRule="auto"/>
        <w:jc w:val="both"/>
      </w:pPr>
      <w:r>
        <w:t>Мельничук А.С. О всеобщем родстве языков // Вопросы языкознания. – 1991. – №2. – С.27 – 42; – № 3. – С. 46 – 65.</w:t>
      </w:r>
    </w:p>
    <w:p w:rsidR="00A636A0" w:rsidRDefault="00A636A0" w:rsidP="00DC4042">
      <w:pPr>
        <w:pStyle w:val="affffffff3"/>
        <w:numPr>
          <w:ilvl w:val="0"/>
          <w:numId w:val="64"/>
        </w:numPr>
        <w:tabs>
          <w:tab w:val="left" w:pos="0"/>
        </w:tabs>
        <w:suppressAutoHyphens w:val="0"/>
        <w:spacing w:after="0" w:line="360" w:lineRule="auto"/>
        <w:jc w:val="both"/>
      </w:pPr>
      <w:r>
        <w:lastRenderedPageBreak/>
        <w:t>Мещанинов И.И. Проблемы развития языка. – Л.: Наука, 1975. – 351 с.</w:t>
      </w:r>
    </w:p>
    <w:p w:rsidR="00A636A0" w:rsidRDefault="00A636A0" w:rsidP="00DC4042">
      <w:pPr>
        <w:pStyle w:val="affffffff3"/>
        <w:numPr>
          <w:ilvl w:val="0"/>
          <w:numId w:val="64"/>
        </w:numPr>
        <w:tabs>
          <w:tab w:val="left" w:pos="0"/>
        </w:tabs>
        <w:suppressAutoHyphens w:val="0"/>
        <w:spacing w:after="0" w:line="360" w:lineRule="auto"/>
        <w:jc w:val="both"/>
      </w:pPr>
      <w:r>
        <w:rPr>
          <w:lang w:val="uk-UA"/>
        </w:rPr>
        <w:t>Михайлова О.Г. Склад, його розвиток і функціонування в німецькій мові (діахронічне дослідження): Автореф. дис… канд. філол. наук: 10.02.04. – Одеса, 1996. – 18 с.</w:t>
      </w:r>
    </w:p>
    <w:p w:rsidR="00A636A0" w:rsidRDefault="00A636A0" w:rsidP="00DC4042">
      <w:pPr>
        <w:pStyle w:val="affffffff3"/>
        <w:numPr>
          <w:ilvl w:val="0"/>
          <w:numId w:val="64"/>
        </w:numPr>
        <w:tabs>
          <w:tab w:val="left" w:pos="0"/>
        </w:tabs>
        <w:suppressAutoHyphens w:val="0"/>
        <w:spacing w:after="0" w:line="360" w:lineRule="auto"/>
        <w:jc w:val="both"/>
      </w:pPr>
      <w:r>
        <w:t>Назаретский В.В. Происхождение языка: Лекции по общему языкознанию. – Красноярск: Книжн. изд–во, 1963 – 208 с.</w:t>
      </w:r>
    </w:p>
    <w:p w:rsidR="00A636A0" w:rsidRDefault="00A636A0" w:rsidP="00DC4042">
      <w:pPr>
        <w:pStyle w:val="affffffff3"/>
        <w:numPr>
          <w:ilvl w:val="0"/>
          <w:numId w:val="64"/>
        </w:numPr>
        <w:tabs>
          <w:tab w:val="left" w:pos="0"/>
        </w:tabs>
        <w:suppressAutoHyphens w:val="0"/>
        <w:spacing w:after="0" w:line="360" w:lineRule="auto"/>
        <w:jc w:val="both"/>
      </w:pPr>
      <w:r>
        <w:t>Народы Австралии и Океании. М.: Изд-во Акад. Наук СССР, 1956. – 852 с.</w:t>
      </w:r>
    </w:p>
    <w:p w:rsidR="00A636A0" w:rsidRDefault="00A636A0" w:rsidP="00DC4042">
      <w:pPr>
        <w:pStyle w:val="affffffff3"/>
        <w:numPr>
          <w:ilvl w:val="0"/>
          <w:numId w:val="64"/>
        </w:numPr>
        <w:tabs>
          <w:tab w:val="left" w:pos="0"/>
        </w:tabs>
        <w:suppressAutoHyphens w:val="0"/>
        <w:spacing w:after="0" w:line="360" w:lineRule="auto"/>
        <w:jc w:val="both"/>
      </w:pPr>
      <w:r>
        <w:t xml:space="preserve">Наумов В.В. Бифонемное сочетание гласных (экспериментально </w:t>
      </w:r>
      <w:proofErr w:type="gramStart"/>
      <w:r>
        <w:t>-ф</w:t>
      </w:r>
      <w:proofErr w:type="gramEnd"/>
      <w:r>
        <w:t>онетическое исследование на материале немецкого языка): Автореф. дис. … канд. филол. наук: 10.02.19. – Ленинград, 1982. – 14 с.</w:t>
      </w:r>
    </w:p>
    <w:p w:rsidR="00A636A0" w:rsidRDefault="00A636A0" w:rsidP="00DC4042">
      <w:pPr>
        <w:pStyle w:val="affffffff3"/>
        <w:numPr>
          <w:ilvl w:val="0"/>
          <w:numId w:val="64"/>
        </w:numPr>
        <w:tabs>
          <w:tab w:val="left" w:pos="0"/>
        </w:tabs>
        <w:suppressAutoHyphens w:val="0"/>
        <w:spacing w:after="0" w:line="360" w:lineRule="auto"/>
        <w:jc w:val="both"/>
      </w:pPr>
      <w:r>
        <w:t>Никифоров Н.Д. Консонантная структура иноязычных слов в современном немецком языке (экспериментальное исследование): Дис… канд. филол. наук. – Одесса, 1987. –200 с.</w:t>
      </w:r>
    </w:p>
    <w:p w:rsidR="00A636A0" w:rsidRDefault="00A636A0" w:rsidP="00DC4042">
      <w:pPr>
        <w:pStyle w:val="affffffff3"/>
        <w:numPr>
          <w:ilvl w:val="0"/>
          <w:numId w:val="64"/>
        </w:numPr>
        <w:tabs>
          <w:tab w:val="left" w:pos="0"/>
        </w:tabs>
        <w:suppressAutoHyphens w:val="0"/>
        <w:spacing w:after="0" w:line="360" w:lineRule="auto"/>
        <w:jc w:val="both"/>
      </w:pPr>
      <w:r>
        <w:t xml:space="preserve"> Норк О.А., Адамова Н.Ф. Фонетика современного немецкого языка. Нормативный курс для ин-тов и </w:t>
      </w:r>
      <w:proofErr w:type="gramStart"/>
      <w:r>
        <w:t>фак-тов</w:t>
      </w:r>
      <w:proofErr w:type="gramEnd"/>
      <w:r>
        <w:t xml:space="preserve"> иностр. яз. – М.: Высшая школа, 1976, 211 с.</w:t>
      </w:r>
    </w:p>
    <w:p w:rsidR="00A636A0" w:rsidRDefault="00A636A0" w:rsidP="00DC4042">
      <w:pPr>
        <w:pStyle w:val="affffffff3"/>
        <w:numPr>
          <w:ilvl w:val="0"/>
          <w:numId w:val="64"/>
        </w:numPr>
        <w:tabs>
          <w:tab w:val="left" w:pos="0"/>
        </w:tabs>
        <w:suppressAutoHyphens w:val="0"/>
        <w:spacing w:after="0" w:line="360" w:lineRule="auto"/>
        <w:jc w:val="both"/>
      </w:pPr>
      <w:r>
        <w:t>Носенко И.А. Начала статистики для лингвистов. – М.: Высш. шк., 1981. – 140 с.</w:t>
      </w:r>
    </w:p>
    <w:p w:rsidR="00A636A0" w:rsidRDefault="00A636A0" w:rsidP="00DC4042">
      <w:pPr>
        <w:pStyle w:val="affffffff3"/>
        <w:numPr>
          <w:ilvl w:val="0"/>
          <w:numId w:val="64"/>
        </w:numPr>
        <w:tabs>
          <w:tab w:val="left" w:pos="0"/>
        </w:tabs>
        <w:suppressAutoHyphens w:val="0"/>
        <w:spacing w:after="0" w:line="360" w:lineRule="auto"/>
        <w:jc w:val="both"/>
      </w:pPr>
      <w:r>
        <w:t>Общее языкознание. Методы лингвистических исследований</w:t>
      </w:r>
      <w:proofErr w:type="gramStart"/>
      <w:r>
        <w:t xml:space="preserve"> / П</w:t>
      </w:r>
      <w:proofErr w:type="gramEnd"/>
      <w:r>
        <w:t>од ред. Б.А. Серебренникова. – М.: Наука, 1973. – 318 с.</w:t>
      </w:r>
    </w:p>
    <w:p w:rsidR="00A636A0" w:rsidRDefault="00A636A0" w:rsidP="00DC4042">
      <w:pPr>
        <w:pStyle w:val="affffffff3"/>
        <w:numPr>
          <w:ilvl w:val="0"/>
          <w:numId w:val="64"/>
        </w:numPr>
        <w:tabs>
          <w:tab w:val="left" w:pos="0"/>
        </w:tabs>
        <w:suppressAutoHyphens w:val="0"/>
        <w:spacing w:after="0" w:line="360" w:lineRule="auto"/>
        <w:jc w:val="both"/>
      </w:pPr>
      <w:r>
        <w:t>Панфилов Е.Д. Фонотактическая структура слога (на материале латинского языка): Автореф. дис. … докт. филол. наук: 10.02.19. – Ленинград, 1985. – 32 с.</w:t>
      </w:r>
    </w:p>
    <w:p w:rsidR="00A636A0" w:rsidRDefault="00A636A0" w:rsidP="00DC4042">
      <w:pPr>
        <w:pStyle w:val="affffffff3"/>
        <w:numPr>
          <w:ilvl w:val="0"/>
          <w:numId w:val="64"/>
        </w:numPr>
        <w:tabs>
          <w:tab w:val="left" w:pos="0"/>
        </w:tabs>
        <w:suppressAutoHyphens w:val="0"/>
        <w:spacing w:after="0" w:line="360" w:lineRule="auto"/>
        <w:jc w:val="both"/>
      </w:pPr>
      <w:r>
        <w:t xml:space="preserve">Пауль Г. Принципы истории языка: Пер. с </w:t>
      </w:r>
      <w:proofErr w:type="gramStart"/>
      <w:r>
        <w:t>нем</w:t>
      </w:r>
      <w:proofErr w:type="gramEnd"/>
      <w:r>
        <w:t>. – М.: Изд-во иностр. лит-ры, 1960. – 500 с.</w:t>
      </w:r>
    </w:p>
    <w:p w:rsidR="00A636A0" w:rsidRDefault="00A636A0" w:rsidP="00DC4042">
      <w:pPr>
        <w:pStyle w:val="affffffff3"/>
        <w:numPr>
          <w:ilvl w:val="0"/>
          <w:numId w:val="64"/>
        </w:numPr>
        <w:suppressAutoHyphens w:val="0"/>
        <w:spacing w:after="0" w:line="360" w:lineRule="auto"/>
        <w:jc w:val="both"/>
      </w:pPr>
      <w:r>
        <w:t xml:space="preserve">Пересада И.В. Развитие фонетической структуры односложного слова в немецком языке (на материале древне- и средневерхненемецких текстов) // </w:t>
      </w:r>
      <w:r>
        <w:rPr>
          <w:lang w:val="uk-UA"/>
        </w:rPr>
        <w:t>З</w:t>
      </w:r>
      <w:r>
        <w:rPr>
          <w:lang w:val="uk-UA"/>
        </w:rPr>
        <w:t>а</w:t>
      </w:r>
      <w:r>
        <w:rPr>
          <w:lang w:val="uk-UA"/>
        </w:rPr>
        <w:t>писки з романо-германської філології. – Одесса: ОНУ им. И.И. Мечникова, 2001, в</w:t>
      </w:r>
      <w:r>
        <w:t>ы</w:t>
      </w:r>
      <w:r>
        <w:rPr>
          <w:lang w:val="uk-UA"/>
        </w:rPr>
        <w:t xml:space="preserve">п. 9. – </w:t>
      </w:r>
      <w:r>
        <w:t>С. 136 – 146.</w:t>
      </w:r>
    </w:p>
    <w:p w:rsidR="00A636A0" w:rsidRDefault="00A636A0" w:rsidP="00DC4042">
      <w:pPr>
        <w:pStyle w:val="affffffff3"/>
        <w:numPr>
          <w:ilvl w:val="0"/>
          <w:numId w:val="64"/>
        </w:numPr>
        <w:suppressAutoHyphens w:val="0"/>
        <w:spacing w:after="0" w:line="360" w:lineRule="auto"/>
        <w:jc w:val="both"/>
      </w:pPr>
      <w:r>
        <w:lastRenderedPageBreak/>
        <w:t xml:space="preserve">Пересада И.В. Согласные в немецком языке и особенности их развития (на материале древних текстов) // </w:t>
      </w:r>
      <w:r>
        <w:rPr>
          <w:lang w:val="uk-UA"/>
        </w:rPr>
        <w:t xml:space="preserve">Лінгвістичні студії. – Донецк: ДонНУ, </w:t>
      </w:r>
      <w:r>
        <w:t>2002,</w:t>
      </w:r>
      <w:r>
        <w:rPr>
          <w:lang w:val="uk-UA"/>
        </w:rPr>
        <w:t xml:space="preserve"> в</w:t>
      </w:r>
      <w:r>
        <w:t>ып. 9. – С. 200-207.</w:t>
      </w:r>
    </w:p>
    <w:p w:rsidR="00A636A0" w:rsidRDefault="00A636A0" w:rsidP="00DC4042">
      <w:pPr>
        <w:pStyle w:val="affffffff3"/>
        <w:numPr>
          <w:ilvl w:val="0"/>
          <w:numId w:val="64"/>
        </w:numPr>
        <w:suppressAutoHyphens w:val="0"/>
        <w:spacing w:after="0" w:line="360" w:lineRule="auto"/>
        <w:jc w:val="both"/>
        <w:rPr>
          <w:lang w:val="uk-UA"/>
        </w:rPr>
      </w:pPr>
      <w:r>
        <w:t xml:space="preserve">Пересада И.В. Фонетические позиции в слове и реализация в них звуков (на материале многосложных слов немецкого языка) // </w:t>
      </w:r>
      <w:r>
        <w:rPr>
          <w:lang w:val="uk-UA"/>
        </w:rPr>
        <w:t>Записки з романо-германської філології. – Одесса: Феникс, 2003, в</w:t>
      </w:r>
      <w:r>
        <w:t>ы</w:t>
      </w:r>
      <w:r>
        <w:rPr>
          <w:lang w:val="uk-UA"/>
        </w:rPr>
        <w:t>п. 13.                  – С160 – 166.</w:t>
      </w:r>
    </w:p>
    <w:p w:rsidR="00A636A0" w:rsidRDefault="00A636A0" w:rsidP="00DC4042">
      <w:pPr>
        <w:pStyle w:val="affffffff3"/>
        <w:numPr>
          <w:ilvl w:val="0"/>
          <w:numId w:val="64"/>
        </w:numPr>
        <w:suppressAutoHyphens w:val="0"/>
        <w:spacing w:after="0" w:line="360" w:lineRule="auto"/>
        <w:jc w:val="both"/>
        <w:rPr>
          <w:lang w:val="uk-UA"/>
        </w:rPr>
      </w:pPr>
      <w:r>
        <w:rPr>
          <w:lang w:val="uk-UA"/>
        </w:rPr>
        <w:t xml:space="preserve">Пересада И.В. Особливості розвитку німецького слова (в порівнянні з українським) // Матеріали Всеукраїнської науково – методичної конференції "Мовна комунікація та методи викладання іноземних мов", 17 – 19 травня 2001. </w:t>
      </w:r>
      <w:r>
        <w:t xml:space="preserve">Одеса: Астропринт, 2001. – С. </w:t>
      </w:r>
      <w:r>
        <w:rPr>
          <w:lang w:val="uk-UA"/>
        </w:rPr>
        <w:t>52 - 53.</w:t>
      </w:r>
    </w:p>
    <w:p w:rsidR="00A636A0" w:rsidRDefault="00A636A0" w:rsidP="00DC4042">
      <w:pPr>
        <w:pStyle w:val="affffffff3"/>
        <w:numPr>
          <w:ilvl w:val="0"/>
          <w:numId w:val="64"/>
        </w:numPr>
        <w:tabs>
          <w:tab w:val="left" w:pos="0"/>
        </w:tabs>
        <w:suppressAutoHyphens w:val="0"/>
        <w:spacing w:after="0" w:line="360" w:lineRule="auto"/>
        <w:jc w:val="both"/>
      </w:pPr>
      <w:r>
        <w:t>Петлюченко Н.В. Реализация консонантных сочетаний на стыке лексических единиц (инструментально-фонетическое исследование на материале речи дикторов радио и телевидения Германии): Дис. … канд. филол. наук: 10.02.04. – Одесса, 1999. – 230с.</w:t>
      </w:r>
    </w:p>
    <w:p w:rsidR="00A636A0" w:rsidRDefault="00A636A0" w:rsidP="00DC4042">
      <w:pPr>
        <w:pStyle w:val="affffffff3"/>
        <w:numPr>
          <w:ilvl w:val="0"/>
          <w:numId w:val="64"/>
        </w:numPr>
        <w:tabs>
          <w:tab w:val="left" w:pos="0"/>
        </w:tabs>
        <w:suppressAutoHyphens w:val="0"/>
        <w:spacing w:after="0" w:line="360" w:lineRule="auto"/>
        <w:jc w:val="both"/>
      </w:pPr>
      <w:r>
        <w:t xml:space="preserve">Петренко </w:t>
      </w:r>
      <w:r>
        <w:rPr>
          <w:lang w:val="uk-UA"/>
        </w:rPr>
        <w:t xml:space="preserve">О.Д. </w:t>
      </w:r>
      <w:proofErr w:type="gramStart"/>
      <w:r>
        <w:rPr>
          <w:lang w:val="uk-UA"/>
        </w:rPr>
        <w:t>Соц</w:t>
      </w:r>
      <w:proofErr w:type="gramEnd"/>
      <w:r>
        <w:rPr>
          <w:lang w:val="uk-UA"/>
        </w:rPr>
        <w:t>іофонетична варіативність сучасної німецької мови у Німеччині. Автореф. дис. ... докт. філол. наук, 10.02.04. – К.: вид-во Київського ун-ту, 1999. – 36с.</w:t>
      </w:r>
    </w:p>
    <w:p w:rsidR="00A636A0" w:rsidRDefault="00A636A0" w:rsidP="00DC4042">
      <w:pPr>
        <w:pStyle w:val="affffffff3"/>
        <w:numPr>
          <w:ilvl w:val="0"/>
          <w:numId w:val="64"/>
        </w:numPr>
        <w:tabs>
          <w:tab w:val="left" w:pos="0"/>
        </w:tabs>
        <w:suppressAutoHyphens w:val="0"/>
        <w:spacing w:after="0" w:line="360" w:lineRule="auto"/>
        <w:jc w:val="both"/>
      </w:pPr>
      <w:r>
        <w:t>Пиотровский Р.Г. Статистика речи. Л.: Наука, Ленингр. отд-ие, 1968. – 259 с.</w:t>
      </w:r>
    </w:p>
    <w:p w:rsidR="00A636A0" w:rsidRDefault="00A636A0" w:rsidP="00DC4042">
      <w:pPr>
        <w:pStyle w:val="affffffff3"/>
        <w:numPr>
          <w:ilvl w:val="0"/>
          <w:numId w:val="64"/>
        </w:numPr>
        <w:tabs>
          <w:tab w:val="left" w:pos="0"/>
        </w:tabs>
        <w:suppressAutoHyphens w:val="0"/>
        <w:spacing w:after="0" w:line="360" w:lineRule="auto"/>
        <w:jc w:val="both"/>
      </w:pPr>
      <w:r>
        <w:t>Пиотровский Р.Г., Бектаев К.Б., Пиотровская А.А. Математическая лингвистика. – М.: Высш. шк. 1977. – 383 с.</w:t>
      </w:r>
    </w:p>
    <w:p w:rsidR="00A636A0" w:rsidRDefault="00A636A0" w:rsidP="00DC4042">
      <w:pPr>
        <w:pStyle w:val="affffffff3"/>
        <w:numPr>
          <w:ilvl w:val="0"/>
          <w:numId w:val="64"/>
        </w:numPr>
        <w:tabs>
          <w:tab w:val="left" w:pos="0"/>
        </w:tabs>
        <w:suppressAutoHyphens w:val="0"/>
        <w:spacing w:after="0" w:line="360" w:lineRule="auto"/>
        <w:jc w:val="both"/>
      </w:pPr>
      <w:r>
        <w:t>Плоткин В.Я. Динамика английской фонологической системы. Новосибирск: Зап</w:t>
      </w:r>
      <w:proofErr w:type="gramStart"/>
      <w:r>
        <w:t>.-</w:t>
      </w:r>
      <w:proofErr w:type="gramEnd"/>
      <w:r>
        <w:t>Сиб. кн. изд., 1967. – 196 с.</w:t>
      </w:r>
    </w:p>
    <w:p w:rsidR="00A636A0" w:rsidRDefault="00A636A0" w:rsidP="00DC4042">
      <w:pPr>
        <w:pStyle w:val="affffffff3"/>
        <w:numPr>
          <w:ilvl w:val="0"/>
          <w:numId w:val="64"/>
        </w:numPr>
        <w:tabs>
          <w:tab w:val="left" w:pos="0"/>
        </w:tabs>
        <w:suppressAutoHyphens w:val="0"/>
        <w:spacing w:after="0" w:line="360" w:lineRule="auto"/>
        <w:jc w:val="both"/>
      </w:pPr>
      <w:r>
        <w:t>Плоткин В.Я. Очерк диахронической фонологии английского языка. М.: Высшая школа, 1976. – 152 с.</w:t>
      </w:r>
    </w:p>
    <w:p w:rsidR="00A636A0" w:rsidRDefault="00A636A0" w:rsidP="00DC4042">
      <w:pPr>
        <w:pStyle w:val="affffffff3"/>
        <w:numPr>
          <w:ilvl w:val="0"/>
          <w:numId w:val="64"/>
        </w:numPr>
        <w:tabs>
          <w:tab w:val="left" w:pos="0"/>
        </w:tabs>
        <w:suppressAutoHyphens w:val="0"/>
        <w:spacing w:after="0" w:line="360" w:lineRule="auto"/>
        <w:jc w:val="both"/>
      </w:pPr>
      <w:r>
        <w:t>Плоткин В.Я. Эволюция фонологических систем (на материале германских языков). – М.: Наука, 1982. – 128 с.</w:t>
      </w:r>
    </w:p>
    <w:p w:rsidR="00A636A0" w:rsidRDefault="00A636A0" w:rsidP="00DC4042">
      <w:pPr>
        <w:pStyle w:val="affffffff3"/>
        <w:numPr>
          <w:ilvl w:val="0"/>
          <w:numId w:val="64"/>
        </w:numPr>
        <w:tabs>
          <w:tab w:val="left" w:pos="0"/>
        </w:tabs>
        <w:suppressAutoHyphens w:val="0"/>
        <w:spacing w:after="0" w:line="360" w:lineRule="auto"/>
        <w:jc w:val="both"/>
      </w:pPr>
      <w:r>
        <w:t>Повилайтис Г.Й. Редукция гласных в слабых формах современного немецкого языка (экспериментально-фонетическое исследование): Автореф. дис. … канд. филол. наук: 10.02.04. – Минск, 1986. – 15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Поливанов Е.Д. Введение в языкознание для востоковедных вузов. Л.: Наука, 1928. – 310 с.</w:t>
      </w:r>
    </w:p>
    <w:p w:rsidR="00A636A0" w:rsidRDefault="00A636A0" w:rsidP="00DC4042">
      <w:pPr>
        <w:pStyle w:val="affffffff3"/>
        <w:numPr>
          <w:ilvl w:val="0"/>
          <w:numId w:val="64"/>
        </w:numPr>
        <w:tabs>
          <w:tab w:val="left" w:pos="0"/>
        </w:tabs>
        <w:suppressAutoHyphens w:val="0"/>
        <w:spacing w:after="0" w:line="360" w:lineRule="auto"/>
        <w:jc w:val="both"/>
      </w:pPr>
      <w:r>
        <w:t>Поливанов Е.</w:t>
      </w:r>
      <w:proofErr w:type="gramStart"/>
      <w:r>
        <w:t>Д.</w:t>
      </w:r>
      <w:proofErr w:type="gramEnd"/>
      <w:r>
        <w:t xml:space="preserve"> Где лежат причины фонетической эволюции? // Поливанов Е.Д. Статьи по общему языкознанию. – М.: Наука, 1968. – С.75-89.</w:t>
      </w:r>
    </w:p>
    <w:p w:rsidR="00A636A0" w:rsidRDefault="00A636A0" w:rsidP="00DC4042">
      <w:pPr>
        <w:pStyle w:val="affffffff3"/>
        <w:numPr>
          <w:ilvl w:val="0"/>
          <w:numId w:val="64"/>
        </w:numPr>
        <w:tabs>
          <w:tab w:val="left" w:pos="0"/>
        </w:tabs>
        <w:suppressAutoHyphens w:val="0"/>
        <w:spacing w:after="0" w:line="360" w:lineRule="auto"/>
        <w:jc w:val="both"/>
      </w:pPr>
      <w:r>
        <w:t>Прокопова Л.И. Сопоставительный анализ согласных фонем современного литературного немецкого и украинского языков: Автореф. дис. … канд. филол. наук, – Киев, 1958. – 18с.</w:t>
      </w:r>
    </w:p>
    <w:p w:rsidR="00A636A0" w:rsidRDefault="00A636A0" w:rsidP="00DC4042">
      <w:pPr>
        <w:pStyle w:val="affffffff3"/>
        <w:numPr>
          <w:ilvl w:val="0"/>
          <w:numId w:val="64"/>
        </w:numPr>
        <w:tabs>
          <w:tab w:val="left" w:pos="0"/>
        </w:tabs>
        <w:suppressAutoHyphens w:val="0"/>
        <w:spacing w:after="0" w:line="360" w:lineRule="auto"/>
        <w:jc w:val="both"/>
      </w:pPr>
      <w:r>
        <w:t>Прокопова Л.И. Структура слога (Экспериментально</w:t>
      </w:r>
      <w:r>
        <w:rPr>
          <w:lang w:val="uk-UA"/>
        </w:rPr>
        <w:t>-</w:t>
      </w:r>
      <w:r>
        <w:t>фонетическое исследование на материале неме</w:t>
      </w:r>
      <w:r>
        <w:rPr>
          <w:lang w:val="uk-UA"/>
        </w:rPr>
        <w:t>ц</w:t>
      </w:r>
      <w:r>
        <w:t>кого</w:t>
      </w:r>
      <w:r>
        <w:rPr>
          <w:lang w:val="uk-UA"/>
        </w:rPr>
        <w:t xml:space="preserve"> языка</w:t>
      </w:r>
      <w:r>
        <w:t>): Автореф. дис. … докт. филол. наук: 10.02.19. – Киев, 1973. – 35 с.</w:t>
      </w:r>
    </w:p>
    <w:p w:rsidR="00A636A0" w:rsidRDefault="00A636A0" w:rsidP="00DC4042">
      <w:pPr>
        <w:pStyle w:val="affffffff3"/>
        <w:numPr>
          <w:ilvl w:val="0"/>
          <w:numId w:val="64"/>
        </w:numPr>
        <w:tabs>
          <w:tab w:val="left" w:pos="0"/>
        </w:tabs>
        <w:suppressAutoHyphens w:val="0"/>
        <w:spacing w:after="0" w:line="360" w:lineRule="auto"/>
        <w:jc w:val="both"/>
      </w:pPr>
      <w:r>
        <w:t>Прокопова Л.И. Структура слога в немецком языке. – Киев: Изд-во Киевского университета, 1973. – 145с.</w:t>
      </w:r>
    </w:p>
    <w:p w:rsidR="00A636A0" w:rsidRDefault="00A636A0" w:rsidP="00DC4042">
      <w:pPr>
        <w:pStyle w:val="affffffff3"/>
        <w:numPr>
          <w:ilvl w:val="0"/>
          <w:numId w:val="64"/>
        </w:numPr>
        <w:tabs>
          <w:tab w:val="left" w:pos="0"/>
        </w:tabs>
        <w:suppressAutoHyphens w:val="0"/>
        <w:spacing w:after="0" w:line="360" w:lineRule="auto"/>
        <w:jc w:val="both"/>
      </w:pPr>
      <w:r>
        <w:t xml:space="preserve">Прокопова Л.І. Тенденції розвитку сучасної німецької мови // Мовознавство, </w:t>
      </w:r>
      <w:r>
        <w:rPr>
          <w:lang w:val="uk-UA"/>
        </w:rPr>
        <w:t xml:space="preserve">2002, - </w:t>
      </w:r>
      <w:r>
        <w:t xml:space="preserve">Вип. </w:t>
      </w:r>
      <w:r>
        <w:rPr>
          <w:lang w:val="uk-UA"/>
        </w:rPr>
        <w:t>2-3, С. 63-66.</w:t>
      </w:r>
    </w:p>
    <w:p w:rsidR="00A636A0" w:rsidRDefault="00A636A0" w:rsidP="00DC4042">
      <w:pPr>
        <w:pStyle w:val="affffffff3"/>
        <w:numPr>
          <w:ilvl w:val="0"/>
          <w:numId w:val="64"/>
        </w:numPr>
        <w:tabs>
          <w:tab w:val="left" w:pos="0"/>
        </w:tabs>
        <w:suppressAutoHyphens w:val="0"/>
        <w:spacing w:after="0" w:line="360" w:lineRule="auto"/>
        <w:jc w:val="both"/>
      </w:pPr>
      <w:r>
        <w:t xml:space="preserve">Прокош Э. Сравнительная грамматика германских языков. М.: Изд. иностр. </w:t>
      </w:r>
      <w:proofErr w:type="gramStart"/>
      <w:r>
        <w:t>лит</w:t>
      </w:r>
      <w:proofErr w:type="gramEnd"/>
      <w:r>
        <w:t>., 1954, – 379 с.</w:t>
      </w:r>
    </w:p>
    <w:p w:rsidR="00A636A0" w:rsidRDefault="00A636A0" w:rsidP="00DC4042">
      <w:pPr>
        <w:pStyle w:val="affffffff3"/>
        <w:numPr>
          <w:ilvl w:val="0"/>
          <w:numId w:val="64"/>
        </w:numPr>
        <w:tabs>
          <w:tab w:val="left" w:pos="0"/>
        </w:tabs>
        <w:suppressAutoHyphens w:val="0"/>
        <w:spacing w:after="0" w:line="360" w:lineRule="auto"/>
        <w:jc w:val="both"/>
      </w:pPr>
      <w:r>
        <w:t>Рабинович А.И. Сочетаемость согласных в начале и конце немецкого слова //Зарубежное языкознание и литература. – Алма-Ата: Изд</w:t>
      </w:r>
      <w:proofErr w:type="gramStart"/>
      <w:r>
        <w:t>.-</w:t>
      </w:r>
      <w:proofErr w:type="gramEnd"/>
      <w:r>
        <w:t>во Каз. гос. ун-та им. С. М. Кирова, 1971</w:t>
      </w:r>
      <w:r>
        <w:rPr>
          <w:i/>
        </w:rPr>
        <w:t>.</w:t>
      </w:r>
      <w:r>
        <w:t xml:space="preserve"> – Вып.1. – С.27–38.</w:t>
      </w:r>
    </w:p>
    <w:p w:rsidR="00A636A0" w:rsidRDefault="00A636A0" w:rsidP="00DC4042">
      <w:pPr>
        <w:pStyle w:val="affffffff3"/>
        <w:numPr>
          <w:ilvl w:val="0"/>
          <w:numId w:val="64"/>
        </w:numPr>
        <w:tabs>
          <w:tab w:val="left" w:pos="0"/>
        </w:tabs>
        <w:suppressAutoHyphens w:val="0"/>
        <w:spacing w:after="0" w:line="360" w:lineRule="auto"/>
        <w:jc w:val="both"/>
      </w:pPr>
      <w:r>
        <w:t xml:space="preserve">Раевский И.В. Основа презенса глаголов на –jan и статус удлиненных согласных в </w:t>
      </w:r>
      <w:proofErr w:type="gramStart"/>
      <w:r>
        <w:t>западногерманском</w:t>
      </w:r>
      <w:proofErr w:type="gramEnd"/>
      <w:r>
        <w:t xml:space="preserve"> (опыт реконструкции изменений в фономорфологической структуре словоформы) // Вопросы языкознания, 1982, № 5. – С. 78-88.</w:t>
      </w:r>
    </w:p>
    <w:p w:rsidR="00A636A0" w:rsidRDefault="00A636A0" w:rsidP="00DC4042">
      <w:pPr>
        <w:pStyle w:val="affffffff3"/>
        <w:numPr>
          <w:ilvl w:val="0"/>
          <w:numId w:val="64"/>
        </w:numPr>
        <w:tabs>
          <w:tab w:val="left" w:pos="0"/>
        </w:tabs>
        <w:suppressAutoHyphens w:val="0"/>
        <w:spacing w:after="0" w:line="360" w:lineRule="auto"/>
        <w:jc w:val="both"/>
      </w:pPr>
      <w:r>
        <w:t>Ревзин И.И. О соотношении структурных и статистических методов в современной лингвистике // Вопросы статистики речи. Л.: Изд-во Ленингр. ун-та, 1958. – С.45–57.</w:t>
      </w:r>
    </w:p>
    <w:p w:rsidR="00A636A0" w:rsidRDefault="00A636A0" w:rsidP="00DC4042">
      <w:pPr>
        <w:pStyle w:val="affffffff3"/>
        <w:numPr>
          <w:ilvl w:val="0"/>
          <w:numId w:val="64"/>
        </w:numPr>
        <w:tabs>
          <w:tab w:val="left" w:pos="0"/>
        </w:tabs>
        <w:suppressAutoHyphens w:val="0"/>
        <w:spacing w:after="0" w:line="360" w:lineRule="auto"/>
        <w:jc w:val="both"/>
      </w:pPr>
      <w:proofErr w:type="gramStart"/>
      <w:r>
        <w:t>Реформатский</w:t>
      </w:r>
      <w:proofErr w:type="gramEnd"/>
      <w:r>
        <w:t xml:space="preserve"> А.А. Введение в языкознание. – М.: Учпедгиз, 1955. – 400 с.</w:t>
      </w:r>
    </w:p>
    <w:p w:rsidR="00A636A0" w:rsidRDefault="00A636A0" w:rsidP="00DC4042">
      <w:pPr>
        <w:pStyle w:val="affffffff3"/>
        <w:numPr>
          <w:ilvl w:val="0"/>
          <w:numId w:val="64"/>
        </w:numPr>
        <w:tabs>
          <w:tab w:val="left" w:pos="0"/>
        </w:tabs>
        <w:suppressAutoHyphens w:val="0"/>
        <w:spacing w:after="0" w:line="360" w:lineRule="auto"/>
        <w:jc w:val="both"/>
      </w:pPr>
      <w:r>
        <w:t>Розенталь Д.Э., Теленкова М.А. Справочник лингвистических терминов. М.: Просвещение, 1972. – 495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Романенко А.П. Советская философия языка: Е.Д. Поливанов – Н.Я. Марр // Вопросы языкознания, 2001. – №2. – С. 110-122.</w:t>
      </w:r>
    </w:p>
    <w:p w:rsidR="00A636A0" w:rsidRDefault="00A636A0" w:rsidP="00DC4042">
      <w:pPr>
        <w:pStyle w:val="affffffff3"/>
        <w:numPr>
          <w:ilvl w:val="0"/>
          <w:numId w:val="64"/>
        </w:numPr>
        <w:tabs>
          <w:tab w:val="left" w:pos="0"/>
        </w:tabs>
        <w:suppressAutoHyphens w:val="0"/>
        <w:spacing w:after="0" w:line="360" w:lineRule="auto"/>
        <w:jc w:val="both"/>
      </w:pPr>
      <w:r>
        <w:t>Савченко А.И. Сравнительная грамматика индоевропейских языков. – М.: Высш. школа, 1974. – 410 с.</w:t>
      </w:r>
    </w:p>
    <w:p w:rsidR="00A636A0" w:rsidRDefault="00A636A0" w:rsidP="00DC4042">
      <w:pPr>
        <w:pStyle w:val="affffffff3"/>
        <w:numPr>
          <w:ilvl w:val="0"/>
          <w:numId w:val="64"/>
        </w:numPr>
        <w:tabs>
          <w:tab w:val="left" w:pos="0"/>
        </w:tabs>
        <w:suppressAutoHyphens w:val="0"/>
        <w:spacing w:after="0" w:line="360" w:lineRule="auto"/>
        <w:jc w:val="both"/>
      </w:pPr>
      <w:r>
        <w:t xml:space="preserve">Семереньи О. Введение в сравнительное языкознание: пер. с </w:t>
      </w:r>
      <w:proofErr w:type="gramStart"/>
      <w:r>
        <w:t>нем</w:t>
      </w:r>
      <w:proofErr w:type="gramEnd"/>
      <w:r>
        <w:t>. – М.: Прогресс, 1980. – 407 с.</w:t>
      </w:r>
    </w:p>
    <w:p w:rsidR="00A636A0" w:rsidRDefault="00A636A0" w:rsidP="00DC4042">
      <w:pPr>
        <w:pStyle w:val="affffffff3"/>
        <w:numPr>
          <w:ilvl w:val="0"/>
          <w:numId w:val="64"/>
        </w:numPr>
        <w:tabs>
          <w:tab w:val="left" w:pos="0"/>
        </w:tabs>
        <w:suppressAutoHyphens w:val="0"/>
        <w:spacing w:after="0" w:line="360" w:lineRule="auto"/>
        <w:jc w:val="both"/>
      </w:pPr>
      <w:r>
        <w:t>Скалозуб Л.Г. Динамика звукообразования (по данным кинорентгенографирования). – Киев: Вища школа, 1979. – 132 с.</w:t>
      </w:r>
    </w:p>
    <w:p w:rsidR="00A636A0" w:rsidRDefault="00A636A0" w:rsidP="00DC4042">
      <w:pPr>
        <w:pStyle w:val="affffffff3"/>
        <w:numPr>
          <w:ilvl w:val="0"/>
          <w:numId w:val="64"/>
        </w:numPr>
        <w:tabs>
          <w:tab w:val="left" w:pos="0"/>
        </w:tabs>
        <w:suppressAutoHyphens w:val="0"/>
        <w:spacing w:after="0" w:line="360" w:lineRule="auto"/>
        <w:jc w:val="both"/>
      </w:pPr>
      <w:r>
        <w:t>Спиркин А.Г. Происхождение языка и его роль в формировании мышления // Мышление и язык. М.: Госполитиздат, 1957. – 80 с.</w:t>
      </w:r>
    </w:p>
    <w:p w:rsidR="00A636A0" w:rsidRDefault="00A636A0" w:rsidP="00DC4042">
      <w:pPr>
        <w:pStyle w:val="affffffff3"/>
        <w:numPr>
          <w:ilvl w:val="0"/>
          <w:numId w:val="64"/>
        </w:numPr>
        <w:tabs>
          <w:tab w:val="left" w:pos="0"/>
        </w:tabs>
        <w:suppressAutoHyphens w:val="0"/>
        <w:spacing w:after="0" w:line="360" w:lineRule="auto"/>
        <w:jc w:val="both"/>
      </w:pPr>
      <w:r>
        <w:t>Соссюр Ф.де. Курс общей лингвистики: пер. с фр.– Екатеринбург: Изд-во Урал</w:t>
      </w:r>
      <w:proofErr w:type="gramStart"/>
      <w:r>
        <w:t>.</w:t>
      </w:r>
      <w:proofErr w:type="gramEnd"/>
      <w:r>
        <w:t xml:space="preserve"> </w:t>
      </w:r>
      <w:proofErr w:type="gramStart"/>
      <w:r>
        <w:t>у</w:t>
      </w:r>
      <w:proofErr w:type="gramEnd"/>
      <w:r>
        <w:t>н-та, 1999. – 426 с.</w:t>
      </w:r>
    </w:p>
    <w:p w:rsidR="00A636A0" w:rsidRDefault="00A636A0" w:rsidP="00DC4042">
      <w:pPr>
        <w:pStyle w:val="affffffff3"/>
        <w:numPr>
          <w:ilvl w:val="0"/>
          <w:numId w:val="64"/>
        </w:numPr>
        <w:tabs>
          <w:tab w:val="left" w:pos="0"/>
        </w:tabs>
        <w:suppressAutoHyphens w:val="0"/>
        <w:spacing w:after="0" w:line="360" w:lineRule="auto"/>
        <w:jc w:val="both"/>
      </w:pPr>
      <w:r>
        <w:t>Сравнительная грамматика германских языков</w:t>
      </w:r>
      <w:proofErr w:type="gramStart"/>
      <w:r>
        <w:t>.</w:t>
      </w:r>
      <w:proofErr w:type="gramEnd"/>
      <w:r>
        <w:t xml:space="preserve">– </w:t>
      </w:r>
      <w:proofErr w:type="gramStart"/>
      <w:r>
        <w:t>т</w:t>
      </w:r>
      <w:proofErr w:type="gramEnd"/>
      <w:r>
        <w:t>.3: Морфология. – М. Наука, 1966. – 455 с.</w:t>
      </w:r>
    </w:p>
    <w:p w:rsidR="00A636A0" w:rsidRDefault="00A636A0" w:rsidP="00DC4042">
      <w:pPr>
        <w:pStyle w:val="affffffff3"/>
        <w:numPr>
          <w:ilvl w:val="0"/>
          <w:numId w:val="64"/>
        </w:numPr>
        <w:tabs>
          <w:tab w:val="left" w:pos="0"/>
        </w:tabs>
        <w:suppressAutoHyphens w:val="0"/>
        <w:spacing w:after="0" w:line="360" w:lineRule="auto"/>
        <w:jc w:val="both"/>
      </w:pPr>
      <w:r>
        <w:t>Степанов Ю.С. Методы и принципы современной лингвистики. – 3–е изд., стереотип. – М.: Эдиториал УРСС, 2002. – 311 с.</w:t>
      </w:r>
    </w:p>
    <w:p w:rsidR="00A636A0" w:rsidRDefault="00A636A0" w:rsidP="00DC4042">
      <w:pPr>
        <w:pStyle w:val="affffffff3"/>
        <w:numPr>
          <w:ilvl w:val="0"/>
          <w:numId w:val="64"/>
        </w:numPr>
        <w:tabs>
          <w:tab w:val="left" w:pos="0"/>
        </w:tabs>
        <w:suppressAutoHyphens w:val="0"/>
        <w:spacing w:after="0" w:line="360" w:lineRule="auto"/>
        <w:jc w:val="both"/>
      </w:pPr>
      <w:r>
        <w:t>Стериополо Е.И. Редукция ключевых гласных немецкого языка (экспериментально-фонетическое исследование): Автореф. дис. … канд. филол. наук, – Киев, 1979. – 20с.</w:t>
      </w:r>
    </w:p>
    <w:p w:rsidR="00A636A0" w:rsidRDefault="00A636A0" w:rsidP="00DC4042">
      <w:pPr>
        <w:pStyle w:val="affffffff3"/>
        <w:numPr>
          <w:ilvl w:val="0"/>
          <w:numId w:val="64"/>
        </w:numPr>
        <w:tabs>
          <w:tab w:val="left" w:pos="0"/>
        </w:tabs>
        <w:suppressAutoHyphens w:val="0"/>
        <w:spacing w:after="0" w:line="360" w:lineRule="auto"/>
        <w:jc w:val="both"/>
      </w:pPr>
      <w:r>
        <w:t>Стериополо Е.И. Система гласных и ее реализация в речи (экспериментально-фонетическое исследование на материале немецкого языка): Автореф. дис. … докт. филол. наук: 10.02.19. – Санкт-Петербург, 1995. – 36 с.</w:t>
      </w:r>
    </w:p>
    <w:p w:rsidR="00A636A0" w:rsidRDefault="00A636A0" w:rsidP="00DC4042">
      <w:pPr>
        <w:pStyle w:val="affffffff3"/>
        <w:numPr>
          <w:ilvl w:val="0"/>
          <w:numId w:val="64"/>
        </w:numPr>
        <w:tabs>
          <w:tab w:val="left" w:pos="0"/>
        </w:tabs>
        <w:suppressAutoHyphens w:val="0"/>
        <w:spacing w:after="0" w:line="360" w:lineRule="auto"/>
        <w:jc w:val="both"/>
      </w:pPr>
      <w:r>
        <w:t>Таранец В.Г. Энергетическая структура речевых единиц: Автореф. дис… докт. филол. наук. – Киев, 1982. – 45 с.</w:t>
      </w:r>
    </w:p>
    <w:p w:rsidR="00A636A0" w:rsidRDefault="00A636A0" w:rsidP="00DC4042">
      <w:pPr>
        <w:pStyle w:val="affffffff3"/>
        <w:numPr>
          <w:ilvl w:val="0"/>
          <w:numId w:val="64"/>
        </w:numPr>
        <w:tabs>
          <w:tab w:val="left" w:pos="0"/>
        </w:tabs>
        <w:suppressAutoHyphens w:val="0"/>
        <w:spacing w:after="0" w:line="360" w:lineRule="auto"/>
        <w:jc w:val="both"/>
      </w:pPr>
      <w:r>
        <w:t>Таранец В.Г. Энергетическая теория речи. – Киев: Вища шк., 1981. – 146 с.</w:t>
      </w:r>
    </w:p>
    <w:p w:rsidR="00A636A0" w:rsidRDefault="00A636A0" w:rsidP="00DC4042">
      <w:pPr>
        <w:pStyle w:val="affffffff3"/>
        <w:numPr>
          <w:ilvl w:val="0"/>
          <w:numId w:val="64"/>
        </w:numPr>
        <w:tabs>
          <w:tab w:val="left" w:pos="0"/>
        </w:tabs>
        <w:suppressAutoHyphens w:val="0"/>
        <w:spacing w:after="0" w:line="360" w:lineRule="auto"/>
        <w:jc w:val="both"/>
      </w:pPr>
      <w:r>
        <w:t>Таранець В.Г. Структура складу в германських мовах // Мовознавство</w:t>
      </w:r>
      <w:r>
        <w:rPr>
          <w:lang w:val="uk-UA"/>
        </w:rPr>
        <w:t>, 1980. – №2. С. 36-41.</w:t>
      </w:r>
    </w:p>
    <w:p w:rsidR="00A636A0" w:rsidRDefault="00A636A0" w:rsidP="00DC4042">
      <w:pPr>
        <w:pStyle w:val="affffffff3"/>
        <w:numPr>
          <w:ilvl w:val="0"/>
          <w:numId w:val="64"/>
        </w:numPr>
        <w:tabs>
          <w:tab w:val="left" w:pos="0"/>
        </w:tabs>
        <w:suppressAutoHyphens w:val="0"/>
        <w:spacing w:after="0" w:line="360" w:lineRule="auto"/>
        <w:jc w:val="both"/>
      </w:pPr>
      <w:r>
        <w:t xml:space="preserve">Торсуев Г.П. Вопросы фонетической структуры слова (на материале английского языка). </w:t>
      </w:r>
      <w:proofErr w:type="gramStart"/>
      <w:r>
        <w:t>–М</w:t>
      </w:r>
      <w:proofErr w:type="gramEnd"/>
      <w:r>
        <w:t>.–Л.: Изд-во АН СССР, 1962. – 155 с.</w:t>
      </w:r>
    </w:p>
    <w:p w:rsidR="00A636A0" w:rsidRDefault="00A636A0" w:rsidP="00DC4042">
      <w:pPr>
        <w:pStyle w:val="affffffff3"/>
        <w:numPr>
          <w:ilvl w:val="0"/>
          <w:numId w:val="64"/>
        </w:numPr>
        <w:tabs>
          <w:tab w:val="left" w:pos="0"/>
        </w:tabs>
        <w:suppressAutoHyphens w:val="0"/>
        <w:spacing w:after="0" w:line="360" w:lineRule="auto"/>
        <w:jc w:val="both"/>
      </w:pPr>
      <w:r>
        <w:lastRenderedPageBreak/>
        <w:t>Торсуев Г.П. Строение слога и аллофонов в английском языке (в сопоставлении с русским). – М.: Наука, 1975. – 239 с.</w:t>
      </w:r>
    </w:p>
    <w:p w:rsidR="00A636A0" w:rsidRDefault="00A636A0" w:rsidP="00DC4042">
      <w:pPr>
        <w:pStyle w:val="affffffff3"/>
        <w:numPr>
          <w:ilvl w:val="0"/>
          <w:numId w:val="64"/>
        </w:numPr>
        <w:tabs>
          <w:tab w:val="left" w:pos="0"/>
        </w:tabs>
        <w:suppressAutoHyphens w:val="0"/>
        <w:spacing w:after="0" w:line="360" w:lineRule="auto"/>
        <w:jc w:val="both"/>
      </w:pPr>
      <w:r>
        <w:t>Тошов З.Б. Фонетические средства сегментации немецкой спонтанной речи: Автореф. дис. … канд. филол. наук: 10.02.04. – Москва, 1978. – 26 с.</w:t>
      </w:r>
    </w:p>
    <w:p w:rsidR="00A636A0" w:rsidRDefault="00A636A0" w:rsidP="00DC4042">
      <w:pPr>
        <w:pStyle w:val="affffffff3"/>
        <w:numPr>
          <w:ilvl w:val="0"/>
          <w:numId w:val="64"/>
        </w:numPr>
        <w:tabs>
          <w:tab w:val="left" w:pos="0"/>
        </w:tabs>
        <w:suppressAutoHyphens w:val="0"/>
        <w:spacing w:after="0" w:line="360" w:lineRule="auto"/>
        <w:jc w:val="both"/>
      </w:pPr>
      <w:r>
        <w:t xml:space="preserve">Трубецкой Н.С. Основы фонологии: Пер. с </w:t>
      </w:r>
      <w:proofErr w:type="gramStart"/>
      <w:r>
        <w:t>нем</w:t>
      </w:r>
      <w:proofErr w:type="gramEnd"/>
      <w:r>
        <w:t>. – М.: Изд-во иностр. лит-ры, 1960. – 372 с.</w:t>
      </w:r>
    </w:p>
    <w:p w:rsidR="00A636A0" w:rsidRDefault="00A636A0" w:rsidP="00DC4042">
      <w:pPr>
        <w:pStyle w:val="affffffff3"/>
        <w:numPr>
          <w:ilvl w:val="0"/>
          <w:numId w:val="64"/>
        </w:numPr>
        <w:tabs>
          <w:tab w:val="left" w:pos="0"/>
        </w:tabs>
        <w:suppressAutoHyphens w:val="0"/>
        <w:spacing w:after="0" w:line="360" w:lineRule="auto"/>
        <w:jc w:val="both"/>
      </w:pPr>
      <w:r>
        <w:t>Туманян Э.Г. О природе языковых изменений // Вопросы языкознания, 1999. –№3. – С.86 – 96.</w:t>
      </w:r>
    </w:p>
    <w:p w:rsidR="00A636A0" w:rsidRDefault="00A636A0" w:rsidP="00DC4042">
      <w:pPr>
        <w:pStyle w:val="affffffff3"/>
        <w:numPr>
          <w:ilvl w:val="0"/>
          <w:numId w:val="64"/>
        </w:numPr>
        <w:tabs>
          <w:tab w:val="left" w:pos="0"/>
        </w:tabs>
        <w:suppressAutoHyphens w:val="0"/>
        <w:spacing w:after="0" w:line="360" w:lineRule="auto"/>
        <w:jc w:val="both"/>
      </w:pPr>
      <w:r>
        <w:t>Успенский В.Л. Количественные и структурные модификации вокалических и консонантных сегментов немецкого языка в речевом потоке: Автореф. дис. … канд. филол. наук: 10.02.04. – Москва, 1984.       15 с.</w:t>
      </w:r>
    </w:p>
    <w:p w:rsidR="00A636A0" w:rsidRDefault="00A636A0" w:rsidP="00DC4042">
      <w:pPr>
        <w:pStyle w:val="affffffff3"/>
        <w:numPr>
          <w:ilvl w:val="0"/>
          <w:numId w:val="64"/>
        </w:numPr>
        <w:tabs>
          <w:tab w:val="left" w:pos="0"/>
        </w:tabs>
        <w:suppressAutoHyphens w:val="0"/>
        <w:spacing w:after="0" w:line="360" w:lineRule="auto"/>
        <w:jc w:val="both"/>
      </w:pPr>
      <w:r>
        <w:t xml:space="preserve">Филичева Н.И. История немецкого языка. Курс лекций. М.: Изд-во Моск. ун </w:t>
      </w:r>
      <w:proofErr w:type="gramStart"/>
      <w:r>
        <w:t>–т</w:t>
      </w:r>
      <w:proofErr w:type="gramEnd"/>
      <w:r>
        <w:t>а, 1959. – 280 с.</w:t>
      </w:r>
    </w:p>
    <w:p w:rsidR="00A636A0" w:rsidRDefault="00A636A0" w:rsidP="00DC4042">
      <w:pPr>
        <w:pStyle w:val="affffffff3"/>
        <w:numPr>
          <w:ilvl w:val="0"/>
          <w:numId w:val="64"/>
        </w:numPr>
        <w:tabs>
          <w:tab w:val="left" w:pos="0"/>
        </w:tabs>
        <w:suppressAutoHyphens w:val="0"/>
        <w:spacing w:after="0" w:line="360" w:lineRule="auto"/>
        <w:jc w:val="both"/>
      </w:pPr>
      <w:r>
        <w:t>Шеворошкин В.В. Звуковые цепи в языках мира. – М.: Наука, 1969.      – 188 с.</w:t>
      </w:r>
    </w:p>
    <w:p w:rsidR="00A636A0" w:rsidRDefault="00A636A0" w:rsidP="00DC4042">
      <w:pPr>
        <w:pStyle w:val="affffffff3"/>
        <w:numPr>
          <w:ilvl w:val="0"/>
          <w:numId w:val="64"/>
        </w:numPr>
        <w:tabs>
          <w:tab w:val="left" w:pos="0"/>
        </w:tabs>
        <w:suppressAutoHyphens w:val="0"/>
        <w:spacing w:after="0" w:line="360" w:lineRule="auto"/>
        <w:jc w:val="both"/>
      </w:pPr>
      <w:r>
        <w:rPr>
          <w:lang w:val="uk-UA"/>
        </w:rPr>
        <w:t>Шийко Б., Мосенкіс Ю. Про проблему походження мови // Мова та історія. – Київ, 1998. – Вип. 36, – С. 16-17.</w:t>
      </w:r>
    </w:p>
    <w:p w:rsidR="00A636A0" w:rsidRDefault="00A636A0" w:rsidP="00DC4042">
      <w:pPr>
        <w:pStyle w:val="affffffff3"/>
        <w:numPr>
          <w:ilvl w:val="0"/>
          <w:numId w:val="64"/>
        </w:numPr>
        <w:tabs>
          <w:tab w:val="left" w:pos="0"/>
        </w:tabs>
        <w:suppressAutoHyphens w:val="0"/>
        <w:spacing w:after="0" w:line="360" w:lineRule="auto"/>
        <w:jc w:val="both"/>
      </w:pPr>
      <w:r>
        <w:t>Шульган Е.А. Фонетические изменения в начале слова в немецком языке (диахроническое исследование) /Одес</w:t>
      </w:r>
      <w:proofErr w:type="gramStart"/>
      <w:r>
        <w:t>.</w:t>
      </w:r>
      <w:proofErr w:type="gramEnd"/>
      <w:r>
        <w:t xml:space="preserve"> </w:t>
      </w:r>
      <w:proofErr w:type="gramStart"/>
      <w:r>
        <w:t>г</w:t>
      </w:r>
      <w:proofErr w:type="gramEnd"/>
      <w:r>
        <w:t>ос. ун-т им. И. И. Мечникова. – Одесса, 1988. – 32с. – Деп. в ИНИОН АН СССР 16.12.88, № 36431.</w:t>
      </w:r>
    </w:p>
    <w:p w:rsidR="00A636A0" w:rsidRDefault="00A636A0" w:rsidP="00DC4042">
      <w:pPr>
        <w:pStyle w:val="affffffff3"/>
        <w:numPr>
          <w:ilvl w:val="0"/>
          <w:numId w:val="64"/>
        </w:numPr>
        <w:tabs>
          <w:tab w:val="left" w:pos="0"/>
        </w:tabs>
        <w:suppressAutoHyphens w:val="0"/>
        <w:spacing w:after="0" w:line="360" w:lineRule="auto"/>
        <w:jc w:val="both"/>
      </w:pPr>
      <w:r>
        <w:t xml:space="preserve"> Шульган Е.А. Фонотактическая модель начала слова, ее функционирование и особенности развития в немецком языке (диахроническое исследование). Автореф. дис… канд. филол. наук (10.02.19), Одесса, 1990.</w:t>
      </w:r>
    </w:p>
    <w:p w:rsidR="00A636A0" w:rsidRDefault="00A636A0" w:rsidP="00DC4042">
      <w:pPr>
        <w:pStyle w:val="affffffff3"/>
        <w:numPr>
          <w:ilvl w:val="0"/>
          <w:numId w:val="64"/>
        </w:numPr>
        <w:tabs>
          <w:tab w:val="left" w:pos="0"/>
        </w:tabs>
        <w:suppressAutoHyphens w:val="0"/>
        <w:spacing w:after="0" w:line="360" w:lineRule="auto"/>
        <w:jc w:val="both"/>
      </w:pPr>
      <w:r>
        <w:t>Щерба Л.В. Очередные проблемы языкознания // Щерба Л.В. Избранные работы по языкознанию и фонетике</w:t>
      </w:r>
      <w:proofErr w:type="gramStart"/>
      <w:r>
        <w:t>.</w:t>
      </w:r>
      <w:proofErr w:type="gramEnd"/>
      <w:r>
        <w:t xml:space="preserve"> </w:t>
      </w:r>
      <w:proofErr w:type="gramStart"/>
      <w:r>
        <w:t>т</w:t>
      </w:r>
      <w:proofErr w:type="gramEnd"/>
      <w:r>
        <w:t>. 1, – Л, 1958.</w:t>
      </w:r>
    </w:p>
    <w:p w:rsidR="00A636A0" w:rsidRDefault="00A636A0" w:rsidP="00DC4042">
      <w:pPr>
        <w:pStyle w:val="affffffff3"/>
        <w:numPr>
          <w:ilvl w:val="0"/>
          <w:numId w:val="64"/>
        </w:numPr>
        <w:tabs>
          <w:tab w:val="left" w:pos="0"/>
        </w:tabs>
        <w:suppressAutoHyphens w:val="0"/>
        <w:spacing w:after="0" w:line="360" w:lineRule="auto"/>
        <w:jc w:val="both"/>
      </w:pPr>
      <w:r>
        <w:t>Щерба Л.В. Фонетика французского языка. – 5–е изд. – М.: Изд–во лит</w:t>
      </w:r>
      <w:proofErr w:type="gramStart"/>
      <w:r>
        <w:t>.-</w:t>
      </w:r>
      <w:proofErr w:type="gramEnd"/>
      <w:r>
        <w:t>ры на иностр. яз., 1955. – 312 с.</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Adamus</w:t>
      </w:r>
      <w:r>
        <w:rPr>
          <w:lang w:val="en-US"/>
        </w:rPr>
        <w:t xml:space="preserve"> </w:t>
      </w:r>
      <w:r>
        <w:rPr>
          <w:lang w:val="de-DE"/>
        </w:rPr>
        <w:t>M</w:t>
      </w:r>
      <w:r>
        <w:rPr>
          <w:lang w:val="en-US"/>
        </w:rPr>
        <w:t xml:space="preserve">. </w:t>
      </w:r>
      <w:r>
        <w:rPr>
          <w:lang w:val="de-DE"/>
        </w:rPr>
        <w:t>Phonemtheorie</w:t>
      </w:r>
      <w:r>
        <w:rPr>
          <w:lang w:val="en-US"/>
        </w:rPr>
        <w:t xml:space="preserve"> </w:t>
      </w:r>
      <w:r>
        <w:rPr>
          <w:lang w:val="de-DE"/>
        </w:rPr>
        <w:t>und das deutsche Phoneminventar. Zur Typologie der germanischen Sprachen. Wrocław: Zakład Narodowy im. Ossolin’skich – Wydawnictwo, 1967. –191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lastRenderedPageBreak/>
        <w:t>Bach A. Geschichte der deutschen Sprache. – Heidelberg: Heidelberger Verlag, 1998. – 230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Bieleckij A.A. Akzentologische Voraussetzungen der Theorie der indoeuropäischen Wurzeln // Aktuelle Probleme der gegenwärtigen Germanistik.</w:t>
      </w:r>
      <w:r>
        <w:rPr>
          <w:lang w:val="uk-UA"/>
        </w:rPr>
        <w:t xml:space="preserve"> </w:t>
      </w:r>
      <w:r>
        <w:rPr>
          <w:lang w:val="de-DE"/>
        </w:rPr>
        <w:t xml:space="preserve">– Kiew, 1975. – S. 10-28. </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Braune W. Althochdeutsche Grammatik. 14. Auflage, bearbeitet von             H. Eggers, – Tübingen: Max Niemeyer Verlag, 1987. – 358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Brugmann K. Kurze vergleichende Grammatik der indogermanischen Sprachen. – 1. Lieferung: Einleitung und Lautlehre. – Strassburg, 1902. VI,       – 280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 xml:space="preserve"> Brugmann K., Delbrück B. Grundriss der vergleichenden Grammatik der indogermanischen Sprachen. Bd.1: Einlutung und Lautlehre. – Strassburg, 1909. – 1098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Brugman K., Osthoff H. Morphologische Untersuchungen auf dem Gebiete der indogermanischen Sprachen. – Th. 1.– Leipzig, 1878.– 290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 xml:space="preserve">Bublyk W. Geschichte der deutschen Sprache. – </w:t>
      </w:r>
      <w:r>
        <w:t>Киев</w:t>
      </w:r>
      <w:r>
        <w:rPr>
          <w:lang w:val="de-DE"/>
        </w:rPr>
        <w:t xml:space="preserve">: </w:t>
      </w:r>
      <w:r>
        <w:t>Вища</w:t>
      </w:r>
      <w:r>
        <w:rPr>
          <w:lang w:val="de-DE"/>
        </w:rPr>
        <w:t xml:space="preserve"> </w:t>
      </w:r>
      <w:r>
        <w:t>школа</w:t>
      </w:r>
      <w:r>
        <w:rPr>
          <w:lang w:val="de-DE"/>
        </w:rPr>
        <w:t xml:space="preserve">, 1983. – 230 </w:t>
      </w:r>
      <w:r>
        <w:t>с</w:t>
      </w:r>
      <w:r>
        <w:rPr>
          <w:lang w:val="de-DE"/>
        </w:rPr>
        <w:t>.</w:t>
      </w:r>
    </w:p>
    <w:p w:rsidR="00A636A0" w:rsidRDefault="00A636A0" w:rsidP="00DC4042">
      <w:pPr>
        <w:pStyle w:val="affffffff3"/>
        <w:numPr>
          <w:ilvl w:val="0"/>
          <w:numId w:val="64"/>
        </w:numPr>
        <w:tabs>
          <w:tab w:val="left" w:pos="0"/>
        </w:tabs>
        <w:suppressAutoHyphens w:val="0"/>
        <w:spacing w:after="0" w:line="360" w:lineRule="auto"/>
        <w:jc w:val="both"/>
        <w:rPr>
          <w:lang w:val="en-GB"/>
        </w:rPr>
      </w:pPr>
      <w:r>
        <w:rPr>
          <w:lang w:val="de-DE"/>
        </w:rPr>
        <w:t xml:space="preserve">Cygan J. Aspects of English syllable structure. – </w:t>
      </w:r>
      <w:r>
        <w:rPr>
          <w:lang w:val="en-GB"/>
        </w:rPr>
        <w:t>Wroclaw: Scientific society, 1971. – 145 p.</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Delbrück B. Die neueste Sprachforschung. Betrachtungen über Georg Curcius. Schrift zur Kritik der neuesten Sprachforschung. Leipzig, Härtel, 1885. – 49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Duden. Bedeutungswörterbuch, – Mannheim: Bibliografisches Institut &amp; F.A.Brockhaus AG, 1990. – 794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Duden. Ethymologie. Herkunft der deutschen Sprache. – Mannheim, Wien, Zürich, 1963. – 816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Essen O. v. Allgemeine und angewandte Phonetik. Berlin: Akademie Verlag, 1962. – 228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Esser W.M. Zum konsonantischen Element im deutschen Sprachlautkörper. Ein Beitrag zur vergleichenden Stilistik. – Wirkendes Wort, Düsseldorf, Jg. 10, Hf. 2, 1960.</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lastRenderedPageBreak/>
        <w:t>Garke H. Prothese und Aphaerese des H im Althochdeutschen. Inaugural-Dissertation. Strassburg: J. Trübner, 1891. VIII, – 127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Geschichte der deutschen Sprache. Verfasst von einem Autorenkollektiv unter Leitung von W. Schmidt. – Leipzig: Volk und Wissen, 1969. – 428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 xml:space="preserve">Grimm J. Geschichte der deutschen Sprache. 4 </w:t>
      </w:r>
      <w:proofErr w:type="gramStart"/>
      <w:r>
        <w:rPr>
          <w:lang w:val="de-DE"/>
        </w:rPr>
        <w:t>Auflage</w:t>
      </w:r>
      <w:proofErr w:type="gramEnd"/>
      <w:r>
        <w:rPr>
          <w:lang w:val="de-DE"/>
        </w:rPr>
        <w:t>. Bd. I.– Leipzig, 1880. – 327 s.</w:t>
      </w:r>
    </w:p>
    <w:p w:rsidR="00A636A0" w:rsidRDefault="00A636A0" w:rsidP="00DC4042">
      <w:pPr>
        <w:pStyle w:val="affffffff3"/>
        <w:numPr>
          <w:ilvl w:val="0"/>
          <w:numId w:val="64"/>
        </w:numPr>
        <w:tabs>
          <w:tab w:val="left" w:pos="0"/>
        </w:tabs>
        <w:suppressAutoHyphens w:val="0"/>
        <w:spacing w:after="0" w:line="360" w:lineRule="auto"/>
        <w:jc w:val="both"/>
        <w:rPr>
          <w:lang w:val="en-GB"/>
        </w:rPr>
      </w:pPr>
      <w:r>
        <w:rPr>
          <w:lang w:val="en-GB"/>
        </w:rPr>
        <w:t xml:space="preserve"> Haugen E. Social factors in sound change // Ninth International Congress of Phonetic Sciences. – Kopenhagen. – 1979. – V.2. – P.185-188.</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Hermann T., Grabowski J. Sprechen, Psychologie der Sprachproduktion. – Heidelberg: Heidelberger Verlag, 1994. – 276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Herrlitz W. Historische Phonologie des Deutschen. – T.1, Vokalismus. Tübingen: Max Niemeyer Verlag, 1970. – 110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Hirt H. Handbuch des Urgermanischen, T. 2. – Heidelberg, 1932.</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 xml:space="preserve">Hirt H. Handbuch der grichischen Laut- und Formlehre. Einfürung in das sprachwissenschaftliche Studium des Grichischen. </w:t>
      </w:r>
      <w:proofErr w:type="gramStart"/>
      <w:r>
        <w:rPr>
          <w:lang w:val="de-DE"/>
        </w:rPr>
        <w:t>2.ungearb</w:t>
      </w:r>
      <w:proofErr w:type="gramEnd"/>
      <w:r>
        <w:rPr>
          <w:lang w:val="de-DE"/>
        </w:rPr>
        <w:t>. Aufl. –Heidelberg, 1912. – 652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Jespersen O. Die Sprache, ihre Natur, Entwicklung und Entstehung. – Heidelberg, 1925. – 440 S.</w:t>
      </w:r>
    </w:p>
    <w:p w:rsidR="00A636A0" w:rsidRDefault="00A636A0" w:rsidP="00DC4042">
      <w:pPr>
        <w:pStyle w:val="affffffff3"/>
        <w:numPr>
          <w:ilvl w:val="0"/>
          <w:numId w:val="64"/>
        </w:numPr>
        <w:tabs>
          <w:tab w:val="left" w:pos="0"/>
        </w:tabs>
        <w:suppressAutoHyphens w:val="0"/>
        <w:spacing w:after="0" w:line="360" w:lineRule="auto"/>
        <w:jc w:val="both"/>
        <w:rPr>
          <w:lang w:val="en-US"/>
        </w:rPr>
      </w:pPr>
      <w:r>
        <w:rPr>
          <w:lang w:val="en-US"/>
        </w:rPr>
        <w:t>Jespersen O. Monosyllabism in English //Proc. Brit. Acad. Sci. – 1928. – V.14. – N1. – P. 341 – 368.</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Jespersen O. Lehrbuch der Phonetik. – Leipzig und Berlin: B.G. Treubner Verlag, 1926. – 259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Klötzer H. Gestaltanalyse deutscher und englischer Stammwörter. – Lexis, 1952, B.1. - s. 102 – 108.</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Laziczius J. Lehrbuch der Phonethik. – Berlin: Akademie Verlag, 1961. – 199c.</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Lind</w:t>
      </w:r>
      <w:r>
        <w:rPr>
          <w:lang w:val="en-US"/>
        </w:rPr>
        <w:t>n</w:t>
      </w:r>
      <w:r>
        <w:rPr>
          <w:lang w:val="de-DE"/>
        </w:rPr>
        <w:t>er G. Der Sprechbewegungsablauf. Eine phonetische Studie des Deutschen. – Berlin: Akademieverlag, 1975. – 254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Lindner G. Einführung in die experimentelle Phonetik. – Berlin: Akademie-verlag, 1969. – 246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Lindner G. Grundlagen und Anwendung der Phonetik. – Berlin: Akademie-Verlag, 1981. – 382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lastRenderedPageBreak/>
        <w:t>Lindner G. Lautfolgestrukturen im Deutschen // Ztschr. für Phonetik, Sprachwissenschaft und Kommunikationsforschung. - 1980. - Bd.23, H.4. - S.468 – 477.</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Lindner G. Sprechwissenschaft – Zu Geschichte und Gegenwart // Festschrift zum 90jährigen Bestehen von Sprechwissenschaft/Sprecherziehung an der Universität Halle. – Halle: Peter Lang, Europäischer Verlag der Wissenschaften / Hrsg. von Eva-Maria Krech und Eberhard Stock, 1999. – S. 217-228.</w:t>
      </w:r>
    </w:p>
    <w:p w:rsidR="00A636A0" w:rsidRDefault="00A636A0" w:rsidP="00DC4042">
      <w:pPr>
        <w:pStyle w:val="affffffff3"/>
        <w:numPr>
          <w:ilvl w:val="0"/>
          <w:numId w:val="64"/>
        </w:numPr>
        <w:tabs>
          <w:tab w:val="left" w:pos="0"/>
        </w:tabs>
        <w:suppressAutoHyphens w:val="0"/>
        <w:spacing w:after="0" w:line="360" w:lineRule="auto"/>
        <w:jc w:val="both"/>
        <w:rPr>
          <w:lang w:val="en-US"/>
        </w:rPr>
      </w:pPr>
      <w:r>
        <w:rPr>
          <w:lang w:val="en-US"/>
        </w:rPr>
        <w:t>Malone K. The phonemic structure of English monosyllables “American speech”, 1936. – p. 205.</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Meinhold G., Stock E. Phonologie der deutschen Gegenwartsprache. – Leipzig: Bibliographisches Institut, 1980. – 256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Menzerath P. Die Architektonik des deutschen Wortschatzes. – Bonn, 1954. – 128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 xml:space="preserve">Moskalskaja O. I. Deutsche Sprachgeschichte. – </w:t>
      </w:r>
      <w:r>
        <w:t>М</w:t>
      </w:r>
      <w:r>
        <w:rPr>
          <w:lang w:val="de-DE"/>
        </w:rPr>
        <w:t xml:space="preserve">.: </w:t>
      </w:r>
      <w:r>
        <w:t>Высш</w:t>
      </w:r>
      <w:r>
        <w:rPr>
          <w:lang w:val="de-DE"/>
        </w:rPr>
        <w:t xml:space="preserve">. </w:t>
      </w:r>
      <w:r>
        <w:t>школа</w:t>
      </w:r>
      <w:r>
        <w:rPr>
          <w:lang w:val="de-DE"/>
        </w:rPr>
        <w:t xml:space="preserve">, 1977. – 279 </w:t>
      </w:r>
      <w:r>
        <w:t>с</w:t>
      </w:r>
      <w:r>
        <w:rPr>
          <w:lang w:val="de-DE"/>
        </w:rPr>
        <w:t>.</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Paul H. Deutsche Grammatik. – 4 Aufl. – Halle (Saale): Niemeyer, 1956. Bd. I. – 379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Paul H. Mittelhochdeutsche Grammatik. – 5 Aufl. –– Halle: Niemeyer, 1956. – 169 S.</w:t>
      </w:r>
    </w:p>
    <w:p w:rsidR="00A636A0" w:rsidRDefault="00A636A0" w:rsidP="00DC4042">
      <w:pPr>
        <w:pStyle w:val="affffffff3"/>
        <w:numPr>
          <w:ilvl w:val="0"/>
          <w:numId w:val="64"/>
        </w:numPr>
        <w:tabs>
          <w:tab w:val="left" w:pos="0"/>
        </w:tabs>
        <w:suppressAutoHyphens w:val="0"/>
        <w:spacing w:after="0" w:line="360" w:lineRule="auto"/>
        <w:jc w:val="both"/>
        <w:rPr>
          <w:lang w:val="en-US"/>
        </w:rPr>
      </w:pPr>
      <w:r>
        <w:rPr>
          <w:lang w:val="en-US"/>
        </w:rPr>
        <w:t>Rannut M. Consonant combinatorics in German. – Tallin: Acad. Of Sci. of the Estonian S. S. R. Institut of Language and Literatur, 1987. – 18 p.</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Rosenkranz B. Der Ursprung der Sprache. Ein linguistisch-antropologischer Versuch. 2. Auflage. – Heidelberg, 1971</w:t>
      </w:r>
      <w:r>
        <w:rPr>
          <w:lang w:val="en-US"/>
        </w:rPr>
        <w:t>.</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Sapir E. Sound patterns in language // Language. – 1925. – V.1. – N1.           – P. 37 – 51.</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Schatz J. Althochdeutsche Grammatik. – Göttingen: Vandenhoed und Ruprecht, 1927. –352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Schleicher A. Compendium der vergleichenden Grammatik der indogermanischen Sprachen. Kurzer Abriss einer Laut- und Formenlehre. – 3. berichtigte und vermehrte Auflage. – Weimar, Böhlau, 1871. – 829 c.</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lastRenderedPageBreak/>
        <w:t>Seiler H. Laut und Sinn: Zur Strukur der deutschen Einsilber // Linguistica. – 1962. – N11. – S.375 – 387.</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Sievers E. Grundzüge der Phonetik. Zur Einführung in das Studium der Lautlehre der indogermanischen Sprachen. – 5. verbes. Aufl. – Leipzig: Breitkopf und Härtel, 1901. – 328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Stelzig H. Bildung und Realisierung von Phonemstrukturen im Stammauslaut und Endung deutscher Wörter // Phonetica. – 1965. – V.13, N1 – 2. -S.91 – 94.</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Szulc A. Historische Phonologie des Deutschen. – Tübingen: Max Niemeyer Verlag, 1987. – 186 S.</w:t>
      </w:r>
    </w:p>
    <w:p w:rsidR="00A636A0" w:rsidRDefault="00A636A0" w:rsidP="00DC4042">
      <w:pPr>
        <w:pStyle w:val="affffffff3"/>
        <w:numPr>
          <w:ilvl w:val="0"/>
          <w:numId w:val="64"/>
        </w:numPr>
        <w:tabs>
          <w:tab w:val="left" w:pos="0"/>
        </w:tabs>
        <w:suppressAutoHyphens w:val="0"/>
        <w:spacing w:after="0" w:line="360" w:lineRule="auto"/>
        <w:jc w:val="both"/>
        <w:rPr>
          <w:lang w:val="en-US"/>
        </w:rPr>
      </w:pPr>
      <w:r>
        <w:rPr>
          <w:lang w:val="en-US"/>
        </w:rPr>
        <w:t>Swadesh M. The phonemic principle // Readings in linguistics - I. – Chicago: Martin Joos, 1957. – p. 32 - 37.</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Tanaka H. Die Konsonantenverbindungen im Deutschen // Muttersprache. – 1964. – H.6. – S.167 – 177.</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Taranec V.G. Energietheorie des Sprechens. Neubearbeitung des russischen Originals // Studia et exempla linguistica (SELP). Series II: Studia minora, Tom. 5, Editor: Klaus Trost. – Regensburg: S. Roderer Verlag, 1997. – 90 S.</w:t>
      </w:r>
    </w:p>
    <w:p w:rsidR="00A636A0" w:rsidRDefault="00A636A0" w:rsidP="00DC4042">
      <w:pPr>
        <w:pStyle w:val="affffffff3"/>
        <w:numPr>
          <w:ilvl w:val="0"/>
          <w:numId w:val="64"/>
        </w:numPr>
        <w:tabs>
          <w:tab w:val="left" w:pos="0"/>
        </w:tabs>
        <w:suppressAutoHyphens w:val="0"/>
        <w:spacing w:after="0" w:line="360" w:lineRule="auto"/>
        <w:jc w:val="both"/>
        <w:rPr>
          <w:lang w:val="en-GB"/>
        </w:rPr>
      </w:pPr>
      <w:r>
        <w:rPr>
          <w:lang w:val="en-GB"/>
        </w:rPr>
        <w:t>Taranets V.G. Phonetic structure of word and peculiarities of its development (based on Germanic and Slavonic languages) // Proceedings of the XIIth International Congress of Phonetic Sciences. August 19-24, 1991, vol.4 (France). – Aix-En-Provance, 1991.</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Tillmann H.G. Das phonetische Silbenproblem. Eine theoretische Untersuchung. - Bonn, 1964.</w:t>
      </w:r>
    </w:p>
    <w:p w:rsidR="00A636A0" w:rsidRDefault="00A636A0" w:rsidP="00DC4042">
      <w:pPr>
        <w:pStyle w:val="affffffff3"/>
        <w:numPr>
          <w:ilvl w:val="0"/>
          <w:numId w:val="64"/>
        </w:numPr>
        <w:tabs>
          <w:tab w:val="left" w:pos="0"/>
        </w:tabs>
        <w:suppressAutoHyphens w:val="0"/>
        <w:spacing w:after="0" w:line="360" w:lineRule="auto"/>
        <w:jc w:val="both"/>
        <w:rPr>
          <w:lang w:val="en-US"/>
        </w:rPr>
      </w:pPr>
      <w:r>
        <w:rPr>
          <w:lang w:val="en-US"/>
        </w:rPr>
        <w:t>Twaddell W.F. Combinations of Consonants in Stressed Syllables in German // Acta linguistica. I. – 1940-41. – V. 11. – N1. – P. 31 – 50.</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Wängler H.-H. Grundriss einer Phonetik des Deutschen. – Marburg: N.G. Elwert Verlag, 1960. – 156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Weinhold K. Mitteldeutsche Grammatik. - Padeborn: Schöningh, 1877. - 525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 xml:space="preserve">Wilmans W. Deutsche Grammatik. Gotisch, Alt-, Mittel- und Neuhochdeutsche. – 2. Verbes. Aufl. – Strassburg: Trübner, Abt.1. </w:t>
      </w:r>
      <w:r>
        <w:rPr>
          <w:lang w:val="en-US"/>
        </w:rPr>
        <w:t>–</w:t>
      </w:r>
      <w:r>
        <w:rPr>
          <w:lang w:val="de-DE"/>
        </w:rPr>
        <w:t xml:space="preserve"> 1897, - 425 s.</w:t>
      </w:r>
    </w:p>
    <w:p w:rsidR="00A636A0" w:rsidRDefault="00A636A0" w:rsidP="00DC4042">
      <w:pPr>
        <w:pStyle w:val="affffffff3"/>
        <w:numPr>
          <w:ilvl w:val="0"/>
          <w:numId w:val="64"/>
        </w:numPr>
        <w:tabs>
          <w:tab w:val="left" w:pos="0"/>
        </w:tabs>
        <w:suppressAutoHyphens w:val="0"/>
        <w:spacing w:after="0" w:line="360" w:lineRule="auto"/>
        <w:jc w:val="both"/>
        <w:rPr>
          <w:lang w:val="de-DE"/>
        </w:rPr>
      </w:pPr>
      <w:r>
        <w:rPr>
          <w:lang w:val="de-DE"/>
        </w:rPr>
        <w:t>Wurzel U.W. Studien zur deutschen Lautstruktur. – Berlin: Akademie Verlag, 1970. – 291 S.</w:t>
      </w:r>
    </w:p>
    <w:p w:rsidR="00A636A0" w:rsidRDefault="00A636A0" w:rsidP="00DC4042">
      <w:pPr>
        <w:pStyle w:val="affffffff3"/>
        <w:numPr>
          <w:ilvl w:val="0"/>
          <w:numId w:val="64"/>
        </w:numPr>
        <w:tabs>
          <w:tab w:val="left" w:pos="0"/>
        </w:tabs>
        <w:suppressAutoHyphens w:val="0"/>
        <w:spacing w:after="0" w:line="360" w:lineRule="auto"/>
        <w:jc w:val="both"/>
        <w:rPr>
          <w:lang w:val="en-US"/>
        </w:rPr>
      </w:pPr>
      <w:r>
        <w:rPr>
          <w:lang w:val="en-US"/>
        </w:rPr>
        <w:lastRenderedPageBreak/>
        <w:t xml:space="preserve">Zipf G. Human behavior and the principle of least effort, Cambridge Mass., 1949. P.56–138. </w:t>
      </w:r>
    </w:p>
    <w:p w:rsidR="00294BD0" w:rsidRPr="00A636A0" w:rsidRDefault="00294BD0" w:rsidP="00294BD0">
      <w:pPr>
        <w:spacing w:line="360" w:lineRule="auto"/>
        <w:ind w:firstLine="567"/>
        <w:jc w:val="both"/>
        <w:rPr>
          <w:sz w:val="28"/>
          <w:szCs w:val="28"/>
        </w:rPr>
      </w:pPr>
    </w:p>
    <w:p w:rsidR="00294BD0" w:rsidRDefault="00294BD0" w:rsidP="00294BD0">
      <w:pPr>
        <w:spacing w:line="360" w:lineRule="auto"/>
        <w:ind w:firstLine="567"/>
        <w:jc w:val="both"/>
        <w:rPr>
          <w:sz w:val="28"/>
          <w:szCs w:val="28"/>
          <w:lang w:val="uk-UA"/>
        </w:rPr>
      </w:pPr>
    </w:p>
    <w:p w:rsidR="007C2467" w:rsidRPr="00294BD0" w:rsidRDefault="007C2467" w:rsidP="002D2BBA">
      <w:pPr>
        <w:spacing w:line="360" w:lineRule="auto"/>
        <w:jc w:val="both"/>
        <w:rPr>
          <w:sz w:val="28"/>
          <w:szCs w:val="28"/>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42" w:rsidRDefault="00DC4042">
      <w:r>
        <w:separator/>
      </w:r>
    </w:p>
  </w:endnote>
  <w:endnote w:type="continuationSeparator" w:id="0">
    <w:p w:rsidR="00DC4042" w:rsidRDefault="00DC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c_020">
    <w:altName w:val="Symbol"/>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42" w:rsidRDefault="00DC4042">
      <w:r>
        <w:separator/>
      </w:r>
    </w:p>
  </w:footnote>
  <w:footnote w:type="continuationSeparator" w:id="0">
    <w:p w:rsidR="00DC4042" w:rsidRDefault="00DC4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8623F3C"/>
    <w:multiLevelType w:val="hybridMultilevel"/>
    <w:tmpl w:val="67DCE3D0"/>
    <w:lvl w:ilvl="0" w:tplc="FFFFFFFF">
      <w:start w:val="1"/>
      <w:numFmt w:val="decimal"/>
      <w:lvlText w:val="%1."/>
      <w:lvlJc w:val="left"/>
      <w:pPr>
        <w:tabs>
          <w:tab w:val="num" w:pos="1174"/>
        </w:tabs>
        <w:ind w:left="1174" w:hanging="360"/>
      </w:pPr>
    </w:lvl>
    <w:lvl w:ilvl="1" w:tplc="FFFFFFFF" w:tentative="1">
      <w:start w:val="1"/>
      <w:numFmt w:val="lowerLetter"/>
      <w:lvlText w:val="%2."/>
      <w:lvlJc w:val="left"/>
      <w:pPr>
        <w:tabs>
          <w:tab w:val="num" w:pos="1894"/>
        </w:tabs>
        <w:ind w:left="1894" w:hanging="360"/>
      </w:p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52">
    <w:nsid w:val="3C676DDF"/>
    <w:multiLevelType w:val="hybridMultilevel"/>
    <w:tmpl w:val="958243C2"/>
    <w:lvl w:ilvl="0" w:tplc="FFFFFFFF">
      <w:start w:val="1"/>
      <w:numFmt w:val="decimal"/>
      <w:lvlText w:val="%1)"/>
      <w:lvlJc w:val="left"/>
      <w:pPr>
        <w:tabs>
          <w:tab w:val="num" w:pos="1279"/>
        </w:tabs>
        <w:ind w:left="1279" w:hanging="825"/>
      </w:pPr>
      <w:rPr>
        <w:rFonts w:hint="default"/>
      </w:rPr>
    </w:lvl>
    <w:lvl w:ilvl="1" w:tplc="FFFFFFFF" w:tentative="1">
      <w:start w:val="1"/>
      <w:numFmt w:val="lowerLetter"/>
      <w:lvlText w:val="%2."/>
      <w:lvlJc w:val="left"/>
      <w:pPr>
        <w:tabs>
          <w:tab w:val="num" w:pos="1534"/>
        </w:tabs>
        <w:ind w:left="1534" w:hanging="360"/>
      </w:pPr>
    </w:lvl>
    <w:lvl w:ilvl="2" w:tplc="FFFFFFFF" w:tentative="1">
      <w:start w:val="1"/>
      <w:numFmt w:val="lowerRoman"/>
      <w:lvlText w:val="%3."/>
      <w:lvlJc w:val="right"/>
      <w:pPr>
        <w:tabs>
          <w:tab w:val="num" w:pos="2254"/>
        </w:tabs>
        <w:ind w:left="2254" w:hanging="180"/>
      </w:pPr>
    </w:lvl>
    <w:lvl w:ilvl="3" w:tplc="FFFFFFFF" w:tentative="1">
      <w:start w:val="1"/>
      <w:numFmt w:val="decimal"/>
      <w:lvlText w:val="%4."/>
      <w:lvlJc w:val="left"/>
      <w:pPr>
        <w:tabs>
          <w:tab w:val="num" w:pos="2974"/>
        </w:tabs>
        <w:ind w:left="2974" w:hanging="360"/>
      </w:pPr>
    </w:lvl>
    <w:lvl w:ilvl="4" w:tplc="FFFFFFFF" w:tentative="1">
      <w:start w:val="1"/>
      <w:numFmt w:val="lowerLetter"/>
      <w:lvlText w:val="%5."/>
      <w:lvlJc w:val="left"/>
      <w:pPr>
        <w:tabs>
          <w:tab w:val="num" w:pos="3694"/>
        </w:tabs>
        <w:ind w:left="3694" w:hanging="360"/>
      </w:pPr>
    </w:lvl>
    <w:lvl w:ilvl="5" w:tplc="FFFFFFFF" w:tentative="1">
      <w:start w:val="1"/>
      <w:numFmt w:val="lowerRoman"/>
      <w:lvlText w:val="%6."/>
      <w:lvlJc w:val="right"/>
      <w:pPr>
        <w:tabs>
          <w:tab w:val="num" w:pos="4414"/>
        </w:tabs>
        <w:ind w:left="4414" w:hanging="180"/>
      </w:pPr>
    </w:lvl>
    <w:lvl w:ilvl="6" w:tplc="FFFFFFFF" w:tentative="1">
      <w:start w:val="1"/>
      <w:numFmt w:val="decimal"/>
      <w:lvlText w:val="%7."/>
      <w:lvlJc w:val="left"/>
      <w:pPr>
        <w:tabs>
          <w:tab w:val="num" w:pos="5134"/>
        </w:tabs>
        <w:ind w:left="5134" w:hanging="360"/>
      </w:pPr>
    </w:lvl>
    <w:lvl w:ilvl="7" w:tplc="FFFFFFFF" w:tentative="1">
      <w:start w:val="1"/>
      <w:numFmt w:val="lowerLetter"/>
      <w:lvlText w:val="%8."/>
      <w:lvlJc w:val="left"/>
      <w:pPr>
        <w:tabs>
          <w:tab w:val="num" w:pos="5854"/>
        </w:tabs>
        <w:ind w:left="5854" w:hanging="360"/>
      </w:pPr>
    </w:lvl>
    <w:lvl w:ilvl="8" w:tplc="FFFFFFFF" w:tentative="1">
      <w:start w:val="1"/>
      <w:numFmt w:val="lowerRoman"/>
      <w:lvlText w:val="%9."/>
      <w:lvlJc w:val="right"/>
      <w:pPr>
        <w:tabs>
          <w:tab w:val="num" w:pos="6574"/>
        </w:tabs>
        <w:ind w:left="6574"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08A4663"/>
    <w:multiLevelType w:val="multilevel"/>
    <w:tmpl w:val="2BDAAE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2">
    <w:nsid w:val="74FF3AD3"/>
    <w:multiLevelType w:val="multilevel"/>
    <w:tmpl w:val="6AD86C40"/>
    <w:lvl w:ilvl="0">
      <w:start w:val="1"/>
      <w:numFmt w:val="decimal"/>
      <w:lvlText w:val="%1."/>
      <w:lvlJc w:val="left"/>
      <w:pPr>
        <w:tabs>
          <w:tab w:val="num" w:pos="360"/>
        </w:tabs>
        <w:ind w:left="360" w:hanging="360"/>
      </w:pPr>
    </w:lvl>
    <w:lvl w:ilvl="1" w:tentative="1">
      <w:start w:val="1"/>
      <w:numFmt w:val="lowerLetter"/>
      <w:pStyle w:val="ac"/>
      <w:lvlText w:val="%2."/>
      <w:lvlJc w:val="left"/>
      <w:pPr>
        <w:tabs>
          <w:tab w:val="num" w:pos="1440"/>
        </w:tabs>
        <w:ind w:left="1440" w:hanging="360"/>
      </w:pPr>
    </w:lvl>
    <w:lvl w:ilvl="2" w:tentative="1">
      <w:start w:val="1"/>
      <w:numFmt w:val="lowerRoman"/>
      <w:pStyle w:val="ac"/>
      <w:lvlText w:val="%3."/>
      <w:lvlJc w:val="right"/>
      <w:pPr>
        <w:tabs>
          <w:tab w:val="num" w:pos="2160"/>
        </w:tabs>
        <w:ind w:left="2160" w:hanging="180"/>
      </w:pPr>
    </w:lvl>
    <w:lvl w:ilvl="3" w:tentative="1">
      <w:start w:val="1"/>
      <w:numFmt w:val="decimal"/>
      <w:pStyle w:val="ac"/>
      <w:lvlText w:val="%4."/>
      <w:lvlJc w:val="left"/>
      <w:pPr>
        <w:tabs>
          <w:tab w:val="num" w:pos="2880"/>
        </w:tabs>
        <w:ind w:left="2880" w:hanging="360"/>
      </w:pPr>
    </w:lvl>
    <w:lvl w:ilvl="4" w:tentative="1">
      <w:start w:val="1"/>
      <w:numFmt w:val="lowerLetter"/>
      <w:pStyle w:val="ac"/>
      <w:lvlText w:val="%5."/>
      <w:lvlJc w:val="left"/>
      <w:pPr>
        <w:tabs>
          <w:tab w:val="num" w:pos="3600"/>
        </w:tabs>
        <w:ind w:left="3600" w:hanging="360"/>
      </w:pPr>
    </w:lvl>
    <w:lvl w:ilvl="5" w:tentative="1">
      <w:start w:val="1"/>
      <w:numFmt w:val="lowerRoman"/>
      <w:pStyle w:val="ac"/>
      <w:lvlText w:val="%6."/>
      <w:lvlJc w:val="right"/>
      <w:pPr>
        <w:tabs>
          <w:tab w:val="num" w:pos="4320"/>
        </w:tabs>
        <w:ind w:left="4320" w:hanging="180"/>
      </w:pPr>
    </w:lvl>
    <w:lvl w:ilvl="6" w:tentative="1">
      <w:start w:val="1"/>
      <w:numFmt w:val="decimal"/>
      <w:pStyle w:val="ac"/>
      <w:lvlText w:val="%7."/>
      <w:lvlJc w:val="left"/>
      <w:pPr>
        <w:tabs>
          <w:tab w:val="num" w:pos="5040"/>
        </w:tabs>
        <w:ind w:left="5040" w:hanging="360"/>
      </w:pPr>
    </w:lvl>
    <w:lvl w:ilvl="7" w:tentative="1">
      <w:start w:val="1"/>
      <w:numFmt w:val="lowerLetter"/>
      <w:pStyle w:val="ac"/>
      <w:lvlText w:val="%8."/>
      <w:lvlJc w:val="left"/>
      <w:pPr>
        <w:tabs>
          <w:tab w:val="num" w:pos="5760"/>
        </w:tabs>
        <w:ind w:left="5760" w:hanging="360"/>
      </w:pPr>
    </w:lvl>
    <w:lvl w:ilvl="8" w:tentative="1">
      <w:start w:val="1"/>
      <w:numFmt w:val="lowerRoman"/>
      <w:pStyle w:val="ac"/>
      <w:lvlText w:val="%9."/>
      <w:lvlJc w:val="right"/>
      <w:pPr>
        <w:tabs>
          <w:tab w:val="num" w:pos="6480"/>
        </w:tabs>
        <w:ind w:left="6480" w:hanging="180"/>
      </w:pPr>
    </w:lvl>
  </w:abstractNum>
  <w:abstractNum w:abstractNumId="63">
    <w:nsid w:val="7CD415C3"/>
    <w:multiLevelType w:val="singleLevel"/>
    <w:tmpl w:val="F776F8B2"/>
    <w:lvl w:ilvl="0">
      <w:numFmt w:val="bullet"/>
      <w:lvlText w:val="-"/>
      <w:lvlJc w:val="left"/>
      <w:pPr>
        <w:tabs>
          <w:tab w:val="num" w:pos="360"/>
        </w:tabs>
        <w:ind w:left="360" w:hanging="360"/>
      </w:pPr>
      <w:rPr>
        <w:rFont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7"/>
  </w:num>
  <w:num w:numId="53">
    <w:abstractNumId w:val="61"/>
  </w:num>
  <w:num w:numId="54">
    <w:abstractNumId w:val="4"/>
  </w:num>
  <w:num w:numId="55">
    <w:abstractNumId w:val="56"/>
  </w:num>
  <w:num w:numId="56">
    <w:abstractNumId w:val="58"/>
  </w:num>
  <w:num w:numId="57">
    <w:abstractNumId w:val="59"/>
  </w:num>
  <w:num w:numId="58">
    <w:abstractNumId w:val="60"/>
  </w:num>
  <w:num w:numId="59">
    <w:abstractNumId w:val="8"/>
  </w:num>
  <w:num w:numId="60">
    <w:abstractNumId w:val="57"/>
  </w:num>
  <w:num w:numId="61">
    <w:abstractNumId w:val="52"/>
  </w:num>
  <w:num w:numId="62">
    <w:abstractNumId w:val="63"/>
  </w:num>
  <w:num w:numId="63">
    <w:abstractNumId w:val="51"/>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36A0"/>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4042"/>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3300</TotalTime>
  <Pages>31</Pages>
  <Words>7899</Words>
  <Characters>45030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1194</cp:revision>
  <cp:lastPrinted>2009-02-06T08:36:00Z</cp:lastPrinted>
  <dcterms:created xsi:type="dcterms:W3CDTF">2015-03-22T11:10:00Z</dcterms:created>
  <dcterms:modified xsi:type="dcterms:W3CDTF">2015-04-17T09:58:00Z</dcterms:modified>
</cp:coreProperties>
</file>