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CF30B8" w:rsidRDefault="00CF30B8" w:rsidP="00CF30B8">
      <w:r w:rsidRPr="00CF30B8">
        <w:rPr>
          <w:rFonts w:ascii="Times New Roman" w:eastAsia="Arial Narrow" w:hAnsi="Times New Roman" w:cs="Times New Roman"/>
          <w:b/>
          <w:bCs/>
          <w:color w:val="000000"/>
          <w:kern w:val="0"/>
          <w:sz w:val="24"/>
          <w:lang w:val="uk-UA" w:eastAsia="uk-UA" w:bidi="uk-UA"/>
        </w:rPr>
        <w:t>Ковтун Віта Петрівна</w:t>
      </w:r>
      <w:r w:rsidRPr="00CF30B8">
        <w:rPr>
          <w:rFonts w:ascii="Times New Roman" w:hAnsi="Times New Roman" w:cs="Times New Roman"/>
          <w:color w:val="000000"/>
          <w:kern w:val="0"/>
          <w:sz w:val="24"/>
          <w:szCs w:val="24"/>
          <w:lang w:val="uk-UA" w:eastAsia="uk-UA" w:bidi="uk-UA"/>
        </w:rPr>
        <w:t>, старший викладач кафедри еко</w:t>
      </w:r>
      <w:r w:rsidRPr="00CF30B8">
        <w:rPr>
          <w:rFonts w:ascii="Times New Roman" w:hAnsi="Times New Roman" w:cs="Times New Roman"/>
          <w:color w:val="000000"/>
          <w:kern w:val="0"/>
          <w:sz w:val="24"/>
          <w:szCs w:val="24"/>
          <w:lang w:val="uk-UA" w:eastAsia="uk-UA" w:bidi="uk-UA"/>
        </w:rPr>
        <w:softHyphen/>
        <w:t>номіки підприємств ДВНЗ «Київський національний еконо</w:t>
      </w:r>
      <w:r w:rsidRPr="00CF30B8">
        <w:rPr>
          <w:rFonts w:ascii="Times New Roman" w:hAnsi="Times New Roman" w:cs="Times New Roman"/>
          <w:color w:val="000000"/>
          <w:kern w:val="0"/>
          <w:sz w:val="24"/>
          <w:szCs w:val="24"/>
          <w:lang w:val="uk-UA" w:eastAsia="uk-UA" w:bidi="uk-UA"/>
        </w:rPr>
        <w:softHyphen/>
        <w:t xml:space="preserve">мічний університет імені </w:t>
      </w:r>
      <w:r w:rsidRPr="00CF30B8">
        <w:rPr>
          <w:rFonts w:ascii="Times New Roman" w:hAnsi="Times New Roman" w:cs="Times New Roman"/>
          <w:color w:val="000000"/>
          <w:kern w:val="0"/>
          <w:sz w:val="24"/>
          <w:szCs w:val="24"/>
          <w:lang w:val="uk-UA" w:eastAsia="ru-RU" w:bidi="ru-RU"/>
        </w:rPr>
        <w:t xml:space="preserve">Вадима </w:t>
      </w:r>
      <w:r w:rsidRPr="00CF30B8">
        <w:rPr>
          <w:rFonts w:ascii="Times New Roman" w:hAnsi="Times New Roman" w:cs="Times New Roman"/>
          <w:color w:val="000000"/>
          <w:kern w:val="0"/>
          <w:sz w:val="24"/>
          <w:szCs w:val="24"/>
          <w:lang w:val="uk-UA" w:eastAsia="uk-UA" w:bidi="uk-UA"/>
        </w:rPr>
        <w:t>Гетьмана»: «Репутаційні ризики та їх вплив на економічну безпеку підприємства (за матеріалами українських виробників безалкогольних напо</w:t>
      </w:r>
      <w:r w:rsidRPr="00CF30B8">
        <w:rPr>
          <w:rFonts w:ascii="Times New Roman" w:hAnsi="Times New Roman" w:cs="Times New Roman"/>
          <w:color w:val="000000"/>
          <w:kern w:val="0"/>
          <w:sz w:val="24"/>
          <w:szCs w:val="24"/>
          <w:lang w:val="uk-UA" w:eastAsia="uk-UA" w:bidi="uk-UA"/>
        </w:rPr>
        <w:softHyphen/>
        <w:t xml:space="preserve">їв)» (08.00.04 - економіка та управління підприємствами - за видами економічної діяльності). Спецрада Д 26.006.03 у ДВНЗ «Київський національний економічний університет імені </w:t>
      </w:r>
      <w:r w:rsidRPr="00CF30B8">
        <w:rPr>
          <w:rFonts w:ascii="Times New Roman" w:hAnsi="Times New Roman" w:cs="Times New Roman"/>
          <w:color w:val="000000"/>
          <w:kern w:val="0"/>
          <w:sz w:val="24"/>
          <w:szCs w:val="24"/>
          <w:lang w:eastAsia="ru-RU" w:bidi="ru-RU"/>
        </w:rPr>
        <w:t xml:space="preserve">Вадима </w:t>
      </w:r>
      <w:r w:rsidRPr="00CF30B8">
        <w:rPr>
          <w:rFonts w:ascii="Times New Roman" w:hAnsi="Times New Roman" w:cs="Times New Roman"/>
          <w:color w:val="000000"/>
          <w:kern w:val="0"/>
          <w:sz w:val="24"/>
          <w:szCs w:val="24"/>
          <w:lang w:val="uk-UA" w:eastAsia="uk-UA" w:bidi="uk-UA"/>
        </w:rPr>
        <w:t>Гетьмана»</w:t>
      </w:r>
    </w:p>
    <w:sectPr w:rsidR="007771D5" w:rsidRPr="00CF30B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2529C-B6DC-4B0C-AFA1-21A55EA2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2020-04-18T18:06:00Z</dcterms:created>
  <dcterms:modified xsi:type="dcterms:W3CDTF">2020-04-18T18:45:00Z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