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A43F"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Озерова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Ирина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Борисовна</w:t>
      </w:r>
      <w:r w:rsidRPr="00454F6F">
        <w:rPr>
          <w:rFonts w:ascii="Helvetica" w:hAnsi="Helvetica" w:cs="Helvetica"/>
          <w:b/>
          <w:bCs/>
          <w:color w:val="222222"/>
          <w:sz w:val="21"/>
          <w:szCs w:val="21"/>
        </w:rPr>
        <w:t>.</w:t>
      </w:r>
    </w:p>
    <w:p w14:paraId="2B34F9DA"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Новые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антиоксиданты</w:t>
      </w:r>
      <w:r w:rsidRPr="00454F6F">
        <w:rPr>
          <w:rFonts w:ascii="Helvetica" w:hAnsi="Helvetica" w:cs="Helvetica"/>
          <w:b/>
          <w:bCs/>
          <w:color w:val="222222"/>
          <w:sz w:val="21"/>
          <w:szCs w:val="21"/>
        </w:rPr>
        <w:t xml:space="preserve"> - </w:t>
      </w:r>
      <w:r w:rsidRPr="00454F6F">
        <w:rPr>
          <w:rFonts w:ascii="Helvetica" w:hAnsi="Helvetica" w:cs="Helvetica" w:hint="eastAsia"/>
          <w:b/>
          <w:bCs/>
          <w:color w:val="222222"/>
          <w:sz w:val="21"/>
          <w:szCs w:val="21"/>
        </w:rPr>
        <w:t>экранированные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фенолы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как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модуляторы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ацетилхолинэстеразы</w:t>
      </w:r>
      <w:r w:rsidRPr="00454F6F">
        <w:rPr>
          <w:rFonts w:ascii="Helvetica" w:hAnsi="Helvetica" w:cs="Helvetica"/>
          <w:b/>
          <w:bCs/>
          <w:color w:val="222222"/>
          <w:sz w:val="21"/>
          <w:szCs w:val="21"/>
        </w:rPr>
        <w:t xml:space="preserve"> in vitro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in vivo : </w:t>
      </w:r>
      <w:r w:rsidRPr="00454F6F">
        <w:rPr>
          <w:rFonts w:ascii="Helvetica" w:hAnsi="Helvetica" w:cs="Helvetica" w:hint="eastAsia"/>
          <w:b/>
          <w:bCs/>
          <w:color w:val="222222"/>
          <w:sz w:val="21"/>
          <w:szCs w:val="21"/>
        </w:rPr>
        <w:t>диссертация</w:t>
      </w:r>
      <w:r w:rsidRPr="00454F6F">
        <w:rPr>
          <w:rFonts w:ascii="Helvetica" w:hAnsi="Helvetica" w:cs="Helvetica"/>
          <w:b/>
          <w:bCs/>
          <w:color w:val="222222"/>
          <w:sz w:val="21"/>
          <w:szCs w:val="21"/>
        </w:rPr>
        <w:t xml:space="preserve"> ... </w:t>
      </w:r>
      <w:r w:rsidRPr="00454F6F">
        <w:rPr>
          <w:rFonts w:ascii="Helvetica" w:hAnsi="Helvetica" w:cs="Helvetica" w:hint="eastAsia"/>
          <w:b/>
          <w:bCs/>
          <w:color w:val="222222"/>
          <w:sz w:val="21"/>
          <w:szCs w:val="21"/>
        </w:rPr>
        <w:t>кандидата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биологических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наук</w:t>
      </w:r>
      <w:r w:rsidRPr="00454F6F">
        <w:rPr>
          <w:rFonts w:ascii="Helvetica" w:hAnsi="Helvetica" w:cs="Helvetica"/>
          <w:b/>
          <w:bCs/>
          <w:color w:val="222222"/>
          <w:sz w:val="21"/>
          <w:szCs w:val="21"/>
        </w:rPr>
        <w:t xml:space="preserve"> : 03.00.02. - </w:t>
      </w:r>
      <w:r w:rsidRPr="00454F6F">
        <w:rPr>
          <w:rFonts w:ascii="Helvetica" w:hAnsi="Helvetica" w:cs="Helvetica" w:hint="eastAsia"/>
          <w:b/>
          <w:bCs/>
          <w:color w:val="222222"/>
          <w:sz w:val="21"/>
          <w:szCs w:val="21"/>
        </w:rPr>
        <w:t>Москва</w:t>
      </w:r>
      <w:r w:rsidRPr="00454F6F">
        <w:rPr>
          <w:rFonts w:ascii="Helvetica" w:hAnsi="Helvetica" w:cs="Helvetica"/>
          <w:b/>
          <w:bCs/>
          <w:color w:val="222222"/>
          <w:sz w:val="21"/>
          <w:szCs w:val="21"/>
        </w:rPr>
        <w:t xml:space="preserve">, 2000. - 155 </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 : </w:t>
      </w:r>
      <w:r w:rsidRPr="00454F6F">
        <w:rPr>
          <w:rFonts w:ascii="Helvetica" w:hAnsi="Helvetica" w:cs="Helvetica" w:hint="eastAsia"/>
          <w:b/>
          <w:bCs/>
          <w:color w:val="222222"/>
          <w:sz w:val="21"/>
          <w:szCs w:val="21"/>
        </w:rPr>
        <w:t>ил</w:t>
      </w:r>
      <w:r w:rsidRPr="00454F6F">
        <w:rPr>
          <w:rFonts w:ascii="Helvetica" w:hAnsi="Helvetica" w:cs="Helvetica"/>
          <w:b/>
          <w:bCs/>
          <w:color w:val="222222"/>
          <w:sz w:val="21"/>
          <w:szCs w:val="21"/>
        </w:rPr>
        <w:t>.</w:t>
      </w:r>
    </w:p>
    <w:p w14:paraId="2A61E86E"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больше</w:t>
      </w:r>
    </w:p>
    <w:p w14:paraId="091E7B56"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Цитаты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из</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текста</w:t>
      </w:r>
      <w:r w:rsidRPr="00454F6F">
        <w:rPr>
          <w:rFonts w:ascii="Helvetica" w:hAnsi="Helvetica" w:cs="Helvetica"/>
          <w:b/>
          <w:bCs/>
          <w:color w:val="222222"/>
          <w:sz w:val="21"/>
          <w:szCs w:val="21"/>
        </w:rPr>
        <w:t>:</w:t>
      </w:r>
    </w:p>
    <w:p w14:paraId="716E4EA2"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стр</w:t>
      </w:r>
      <w:r w:rsidRPr="00454F6F">
        <w:rPr>
          <w:rFonts w:ascii="Helvetica" w:hAnsi="Helvetica" w:cs="Helvetica"/>
          <w:b/>
          <w:bCs/>
          <w:color w:val="222222"/>
          <w:sz w:val="21"/>
          <w:szCs w:val="21"/>
        </w:rPr>
        <w:t>. 1</w:t>
      </w:r>
    </w:p>
    <w:p w14:paraId="2FCB8621"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РОССИЙСКАЯ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АКАДЕМИЯ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НАУК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ИНСТИТУТ</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БИОХИМИЧЕСКОЙ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ФИЗИКИ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им</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ЭМАНУЭЛЯ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правах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рукописи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ОЗЕРОВА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Ирина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Борисовна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НОВЫЕ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АНТИОКСИДАНТЫ</w:t>
      </w:r>
      <w:r w:rsidRPr="00454F6F">
        <w:rPr>
          <w:rFonts w:ascii="Helvetica" w:hAnsi="Helvetica" w:cs="Helvetica"/>
          <w:b/>
          <w:bCs/>
          <w:color w:val="222222"/>
          <w:sz w:val="21"/>
          <w:szCs w:val="21"/>
        </w:rPr>
        <w:t xml:space="preserve"> - </w:t>
      </w:r>
      <w:r w:rsidRPr="00454F6F">
        <w:rPr>
          <w:rFonts w:ascii="Helvetica" w:hAnsi="Helvetica" w:cs="Helvetica" w:hint="eastAsia"/>
          <w:b/>
          <w:bCs/>
          <w:color w:val="222222"/>
          <w:sz w:val="21"/>
          <w:szCs w:val="21"/>
        </w:rPr>
        <w:t>ЭКРАНИРОВАННЫЕ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ФЕНОЛЫ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КАК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МОДУЛЯТОРЫ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АЦЕТИЛХОЛИНЭСТЕРАЗЫ</w:t>
      </w:r>
      <w:r w:rsidRPr="00454F6F">
        <w:rPr>
          <w:rFonts w:ascii="Helvetica" w:hAnsi="Helvetica" w:cs="Helvetica"/>
          <w:b/>
          <w:bCs/>
          <w:color w:val="222222"/>
          <w:sz w:val="21"/>
          <w:szCs w:val="21"/>
        </w:rPr>
        <w:t xml:space="preserve"> IN VITRO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IN VIVO. 03.00.02 - </w:t>
      </w:r>
      <w:r w:rsidRPr="00454F6F">
        <w:rPr>
          <w:rFonts w:ascii="Helvetica" w:hAnsi="Helvetica" w:cs="Helvetica" w:hint="eastAsia"/>
          <w:b/>
          <w:bCs/>
          <w:color w:val="222222"/>
          <w:sz w:val="21"/>
          <w:szCs w:val="21"/>
        </w:rPr>
        <w:t>биофизика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Диссертация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соискание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ученой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степени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кандидата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биологических</w:t>
      </w:r>
    </w:p>
    <w:p w14:paraId="2DE55B68"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стр</w:t>
      </w:r>
      <w:r w:rsidRPr="00454F6F">
        <w:rPr>
          <w:rFonts w:ascii="Helvetica" w:hAnsi="Helvetica" w:cs="Helvetica"/>
          <w:b/>
          <w:bCs/>
          <w:color w:val="222222"/>
          <w:sz w:val="21"/>
          <w:szCs w:val="21"/>
        </w:rPr>
        <w:t>. 8</w:t>
      </w:r>
    </w:p>
    <w:p w14:paraId="52F08031"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работы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заключалась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исследовании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действия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новых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w:t>
      </w:r>
      <w:r w:rsidRPr="00454F6F">
        <w:rPr>
          <w:rFonts w:ascii="Helvetica" w:hAnsi="Helvetica" w:cs="Helvetica" w:hint="eastAsia"/>
          <w:b/>
          <w:bCs/>
          <w:color w:val="222222"/>
          <w:sz w:val="21"/>
          <w:szCs w:val="21"/>
        </w:rPr>
        <w:t>гибридных</w:t>
      </w:r>
      <w:r w:rsidRPr="00454F6F">
        <w:rPr>
          <w:rFonts w:ascii="Helvetica" w:hAnsi="Helvetica" w:cs="Helvetica" w:hint="eastAsia"/>
          <w:b/>
          <w:bCs/>
          <w:color w:val="222222"/>
          <w:sz w:val="21"/>
          <w:szCs w:val="21"/>
        </w:rPr>
        <w:t>»</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фенольных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антиоксидантов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ацетилхолинэстеразы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ПОЛ</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сравнении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w:t>
      </w:r>
      <w:r w:rsidRPr="00454F6F">
        <w:rPr>
          <w:rFonts w:ascii="Helvetica" w:hAnsi="Helvetica" w:cs="Helvetica" w:hint="eastAsia"/>
          <w:b/>
          <w:bCs/>
          <w:color w:val="222222"/>
          <w:sz w:val="21"/>
          <w:szCs w:val="21"/>
        </w:rPr>
        <w:t>исходными</w:t>
      </w:r>
      <w:r w:rsidRPr="00454F6F">
        <w:rPr>
          <w:rFonts w:ascii="Helvetica" w:hAnsi="Helvetica" w:cs="Helvetica" w:hint="eastAsia"/>
          <w:b/>
          <w:bCs/>
          <w:color w:val="222222"/>
          <w:sz w:val="21"/>
          <w:szCs w:val="21"/>
        </w:rPr>
        <w:t>»</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веществами</w:t>
      </w:r>
      <w:r w:rsidRPr="00454F6F">
        <w:rPr>
          <w:rFonts w:ascii="Helvetica" w:hAnsi="Helvetica" w:cs="Helvetica"/>
          <w:b/>
          <w:bCs/>
          <w:color w:val="222222"/>
          <w:sz w:val="21"/>
          <w:szCs w:val="21"/>
        </w:rPr>
        <w:t xml:space="preserve"> - </w:t>
      </w:r>
      <w:r w:rsidRPr="00454F6F">
        <w:rPr>
          <w:rFonts w:ascii="Helvetica" w:hAnsi="Helvetica" w:cs="Helvetica" w:hint="eastAsia"/>
          <w:b/>
          <w:bCs/>
          <w:color w:val="222222"/>
          <w:sz w:val="21"/>
          <w:szCs w:val="21"/>
        </w:rPr>
        <w:t>фенозаном</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ацетилхолином</w:t>
      </w:r>
      <w:r w:rsidRPr="00454F6F">
        <w:rPr>
          <w:rFonts w:ascii="Helvetica" w:hAnsi="Helvetica" w:cs="Helvetica"/>
          <w:b/>
          <w:bCs/>
          <w:color w:val="222222"/>
          <w:sz w:val="21"/>
          <w:szCs w:val="21"/>
        </w:rPr>
        <w:t xml:space="preserve"> - in vitro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in vivo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выборе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оптимальных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свойствам</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соединений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перспективных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для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применения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терапии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p>
    <w:p w14:paraId="6F72C8B7"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стр</w:t>
      </w:r>
      <w:r w:rsidRPr="00454F6F">
        <w:rPr>
          <w:rFonts w:ascii="Helvetica" w:hAnsi="Helvetica" w:cs="Helvetica"/>
          <w:b/>
          <w:bCs/>
          <w:color w:val="222222"/>
          <w:sz w:val="21"/>
          <w:szCs w:val="21"/>
        </w:rPr>
        <w:t>. 9</w:t>
      </w:r>
    </w:p>
    <w:p w14:paraId="218B0A6B"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окисления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биологической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системе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определена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АОА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новых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фенольных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антиоксидантов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из</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класса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экранированных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фенолов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группа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Установлена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антихолинэстеразная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новых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w:t>
      </w:r>
      <w:r w:rsidRPr="00454F6F">
        <w:rPr>
          <w:rFonts w:ascii="Helvetica" w:hAnsi="Helvetica" w:cs="Helvetica" w:hint="eastAsia"/>
          <w:b/>
          <w:bCs/>
          <w:color w:val="222222"/>
          <w:sz w:val="21"/>
          <w:szCs w:val="21"/>
        </w:rPr>
        <w:t>гибридных</w:t>
      </w:r>
      <w:r w:rsidRPr="00454F6F">
        <w:rPr>
          <w:rFonts w:ascii="Helvetica" w:hAnsi="Helvetica" w:cs="Helvetica" w:hint="eastAsia"/>
          <w:b/>
          <w:bCs/>
          <w:color w:val="222222"/>
          <w:sz w:val="21"/>
          <w:szCs w:val="21"/>
        </w:rPr>
        <w:t>»</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описано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нее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алкильных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заместителей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молекуле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соединений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Установлены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различия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действии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новых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препаратов</w:t>
      </w:r>
    </w:p>
    <w:p w14:paraId="6E1B811C" w14:textId="77777777" w:rsidR="00454F6F" w:rsidRPr="00454F6F" w:rsidRDefault="00454F6F" w:rsidP="00454F6F">
      <w:pPr>
        <w:rPr>
          <w:rFonts w:ascii="Helvetica" w:hAnsi="Helvetica" w:cs="Helvetica"/>
          <w:b/>
          <w:bCs/>
          <w:color w:val="222222"/>
          <w:sz w:val="21"/>
          <w:szCs w:val="21"/>
        </w:rPr>
      </w:pPr>
    </w:p>
    <w:p w14:paraId="303511FF"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Оглавление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диссертации</w:t>
      </w:r>
    </w:p>
    <w:p w14:paraId="7F00432B"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кандидат</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биологических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наук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Озерова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Ирина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Бор</w:t>
      </w:r>
      <w:r w:rsidRPr="00454F6F">
        <w:rPr>
          <w:rFonts w:ascii="Helvetica" w:hAnsi="Helvetica" w:cs="Helvetica" w:hint="eastAsia"/>
          <w:b/>
          <w:bCs/>
          <w:color w:val="222222"/>
          <w:sz w:val="21"/>
          <w:szCs w:val="21"/>
        </w:rPr>
        <w:lastRenderedPageBreak/>
        <w:t>исовна</w:t>
      </w:r>
    </w:p>
    <w:p w14:paraId="481DB92A"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Список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сокращений</w:t>
      </w:r>
      <w:r w:rsidRPr="00454F6F">
        <w:rPr>
          <w:rFonts w:ascii="Helvetica" w:hAnsi="Helvetica" w:cs="Helvetica"/>
          <w:b/>
          <w:bCs/>
          <w:color w:val="222222"/>
          <w:sz w:val="21"/>
          <w:szCs w:val="21"/>
        </w:rPr>
        <w:t>.</w:t>
      </w:r>
    </w:p>
    <w:p w14:paraId="37555381" w14:textId="77777777" w:rsidR="00454F6F" w:rsidRPr="00454F6F" w:rsidRDefault="00454F6F" w:rsidP="00454F6F">
      <w:pPr>
        <w:rPr>
          <w:rFonts w:ascii="Helvetica" w:hAnsi="Helvetica" w:cs="Helvetica"/>
          <w:b/>
          <w:bCs/>
          <w:color w:val="222222"/>
          <w:sz w:val="21"/>
          <w:szCs w:val="21"/>
        </w:rPr>
      </w:pPr>
    </w:p>
    <w:p w14:paraId="5F714E22"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ВВЕДЕНИЕ</w:t>
      </w:r>
      <w:r w:rsidRPr="00454F6F">
        <w:rPr>
          <w:rFonts w:ascii="Helvetica" w:hAnsi="Helvetica" w:cs="Helvetica"/>
          <w:b/>
          <w:bCs/>
          <w:color w:val="222222"/>
          <w:sz w:val="21"/>
          <w:szCs w:val="21"/>
        </w:rPr>
        <w:t>.</w:t>
      </w:r>
    </w:p>
    <w:p w14:paraId="18CF5921" w14:textId="77777777" w:rsidR="00454F6F" w:rsidRPr="00454F6F" w:rsidRDefault="00454F6F" w:rsidP="00454F6F">
      <w:pPr>
        <w:rPr>
          <w:rFonts w:ascii="Helvetica" w:hAnsi="Helvetica" w:cs="Helvetica"/>
          <w:b/>
          <w:bCs/>
          <w:color w:val="222222"/>
          <w:sz w:val="21"/>
          <w:szCs w:val="21"/>
        </w:rPr>
      </w:pPr>
    </w:p>
    <w:p w14:paraId="659AF43E"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Глава</w:t>
      </w:r>
      <w:r w:rsidRPr="00454F6F">
        <w:rPr>
          <w:rFonts w:ascii="Helvetica" w:hAnsi="Helvetica" w:cs="Helvetica"/>
          <w:b/>
          <w:bCs/>
          <w:color w:val="222222"/>
          <w:sz w:val="21"/>
          <w:szCs w:val="21"/>
        </w:rPr>
        <w:t xml:space="preserve"> 1. </w:t>
      </w:r>
      <w:r w:rsidRPr="00454F6F">
        <w:rPr>
          <w:rFonts w:ascii="Helvetica" w:hAnsi="Helvetica" w:cs="Helvetica" w:hint="eastAsia"/>
          <w:b/>
          <w:bCs/>
          <w:color w:val="222222"/>
          <w:sz w:val="21"/>
          <w:szCs w:val="21"/>
        </w:rPr>
        <w:t>ОБЗОР</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ЛИТЕР</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АТУ</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РЫ</w:t>
      </w:r>
      <w:r w:rsidRPr="00454F6F">
        <w:rPr>
          <w:rFonts w:ascii="Helvetica" w:hAnsi="Helvetica" w:cs="Helvetica"/>
          <w:b/>
          <w:bCs/>
          <w:color w:val="222222"/>
          <w:sz w:val="21"/>
          <w:szCs w:val="21"/>
        </w:rPr>
        <w:t>.</w:t>
      </w:r>
    </w:p>
    <w:p w14:paraId="0498E3A4" w14:textId="77777777" w:rsidR="00454F6F" w:rsidRPr="00454F6F" w:rsidRDefault="00454F6F" w:rsidP="00454F6F">
      <w:pPr>
        <w:rPr>
          <w:rFonts w:ascii="Helvetica" w:hAnsi="Helvetica" w:cs="Helvetica"/>
          <w:b/>
          <w:bCs/>
          <w:color w:val="222222"/>
          <w:sz w:val="21"/>
          <w:szCs w:val="21"/>
        </w:rPr>
      </w:pPr>
    </w:p>
    <w:p w14:paraId="7861BA61"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1.1. </w:t>
      </w:r>
      <w:r w:rsidRPr="00454F6F">
        <w:rPr>
          <w:rFonts w:ascii="Helvetica" w:hAnsi="Helvetica" w:cs="Helvetica" w:hint="eastAsia"/>
          <w:b/>
          <w:bCs/>
          <w:color w:val="222222"/>
          <w:sz w:val="21"/>
          <w:szCs w:val="21"/>
        </w:rPr>
        <w:t>Ацетилхолинэстераза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локализация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свойства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ингибирование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регуляция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физиологическая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роль</w:t>
      </w:r>
      <w:r w:rsidRPr="00454F6F">
        <w:rPr>
          <w:rFonts w:ascii="Helvetica" w:hAnsi="Helvetica" w:cs="Helvetica"/>
          <w:b/>
          <w:bCs/>
          <w:color w:val="222222"/>
          <w:sz w:val="21"/>
          <w:szCs w:val="21"/>
        </w:rPr>
        <w:t>.</w:t>
      </w:r>
    </w:p>
    <w:p w14:paraId="58381718" w14:textId="77777777" w:rsidR="00454F6F" w:rsidRPr="00454F6F" w:rsidRDefault="00454F6F" w:rsidP="00454F6F">
      <w:pPr>
        <w:rPr>
          <w:rFonts w:ascii="Helvetica" w:hAnsi="Helvetica" w:cs="Helvetica"/>
          <w:b/>
          <w:bCs/>
          <w:color w:val="222222"/>
          <w:sz w:val="21"/>
          <w:szCs w:val="21"/>
        </w:rPr>
      </w:pPr>
    </w:p>
    <w:p w14:paraId="7ADAD74C"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1.2. </w:t>
      </w:r>
      <w:r w:rsidRPr="00454F6F">
        <w:rPr>
          <w:rFonts w:ascii="Helvetica" w:hAnsi="Helvetica" w:cs="Helvetica" w:hint="eastAsia"/>
          <w:b/>
          <w:bCs/>
          <w:color w:val="222222"/>
          <w:sz w:val="21"/>
          <w:szCs w:val="21"/>
        </w:rPr>
        <w:t>Роль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липидной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компоненты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клеточных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регуляции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w:t>
      </w:r>
    </w:p>
    <w:p w14:paraId="388267CF" w14:textId="77777777" w:rsidR="00454F6F" w:rsidRPr="00454F6F" w:rsidRDefault="00454F6F" w:rsidP="00454F6F">
      <w:pPr>
        <w:rPr>
          <w:rFonts w:ascii="Helvetica" w:hAnsi="Helvetica" w:cs="Helvetica"/>
          <w:b/>
          <w:bCs/>
          <w:color w:val="222222"/>
          <w:sz w:val="21"/>
          <w:szCs w:val="21"/>
        </w:rPr>
      </w:pPr>
    </w:p>
    <w:p w14:paraId="7DD54AEF"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1.3. </w:t>
      </w:r>
      <w:r w:rsidRPr="00454F6F">
        <w:rPr>
          <w:rFonts w:ascii="Helvetica" w:hAnsi="Helvetica" w:cs="Helvetica" w:hint="eastAsia"/>
          <w:b/>
          <w:bCs/>
          <w:color w:val="222222"/>
          <w:sz w:val="21"/>
          <w:szCs w:val="21"/>
        </w:rPr>
        <w:t>Закономерности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механизмы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действия</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СМД</w:t>
      </w:r>
      <w:r w:rsidRPr="00454F6F">
        <w:rPr>
          <w:rFonts w:ascii="Helvetica" w:hAnsi="Helvetica" w:cs="Helvetica"/>
          <w:b/>
          <w:bCs/>
          <w:color w:val="222222"/>
          <w:sz w:val="21"/>
          <w:szCs w:val="21"/>
        </w:rPr>
        <w:t>.</w:t>
      </w:r>
    </w:p>
    <w:p w14:paraId="7AA8B1C0" w14:textId="77777777" w:rsidR="00454F6F" w:rsidRPr="00454F6F" w:rsidRDefault="00454F6F" w:rsidP="00454F6F">
      <w:pPr>
        <w:rPr>
          <w:rFonts w:ascii="Helvetica" w:hAnsi="Helvetica" w:cs="Helvetica"/>
          <w:b/>
          <w:bCs/>
          <w:color w:val="222222"/>
          <w:sz w:val="21"/>
          <w:szCs w:val="21"/>
        </w:rPr>
      </w:pPr>
    </w:p>
    <w:p w14:paraId="34B80790"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Глава</w:t>
      </w:r>
      <w:r w:rsidRPr="00454F6F">
        <w:rPr>
          <w:rFonts w:ascii="Helvetica" w:hAnsi="Helvetica" w:cs="Helvetica"/>
          <w:b/>
          <w:bCs/>
          <w:color w:val="222222"/>
          <w:sz w:val="21"/>
          <w:szCs w:val="21"/>
        </w:rPr>
        <w:t xml:space="preserve"> 2. </w:t>
      </w:r>
      <w:r w:rsidRPr="00454F6F">
        <w:rPr>
          <w:rFonts w:ascii="Helvetica" w:hAnsi="Helvetica" w:cs="Helvetica" w:hint="eastAsia"/>
          <w:b/>
          <w:bCs/>
          <w:color w:val="222222"/>
          <w:sz w:val="21"/>
          <w:szCs w:val="21"/>
        </w:rPr>
        <w:t>МАТЕРИАЛЫ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МЕТОДЫ</w:t>
      </w:r>
      <w:r w:rsidRPr="00454F6F">
        <w:rPr>
          <w:rFonts w:ascii="Helvetica" w:hAnsi="Helvetica" w:cs="Helvetica"/>
          <w:b/>
          <w:bCs/>
          <w:color w:val="222222"/>
          <w:sz w:val="21"/>
          <w:szCs w:val="21"/>
        </w:rPr>
        <w:t>.</w:t>
      </w:r>
    </w:p>
    <w:p w14:paraId="1307000C" w14:textId="77777777" w:rsidR="00454F6F" w:rsidRPr="00454F6F" w:rsidRDefault="00454F6F" w:rsidP="00454F6F">
      <w:pPr>
        <w:rPr>
          <w:rFonts w:ascii="Helvetica" w:hAnsi="Helvetica" w:cs="Helvetica"/>
          <w:b/>
          <w:bCs/>
          <w:color w:val="222222"/>
          <w:sz w:val="21"/>
          <w:szCs w:val="21"/>
        </w:rPr>
      </w:pPr>
    </w:p>
    <w:p w14:paraId="0E9992F2"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hint="eastAsia"/>
          <w:b/>
          <w:bCs/>
          <w:color w:val="222222"/>
          <w:sz w:val="21"/>
          <w:szCs w:val="21"/>
        </w:rPr>
        <w:t>Глава</w:t>
      </w:r>
      <w:r w:rsidRPr="00454F6F">
        <w:rPr>
          <w:rFonts w:ascii="Helvetica" w:hAnsi="Helvetica" w:cs="Helvetica"/>
          <w:b/>
          <w:bCs/>
          <w:color w:val="222222"/>
          <w:sz w:val="21"/>
          <w:szCs w:val="21"/>
        </w:rPr>
        <w:t xml:space="preserve"> 3. </w:t>
      </w:r>
      <w:r w:rsidRPr="00454F6F">
        <w:rPr>
          <w:rFonts w:ascii="Helvetica" w:hAnsi="Helvetica" w:cs="Helvetica" w:hint="eastAsia"/>
          <w:b/>
          <w:bCs/>
          <w:color w:val="222222"/>
          <w:sz w:val="21"/>
          <w:szCs w:val="21"/>
        </w:rPr>
        <w:t>РЕЗУЛЬТАТЫ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ОБСУЖДЕНИЕ</w:t>
      </w:r>
      <w:r w:rsidRPr="00454F6F">
        <w:rPr>
          <w:rFonts w:ascii="Helvetica" w:hAnsi="Helvetica" w:cs="Helvetica"/>
          <w:b/>
          <w:bCs/>
          <w:color w:val="222222"/>
          <w:sz w:val="21"/>
          <w:szCs w:val="21"/>
        </w:rPr>
        <w:t>.</w:t>
      </w:r>
    </w:p>
    <w:p w14:paraId="34A70570" w14:textId="77777777" w:rsidR="00454F6F" w:rsidRPr="00454F6F" w:rsidRDefault="00454F6F" w:rsidP="00454F6F">
      <w:pPr>
        <w:rPr>
          <w:rFonts w:ascii="Helvetica" w:hAnsi="Helvetica" w:cs="Helvetica"/>
          <w:b/>
          <w:bCs/>
          <w:color w:val="222222"/>
          <w:sz w:val="21"/>
          <w:szCs w:val="21"/>
        </w:rPr>
      </w:pPr>
    </w:p>
    <w:p w14:paraId="06886405"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3.1. </w:t>
      </w:r>
      <w:r w:rsidRPr="00454F6F">
        <w:rPr>
          <w:rFonts w:ascii="Helvetica" w:hAnsi="Helvetica" w:cs="Helvetica" w:hint="eastAsia"/>
          <w:b/>
          <w:bCs/>
          <w:color w:val="222222"/>
          <w:sz w:val="21"/>
          <w:szCs w:val="21"/>
        </w:rPr>
        <w:t>Изучение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свойств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новых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гибридных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препаратов</w:t>
      </w:r>
      <w:r w:rsidRPr="00454F6F">
        <w:rPr>
          <w:rFonts w:ascii="Helvetica" w:hAnsi="Helvetica" w:cs="Helvetica"/>
          <w:b/>
          <w:bCs/>
          <w:color w:val="222222"/>
          <w:sz w:val="21"/>
          <w:szCs w:val="21"/>
        </w:rPr>
        <w:t>.</w:t>
      </w:r>
    </w:p>
    <w:p w14:paraId="3971CE7C" w14:textId="77777777" w:rsidR="00454F6F" w:rsidRPr="00454F6F" w:rsidRDefault="00454F6F" w:rsidP="00454F6F">
      <w:pPr>
        <w:rPr>
          <w:rFonts w:ascii="Helvetica" w:hAnsi="Helvetica" w:cs="Helvetica"/>
          <w:b/>
          <w:bCs/>
          <w:color w:val="222222"/>
          <w:sz w:val="21"/>
          <w:szCs w:val="21"/>
        </w:rPr>
      </w:pPr>
    </w:p>
    <w:p w14:paraId="5E0B4D80"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3.1.1.</w:t>
      </w:r>
      <w:r w:rsidRPr="00454F6F">
        <w:rPr>
          <w:rFonts w:ascii="Helvetica" w:hAnsi="Helvetica" w:cs="Helvetica" w:hint="eastAsia"/>
          <w:b/>
          <w:bCs/>
          <w:color w:val="222222"/>
          <w:sz w:val="21"/>
          <w:szCs w:val="21"/>
        </w:rPr>
        <w:t>Антиоксидантные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свойства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препаратов</w:t>
      </w:r>
      <w:r w:rsidRPr="00454F6F">
        <w:rPr>
          <w:rFonts w:ascii="Helvetica" w:hAnsi="Helvetica" w:cs="Helvetica"/>
          <w:b/>
          <w:bCs/>
          <w:color w:val="222222"/>
          <w:sz w:val="21"/>
          <w:szCs w:val="21"/>
        </w:rPr>
        <w:t>.</w:t>
      </w:r>
    </w:p>
    <w:p w14:paraId="72A91B43" w14:textId="77777777" w:rsidR="00454F6F" w:rsidRPr="00454F6F" w:rsidRDefault="00454F6F" w:rsidP="00454F6F">
      <w:pPr>
        <w:rPr>
          <w:rFonts w:ascii="Helvetica" w:hAnsi="Helvetica" w:cs="Helvetica"/>
          <w:b/>
          <w:bCs/>
          <w:color w:val="222222"/>
          <w:sz w:val="21"/>
          <w:szCs w:val="21"/>
        </w:rPr>
      </w:pPr>
    </w:p>
    <w:p w14:paraId="5C87CB87"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3.1.2.</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растворимую</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w:t>
      </w:r>
    </w:p>
    <w:p w14:paraId="6097F35A" w14:textId="77777777" w:rsidR="00454F6F" w:rsidRPr="00454F6F" w:rsidRDefault="00454F6F" w:rsidP="00454F6F">
      <w:pPr>
        <w:rPr>
          <w:rFonts w:ascii="Helvetica" w:hAnsi="Helvetica" w:cs="Helvetica"/>
          <w:b/>
          <w:bCs/>
          <w:color w:val="222222"/>
          <w:sz w:val="21"/>
          <w:szCs w:val="21"/>
        </w:rPr>
      </w:pPr>
    </w:p>
    <w:p w14:paraId="405FA075"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3.1.3.</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препаратов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группы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эритроцитов</w:t>
      </w:r>
      <w:r w:rsidRPr="00454F6F">
        <w:rPr>
          <w:rFonts w:ascii="Helvetica" w:hAnsi="Helvetica" w:cs="Helvetica"/>
          <w:b/>
          <w:bCs/>
          <w:color w:val="222222"/>
          <w:sz w:val="21"/>
          <w:szCs w:val="21"/>
        </w:rPr>
        <w:t>.</w:t>
      </w:r>
    </w:p>
    <w:p w14:paraId="2F9B7D66" w14:textId="77777777" w:rsidR="00454F6F" w:rsidRPr="00454F6F" w:rsidRDefault="00454F6F" w:rsidP="00454F6F">
      <w:pPr>
        <w:rPr>
          <w:rFonts w:ascii="Helvetica" w:hAnsi="Helvetica" w:cs="Helvetica"/>
          <w:b/>
          <w:bCs/>
          <w:color w:val="222222"/>
          <w:sz w:val="21"/>
          <w:szCs w:val="21"/>
        </w:rPr>
      </w:pPr>
    </w:p>
    <w:p w14:paraId="7B26842C"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3.2. </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ихфана</w:t>
      </w:r>
      <w:r w:rsidRPr="00454F6F">
        <w:rPr>
          <w:rFonts w:ascii="Helvetica" w:hAnsi="Helvetica" w:cs="Helvetica"/>
          <w:b/>
          <w:bCs/>
          <w:color w:val="222222"/>
          <w:sz w:val="21"/>
          <w:szCs w:val="21"/>
        </w:rPr>
        <w:t>-10 (</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-10)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холинэстеразную</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липиды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гомогената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крыс</w:t>
      </w:r>
      <w:r w:rsidRPr="00454F6F">
        <w:rPr>
          <w:rFonts w:ascii="Helvetica" w:hAnsi="Helvetica" w:cs="Helvetica"/>
          <w:b/>
          <w:bCs/>
          <w:color w:val="222222"/>
          <w:sz w:val="21"/>
          <w:szCs w:val="21"/>
        </w:rPr>
        <w:t xml:space="preserve"> in vivo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in vitro.</w:t>
      </w:r>
    </w:p>
    <w:p w14:paraId="0FA98F30" w14:textId="77777777" w:rsidR="00454F6F" w:rsidRPr="00454F6F" w:rsidRDefault="00454F6F" w:rsidP="00454F6F">
      <w:pPr>
        <w:rPr>
          <w:rFonts w:ascii="Helvetica" w:hAnsi="Helvetica" w:cs="Helvetica"/>
          <w:b/>
          <w:bCs/>
          <w:color w:val="222222"/>
          <w:sz w:val="21"/>
          <w:szCs w:val="21"/>
        </w:rPr>
      </w:pPr>
    </w:p>
    <w:p w14:paraId="76E6DA02"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3.2.1.</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ихфана</w:t>
      </w:r>
      <w:r w:rsidRPr="00454F6F">
        <w:rPr>
          <w:rFonts w:ascii="Helvetica" w:hAnsi="Helvetica" w:cs="Helvetica"/>
          <w:b/>
          <w:bCs/>
          <w:color w:val="222222"/>
          <w:sz w:val="21"/>
          <w:szCs w:val="21"/>
        </w:rPr>
        <w:t>-10 (</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-10)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холинэстеразную</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w:t>
      </w:r>
    </w:p>
    <w:p w14:paraId="11467A10" w14:textId="77777777" w:rsidR="00454F6F" w:rsidRPr="00454F6F" w:rsidRDefault="00454F6F" w:rsidP="00454F6F">
      <w:pPr>
        <w:rPr>
          <w:rFonts w:ascii="Helvetica" w:hAnsi="Helvetica" w:cs="Helvetica"/>
          <w:b/>
          <w:bCs/>
          <w:color w:val="222222"/>
          <w:sz w:val="21"/>
          <w:szCs w:val="21"/>
        </w:rPr>
      </w:pPr>
    </w:p>
    <w:p w14:paraId="57C56AB0"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3.2.2.</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ихфана</w:t>
      </w:r>
      <w:r w:rsidRPr="00454F6F">
        <w:rPr>
          <w:rFonts w:ascii="Helvetica" w:hAnsi="Helvetica" w:cs="Helvetica"/>
          <w:b/>
          <w:bCs/>
          <w:color w:val="222222"/>
          <w:sz w:val="21"/>
          <w:szCs w:val="21"/>
        </w:rPr>
        <w:t>-</w:t>
      </w:r>
      <w:r w:rsidRPr="00454F6F">
        <w:rPr>
          <w:rFonts w:ascii="Helvetica" w:hAnsi="Helvetica" w:cs="Helvetica" w:hint="eastAsia"/>
          <w:b/>
          <w:bCs/>
          <w:color w:val="222222"/>
          <w:sz w:val="21"/>
          <w:szCs w:val="21"/>
        </w:rPr>
        <w:t>Ю</w:t>
      </w:r>
      <w:r w:rsidRPr="00454F6F">
        <w:rPr>
          <w:rFonts w:ascii="Helvetica" w:hAnsi="Helvetica" w:cs="Helvetica"/>
          <w:b/>
          <w:bCs/>
          <w:color w:val="222222"/>
          <w:sz w:val="21"/>
          <w:szCs w:val="21"/>
        </w:rPr>
        <w:t>(</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w:t>
      </w:r>
      <w:r w:rsidRPr="00454F6F">
        <w:rPr>
          <w:rFonts w:ascii="Helvetica" w:hAnsi="Helvetica" w:cs="Helvetica" w:hint="eastAsia"/>
          <w:b/>
          <w:bCs/>
          <w:color w:val="222222"/>
          <w:sz w:val="21"/>
          <w:szCs w:val="21"/>
        </w:rPr>
        <w:t>Ю</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состояние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липидов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введении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препарата</w:t>
      </w:r>
      <w:r w:rsidRPr="00454F6F">
        <w:rPr>
          <w:rFonts w:ascii="Helvetica" w:hAnsi="Helvetica" w:cs="Helvetica"/>
          <w:b/>
          <w:bCs/>
          <w:color w:val="222222"/>
          <w:sz w:val="21"/>
          <w:szCs w:val="21"/>
        </w:rPr>
        <w:t xml:space="preserve"> in vivo.</w:t>
      </w:r>
    </w:p>
    <w:p w14:paraId="4B9AC897" w14:textId="77777777" w:rsidR="00454F6F" w:rsidRPr="00454F6F" w:rsidRDefault="00454F6F" w:rsidP="00454F6F">
      <w:pPr>
        <w:rPr>
          <w:rFonts w:ascii="Helvetica" w:hAnsi="Helvetica" w:cs="Helvetica"/>
          <w:b/>
          <w:bCs/>
          <w:color w:val="222222"/>
          <w:sz w:val="21"/>
          <w:szCs w:val="21"/>
        </w:rPr>
      </w:pPr>
    </w:p>
    <w:p w14:paraId="0C0E1CDB"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3.3. </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фенозана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состояние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липидной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компоненты</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in vitro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in vivo.</w:t>
      </w:r>
    </w:p>
    <w:p w14:paraId="1475A26D" w14:textId="77777777" w:rsidR="00454F6F" w:rsidRPr="00454F6F" w:rsidRDefault="00454F6F" w:rsidP="00454F6F">
      <w:pPr>
        <w:rPr>
          <w:rFonts w:ascii="Helvetica" w:hAnsi="Helvetica" w:cs="Helvetica"/>
          <w:b/>
          <w:bCs/>
          <w:color w:val="222222"/>
          <w:sz w:val="21"/>
          <w:szCs w:val="21"/>
        </w:rPr>
      </w:pPr>
    </w:p>
    <w:p w14:paraId="7FE4F128"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3.3.1.</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фенозана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широком</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диапазоне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концентраций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растворимой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w:t>
      </w:r>
    </w:p>
    <w:p w14:paraId="0D048944" w14:textId="77777777" w:rsidR="00454F6F" w:rsidRPr="00454F6F" w:rsidRDefault="00454F6F" w:rsidP="00454F6F">
      <w:pPr>
        <w:rPr>
          <w:rFonts w:ascii="Helvetica" w:hAnsi="Helvetica" w:cs="Helvetica"/>
          <w:b/>
          <w:bCs/>
          <w:color w:val="222222"/>
          <w:sz w:val="21"/>
          <w:szCs w:val="21"/>
        </w:rPr>
      </w:pPr>
    </w:p>
    <w:p w14:paraId="0212A164"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3.3.2.</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фенозана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широком</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диапазоне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концентраций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мембраносвязанной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добавлении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его</w:t>
      </w:r>
      <w:r w:rsidRPr="00454F6F">
        <w:rPr>
          <w:rFonts w:ascii="Helvetica" w:hAnsi="Helvetica" w:cs="Helvetica"/>
          <w:b/>
          <w:bCs/>
          <w:color w:val="222222"/>
          <w:sz w:val="21"/>
          <w:szCs w:val="21"/>
        </w:rPr>
        <w:t xml:space="preserve"> in vitro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среду</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реакции</w:t>
      </w:r>
      <w:r w:rsidRPr="00454F6F">
        <w:rPr>
          <w:rFonts w:ascii="Helvetica" w:hAnsi="Helvetica" w:cs="Helvetica"/>
          <w:b/>
          <w:bCs/>
          <w:color w:val="222222"/>
          <w:sz w:val="21"/>
          <w:szCs w:val="21"/>
        </w:rPr>
        <w:t>.</w:t>
      </w:r>
    </w:p>
    <w:p w14:paraId="1FC628D6" w14:textId="77777777" w:rsidR="00454F6F" w:rsidRPr="00454F6F" w:rsidRDefault="00454F6F" w:rsidP="00454F6F">
      <w:pPr>
        <w:rPr>
          <w:rFonts w:ascii="Helvetica" w:hAnsi="Helvetica" w:cs="Helvetica"/>
          <w:b/>
          <w:bCs/>
          <w:color w:val="222222"/>
          <w:sz w:val="21"/>
          <w:szCs w:val="21"/>
        </w:rPr>
      </w:pPr>
    </w:p>
    <w:p w14:paraId="1019535E"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3.3.3.</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введенного</w:t>
      </w:r>
      <w:r w:rsidRPr="00454F6F">
        <w:rPr>
          <w:rFonts w:ascii="Helvetica" w:hAnsi="Helvetica" w:cs="Helvetica"/>
          <w:b/>
          <w:bCs/>
          <w:color w:val="222222"/>
          <w:sz w:val="21"/>
          <w:szCs w:val="21"/>
        </w:rPr>
        <w:t xml:space="preserve"> in vivo </w:t>
      </w:r>
      <w:r w:rsidRPr="00454F6F">
        <w:rPr>
          <w:rFonts w:ascii="Helvetica" w:hAnsi="Helvetica" w:cs="Helvetica" w:hint="eastAsia"/>
          <w:b/>
          <w:bCs/>
          <w:color w:val="222222"/>
          <w:sz w:val="21"/>
          <w:szCs w:val="21"/>
        </w:rPr>
        <w:t>фенозана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w:t>
      </w:r>
    </w:p>
    <w:p w14:paraId="369FFB6A" w14:textId="77777777" w:rsidR="00454F6F" w:rsidRPr="00454F6F" w:rsidRDefault="00454F6F" w:rsidP="00454F6F">
      <w:pPr>
        <w:rPr>
          <w:rFonts w:ascii="Helvetica" w:hAnsi="Helvetica" w:cs="Helvetica"/>
          <w:b/>
          <w:bCs/>
          <w:color w:val="222222"/>
          <w:sz w:val="21"/>
          <w:szCs w:val="21"/>
        </w:rPr>
      </w:pPr>
    </w:p>
    <w:p w14:paraId="327CE92D"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3.3.4.</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фенозана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систему</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ПОЛ</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при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добавлении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суспензию</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in vitro.</w:t>
      </w:r>
    </w:p>
    <w:p w14:paraId="7D0A2AC0" w14:textId="77777777" w:rsidR="00454F6F" w:rsidRPr="00454F6F" w:rsidRDefault="00454F6F" w:rsidP="00454F6F">
      <w:pPr>
        <w:rPr>
          <w:rFonts w:ascii="Helvetica" w:hAnsi="Helvetica" w:cs="Helvetica"/>
          <w:b/>
          <w:bCs/>
          <w:color w:val="222222"/>
          <w:sz w:val="21"/>
          <w:szCs w:val="21"/>
        </w:rPr>
      </w:pPr>
    </w:p>
    <w:p w14:paraId="0A170BED"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3.3.5.</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введенного</w:t>
      </w:r>
      <w:r w:rsidRPr="00454F6F">
        <w:rPr>
          <w:rFonts w:ascii="Helvetica" w:hAnsi="Helvetica" w:cs="Helvetica"/>
          <w:b/>
          <w:bCs/>
          <w:color w:val="222222"/>
          <w:sz w:val="21"/>
          <w:szCs w:val="21"/>
        </w:rPr>
        <w:t xml:space="preserve"> in vivo </w:t>
      </w:r>
      <w:r w:rsidRPr="00454F6F">
        <w:rPr>
          <w:rFonts w:ascii="Helvetica" w:hAnsi="Helvetica" w:cs="Helvetica" w:hint="eastAsia"/>
          <w:b/>
          <w:bCs/>
          <w:color w:val="222222"/>
          <w:sz w:val="21"/>
          <w:szCs w:val="21"/>
        </w:rPr>
        <w:t>фенозана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систему</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ПОЛ</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w:t>
      </w:r>
    </w:p>
    <w:p w14:paraId="31314676" w14:textId="77777777" w:rsidR="00454F6F" w:rsidRPr="00454F6F" w:rsidRDefault="00454F6F" w:rsidP="00454F6F">
      <w:pPr>
        <w:rPr>
          <w:rFonts w:ascii="Helvetica" w:hAnsi="Helvetica" w:cs="Helvetica"/>
          <w:b/>
          <w:bCs/>
          <w:color w:val="222222"/>
          <w:sz w:val="21"/>
          <w:szCs w:val="21"/>
        </w:rPr>
      </w:pPr>
    </w:p>
    <w:p w14:paraId="4A68DBA8"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3.4. </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как</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эффектора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w:t>
      </w:r>
    </w:p>
    <w:p w14:paraId="33BF9E1D" w14:textId="77777777" w:rsidR="00454F6F" w:rsidRPr="00454F6F" w:rsidRDefault="00454F6F" w:rsidP="00454F6F">
      <w:pPr>
        <w:rPr>
          <w:rFonts w:ascii="Helvetica" w:hAnsi="Helvetica" w:cs="Helvetica"/>
          <w:b/>
          <w:bCs/>
          <w:color w:val="222222"/>
          <w:sz w:val="21"/>
          <w:szCs w:val="21"/>
        </w:rPr>
      </w:pPr>
    </w:p>
    <w:p w14:paraId="59218F75"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3.4.1 .</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растворимый</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фермент</w:t>
      </w:r>
      <w:r w:rsidRPr="00454F6F">
        <w:rPr>
          <w:rFonts w:ascii="Helvetica" w:hAnsi="Helvetica" w:cs="Helvetica"/>
          <w:b/>
          <w:bCs/>
          <w:color w:val="222222"/>
          <w:sz w:val="21"/>
          <w:szCs w:val="21"/>
        </w:rPr>
        <w:t>.</w:t>
      </w:r>
    </w:p>
    <w:p w14:paraId="77895BEF" w14:textId="77777777" w:rsidR="00454F6F" w:rsidRPr="00454F6F" w:rsidRDefault="00454F6F" w:rsidP="00454F6F">
      <w:pPr>
        <w:rPr>
          <w:rFonts w:ascii="Helvetica" w:hAnsi="Helvetica" w:cs="Helvetica"/>
          <w:b/>
          <w:bCs/>
          <w:color w:val="222222"/>
          <w:sz w:val="21"/>
          <w:szCs w:val="21"/>
        </w:rPr>
      </w:pPr>
    </w:p>
    <w:p w14:paraId="6B98D742"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3.4.2.</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иодида</w:t>
      </w:r>
      <w:r w:rsidRPr="00454F6F">
        <w:rPr>
          <w:rFonts w:ascii="Helvetica" w:hAnsi="Helvetica" w:cs="Helvetica"/>
          <w:b/>
          <w:bCs/>
          <w:color w:val="222222"/>
          <w:sz w:val="21"/>
          <w:szCs w:val="21"/>
        </w:rPr>
        <w:t xml:space="preserve"> in vitro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w:t>
      </w:r>
    </w:p>
    <w:p w14:paraId="6186ED7E" w14:textId="77777777" w:rsidR="00454F6F" w:rsidRPr="00454F6F" w:rsidRDefault="00454F6F" w:rsidP="00454F6F">
      <w:pPr>
        <w:rPr>
          <w:rFonts w:ascii="Helvetica" w:hAnsi="Helvetica" w:cs="Helvetica"/>
          <w:b/>
          <w:bCs/>
          <w:color w:val="222222"/>
          <w:sz w:val="21"/>
          <w:szCs w:val="21"/>
        </w:rPr>
      </w:pPr>
    </w:p>
    <w:p w14:paraId="1051F7FB"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3.4.3.</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введенного</w:t>
      </w:r>
      <w:r w:rsidRPr="00454F6F">
        <w:rPr>
          <w:rFonts w:ascii="Helvetica" w:hAnsi="Helvetica" w:cs="Helvetica"/>
          <w:b/>
          <w:bCs/>
          <w:color w:val="222222"/>
          <w:sz w:val="21"/>
          <w:szCs w:val="21"/>
        </w:rPr>
        <w:t xml:space="preserve"> in vivo </w:t>
      </w:r>
      <w:r w:rsidRPr="00454F6F">
        <w:rPr>
          <w:rFonts w:ascii="Helvetica" w:hAnsi="Helvetica" w:cs="Helvetica" w:hint="eastAsia"/>
          <w:b/>
          <w:bCs/>
          <w:color w:val="222222"/>
          <w:sz w:val="21"/>
          <w:szCs w:val="21"/>
        </w:rPr>
        <w:t>АХ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w:t>
      </w:r>
    </w:p>
    <w:p w14:paraId="33A31FAB" w14:textId="77777777" w:rsidR="00454F6F" w:rsidRPr="00454F6F" w:rsidRDefault="00454F6F" w:rsidP="00454F6F">
      <w:pPr>
        <w:rPr>
          <w:rFonts w:ascii="Helvetica" w:hAnsi="Helvetica" w:cs="Helvetica"/>
          <w:b/>
          <w:bCs/>
          <w:color w:val="222222"/>
          <w:sz w:val="21"/>
          <w:szCs w:val="21"/>
        </w:rPr>
      </w:pPr>
    </w:p>
    <w:p w14:paraId="1402A18A"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3.4.4.</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введенного</w:t>
      </w:r>
      <w:r w:rsidRPr="00454F6F">
        <w:rPr>
          <w:rFonts w:ascii="Helvetica" w:hAnsi="Helvetica" w:cs="Helvetica"/>
          <w:b/>
          <w:bCs/>
          <w:color w:val="222222"/>
          <w:sz w:val="21"/>
          <w:szCs w:val="21"/>
        </w:rPr>
        <w:t xml:space="preserve"> in vivo </w:t>
      </w:r>
      <w:r w:rsidRPr="00454F6F">
        <w:rPr>
          <w:rFonts w:ascii="Helvetica" w:hAnsi="Helvetica" w:cs="Helvetica" w:hint="eastAsia"/>
          <w:b/>
          <w:bCs/>
          <w:color w:val="222222"/>
          <w:sz w:val="21"/>
          <w:szCs w:val="21"/>
        </w:rPr>
        <w:t>АХ</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иодида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липидную</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компоненту</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w:t>
      </w:r>
    </w:p>
    <w:p w14:paraId="43FBEA5F" w14:textId="77777777" w:rsidR="00454F6F" w:rsidRPr="00454F6F" w:rsidRDefault="00454F6F" w:rsidP="00454F6F">
      <w:pPr>
        <w:rPr>
          <w:rFonts w:ascii="Helvetica" w:hAnsi="Helvetica" w:cs="Helvetica"/>
          <w:b/>
          <w:bCs/>
          <w:color w:val="222222"/>
          <w:sz w:val="21"/>
          <w:szCs w:val="21"/>
        </w:rPr>
      </w:pPr>
    </w:p>
    <w:p w14:paraId="325B240A"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 xml:space="preserve">3.5. </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ихфана</w:t>
      </w:r>
      <w:r w:rsidRPr="00454F6F">
        <w:rPr>
          <w:rFonts w:ascii="Helvetica" w:hAnsi="Helvetica" w:cs="Helvetica"/>
          <w:b/>
          <w:bCs/>
          <w:color w:val="222222"/>
          <w:sz w:val="21"/>
          <w:szCs w:val="21"/>
        </w:rPr>
        <w:t xml:space="preserve"> 10 (</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-10)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ПОЛ</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 xml:space="preserve"> in vitro.120.</w:t>
      </w:r>
    </w:p>
    <w:p w14:paraId="6D827231" w14:textId="77777777" w:rsidR="00454F6F" w:rsidRPr="00454F6F" w:rsidRDefault="00454F6F" w:rsidP="00454F6F">
      <w:pPr>
        <w:rPr>
          <w:rFonts w:ascii="Helvetica" w:hAnsi="Helvetica" w:cs="Helvetica"/>
          <w:b/>
          <w:bCs/>
          <w:color w:val="222222"/>
          <w:sz w:val="21"/>
          <w:szCs w:val="21"/>
        </w:rPr>
      </w:pPr>
    </w:p>
    <w:p w14:paraId="4063A47B" w14:textId="77777777" w:rsidR="00454F6F" w:rsidRPr="00454F6F" w:rsidRDefault="00454F6F" w:rsidP="00454F6F">
      <w:pPr>
        <w:rPr>
          <w:rFonts w:ascii="Helvetica" w:hAnsi="Helvetica" w:cs="Helvetica"/>
          <w:b/>
          <w:bCs/>
          <w:color w:val="222222"/>
          <w:sz w:val="21"/>
          <w:szCs w:val="21"/>
        </w:rPr>
      </w:pPr>
      <w:r w:rsidRPr="00454F6F">
        <w:rPr>
          <w:rFonts w:ascii="Helvetica" w:hAnsi="Helvetica" w:cs="Helvetica"/>
          <w:b/>
          <w:bCs/>
          <w:color w:val="222222"/>
          <w:sz w:val="21"/>
          <w:szCs w:val="21"/>
        </w:rPr>
        <w:t>3.5.1.</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ихфана</w:t>
      </w:r>
      <w:r w:rsidRPr="00454F6F">
        <w:rPr>
          <w:rFonts w:ascii="Helvetica" w:hAnsi="Helvetica" w:cs="Helvetica"/>
          <w:b/>
          <w:bCs/>
          <w:color w:val="222222"/>
          <w:sz w:val="21"/>
          <w:szCs w:val="21"/>
        </w:rPr>
        <w:t>-10(</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-10)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активность</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АХЭ</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мышей</w:t>
      </w:r>
      <w:r w:rsidRPr="00454F6F">
        <w:rPr>
          <w:rFonts w:ascii="Helvetica" w:hAnsi="Helvetica" w:cs="Helvetica"/>
          <w:b/>
          <w:bCs/>
          <w:color w:val="222222"/>
          <w:sz w:val="21"/>
          <w:szCs w:val="21"/>
        </w:rPr>
        <w:t>.</w:t>
      </w:r>
    </w:p>
    <w:p w14:paraId="49A9E510" w14:textId="77777777" w:rsidR="00454F6F" w:rsidRPr="00454F6F" w:rsidRDefault="00454F6F" w:rsidP="00454F6F">
      <w:pPr>
        <w:rPr>
          <w:rFonts w:ascii="Helvetica" w:hAnsi="Helvetica" w:cs="Helvetica"/>
          <w:b/>
          <w:bCs/>
          <w:color w:val="222222"/>
          <w:sz w:val="21"/>
          <w:szCs w:val="21"/>
        </w:rPr>
      </w:pPr>
    </w:p>
    <w:p w14:paraId="0C1B29AA" w14:textId="15C5839C" w:rsidR="008A0C40" w:rsidRPr="00454F6F" w:rsidRDefault="00454F6F" w:rsidP="00454F6F">
      <w:r w:rsidRPr="00454F6F">
        <w:rPr>
          <w:rFonts w:ascii="Helvetica" w:hAnsi="Helvetica" w:cs="Helvetica"/>
          <w:b/>
          <w:bCs/>
          <w:color w:val="222222"/>
          <w:sz w:val="21"/>
          <w:szCs w:val="21"/>
        </w:rPr>
        <w:t>3.5.2.</w:t>
      </w:r>
      <w:r w:rsidRPr="00454F6F">
        <w:rPr>
          <w:rFonts w:ascii="Helvetica" w:hAnsi="Helvetica" w:cs="Helvetica" w:hint="eastAsia"/>
          <w:b/>
          <w:bCs/>
          <w:color w:val="222222"/>
          <w:sz w:val="21"/>
          <w:szCs w:val="21"/>
        </w:rPr>
        <w:t>Влияние</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ихфан</w:t>
      </w:r>
      <w:r w:rsidRPr="00454F6F">
        <w:rPr>
          <w:rFonts w:ascii="Helvetica" w:hAnsi="Helvetica" w:cs="Helvetica"/>
          <w:b/>
          <w:bCs/>
          <w:color w:val="222222"/>
          <w:sz w:val="21"/>
          <w:szCs w:val="21"/>
        </w:rPr>
        <w:t>-10 (</w:t>
      </w:r>
      <w:r w:rsidRPr="00454F6F">
        <w:rPr>
          <w:rFonts w:ascii="Helvetica" w:hAnsi="Helvetica" w:cs="Helvetica" w:hint="eastAsia"/>
          <w:b/>
          <w:bCs/>
          <w:color w:val="222222"/>
          <w:sz w:val="21"/>
          <w:szCs w:val="21"/>
        </w:rPr>
        <w:t>С</w:t>
      </w:r>
      <w:r w:rsidRPr="00454F6F">
        <w:rPr>
          <w:rFonts w:ascii="Helvetica" w:hAnsi="Helvetica" w:cs="Helvetica"/>
          <w:b/>
          <w:bCs/>
          <w:color w:val="222222"/>
          <w:sz w:val="21"/>
          <w:szCs w:val="21"/>
        </w:rPr>
        <w:t xml:space="preserve">-10) </w:t>
      </w:r>
      <w:r w:rsidRPr="00454F6F">
        <w:rPr>
          <w:rFonts w:ascii="Helvetica" w:hAnsi="Helvetica" w:cs="Helvetica" w:hint="eastAsia"/>
          <w:b/>
          <w:bCs/>
          <w:color w:val="222222"/>
          <w:sz w:val="21"/>
          <w:szCs w:val="21"/>
        </w:rPr>
        <w:t>на</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ПОЛ</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мембран</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головного</w:t>
      </w:r>
      <w:r w:rsidRPr="00454F6F">
        <w:rPr>
          <w:rFonts w:ascii="Helvetica" w:hAnsi="Helvetica" w:cs="Helvetica"/>
          <w:b/>
          <w:bCs/>
          <w:color w:val="222222"/>
          <w:sz w:val="21"/>
          <w:szCs w:val="21"/>
        </w:rPr>
        <w:t xml:space="preserve"> </w:t>
      </w:r>
      <w:r w:rsidRPr="00454F6F">
        <w:rPr>
          <w:rFonts w:ascii="Helvetica" w:hAnsi="Helvetica" w:cs="Helvetica" w:hint="eastAsia"/>
          <w:b/>
          <w:bCs/>
          <w:color w:val="222222"/>
          <w:sz w:val="21"/>
          <w:szCs w:val="21"/>
        </w:rPr>
        <w:t>мозга</w:t>
      </w:r>
      <w:r w:rsidRPr="00454F6F">
        <w:rPr>
          <w:rFonts w:ascii="Helvetica" w:hAnsi="Helvetica" w:cs="Helvetica"/>
          <w:b/>
          <w:bCs/>
          <w:color w:val="222222"/>
          <w:sz w:val="21"/>
          <w:szCs w:val="21"/>
        </w:rPr>
        <w:t>.</w:t>
      </w:r>
    </w:p>
    <w:sectPr w:rsidR="008A0C40" w:rsidRPr="00454F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CFBF" w14:textId="77777777" w:rsidR="00441216" w:rsidRDefault="00441216">
      <w:pPr>
        <w:spacing w:after="0" w:line="240" w:lineRule="auto"/>
      </w:pPr>
      <w:r>
        <w:separator/>
      </w:r>
    </w:p>
  </w:endnote>
  <w:endnote w:type="continuationSeparator" w:id="0">
    <w:p w14:paraId="27B84324" w14:textId="77777777" w:rsidR="00441216" w:rsidRDefault="0044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2C52" w14:textId="77777777" w:rsidR="00441216" w:rsidRDefault="00441216"/>
    <w:p w14:paraId="42FB09C0" w14:textId="77777777" w:rsidR="00441216" w:rsidRDefault="00441216"/>
    <w:p w14:paraId="33B1DAED" w14:textId="77777777" w:rsidR="00441216" w:rsidRDefault="00441216"/>
    <w:p w14:paraId="49287736" w14:textId="77777777" w:rsidR="00441216" w:rsidRDefault="00441216"/>
    <w:p w14:paraId="3072268A" w14:textId="77777777" w:rsidR="00441216" w:rsidRDefault="00441216"/>
    <w:p w14:paraId="263D4065" w14:textId="77777777" w:rsidR="00441216" w:rsidRDefault="00441216"/>
    <w:p w14:paraId="16DC2861" w14:textId="77777777" w:rsidR="00441216" w:rsidRDefault="004412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4A1E58" wp14:editId="357AC7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065C7" w14:textId="77777777" w:rsidR="00441216" w:rsidRDefault="00441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A1E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5065C7" w14:textId="77777777" w:rsidR="00441216" w:rsidRDefault="00441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05C1DF" w14:textId="77777777" w:rsidR="00441216" w:rsidRDefault="00441216"/>
    <w:p w14:paraId="52EB3711" w14:textId="77777777" w:rsidR="00441216" w:rsidRDefault="00441216"/>
    <w:p w14:paraId="24AC63B7" w14:textId="77777777" w:rsidR="00441216" w:rsidRDefault="004412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38AFF7" wp14:editId="13C378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475E" w14:textId="77777777" w:rsidR="00441216" w:rsidRDefault="00441216"/>
                          <w:p w14:paraId="382AC09C" w14:textId="77777777" w:rsidR="00441216" w:rsidRDefault="00441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8AF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C475E" w14:textId="77777777" w:rsidR="00441216" w:rsidRDefault="00441216"/>
                    <w:p w14:paraId="382AC09C" w14:textId="77777777" w:rsidR="00441216" w:rsidRDefault="00441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7A2379" w14:textId="77777777" w:rsidR="00441216" w:rsidRDefault="00441216"/>
    <w:p w14:paraId="5CAF9114" w14:textId="77777777" w:rsidR="00441216" w:rsidRDefault="00441216">
      <w:pPr>
        <w:rPr>
          <w:sz w:val="2"/>
          <w:szCs w:val="2"/>
        </w:rPr>
      </w:pPr>
    </w:p>
    <w:p w14:paraId="565D87FA" w14:textId="77777777" w:rsidR="00441216" w:rsidRDefault="00441216"/>
    <w:p w14:paraId="5D36683F" w14:textId="77777777" w:rsidR="00441216" w:rsidRDefault="00441216">
      <w:pPr>
        <w:spacing w:after="0" w:line="240" w:lineRule="auto"/>
      </w:pPr>
    </w:p>
  </w:footnote>
  <w:footnote w:type="continuationSeparator" w:id="0">
    <w:p w14:paraId="010665B4" w14:textId="77777777" w:rsidR="00441216" w:rsidRDefault="0044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16"/>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19812</TotalTime>
  <Pages>4</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954</cp:revision>
  <cp:lastPrinted>2009-02-06T05:36:00Z</cp:lastPrinted>
  <dcterms:created xsi:type="dcterms:W3CDTF">2025-11-25T20:19:00Z</dcterms:created>
  <dcterms:modified xsi:type="dcterms:W3CDTF">2025-12-27T21:58:00Z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