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8F1A03" w:rsidRDefault="008F1A03" w:rsidP="008F1A03">
      <w:pPr>
        <w:pStyle w:val="5d"/>
        <w:spacing w:after="57" w:line="180" w:lineRule="exact"/>
        <w:ind w:firstLine="0"/>
        <w:jc w:val="center"/>
      </w:pPr>
      <w:r>
        <w:t>Коростелева Юлия Александровна</w:t>
      </w:r>
    </w:p>
    <w:p w:rsidR="008F1A03" w:rsidRDefault="008F1A03" w:rsidP="008F1A03">
      <w:pPr>
        <w:pStyle w:val="2ff5"/>
        <w:shd w:val="clear" w:color="auto" w:fill="auto"/>
      </w:pPr>
      <w:r>
        <w:t>ОСОБЕННОСТИ РАССМОТРЕНИЯ ОТДЕЛЬНЫХ КАТЕГОРИЙ ДЕЛ, СВЯЗАННЫХ С ЗАЩИТОЙ ПРАВА ГРАЖДАН НА СОЦИАЛЬНОЕ</w:t>
      </w:r>
    </w:p>
    <w:p w:rsidR="008F1A03" w:rsidRDefault="008F1A03" w:rsidP="008F1A03">
      <w:pPr>
        <w:pStyle w:val="2ff5"/>
        <w:shd w:val="clear" w:color="auto" w:fill="auto"/>
        <w:spacing w:after="643"/>
      </w:pPr>
      <w:r>
        <w:t>ОБЕСПЕЧЕНИЕ</w:t>
      </w:r>
    </w:p>
    <w:p w:rsidR="008F1A03" w:rsidRDefault="008F1A03" w:rsidP="008F1A03">
      <w:pPr>
        <w:pStyle w:val="5d"/>
        <w:spacing w:after="1032" w:line="180" w:lineRule="exact"/>
        <w:ind w:firstLine="0"/>
        <w:jc w:val="center"/>
      </w:pPr>
      <w:r>
        <w:t>Специальность: 12.00.15 - гражданский процесс; арбитражный процесс</w:t>
      </w:r>
    </w:p>
    <w:p w:rsidR="008F1A03" w:rsidRDefault="008F1A03" w:rsidP="008F1A03">
      <w:pPr>
        <w:pStyle w:val="5d"/>
        <w:spacing w:after="929" w:line="180" w:lineRule="exact"/>
        <w:ind w:firstLine="0"/>
        <w:jc w:val="center"/>
      </w:pPr>
      <w:r>
        <w:t>Диссертация на соискание ученой степени кандидата юридических наук</w:t>
      </w:r>
    </w:p>
    <w:p w:rsidR="008F1A03" w:rsidRDefault="008F1A03" w:rsidP="008F1A03">
      <w:pPr>
        <w:pStyle w:val="5d"/>
        <w:spacing w:after="1324" w:line="304" w:lineRule="exact"/>
        <w:ind w:left="3040" w:right="720" w:firstLine="0"/>
      </w:pPr>
      <w:r>
        <w:t>Научный руководитель: кандидат юридических наук, доцент Г. Д. Улетова</w:t>
      </w:r>
    </w:p>
    <w:p w:rsidR="008F1A03" w:rsidRDefault="008F1A03" w:rsidP="008F1A03">
      <w:pPr>
        <w:pStyle w:val="4f3"/>
        <w:framePr w:h="161" w:wrap="around" w:vAnchor="text" w:hAnchor="margin" w:x="-735" w:y="259"/>
        <w:shd w:val="clear" w:color="auto" w:fill="auto"/>
        <w:spacing w:line="160" w:lineRule="exact"/>
      </w:pPr>
      <w:r>
        <w:rPr>
          <w:rStyle w:val="4Exact"/>
          <w:i w:val="0"/>
          <w:iCs w:val="0"/>
        </w:rPr>
        <w:t>Щ,</w:t>
      </w:r>
    </w:p>
    <w:p w:rsidR="008F1A03" w:rsidRDefault="008F1A03" w:rsidP="008F1A03">
      <w:pPr>
        <w:pStyle w:val="3ff4"/>
        <w:shd w:val="clear" w:color="auto" w:fill="auto"/>
        <w:spacing w:line="150" w:lineRule="exact"/>
        <w:sectPr w:rsidR="008F1A03" w:rsidSect="008F1A03">
          <w:headerReference w:type="even" r:id="rId8"/>
          <w:footerReference w:type="even" r:id="rId9"/>
          <w:headerReference w:type="first" r:id="rId10"/>
          <w:footnotePr>
            <w:numRestart w:val="eachPage"/>
          </w:footnotePr>
          <w:pgSz w:w="11909" w:h="16838"/>
          <w:pgMar w:top="2930" w:right="2191" w:bottom="2879" w:left="3064" w:header="0" w:footer="3" w:gutter="0"/>
          <w:cols w:space="720"/>
          <w:noEndnote/>
          <w:titlePg/>
          <w:docGrid w:linePitch="360"/>
        </w:sectPr>
      </w:pPr>
      <w:r>
        <w:t>Екатеринбург - 2004</w:t>
      </w:r>
    </w:p>
    <w:p w:rsidR="008F1A03" w:rsidRDefault="008F1A03" w:rsidP="008F1A03">
      <w:pPr>
        <w:pStyle w:val="2ff5"/>
        <w:shd w:val="clear" w:color="auto" w:fill="auto"/>
        <w:spacing w:after="150" w:line="180" w:lineRule="exact"/>
        <w:ind w:left="20"/>
        <w:jc w:val="both"/>
      </w:pPr>
      <w:r>
        <w:lastRenderedPageBreak/>
        <w:t>Введение</w:t>
      </w:r>
    </w:p>
    <w:p w:rsidR="008F1A03" w:rsidRDefault="008F1A03" w:rsidP="008F1A03">
      <w:pPr>
        <w:pStyle w:val="5d"/>
        <w:framePr w:h="172" w:wrap="around" w:hAnchor="margin" w:x="7401" w:y="595"/>
        <w:spacing w:line="160" w:lineRule="exact"/>
        <w:ind w:left="100" w:firstLine="0"/>
      </w:pPr>
      <w:r>
        <w:rPr>
          <w:rStyle w:val="Exact0"/>
          <w:spacing w:val="0"/>
        </w:rPr>
        <w:t>.3</w:t>
      </w:r>
    </w:p>
    <w:p w:rsidR="008F1A03" w:rsidRDefault="008F1A03" w:rsidP="008F1A03">
      <w:pPr>
        <w:pStyle w:val="2fffe"/>
        <w:shd w:val="clear" w:color="auto" w:fill="auto"/>
        <w:tabs>
          <w:tab w:val="right" w:leader="dot" w:pos="6607"/>
        </w:tabs>
        <w:ind w:left="20"/>
      </w:pPr>
      <w:r>
        <w:fldChar w:fldCharType="begin"/>
      </w:r>
      <w:r>
        <w:instrText xml:space="preserve"> TOC \o "1-5" \h \z </w:instrText>
      </w:r>
      <w:r>
        <w:fldChar w:fldCharType="separate"/>
      </w:r>
      <w:r>
        <w:t>Глава 1. Судебная защита прав граждан на социальное обеспечение</w:t>
      </w:r>
      <w:r>
        <w:tab/>
        <w:t>11</w:t>
      </w:r>
    </w:p>
    <w:p w:rsidR="008F1A03" w:rsidRDefault="008F1A03" w:rsidP="00DC2051">
      <w:pPr>
        <w:pStyle w:val="1ff2"/>
        <w:widowControl w:val="0"/>
        <w:numPr>
          <w:ilvl w:val="0"/>
          <w:numId w:val="49"/>
        </w:numPr>
        <w:tabs>
          <w:tab w:val="clear" w:pos="960"/>
          <w:tab w:val="clear" w:pos="1276"/>
          <w:tab w:val="clear" w:pos="9639"/>
        </w:tabs>
        <w:suppressAutoHyphens w:val="0"/>
        <w:spacing w:before="0" w:after="0" w:line="327" w:lineRule="exact"/>
        <w:ind w:left="720" w:hanging="360"/>
        <w:jc w:val="both"/>
      </w:pPr>
      <w:r>
        <w:t xml:space="preserve"> Право на социальное обеспечение как предмет судебной защиты... 11</w:t>
      </w:r>
    </w:p>
    <w:p w:rsidR="008F1A03" w:rsidRDefault="008F1A03" w:rsidP="00DC2051">
      <w:pPr>
        <w:pStyle w:val="1ff2"/>
        <w:widowControl w:val="0"/>
        <w:numPr>
          <w:ilvl w:val="0"/>
          <w:numId w:val="49"/>
        </w:numPr>
        <w:tabs>
          <w:tab w:val="clear" w:pos="960"/>
          <w:tab w:val="clear" w:pos="1276"/>
          <w:tab w:val="clear" w:pos="9639"/>
          <w:tab w:val="right" w:leader="dot" w:pos="6607"/>
        </w:tabs>
        <w:suppressAutoHyphens w:val="0"/>
        <w:spacing w:before="0" w:after="0" w:line="327" w:lineRule="exact"/>
        <w:ind w:left="720" w:hanging="360"/>
        <w:jc w:val="both"/>
      </w:pPr>
      <w:r>
        <w:t xml:space="preserve"> Судебная защита права граждан на социальное обеспечение.   </w:t>
      </w:r>
      <w:r>
        <w:tab/>
        <w:t>17</w:t>
      </w:r>
    </w:p>
    <w:p w:rsidR="008F1A03" w:rsidRDefault="008F1A03" w:rsidP="00DC2051">
      <w:pPr>
        <w:pStyle w:val="1ff2"/>
        <w:widowControl w:val="0"/>
        <w:numPr>
          <w:ilvl w:val="0"/>
          <w:numId w:val="49"/>
        </w:numPr>
        <w:tabs>
          <w:tab w:val="clear" w:pos="960"/>
          <w:tab w:val="clear" w:pos="1276"/>
          <w:tab w:val="clear" w:pos="9639"/>
          <w:tab w:val="right" w:leader="dot" w:pos="6607"/>
        </w:tabs>
        <w:suppressAutoHyphens w:val="0"/>
        <w:spacing w:before="0" w:after="303" w:line="327" w:lineRule="exact"/>
        <w:ind w:left="720" w:right="60" w:hanging="360"/>
      </w:pPr>
      <w:r>
        <w:t xml:space="preserve"> Споры, связанные с защитой права граждан на социальное обеспе</w:t>
      </w:r>
      <w:r>
        <w:softHyphen/>
        <w:t>чение и их виды</w:t>
      </w:r>
      <w:r>
        <w:tab/>
        <w:t>31</w:t>
      </w:r>
    </w:p>
    <w:p w:rsidR="008F1A03" w:rsidRDefault="008F1A03" w:rsidP="008F1A03">
      <w:pPr>
        <w:pStyle w:val="2fffe"/>
        <w:shd w:val="clear" w:color="auto" w:fill="auto"/>
        <w:tabs>
          <w:tab w:val="right" w:leader="dot" w:pos="6607"/>
        </w:tabs>
        <w:spacing w:line="323" w:lineRule="exact"/>
        <w:ind w:left="20" w:right="60"/>
        <w:jc w:val="left"/>
      </w:pPr>
      <w:hyperlink w:anchor="bookmark2" w:tooltip="Current Document">
        <w:r>
          <w:t>Глава 2. Особенности рассмотрения споров, связанных с защитой права граждан на социальное обеспечение</w:t>
        </w:r>
        <w:r>
          <w:tab/>
          <w:t>46</w:t>
        </w:r>
      </w:hyperlink>
    </w:p>
    <w:p w:rsidR="008F1A03" w:rsidRDefault="008F1A03" w:rsidP="00DC2051">
      <w:pPr>
        <w:pStyle w:val="1ff2"/>
        <w:widowControl w:val="0"/>
        <w:numPr>
          <w:ilvl w:val="0"/>
          <w:numId w:val="50"/>
        </w:numPr>
        <w:tabs>
          <w:tab w:val="clear" w:pos="960"/>
          <w:tab w:val="clear" w:pos="1276"/>
          <w:tab w:val="clear" w:pos="9639"/>
          <w:tab w:val="right" w:leader="dot" w:pos="6607"/>
        </w:tabs>
        <w:suppressAutoHyphens w:val="0"/>
        <w:spacing w:before="0" w:after="0" w:line="323" w:lineRule="exact"/>
        <w:ind w:left="1492" w:right="60" w:hanging="360"/>
      </w:pPr>
      <w:hyperlink w:anchor="bookmark3" w:tooltip="Current Document">
        <w:r>
          <w:t xml:space="preserve"> Порядок производства по делам о защите права граждан на соци</w:t>
        </w:r>
        <w:r>
          <w:softHyphen/>
          <w:t>альное обеспечение</w:t>
        </w:r>
        <w:r>
          <w:tab/>
          <w:t>46</w:t>
        </w:r>
      </w:hyperlink>
    </w:p>
    <w:p w:rsidR="008F1A03" w:rsidRDefault="008F1A03" w:rsidP="00DC2051">
      <w:pPr>
        <w:pStyle w:val="1ff2"/>
        <w:widowControl w:val="0"/>
        <w:numPr>
          <w:ilvl w:val="0"/>
          <w:numId w:val="50"/>
        </w:numPr>
        <w:tabs>
          <w:tab w:val="clear" w:pos="960"/>
          <w:tab w:val="clear" w:pos="1276"/>
          <w:tab w:val="clear" w:pos="9639"/>
          <w:tab w:val="right" w:leader="dot" w:pos="6607"/>
        </w:tabs>
        <w:suppressAutoHyphens w:val="0"/>
        <w:spacing w:before="0" w:after="0" w:line="323" w:lineRule="exact"/>
        <w:ind w:left="1492" w:right="60" w:hanging="360"/>
      </w:pPr>
      <w:r>
        <w:t xml:space="preserve"> Подведомственность споров, связанных с защитой права граждан на социальное обеспечение</w:t>
      </w:r>
      <w:r>
        <w:tab/>
        <w:t>54</w:t>
      </w:r>
    </w:p>
    <w:p w:rsidR="008F1A03" w:rsidRDefault="008F1A03" w:rsidP="00DC2051">
      <w:pPr>
        <w:pStyle w:val="1ff2"/>
        <w:widowControl w:val="0"/>
        <w:numPr>
          <w:ilvl w:val="0"/>
          <w:numId w:val="50"/>
        </w:numPr>
        <w:tabs>
          <w:tab w:val="clear" w:pos="960"/>
          <w:tab w:val="clear" w:pos="1276"/>
          <w:tab w:val="clear" w:pos="9639"/>
        </w:tabs>
        <w:suppressAutoHyphens w:val="0"/>
        <w:spacing w:before="0" w:after="0" w:line="323" w:lineRule="exact"/>
        <w:ind w:left="1492" w:hanging="360"/>
        <w:jc w:val="both"/>
      </w:pPr>
      <w:r>
        <w:t xml:space="preserve"> Возбуждение и подготовка дела к судебному разбирательству 62</w:t>
      </w:r>
    </w:p>
    <w:p w:rsidR="008F1A03" w:rsidRDefault="008F1A03" w:rsidP="00DC2051">
      <w:pPr>
        <w:pStyle w:val="1ff2"/>
        <w:widowControl w:val="0"/>
        <w:numPr>
          <w:ilvl w:val="0"/>
          <w:numId w:val="50"/>
        </w:numPr>
        <w:tabs>
          <w:tab w:val="clear" w:pos="960"/>
          <w:tab w:val="clear" w:pos="1276"/>
          <w:tab w:val="clear" w:pos="9639"/>
          <w:tab w:val="left" w:leader="dot" w:pos="6399"/>
        </w:tabs>
        <w:suppressAutoHyphens w:val="0"/>
        <w:spacing w:before="0" w:after="0" w:line="323" w:lineRule="exact"/>
        <w:ind w:left="1492" w:hanging="360"/>
        <w:jc w:val="both"/>
      </w:pPr>
      <w:r>
        <w:t xml:space="preserve"> Рассмотрение дела. Особенности доказывания</w:t>
      </w:r>
      <w:r>
        <w:tab/>
        <w:t>69</w:t>
      </w:r>
    </w:p>
    <w:p w:rsidR="008F1A03" w:rsidRDefault="008F1A03" w:rsidP="00DC2051">
      <w:pPr>
        <w:pStyle w:val="2ff0"/>
        <w:numPr>
          <w:ilvl w:val="0"/>
          <w:numId w:val="50"/>
        </w:numPr>
        <w:tabs>
          <w:tab w:val="clear" w:pos="9072"/>
          <w:tab w:val="right" w:leader="dot" w:pos="6607"/>
        </w:tabs>
        <w:suppressAutoHyphens w:val="0"/>
        <w:spacing w:before="0" w:after="120" w:line="323" w:lineRule="exact"/>
        <w:ind w:left="1492" w:right="0" w:hanging="360"/>
        <w:jc w:val="both"/>
      </w:pPr>
      <w:hyperlink w:anchor="bookmark4" w:tooltip="Current Document">
        <w:r>
          <w:rPr>
            <w:rStyle w:val="1fb"/>
          </w:rPr>
          <w:t xml:space="preserve"> Решение суда и его реализация</w:t>
        </w:r>
        <w:r>
          <w:rPr>
            <w:rStyle w:val="1fb"/>
          </w:rPr>
          <w:tab/>
          <w:t>90</w:t>
        </w:r>
      </w:hyperlink>
    </w:p>
    <w:p w:rsidR="008F1A03" w:rsidRDefault="008F1A03" w:rsidP="008F1A03">
      <w:pPr>
        <w:pStyle w:val="2fffe"/>
        <w:shd w:val="clear" w:color="auto" w:fill="auto"/>
        <w:tabs>
          <w:tab w:val="right" w:leader="dot" w:pos="6607"/>
        </w:tabs>
        <w:spacing w:after="117" w:line="323" w:lineRule="exact"/>
        <w:ind w:left="20" w:right="60"/>
      </w:pPr>
      <w:r>
        <w:t>Глава 3. Особенности н проблемы рассмотрения отдельных категорий дел, связанных с защитой прав граждан на социальное обеспечение</w:t>
      </w:r>
      <w:r>
        <w:rPr>
          <w:rStyle w:val="2fffff7"/>
          <w:rFonts w:eastAsia="Garamond"/>
        </w:rPr>
        <w:tab/>
        <w:t>98</w:t>
      </w:r>
    </w:p>
    <w:p w:rsidR="008F1A03" w:rsidRDefault="008F1A03" w:rsidP="00DC2051">
      <w:pPr>
        <w:pStyle w:val="1ff2"/>
        <w:widowControl w:val="0"/>
        <w:numPr>
          <w:ilvl w:val="0"/>
          <w:numId w:val="51"/>
        </w:numPr>
        <w:tabs>
          <w:tab w:val="clear" w:pos="960"/>
          <w:tab w:val="clear" w:pos="1276"/>
          <w:tab w:val="clear" w:pos="9639"/>
        </w:tabs>
        <w:suppressAutoHyphens w:val="0"/>
        <w:spacing w:before="0" w:after="0" w:line="327" w:lineRule="exact"/>
        <w:ind w:left="1209" w:hanging="360"/>
        <w:jc w:val="both"/>
      </w:pPr>
      <w:r>
        <w:t xml:space="preserve"> Особенности судопроизводства по делам, возникающим</w:t>
      </w:r>
    </w:p>
    <w:p w:rsidR="008F1A03" w:rsidRDefault="008F1A03" w:rsidP="008F1A03">
      <w:pPr>
        <w:pStyle w:val="1ff2"/>
        <w:tabs>
          <w:tab w:val="right" w:leader="dot" w:pos="6607"/>
        </w:tabs>
        <w:ind w:left="600"/>
      </w:pPr>
      <w:r>
        <w:t>из пенсионных правоотношений</w:t>
      </w:r>
      <w:r>
        <w:tab/>
        <w:t>98</w:t>
      </w:r>
    </w:p>
    <w:p w:rsidR="008F1A03" w:rsidRDefault="008F1A03" w:rsidP="00DC2051">
      <w:pPr>
        <w:pStyle w:val="1ff2"/>
        <w:widowControl w:val="0"/>
        <w:numPr>
          <w:ilvl w:val="0"/>
          <w:numId w:val="51"/>
        </w:numPr>
        <w:tabs>
          <w:tab w:val="clear" w:pos="960"/>
          <w:tab w:val="clear" w:pos="1276"/>
          <w:tab w:val="clear" w:pos="9639"/>
          <w:tab w:val="right" w:leader="dot" w:pos="6607"/>
        </w:tabs>
        <w:suppressAutoHyphens w:val="0"/>
        <w:spacing w:before="0" w:after="0" w:line="327" w:lineRule="exact"/>
        <w:ind w:left="1209" w:right="60" w:hanging="360"/>
      </w:pPr>
      <w:r>
        <w:t xml:space="preserve"> </w:t>
      </w:r>
      <w:r>
        <w:lastRenderedPageBreak/>
        <w:t>Особенности судопроизводства по делам, возникающим из чрезвы</w:t>
      </w:r>
      <w:r>
        <w:softHyphen/>
        <w:t>чайных ситуаций вследствие радиационных катастроф</w:t>
      </w:r>
      <w:r>
        <w:tab/>
        <w:t>134</w:t>
      </w:r>
    </w:p>
    <w:p w:rsidR="008F1A03" w:rsidRDefault="008F1A03" w:rsidP="00DC2051">
      <w:pPr>
        <w:pStyle w:val="1ff2"/>
        <w:widowControl w:val="0"/>
        <w:numPr>
          <w:ilvl w:val="0"/>
          <w:numId w:val="51"/>
        </w:numPr>
        <w:tabs>
          <w:tab w:val="clear" w:pos="960"/>
          <w:tab w:val="clear" w:pos="1276"/>
          <w:tab w:val="clear" w:pos="9639"/>
          <w:tab w:val="right" w:leader="dot" w:pos="6607"/>
        </w:tabs>
        <w:suppressAutoHyphens w:val="0"/>
        <w:spacing w:before="0" w:after="238" w:line="327" w:lineRule="exact"/>
        <w:ind w:left="1209" w:right="60" w:hanging="360"/>
      </w:pPr>
      <w:r>
        <w:t xml:space="preserve"> Особенности судопроизводства по делам о защите прав граждан, пострадавших в результате стихийных бедствий</w:t>
      </w:r>
      <w:r>
        <w:tab/>
        <w:t>162</w:t>
      </w:r>
    </w:p>
    <w:p w:rsidR="008F1A03" w:rsidRDefault="008F1A03" w:rsidP="008F1A03">
      <w:pPr>
        <w:pStyle w:val="2fffe"/>
        <w:shd w:val="clear" w:color="auto" w:fill="auto"/>
        <w:tabs>
          <w:tab w:val="right" w:leader="dot" w:pos="6587"/>
        </w:tabs>
        <w:spacing w:after="260" w:line="180" w:lineRule="exact"/>
      </w:pPr>
      <w:r>
        <w:t>Заключение</w:t>
      </w:r>
      <w:r>
        <w:tab/>
        <w:t>181</w:t>
      </w:r>
    </w:p>
    <w:p w:rsidR="008F1A03" w:rsidRDefault="008F1A03" w:rsidP="008F1A03">
      <w:pPr>
        <w:pStyle w:val="2fffe"/>
        <w:shd w:val="clear" w:color="auto" w:fill="auto"/>
        <w:tabs>
          <w:tab w:val="right" w:leader="dot" w:pos="6607"/>
        </w:tabs>
        <w:spacing w:line="180" w:lineRule="exact"/>
        <w:ind w:left="20"/>
      </w:pPr>
      <w:r>
        <w:t>Список использованных источников</w:t>
      </w:r>
      <w:r>
        <w:tab/>
        <w:t>186</w:t>
      </w:r>
      <w:r>
        <w:br w:type="page"/>
      </w:r>
      <w:r>
        <w:fldChar w:fldCharType="end"/>
      </w:r>
    </w:p>
    <w:p w:rsidR="008F1A03" w:rsidRDefault="008F1A03" w:rsidP="008F1A03">
      <w:pPr>
        <w:pStyle w:val="1fffffe"/>
        <w:keepNext/>
        <w:keepLines/>
        <w:shd w:val="clear" w:color="auto" w:fill="auto"/>
        <w:spacing w:after="169" w:line="210" w:lineRule="exact"/>
        <w:ind w:left="20" w:firstLine="640"/>
      </w:pPr>
      <w:bookmarkStart w:id="0" w:name="bookmark0"/>
      <w:r>
        <w:lastRenderedPageBreak/>
        <w:t>ВВЕДЕНИЕ</w:t>
      </w:r>
      <w:bookmarkEnd w:id="0"/>
    </w:p>
    <w:p w:rsidR="008F1A03" w:rsidRDefault="008F1A03" w:rsidP="008F1A03">
      <w:pPr>
        <w:pStyle w:val="5f"/>
        <w:shd w:val="clear" w:color="auto" w:fill="auto"/>
        <w:spacing w:before="0"/>
        <w:ind w:left="20" w:right="20" w:firstLine="640"/>
      </w:pPr>
      <w:r>
        <w:t>Формирование в России демократического, правового, социального го</w:t>
      </w:r>
      <w:r>
        <w:softHyphen/>
        <w:t>сударства обусловило повышение интереса к правовому регулированию социаль</w:t>
      </w:r>
      <w:r>
        <w:softHyphen/>
        <w:t>ных отношений, особенно связанных с социальной защитой, поддержкой государ</w:t>
      </w:r>
      <w:r>
        <w:softHyphen/>
        <w:t>ством людей, подвергшихся воздействию социальных рисков. Защита прав и ин</w:t>
      </w:r>
      <w:r>
        <w:softHyphen/>
        <w:t>тересов граждан в области социального обеспечения является одной из важней</w:t>
      </w:r>
      <w:r>
        <w:softHyphen/>
        <w:t>ших задач Российской Федерации как социального государства.</w:t>
      </w:r>
    </w:p>
    <w:p w:rsidR="008F1A03" w:rsidRDefault="008F1A03" w:rsidP="008F1A03">
      <w:pPr>
        <w:pStyle w:val="5f"/>
        <w:shd w:val="clear" w:color="auto" w:fill="auto"/>
        <w:spacing w:before="0"/>
        <w:ind w:left="20" w:right="20" w:firstLine="640"/>
      </w:pPr>
      <w:r>
        <w:t>Право индивида на социальное обеспечение - одно из основных соци</w:t>
      </w:r>
      <w:r>
        <w:softHyphen/>
        <w:t>ально-экономических прав человека, выражающееся в конституционной обя</w:t>
      </w:r>
      <w:r>
        <w:softHyphen/>
        <w:t>занности государства предоставить человеку в случае наступления социального риска такие средства к существованию, которые обеспечивали бы ему достой</w:t>
      </w:r>
      <w:r>
        <w:softHyphen/>
        <w:t>ный уровень жизни.</w:t>
      </w:r>
    </w:p>
    <w:p w:rsidR="008F1A03" w:rsidRDefault="008F1A03" w:rsidP="008F1A03">
      <w:pPr>
        <w:pStyle w:val="5f"/>
        <w:shd w:val="clear" w:color="auto" w:fill="auto"/>
        <w:spacing w:before="0"/>
        <w:ind w:left="20" w:right="20" w:firstLine="640"/>
      </w:pPr>
      <w:r>
        <w:t>Сейчас практически всеобщее признание получило положение Пакта об экономических, социальных и культурных правах о том, что идеал свободной человеческой личности, свободной от страха и нужды, может быть осуществ</w:t>
      </w:r>
      <w:r>
        <w:softHyphen/>
        <w:t>лен, если только будут созданы такие условия, при которых каждый может пользоваться своими экономическими, социальными и культурными правами, также как и своими гражданскими и политическими правами</w:t>
      </w:r>
      <w:r>
        <w:rPr>
          <w:vertAlign w:val="superscript"/>
        </w:rPr>
        <w:footnoteReference w:id="1"/>
      </w:r>
      <w:r>
        <w:t>.</w:t>
      </w:r>
    </w:p>
    <w:p w:rsidR="008F1A03" w:rsidRDefault="008F1A03" w:rsidP="008F1A03">
      <w:pPr>
        <w:pStyle w:val="5f"/>
        <w:shd w:val="clear" w:color="auto" w:fill="auto"/>
        <w:spacing w:before="0"/>
        <w:ind w:left="20" w:right="20" w:firstLine="640"/>
      </w:pPr>
      <w:r>
        <w:t>Актуальность темы исследования обусловлена тем, что проблема защи</w:t>
      </w:r>
      <w:r>
        <w:softHyphen/>
        <w:t>ты права граждан на социальное обеспечение приобрела особенно важное зна</w:t>
      </w:r>
      <w:r>
        <w:softHyphen/>
        <w:t>чение в последнее время. Постоянные изменения законодательства в области социального обеспечения, порождают сложности в его применении. Неодно</w:t>
      </w:r>
      <w:r>
        <w:softHyphen/>
        <w:t>значность и противоречивость норм законодательства о пенсионном обеспече</w:t>
      </w:r>
      <w:r>
        <w:softHyphen/>
        <w:t>нии, о социальных гарантиях, гражданам, подвергшимся воздействию радиаци</w:t>
      </w:r>
      <w:r>
        <w:softHyphen/>
        <w:t>онных и техногенных катастроф, оставляют возможность для их произвольного толкования правоприменительными органами.</w:t>
      </w:r>
    </w:p>
    <w:p w:rsidR="008F1A03" w:rsidRDefault="008F1A03" w:rsidP="008F1A03">
      <w:pPr>
        <w:pStyle w:val="5f"/>
        <w:shd w:val="clear" w:color="auto" w:fill="auto"/>
        <w:spacing w:before="0"/>
        <w:ind w:left="20" w:right="20" w:firstLine="640"/>
        <w:sectPr w:rsidR="008F1A03">
          <w:pgSz w:w="11909" w:h="16838"/>
          <w:pgMar w:top="3101" w:right="2644" w:bottom="3062" w:left="1968" w:header="0" w:footer="3" w:gutter="0"/>
          <w:cols w:space="720"/>
          <w:noEndnote/>
          <w:docGrid w:linePitch="360"/>
        </w:sectPr>
      </w:pPr>
      <w:r>
        <w:t>В этих условиях совершенствование закона как средства защиты прав граждан является одной из главных задач законодательства. Однако фактиче</w:t>
      </w:r>
      <w:r>
        <w:softHyphen/>
      </w:r>
    </w:p>
    <w:p w:rsidR="008F1A03" w:rsidRDefault="008F1A03" w:rsidP="008F1A03">
      <w:pPr>
        <w:pStyle w:val="5f"/>
        <w:shd w:val="clear" w:color="auto" w:fill="auto"/>
        <w:spacing w:before="0"/>
        <w:ind w:left="20" w:right="20" w:firstLine="640"/>
      </w:pPr>
      <w:r>
        <w:lastRenderedPageBreak/>
        <w:t>ская реализация способов защиты происходит именно в сфере судебного пра</w:t>
      </w:r>
      <w:r>
        <w:softHyphen/>
        <w:t>воприменения. Таким образом, исследование основных аспектов правоприме</w:t>
      </w:r>
      <w:r>
        <w:softHyphen/>
        <w:t>нительной практики в области социального обеспечения отвечает потребностям совершенствования деятельности судов в России.</w:t>
      </w:r>
    </w:p>
    <w:p w:rsidR="008F1A03" w:rsidRDefault="008F1A03" w:rsidP="008F1A03">
      <w:pPr>
        <w:pStyle w:val="5d"/>
        <w:spacing w:line="323" w:lineRule="exact"/>
        <w:ind w:left="20" w:right="20" w:firstLine="580"/>
      </w:pPr>
      <w:r>
        <w:t>Количество исков и заявлений об оспаривании действий (решений) ор</w:t>
      </w:r>
      <w:r>
        <w:softHyphen/>
        <w:t>ганов социальной защиты, Пенсионного фонда Российской Федерации посто</w:t>
      </w:r>
      <w:r>
        <w:softHyphen/>
        <w:t>янно увеличивается, причем более половины таких требований удовлетворяет</w:t>
      </w:r>
      <w:r>
        <w:softHyphen/>
        <w:t>ся</w:t>
      </w:r>
      <w:r>
        <w:rPr>
          <w:vertAlign w:val="superscript"/>
        </w:rPr>
        <w:footnoteReference w:id="2"/>
      </w:r>
      <w:r>
        <w:t>. По Южному Федеральному округу в 2003 г. только к отделениям ПФР предъявлено 20 274 иска. Следовательно, особенно важно установить реальную гарантию защиты права граждан на социальное обеспечение. Конституционное право на судебную защиту социально незащищенных граждан нуждается в де</w:t>
      </w:r>
      <w:r>
        <w:softHyphen/>
        <w:t>тализации и специальном правовом регулировании, которые установили бы на</w:t>
      </w:r>
      <w:r>
        <w:softHyphen/>
        <w:t>дежные средства защиты прав граждан.</w:t>
      </w:r>
    </w:p>
    <w:p w:rsidR="008F1A03" w:rsidRDefault="008F1A03" w:rsidP="008F1A03">
      <w:pPr>
        <w:pStyle w:val="5d"/>
        <w:spacing w:line="323" w:lineRule="exact"/>
        <w:ind w:left="20" w:right="20" w:firstLine="580"/>
      </w:pPr>
      <w:r>
        <w:t>Оценка эффективности гарантий прав граждан на социальное обеспече</w:t>
      </w:r>
      <w:r>
        <w:softHyphen/>
        <w:t>ние предполагает научное исследование и осмысление проблем применения за</w:t>
      </w:r>
      <w:r>
        <w:softHyphen/>
        <w:t>конодательства о социальном обеспечении с учетом накопленного научного и практического опыта, а также новых социально-экономических условий и из</w:t>
      </w:r>
      <w:r>
        <w:softHyphen/>
        <w:t>менений в процессуальном законодательстве.</w:t>
      </w:r>
    </w:p>
    <w:p w:rsidR="008F1A03" w:rsidRDefault="008F1A03" w:rsidP="008F1A03">
      <w:pPr>
        <w:pStyle w:val="5d"/>
        <w:spacing w:line="323" w:lineRule="exact"/>
        <w:ind w:left="20" w:right="20" w:firstLine="580"/>
      </w:pPr>
      <w:r>
        <w:t>В настоящее время нормы, содержащиеся в ГПК РФ и законодательстве о социальном обеспечении, на наш взгляд, не обеспечивают в полной мере за</w:t>
      </w:r>
      <w:r>
        <w:softHyphen/>
        <w:t>щиту права граждан на социальное обеспечение.</w:t>
      </w:r>
    </w:p>
    <w:p w:rsidR="008F1A03" w:rsidRDefault="008F1A03" w:rsidP="008F1A03">
      <w:pPr>
        <w:pStyle w:val="5d"/>
        <w:spacing w:line="323" w:lineRule="exact"/>
        <w:ind w:left="20" w:right="20" w:firstLine="580"/>
      </w:pPr>
      <w:r>
        <w:t>Теоретическая и практическая значимость темы настоящего исследова</w:t>
      </w:r>
      <w:r>
        <w:softHyphen/>
        <w:t>ния обусловлены не только особой значимостью данного правого института на современном этапе развития общества, необходимостью совершенствования законодательного регулирования, но и недостаточной разработанностью темы в теоретическом отношении.</w:t>
      </w:r>
    </w:p>
    <w:p w:rsidR="008F1A03" w:rsidRDefault="008F1A03" w:rsidP="008F1A03">
      <w:pPr>
        <w:pStyle w:val="5d"/>
        <w:spacing w:line="323" w:lineRule="exact"/>
        <w:ind w:left="20" w:right="20" w:firstLine="0"/>
        <w:jc w:val="right"/>
      </w:pPr>
      <w:r>
        <w:lastRenderedPageBreak/>
        <w:t>Комплексные исследования в области рассмотрения отдельных категорий дел в области социального обеспечения не имели места в теории гражданского</w:t>
      </w:r>
    </w:p>
    <w:p w:rsidR="008F1A03" w:rsidRDefault="008F1A03" w:rsidP="008F1A03">
      <w:pPr>
        <w:pStyle w:val="5d"/>
        <w:spacing w:line="327" w:lineRule="exact"/>
        <w:ind w:left="20" w:right="20" w:firstLine="0"/>
      </w:pPr>
      <w:r>
        <w:t>процесса как советского, так и современного периода. Некоторые вопросы, свя</w:t>
      </w:r>
      <w:r>
        <w:softHyphen/>
        <w:t>занные с защитой прав граждан на социальное обеспечение, затрагивались такими учеными в области социального обеспечения, как М. Л. Захаров, Э. Г. Тучкова, Е. Е. Мачульская, Е. А. Серебрякова, К. В. Сангаджиева, Е. В. Чупрова, М. Ю. Федорова. Однако указанные исследования проводились в иных социально-экономических условиях либо касались иных аспектов гарантий права граждан на социальное обеспечение.</w:t>
      </w:r>
    </w:p>
    <w:p w:rsidR="008F1A03" w:rsidRDefault="008F1A03" w:rsidP="008F1A03">
      <w:pPr>
        <w:pStyle w:val="5d"/>
        <w:spacing w:line="327" w:lineRule="exact"/>
        <w:ind w:left="20" w:right="20" w:firstLine="500"/>
      </w:pPr>
      <w:r>
        <w:t>Диссертация представляет собой первое комплексное исследование осо</w:t>
      </w:r>
      <w:r>
        <w:softHyphen/>
        <w:t>бенностей рассмотрения судами дел, связанных с защитой права граждан на социальное обеспечение, в том числе, дел, возникающих из пенсионных право</w:t>
      </w:r>
      <w:r>
        <w:softHyphen/>
        <w:t>отношений, из чрезвычайных ситуаций вследствие радиационных катастроф, из обстоятельств стихийных бедствий.</w:t>
      </w:r>
    </w:p>
    <w:p w:rsidR="008F1A03" w:rsidRDefault="008F1A03" w:rsidP="008F1A03">
      <w:pPr>
        <w:pStyle w:val="5d"/>
        <w:spacing w:line="327" w:lineRule="exact"/>
        <w:ind w:left="20" w:right="20" w:firstLine="600"/>
      </w:pPr>
      <w:r>
        <w:t>Предметом настоящего исследования является совокупность общест</w:t>
      </w:r>
      <w:r>
        <w:softHyphen/>
        <w:t>венных отношений, складывающихся в процессе защиты нарушенных прав граждан в области социального обеспечения.</w:t>
      </w:r>
    </w:p>
    <w:p w:rsidR="008F1A03" w:rsidRDefault="008F1A03" w:rsidP="008F1A03">
      <w:pPr>
        <w:pStyle w:val="5d"/>
        <w:spacing w:line="327" w:lineRule="exact"/>
        <w:ind w:left="20" w:right="20" w:firstLine="600"/>
      </w:pPr>
      <w:r>
        <w:t>Цель диссертационного исследования - комплексный анализ особенно</w:t>
      </w:r>
      <w:r>
        <w:softHyphen/>
        <w:t>стей рассмотрения дел, связанных с защитой права граждан на социальное обеспечение, проблем применения судами пенсионного законодательства, за</w:t>
      </w:r>
      <w:r>
        <w:softHyphen/>
        <w:t>конодательства, регулирующего возмещение вреда гражданам, пострадавшим от аварии на Чернобыльской АЭС и в результате стихийных бедствий, опреде</w:t>
      </w:r>
      <w:r>
        <w:softHyphen/>
        <w:t>ление основных направлений его совершенствования.</w:t>
      </w:r>
    </w:p>
    <w:p w:rsidR="008F1A03" w:rsidRDefault="008F1A03" w:rsidP="008F1A03">
      <w:pPr>
        <w:pStyle w:val="5d"/>
        <w:spacing w:line="327" w:lineRule="exact"/>
        <w:ind w:left="20" w:firstLine="600"/>
      </w:pPr>
      <w:r>
        <w:t>Для достижения указанной автором цели поставлены следующие задачи:</w:t>
      </w:r>
    </w:p>
    <w:p w:rsidR="008F1A03" w:rsidRDefault="008F1A03" w:rsidP="00DC2051">
      <w:pPr>
        <w:pStyle w:val="5d"/>
        <w:numPr>
          <w:ilvl w:val="0"/>
          <w:numId w:val="52"/>
        </w:numPr>
        <w:suppressAutoHyphens w:val="0"/>
        <w:spacing w:line="327" w:lineRule="exact"/>
        <w:ind w:left="926" w:right="20" w:hanging="360"/>
      </w:pPr>
      <w:r>
        <w:t xml:space="preserve"> Исследовать право на социальное обеспечение как предмет судеб</w:t>
      </w:r>
      <w:r>
        <w:softHyphen/>
        <w:t>ной защиты в свете нового законодательства, определить понятие и виды спо</w:t>
      </w:r>
      <w:r>
        <w:softHyphen/>
        <w:t xml:space="preserve">ров по вопросам социального </w:t>
      </w:r>
      <w:r>
        <w:lastRenderedPageBreak/>
        <w:t>обеспечения.</w:t>
      </w:r>
    </w:p>
    <w:p w:rsidR="008F1A03" w:rsidRDefault="008F1A03" w:rsidP="00DC2051">
      <w:pPr>
        <w:pStyle w:val="5d"/>
        <w:numPr>
          <w:ilvl w:val="0"/>
          <w:numId w:val="52"/>
        </w:numPr>
        <w:suppressAutoHyphens w:val="0"/>
        <w:spacing w:line="327" w:lineRule="exact"/>
        <w:ind w:left="926" w:right="20" w:hanging="360"/>
      </w:pPr>
      <w:r>
        <w:t xml:space="preserve"> Исследовать возможности и преимущества судебной защиты нару</w:t>
      </w:r>
      <w:r>
        <w:softHyphen/>
        <w:t>шенного права гражданина на социальное обеспечение.</w:t>
      </w:r>
    </w:p>
    <w:p w:rsidR="008F1A03" w:rsidRDefault="008F1A03" w:rsidP="00DC2051">
      <w:pPr>
        <w:pStyle w:val="5d"/>
        <w:numPr>
          <w:ilvl w:val="0"/>
          <w:numId w:val="52"/>
        </w:numPr>
        <w:suppressAutoHyphens w:val="0"/>
        <w:spacing w:line="327" w:lineRule="exact"/>
        <w:ind w:left="926" w:right="20" w:hanging="360"/>
      </w:pPr>
      <w:r>
        <w:t xml:space="preserve"> Определить правовую природу дел об оспаривании решений и дейст</w:t>
      </w:r>
      <w:r>
        <w:softHyphen/>
        <w:t>вий (бездействия) органов, осуществляющих социальное обеспечение.</w:t>
      </w:r>
    </w:p>
    <w:p w:rsidR="008F1A03" w:rsidRDefault="008F1A03" w:rsidP="00DC2051">
      <w:pPr>
        <w:pStyle w:val="5d"/>
        <w:numPr>
          <w:ilvl w:val="0"/>
          <w:numId w:val="52"/>
        </w:numPr>
        <w:suppressAutoHyphens w:val="0"/>
        <w:spacing w:line="323" w:lineRule="exact"/>
        <w:ind w:left="926" w:right="20" w:hanging="360"/>
      </w:pPr>
      <w:r>
        <w:t xml:space="preserve"> Выявить особенности доказывания, рассмотрения и разрешения дел, связанных с защитой права граждан на социальное обеспечение.</w:t>
      </w:r>
    </w:p>
    <w:p w:rsidR="008F1A03" w:rsidRDefault="008F1A03" w:rsidP="00DC2051">
      <w:pPr>
        <w:pStyle w:val="5d"/>
        <w:numPr>
          <w:ilvl w:val="0"/>
          <w:numId w:val="52"/>
        </w:numPr>
        <w:suppressAutoHyphens w:val="0"/>
        <w:spacing w:line="323" w:lineRule="exact"/>
        <w:ind w:left="926" w:right="20" w:hanging="360"/>
      </w:pPr>
      <w:r>
        <w:t xml:space="preserve"> Выявить на основе анализа и обобщения судебной практики пробле</w:t>
      </w:r>
      <w:r>
        <w:softHyphen/>
        <w:t>мы, возникающие при рассмотрении судами дел, возникающих из пенсионных правоотношений, из чрезвычайных ситуаций вследствие радиационных катаст</w:t>
      </w:r>
      <w:r>
        <w:softHyphen/>
        <w:t>роф, из обстоятельств стихийных бедствий.</w:t>
      </w:r>
    </w:p>
    <w:p w:rsidR="008F1A03" w:rsidRDefault="008F1A03" w:rsidP="00DC2051">
      <w:pPr>
        <w:pStyle w:val="5d"/>
        <w:numPr>
          <w:ilvl w:val="0"/>
          <w:numId w:val="52"/>
        </w:numPr>
        <w:suppressAutoHyphens w:val="0"/>
        <w:spacing w:line="323" w:lineRule="exact"/>
        <w:ind w:left="926" w:right="20" w:hanging="360"/>
      </w:pPr>
      <w:r>
        <w:t xml:space="preserve"> Сформулировать предложения по совершенствованию законодатель</w:t>
      </w:r>
      <w:r>
        <w:softHyphen/>
        <w:t>ства с целью повышения эффективности защиты права граждан на социальное обеспечение.</w:t>
      </w:r>
    </w:p>
    <w:p w:rsidR="008F1A03" w:rsidRDefault="008F1A03" w:rsidP="008F1A03">
      <w:pPr>
        <w:pStyle w:val="5d"/>
        <w:spacing w:line="323" w:lineRule="exact"/>
        <w:ind w:left="20" w:right="20" w:firstLine="580"/>
      </w:pPr>
      <w:r>
        <w:t>Методологическую основу исследования составили труды российских ученых относительно идей, общих представлений о правовом, демократиче</w:t>
      </w:r>
      <w:r>
        <w:softHyphen/>
        <w:t>ском, социальном государстве. В процессе исследования использовались об</w:t>
      </w:r>
      <w:r>
        <w:softHyphen/>
        <w:t>щие, частнонаучные и специальные методы познания. Кроме диалектического метода познания в работе применялись исторический, статистический, сравни</w:t>
      </w:r>
      <w:r>
        <w:softHyphen/>
        <w:t>тельно-правовой, экономико-правовой методы, метод непосредственного на</w:t>
      </w:r>
      <w:r>
        <w:softHyphen/>
        <w:t>блюдения и формально-юридического анализа.</w:t>
      </w:r>
    </w:p>
    <w:p w:rsidR="008F1A03" w:rsidRDefault="008F1A03" w:rsidP="008F1A03">
      <w:pPr>
        <w:pStyle w:val="5d"/>
        <w:spacing w:line="323" w:lineRule="exact"/>
        <w:ind w:left="20" w:right="20" w:firstLine="580"/>
      </w:pPr>
      <w:r>
        <w:t>В качестве теоретической основы исследования использованы труды ученых-юристов по общей теории права, гражданскому процессу, праву соци</w:t>
      </w:r>
      <w:r>
        <w:softHyphen/>
        <w:t>ального обеспечения, конституционному праву и другим отраслям права.</w:t>
      </w:r>
    </w:p>
    <w:p w:rsidR="008F1A03" w:rsidRDefault="008F1A03" w:rsidP="008F1A03">
      <w:pPr>
        <w:pStyle w:val="5d"/>
        <w:spacing w:line="323" w:lineRule="exact"/>
        <w:ind w:left="20" w:right="20" w:firstLine="580"/>
      </w:pPr>
      <w:r>
        <w:t xml:space="preserve">Автором изучены связанные с темой диссертационного </w:t>
      </w:r>
      <w:r>
        <w:lastRenderedPageBreak/>
        <w:t>исследования работы Е. А. Азаровой, В. С. Андреева, Е. И. Астрахана, Д. Н. Бахраха, В. В. Бойцова, Л. В. Бойцовой, А. Т. Боннера, М. О. Буяновой, А. П. Вершинина, М. А. Викут, П. Ф. Елисейкина, Г. А. Жилина, В. М. Жуйкова, М. Л. Захарова,</w:t>
      </w:r>
    </w:p>
    <w:p w:rsidR="008F1A03" w:rsidRDefault="008F1A03" w:rsidP="00DC2051">
      <w:pPr>
        <w:pStyle w:val="5d"/>
        <w:numPr>
          <w:ilvl w:val="0"/>
          <w:numId w:val="53"/>
        </w:numPr>
        <w:suppressAutoHyphens w:val="0"/>
        <w:spacing w:line="323" w:lineRule="exact"/>
        <w:ind w:left="227" w:right="20" w:hanging="57"/>
      </w:pPr>
      <w:r>
        <w:t xml:space="preserve"> Д. Зайкина, Р. И. Ивановой, А. Ф. Клейнмана, Е. Е. Мачульской, И. Л. Петрухина, М. И. Полупанова, Ю. А. Поповой, И. В. Решетниковой,</w:t>
      </w:r>
    </w:p>
    <w:p w:rsidR="008F1A03" w:rsidRDefault="008F1A03" w:rsidP="008F1A03">
      <w:pPr>
        <w:pStyle w:val="5d"/>
        <w:tabs>
          <w:tab w:val="left" w:pos="330"/>
        </w:tabs>
        <w:spacing w:line="323" w:lineRule="exact"/>
        <w:ind w:left="20" w:right="20" w:firstLine="0"/>
      </w:pPr>
      <w:r>
        <w:t>Н.</w:t>
      </w:r>
      <w:r>
        <w:tab/>
        <w:t>Г. Салищевой, В. А. Тарасовой, Ю. А. Тихомирова, М. К. Треушникова, П. Я. Трубникова, Л. В. Тумановой, Э. Г. Тучковой, Я. М. Фогеля,</w:t>
      </w:r>
    </w:p>
    <w:p w:rsidR="008F1A03" w:rsidRDefault="008F1A03" w:rsidP="008F1A03">
      <w:pPr>
        <w:pStyle w:val="5d"/>
        <w:tabs>
          <w:tab w:val="left" w:pos="330"/>
        </w:tabs>
        <w:spacing w:line="323" w:lineRule="exact"/>
        <w:ind w:left="20" w:firstLine="0"/>
      </w:pPr>
      <w:r>
        <w:t>Н.</w:t>
      </w:r>
      <w:r>
        <w:tab/>
        <w:t>Ю. Хаманевой, Д. М. Чечота, Н. А. Чечиной, Е. В. Чупровой, М. С. Шакарян,</w:t>
      </w:r>
    </w:p>
    <w:p w:rsidR="008F1A03" w:rsidRDefault="008F1A03" w:rsidP="00DC2051">
      <w:pPr>
        <w:pStyle w:val="5d"/>
        <w:numPr>
          <w:ilvl w:val="0"/>
          <w:numId w:val="53"/>
        </w:numPr>
        <w:suppressAutoHyphens w:val="0"/>
        <w:spacing w:line="323" w:lineRule="exact"/>
        <w:ind w:left="227" w:hanging="57"/>
        <w:sectPr w:rsidR="008F1A03">
          <w:headerReference w:type="even" r:id="rId11"/>
          <w:footerReference w:type="even" r:id="rId12"/>
          <w:footerReference w:type="default" r:id="rId13"/>
          <w:headerReference w:type="first" r:id="rId14"/>
          <w:pgSz w:w="11909" w:h="16838"/>
          <w:pgMar w:top="3101" w:right="2644" w:bottom="3062" w:left="1968" w:header="0" w:footer="3" w:gutter="0"/>
          <w:cols w:space="720"/>
          <w:noEndnote/>
          <w:docGrid w:linePitch="360"/>
        </w:sectPr>
      </w:pPr>
      <w:r>
        <w:t xml:space="preserve"> Ш. Шайхатдинова, В. Н. Щеглова, В. В. Яркова и др.</w:t>
      </w:r>
    </w:p>
    <w:p w:rsidR="008F1A03" w:rsidRDefault="008F1A03" w:rsidP="008F1A03">
      <w:pPr>
        <w:pStyle w:val="5d"/>
        <w:spacing w:line="323" w:lineRule="exact"/>
        <w:ind w:left="20" w:right="20" w:firstLine="580"/>
      </w:pPr>
      <w:r>
        <w:lastRenderedPageBreak/>
        <w:t>Источниковедческую базу диссертации составили международные акты, в том числе, Всеобщая декларация прав человека, Международный пакт о со</w:t>
      </w:r>
      <w:r>
        <w:softHyphen/>
        <w:t>циальных, экономических и культурных правах, Европейская Конвенция о за</w:t>
      </w:r>
      <w:r>
        <w:softHyphen/>
        <w:t>щите прав и основных свобод, а также Конституция Российской Федерации, Гражданский процессуальный кодекс Российской Федерации, нормы законода</w:t>
      </w:r>
      <w:r>
        <w:softHyphen/>
        <w:t>тельства о социальном обеспечении, обобщения судебной практики по делам рассматриваемой категории.</w:t>
      </w:r>
    </w:p>
    <w:p w:rsidR="008F1A03" w:rsidRDefault="008F1A03" w:rsidP="008F1A03">
      <w:pPr>
        <w:pStyle w:val="5d"/>
        <w:spacing w:line="323" w:lineRule="exact"/>
        <w:ind w:left="20" w:right="20" w:firstLine="580"/>
      </w:pPr>
      <w:r>
        <w:t>Информационную основу диссертации составили материалы опублико</w:t>
      </w:r>
      <w:r>
        <w:softHyphen/>
        <w:t>ванной и неопубликованной судебной практики по делам рассматриваемой ка</w:t>
      </w:r>
      <w:r>
        <w:softHyphen/>
        <w:t>тегории, данные статистических и социологических исследований, в том числе проведенных автором самостоятельно.</w:t>
      </w:r>
    </w:p>
    <w:p w:rsidR="008F1A03" w:rsidRDefault="008F1A03" w:rsidP="008F1A03">
      <w:pPr>
        <w:pStyle w:val="5d"/>
        <w:spacing w:line="323" w:lineRule="exact"/>
        <w:ind w:left="20" w:right="20" w:firstLine="500"/>
      </w:pPr>
      <w:r>
        <w:t>В диссертации обосновываются и выносятся на защиту следующие теоре</w:t>
      </w:r>
      <w:r>
        <w:softHyphen/>
        <w:t>тические положения и практические выводы, отражающие новизну проведен</w:t>
      </w:r>
      <w:r>
        <w:softHyphen/>
        <w:t>ного исследования:</w:t>
      </w:r>
    </w:p>
    <w:p w:rsidR="008F1A03" w:rsidRDefault="008F1A03" w:rsidP="00DC2051">
      <w:pPr>
        <w:pStyle w:val="5d"/>
        <w:numPr>
          <w:ilvl w:val="0"/>
          <w:numId w:val="54"/>
        </w:numPr>
        <w:suppressAutoHyphens w:val="0"/>
        <w:spacing w:line="323" w:lineRule="exact"/>
        <w:ind w:left="360" w:right="20" w:hanging="360"/>
      </w:pPr>
      <w:r>
        <w:t xml:space="preserve"> Исходя из анализа понятий социального обеспечения право на соци</w:t>
      </w:r>
      <w:r>
        <w:softHyphen/>
        <w:t>альное обеспечение как предмет судебной защиты - это одно из основных со</w:t>
      </w:r>
      <w:r>
        <w:softHyphen/>
        <w:t>циально-экономических прав человека, выражающееся в конституционной обя</w:t>
      </w:r>
      <w:r>
        <w:softHyphen/>
        <w:t>занности государства предоставить человеку в случае наступления социального риска средства к существованию в денежной или натуральной форме, которые обеспечивали бы ему достойный уровень жизни.</w:t>
      </w:r>
    </w:p>
    <w:p w:rsidR="008F1A03" w:rsidRDefault="008F1A03" w:rsidP="00DC2051">
      <w:pPr>
        <w:pStyle w:val="5d"/>
        <w:numPr>
          <w:ilvl w:val="0"/>
          <w:numId w:val="54"/>
        </w:numPr>
        <w:suppressAutoHyphens w:val="0"/>
        <w:spacing w:line="323" w:lineRule="exact"/>
        <w:ind w:left="360" w:right="20" w:hanging="360"/>
      </w:pPr>
      <w:r>
        <w:t xml:space="preserve"> Право гражданина на судебную защиту в области социального обес</w:t>
      </w:r>
      <w:r>
        <w:softHyphen/>
        <w:t>печения - это самостоятельное субъективное право физического лица, гаранти</w:t>
      </w:r>
      <w:r>
        <w:softHyphen/>
        <w:t>рующее возможность в случае непредоставления медицинской помощи, пен</w:t>
      </w:r>
      <w:r>
        <w:softHyphen/>
        <w:t>сий, пособий и других видов обеспечения при наступлении социальных рисков либо при предоставлении социального обеспечения ненадлежащего качества или объема обращаться в суд с требованием о полном восстановлении нару</w:t>
      </w:r>
      <w:r>
        <w:softHyphen/>
        <w:t>шенного права на социальное обеспечение, включая компенсацию морального вреда.</w:t>
      </w:r>
    </w:p>
    <w:p w:rsidR="008F1A03" w:rsidRDefault="008F1A03" w:rsidP="00DC2051">
      <w:pPr>
        <w:pStyle w:val="5d"/>
        <w:numPr>
          <w:ilvl w:val="0"/>
          <w:numId w:val="54"/>
        </w:numPr>
        <w:tabs>
          <w:tab w:val="left" w:pos="793"/>
        </w:tabs>
        <w:suppressAutoHyphens w:val="0"/>
        <w:spacing w:line="323" w:lineRule="exact"/>
        <w:ind w:left="360" w:right="20" w:hanging="360"/>
      </w:pPr>
      <w:r>
        <w:t xml:space="preserve">Споры, связанные с защитой права на социальное </w:t>
      </w:r>
      <w:r>
        <w:lastRenderedPageBreak/>
        <w:t>обеспечение должны рассматриваться в порядке производства из публичных правоотношений. Дан</w:t>
      </w:r>
      <w:r>
        <w:softHyphen/>
        <w:t>ное положение относится и к спорам с территориальными подразделениями Пенсионного фонда РФ, поскольку в отношениях с ПФР гражданин не нахо</w:t>
      </w:r>
      <w:r>
        <w:softHyphen/>
        <w:t>дится в равном правовом положении. В процедурных отношениях по назначе</w:t>
      </w:r>
      <w:r>
        <w:softHyphen/>
        <w:t>нию пенсий ПФР наделен публично-властными полномочиями по обеспечению конституционного права на пенсию. Органы ПФР наделены полномочиями со</w:t>
      </w:r>
      <w:r>
        <w:softHyphen/>
        <w:t>вершения в отношении гражданина распорядительно-организационных дейст</w:t>
      </w:r>
      <w:r>
        <w:softHyphen/>
        <w:t>вий, имеющих правовые последствия для него. Такие полномочия относятся к сфере функционирования исполнительной власти и ее органов.</w:t>
      </w:r>
    </w:p>
    <w:p w:rsidR="008F1A03" w:rsidRDefault="008F1A03" w:rsidP="008F1A03">
      <w:pPr>
        <w:pStyle w:val="5d"/>
        <w:spacing w:line="327" w:lineRule="exact"/>
        <w:ind w:left="20" w:right="20" w:firstLine="580"/>
      </w:pPr>
      <w:r>
        <w:t>В связи с этим необходимо дополнить ч. 1 ст. 254 ГПК РФ указанием на возможность оспаривания решений, действий (бездействия) Пенсионного фон</w:t>
      </w:r>
      <w:r>
        <w:softHyphen/>
        <w:t>да Российской Федерации.</w:t>
      </w:r>
    </w:p>
    <w:p w:rsidR="008F1A03" w:rsidRDefault="008F1A03" w:rsidP="00DC2051">
      <w:pPr>
        <w:pStyle w:val="5d"/>
        <w:numPr>
          <w:ilvl w:val="0"/>
          <w:numId w:val="54"/>
        </w:numPr>
        <w:suppressAutoHyphens w:val="0"/>
        <w:spacing w:line="327" w:lineRule="exact"/>
        <w:ind w:left="360" w:right="20" w:hanging="360"/>
      </w:pPr>
      <w:r>
        <w:t xml:space="preserve"> Необходимо закрепить законодательно обязанность органа социаль</w:t>
      </w:r>
      <w:r>
        <w:softHyphen/>
        <w:t>ного обеспечения в трехдневный срок сообщать гражданину о принятом реше</w:t>
      </w:r>
      <w:r>
        <w:softHyphen/>
        <w:t>нии об отказе в назначении определенного вида социального обеспечения, а также разъяснять возможность оспаривания данного решения в вышестоящий орган либо в суд. Срок выдачи выписки из решения необходимо также ограни</w:t>
      </w:r>
      <w:r>
        <w:softHyphen/>
        <w:t>чить тремя днями.</w:t>
      </w:r>
    </w:p>
    <w:p w:rsidR="008F1A03" w:rsidRDefault="008F1A03" w:rsidP="008F1A03">
      <w:pPr>
        <w:pStyle w:val="5d"/>
        <w:spacing w:line="327" w:lineRule="exact"/>
        <w:ind w:left="20" w:right="20" w:firstLine="580"/>
      </w:pPr>
      <w:r>
        <w:t>Ст. 18 ФЗ «О трудовых пенсиях в РФ» дополнить указанием на возмож</w:t>
      </w:r>
      <w:r>
        <w:softHyphen/>
        <w:t>ность оспаривания бездействия органов пенсионного обеспечения.</w:t>
      </w:r>
    </w:p>
    <w:p w:rsidR="008F1A03" w:rsidRDefault="008F1A03" w:rsidP="00DC2051">
      <w:pPr>
        <w:pStyle w:val="5d"/>
        <w:numPr>
          <w:ilvl w:val="0"/>
          <w:numId w:val="54"/>
        </w:numPr>
        <w:suppressAutoHyphens w:val="0"/>
        <w:spacing w:line="327" w:lineRule="exact"/>
        <w:ind w:left="360" w:right="20" w:hanging="360"/>
      </w:pPr>
      <w:r>
        <w:t xml:space="preserve"> Срок обращения в суд за защитой с заявлением об оспаривании дейст</w:t>
      </w:r>
      <w:r>
        <w:softHyphen/>
        <w:t>вий (бездействия) и решений органов социального обеспечения, установленный ГПК РФ, необходимо увеличить до 6 месяцев, что способствовало бы более эффективной защите прав граждан, в том числе и права на социальное обеспе</w:t>
      </w:r>
      <w:r>
        <w:softHyphen/>
        <w:t>чение.</w:t>
      </w:r>
    </w:p>
    <w:p w:rsidR="008F1A03" w:rsidRDefault="008F1A03" w:rsidP="00DC2051">
      <w:pPr>
        <w:pStyle w:val="5d"/>
        <w:numPr>
          <w:ilvl w:val="0"/>
          <w:numId w:val="54"/>
        </w:numPr>
        <w:suppressAutoHyphens w:val="0"/>
        <w:spacing w:line="327" w:lineRule="exact"/>
        <w:ind w:left="360" w:right="20" w:hanging="360"/>
      </w:pPr>
      <w:r>
        <w:t xml:space="preserve"> П. 9 ч. 1 ст. 89 ГПК РФ об освобождении от уплаты </w:t>
      </w:r>
      <w:r>
        <w:lastRenderedPageBreak/>
        <w:t>государственной пошлины только истцов по искам о взыскании пособий социальной защиты на</w:t>
      </w:r>
      <w:r>
        <w:softHyphen/>
        <w:t>рушает конституционный принцип равенства граждан перед законом и судом. Данный пункт необходимо изменить, указав на освобождение от уплаты госу</w:t>
      </w:r>
      <w:r>
        <w:softHyphen/>
        <w:t>дарственной пошлины граждан - заявителей (истцов) по спорам о защите права на социальное обеспечение.</w:t>
      </w:r>
    </w:p>
    <w:p w:rsidR="008F1A03" w:rsidRDefault="008F1A03" w:rsidP="00DC2051">
      <w:pPr>
        <w:pStyle w:val="5d"/>
        <w:numPr>
          <w:ilvl w:val="0"/>
          <w:numId w:val="54"/>
        </w:numPr>
        <w:suppressAutoHyphens w:val="0"/>
        <w:spacing w:line="323" w:lineRule="exact"/>
        <w:ind w:left="360" w:right="20" w:hanging="360"/>
      </w:pPr>
      <w:r>
        <w:t xml:space="preserve"> По делам рассматриваемой категории споров в связи с их сложностью целесообразным является участие представителей. Необходимо законодательно закрепить возможность обеспечения участия адвоката в делах по защите права граждан на социальное обеспечение, причем оплата его услуг должна осущест</w:t>
      </w:r>
      <w:r>
        <w:softHyphen/>
        <w:t>вляться исходя из имущественного положения гражданина за счет средств ме</w:t>
      </w:r>
      <w:r>
        <w:softHyphen/>
        <w:t>стного бюджета, в ФЗ «Об адвокатской деятельности и адвокатуре в РФ» сле</w:t>
      </w:r>
      <w:r>
        <w:softHyphen/>
        <w:t>дует внести соответствующие дополнения. В ст. 50 ГПК РФ необходимо вклю</w:t>
      </w:r>
      <w:r>
        <w:softHyphen/>
        <w:t>чить положение о возможности суда назначать адвоката в качестве представи</w:t>
      </w:r>
      <w:r>
        <w:softHyphen/>
        <w:t>теля по делам о защите права граждан на социальное обеспечение, исходя из имущественного положения заявителя.</w:t>
      </w:r>
    </w:p>
    <w:p w:rsidR="008F1A03" w:rsidRDefault="008F1A03" w:rsidP="00DC2051">
      <w:pPr>
        <w:pStyle w:val="5d"/>
        <w:numPr>
          <w:ilvl w:val="0"/>
          <w:numId w:val="54"/>
        </w:numPr>
        <w:suppressAutoHyphens w:val="0"/>
        <w:spacing w:line="323" w:lineRule="exact"/>
        <w:ind w:left="360" w:right="20" w:hanging="360"/>
      </w:pPr>
      <w:r>
        <w:t xml:space="preserve"> Необходимо дополнить абзацем вторым ч. 1 ст. 278 ГПК РФ, закре</w:t>
      </w:r>
      <w:r>
        <w:softHyphen/>
        <w:t>пив обязанность суда при рассмотрении дел о признании гражданина безвестно отсутствующим или объявлении умершим в целях получения пенсии привле</w:t>
      </w:r>
      <w:r>
        <w:softHyphen/>
        <w:t>кать к участию в деле в качестве заинтересованного лица соответствующее тер</w:t>
      </w:r>
      <w:r>
        <w:softHyphen/>
        <w:t>риториальное управление ПФР.</w:t>
      </w:r>
    </w:p>
    <w:p w:rsidR="008F1A03" w:rsidRDefault="008F1A03" w:rsidP="00DC2051">
      <w:pPr>
        <w:pStyle w:val="5d"/>
        <w:numPr>
          <w:ilvl w:val="0"/>
          <w:numId w:val="54"/>
        </w:numPr>
        <w:suppressAutoHyphens w:val="0"/>
        <w:spacing w:line="323" w:lineRule="exact"/>
        <w:ind w:left="360" w:right="20" w:hanging="360"/>
      </w:pPr>
      <w:r>
        <w:t xml:space="preserve"> Введение в судах общей юрисдикции специализации судей по соци</w:t>
      </w:r>
      <w:r>
        <w:softHyphen/>
        <w:t>альным вопросам позволит более глубоко изучить законодательство о социаль</w:t>
      </w:r>
      <w:r>
        <w:softHyphen/>
        <w:t>ном обеспечении, оперативно отслеживать в нем все изменения, а значит, свое</w:t>
      </w:r>
      <w:r>
        <w:softHyphen/>
        <w:t>временно и более качественно разрешать споры по вопросам социального обес</w:t>
      </w:r>
      <w:r>
        <w:softHyphen/>
        <w:t>печения. На уровне судов субъектов Российской Федерации целесообразно соз</w:t>
      </w:r>
      <w:r>
        <w:softHyphen/>
        <w:t xml:space="preserve">дать судебные коллегии по социальным вопросам, а в Верховном суде РФ - коллегию по социальным </w:t>
      </w:r>
      <w:r>
        <w:lastRenderedPageBreak/>
        <w:t>вопросам.</w:t>
      </w:r>
    </w:p>
    <w:p w:rsidR="008F1A03" w:rsidRDefault="008F1A03" w:rsidP="00DC2051">
      <w:pPr>
        <w:pStyle w:val="5d"/>
        <w:numPr>
          <w:ilvl w:val="0"/>
          <w:numId w:val="54"/>
        </w:numPr>
        <w:suppressAutoHyphens w:val="0"/>
        <w:spacing w:line="323" w:lineRule="exact"/>
        <w:ind w:left="360" w:right="20" w:hanging="360"/>
        <w:sectPr w:rsidR="008F1A03">
          <w:footerReference w:type="even" r:id="rId15"/>
          <w:footerReference w:type="default" r:id="rId16"/>
          <w:pgSz w:w="11909" w:h="16838"/>
          <w:pgMar w:top="3101" w:right="2644" w:bottom="3062" w:left="1968" w:header="0" w:footer="3" w:gutter="0"/>
          <w:cols w:space="720"/>
          <w:noEndnote/>
          <w:docGrid w:linePitch="360"/>
        </w:sectPr>
      </w:pPr>
      <w:r>
        <w:t xml:space="preserve"> Необходимо принять Постановления Пленума Верховного Суда Рос</w:t>
      </w:r>
      <w:r>
        <w:softHyphen/>
        <w:t>сийской Федерации по вопросам применения судами пенсионного законода</w:t>
      </w:r>
      <w:r>
        <w:softHyphen/>
        <w:t>тельства, а также по применению судами законодательства при разрешении дел по защите прав граждан, пострадавших в результате стихийных бедствий. Автором формулируются основные положения проектов указанных постанов</w:t>
      </w:r>
      <w:r>
        <w:softHyphen/>
        <w:t>лений. Необходимо внести изменения и дополнения в Постановление Пленума Верховного Суда РФ «О некоторых вопросах, возникающих при рассмотре</w:t>
      </w:r>
      <w:r>
        <w:softHyphen/>
        <w:t>нии дел, связанных с реализацией инвалидами прав, гарантированных Зако</w:t>
      </w:r>
      <w:r>
        <w:softHyphen/>
      </w:r>
    </w:p>
    <w:p w:rsidR="008F1A03" w:rsidRDefault="008F1A03" w:rsidP="008F1A03">
      <w:pPr>
        <w:pStyle w:val="5d"/>
        <w:spacing w:line="323" w:lineRule="exact"/>
        <w:ind w:left="20" w:right="20" w:firstLine="600"/>
      </w:pPr>
      <w:r>
        <w:lastRenderedPageBreak/>
        <w:t>ном Российской Федерации «О социальной защите граждан, подвергшихся воздействию радиации вследствие катастрофы на Чернобыльской АЭС», ка</w:t>
      </w:r>
      <w:r>
        <w:softHyphen/>
        <w:t>сающиеся, в частности, рассмотрения дел об индексации компенсационных вы</w:t>
      </w:r>
      <w:r>
        <w:softHyphen/>
        <w:t>плат инвалидам-чернобыльцам, компенсации им морального вреда.</w:t>
      </w:r>
    </w:p>
    <w:p w:rsidR="008F1A03" w:rsidRDefault="008F1A03" w:rsidP="008F1A03">
      <w:pPr>
        <w:pStyle w:val="5d"/>
        <w:spacing w:line="323" w:lineRule="exact"/>
        <w:ind w:left="20" w:right="20" w:firstLine="480"/>
      </w:pPr>
      <w:r>
        <w:t>Практическая значимость исследования заключается в том, что выводы и предложения, сформулированные в диссертации, могут быть использованы в за</w:t>
      </w:r>
      <w:r>
        <w:softHyphen/>
        <w:t>конотворческой деятельности в целях устранения выявленных пробелов и не</w:t>
      </w:r>
      <w:r>
        <w:softHyphen/>
        <w:t>достатков при совершенствовании норм гражданского процессуального зако</w:t>
      </w:r>
      <w:r>
        <w:softHyphen/>
        <w:t>нодательства и законодательства о праве социального обеспечения, в право</w:t>
      </w:r>
      <w:r>
        <w:softHyphen/>
        <w:t>применительной практике при разрешении конкретных споров, связанных с защитой права граждан на социальное обеспечение, а также позволят оптимизи</w:t>
      </w:r>
      <w:r>
        <w:softHyphen/>
        <w:t>ровать правоприменительную деятельность судов с точки зрения наиболее эф</w:t>
      </w:r>
      <w:r>
        <w:softHyphen/>
        <w:t>фективной защиты права граждан на социальное обеспечение.</w:t>
      </w:r>
    </w:p>
    <w:p w:rsidR="008F1A03" w:rsidRDefault="008F1A03" w:rsidP="008F1A03">
      <w:pPr>
        <w:pStyle w:val="5d"/>
        <w:spacing w:line="323" w:lineRule="exact"/>
        <w:ind w:left="20" w:right="20" w:firstLine="480"/>
      </w:pPr>
      <w:r>
        <w:rPr>
          <w:rStyle w:val="affffff8"/>
        </w:rPr>
        <w:t xml:space="preserve">Апробация результатов </w:t>
      </w:r>
      <w:r>
        <w:t>исследования. Работа выполнена и обсуждена на кафедре гражданского процесса и трудового права Кубанского государст</w:t>
      </w:r>
      <w:r>
        <w:softHyphen/>
        <w:t xml:space="preserve">венного университета. Основные выводы работы отражены автором в статьях, а также использованы для докладов на международных научно-практических конференциях «Проблемы защиты прав и законных интересов граждан </w:t>
      </w:r>
      <w:r>
        <w:rPr>
          <w:rStyle w:val="affffff8"/>
        </w:rPr>
        <w:t xml:space="preserve">и </w:t>
      </w:r>
      <w:r>
        <w:t>орга</w:t>
      </w:r>
      <w:r>
        <w:softHyphen/>
        <w:t>низаций» (2002 г.), «Проблемы и перспективы развития Конституции Россий</w:t>
      </w:r>
      <w:r>
        <w:softHyphen/>
        <w:t>ской Федерации» (2003 г.), «Современная доктрина гражданского, арбитражно</w:t>
      </w:r>
      <w:r>
        <w:softHyphen/>
        <w:t>го процесса и исполнительного производства: теория и практика» (2004 г.). Ав</w:t>
      </w:r>
      <w:r>
        <w:softHyphen/>
        <w:t>тором подготовлены рекомендации по применению судами законодательства, регулирующего пенсионные отношения, отношения по защите граждан, по</w:t>
      </w:r>
      <w:r>
        <w:softHyphen/>
        <w:t>страдавших от стихийных бедствий, которые разосланы в суды Краснодарского края для использования в практической деятельности.</w:t>
      </w:r>
    </w:p>
    <w:p w:rsidR="008F1A03" w:rsidRDefault="008F1A03" w:rsidP="008F1A03">
      <w:pPr>
        <w:pStyle w:val="5d"/>
        <w:spacing w:line="323" w:lineRule="exact"/>
        <w:ind w:left="20" w:right="20" w:firstLine="480"/>
      </w:pPr>
      <w:r>
        <w:lastRenderedPageBreak/>
        <w:t>Структура диссертации определяется ее целями и задачами. Диссертация состоит из введения, трех глав, включающих одиннадцать параграфов, заклю</w:t>
      </w:r>
      <w:r>
        <w:softHyphen/>
        <w:t>чения, библиографического списка.</w:t>
      </w:r>
    </w:p>
    <w:p w:rsidR="00B66412" w:rsidRDefault="00B66412" w:rsidP="006F2638">
      <w:pPr>
        <w:pStyle w:val="afffffff8"/>
        <w:rPr>
          <w:lang w:val="uk-UA"/>
        </w:rPr>
      </w:pPr>
    </w:p>
    <w:p w:rsidR="008F1A03" w:rsidRDefault="008F1A03" w:rsidP="006F2638">
      <w:pPr>
        <w:pStyle w:val="afffffff8"/>
        <w:rPr>
          <w:lang w:val="uk-UA"/>
        </w:rPr>
      </w:pPr>
    </w:p>
    <w:p w:rsidR="008F1A03" w:rsidRDefault="008F1A03" w:rsidP="006F2638">
      <w:pPr>
        <w:pStyle w:val="afffffff8"/>
        <w:rPr>
          <w:lang w:val="uk-UA"/>
        </w:rPr>
      </w:pPr>
    </w:p>
    <w:p w:rsidR="008F1A03" w:rsidRDefault="008F1A03" w:rsidP="006F2638">
      <w:pPr>
        <w:pStyle w:val="afffffff8"/>
        <w:rPr>
          <w:lang w:val="uk-UA"/>
        </w:rPr>
      </w:pPr>
    </w:p>
    <w:p w:rsidR="008F1A03" w:rsidRDefault="008F1A03" w:rsidP="008F1A03">
      <w:pPr>
        <w:spacing w:after="142" w:line="180" w:lineRule="exact"/>
        <w:ind w:left="40"/>
      </w:pPr>
      <w:r>
        <w:rPr>
          <w:b/>
          <w:bCs/>
        </w:rPr>
        <w:t>ЗАКЛЮЧЕНИЕ</w:t>
      </w:r>
    </w:p>
    <w:p w:rsidR="008F1A03" w:rsidRDefault="008F1A03" w:rsidP="008F1A03">
      <w:pPr>
        <w:pStyle w:val="5d"/>
        <w:spacing w:line="327" w:lineRule="exact"/>
        <w:ind w:left="20" w:right="100" w:firstLine="600"/>
      </w:pPr>
      <w:r>
        <w:t>Признавая право каждого гражданина на социальное обеспечение, Кон</w:t>
      </w:r>
      <w:r>
        <w:softHyphen/>
        <w:t>ституция РФ одновременно возлагает на государство обязанность создавать все необходимые условия для осуществления этого права.</w:t>
      </w:r>
    </w:p>
    <w:p w:rsidR="008F1A03" w:rsidRDefault="008F1A03" w:rsidP="008F1A03">
      <w:pPr>
        <w:pStyle w:val="5d"/>
        <w:spacing w:line="327" w:lineRule="exact"/>
        <w:ind w:left="20" w:right="100" w:firstLine="600"/>
      </w:pPr>
      <w:r>
        <w:t>Выступая гарантом социальных прав граждан, государство играет ак</w:t>
      </w:r>
      <w:r>
        <w:softHyphen/>
        <w:t>тивную роль в жизни страны посредством последовательно проводимой соци</w:t>
      </w:r>
      <w:r>
        <w:softHyphen/>
        <w:t>альной политики. Формирование устойчивого общества и единого социального пространства предполагает для граждан наличие политических, экономических и юридических гарантий в области социального обеспечения.</w:t>
      </w:r>
    </w:p>
    <w:p w:rsidR="008F1A03" w:rsidRDefault="008F1A03" w:rsidP="008F1A03">
      <w:pPr>
        <w:pStyle w:val="5d"/>
        <w:spacing w:line="327" w:lineRule="exact"/>
        <w:ind w:left="20" w:right="100" w:firstLine="600"/>
      </w:pPr>
      <w:r>
        <w:t>Юридические гарантии занимают особое место в системе гарантий пра</w:t>
      </w:r>
      <w:r>
        <w:softHyphen/>
        <w:t>ва на социальное обеспечение и включают в себя все правовые средства, кото</w:t>
      </w:r>
      <w:r>
        <w:softHyphen/>
        <w:t>рые обеспечивают осуществление и охрану прав.</w:t>
      </w:r>
    </w:p>
    <w:p w:rsidR="008F1A03" w:rsidRDefault="008F1A03" w:rsidP="008F1A03">
      <w:pPr>
        <w:pStyle w:val="5d"/>
        <w:spacing w:line="327" w:lineRule="exact"/>
        <w:ind w:left="20" w:right="100" w:firstLine="600"/>
      </w:pPr>
      <w:r>
        <w:t>Потребность в защите права на социальное обеспечение возникает, как правило, в случае его нарушения: если создаются препятствия на пути реализа</w:t>
      </w:r>
      <w:r>
        <w:softHyphen/>
        <w:t>ции, отказано в признании за лицом этого права, не исполняются обязанности по предоставлению права.</w:t>
      </w:r>
    </w:p>
    <w:p w:rsidR="008F1A03" w:rsidRDefault="008F1A03" w:rsidP="008F1A03">
      <w:pPr>
        <w:pStyle w:val="5d"/>
        <w:spacing w:line="327" w:lineRule="exact"/>
        <w:ind w:left="20" w:right="20" w:firstLine="600"/>
      </w:pPr>
      <w:r>
        <w:t>В связи с этим особый интерес представляет вопрос о возможности су</w:t>
      </w:r>
      <w:r>
        <w:softHyphen/>
        <w:t>дебной защиты права на социальное обеспечения граждан, если это право нару</w:t>
      </w:r>
      <w:r>
        <w:softHyphen/>
        <w:t xml:space="preserve">шено в силу неисполнения или </w:t>
      </w:r>
      <w:r>
        <w:lastRenderedPageBreak/>
        <w:t>ненадлежащего исполнения своих обязанностей должностными лицами и иными субъектами системы социального обеспечения. Разрешение возникшего спора в судебном порядке имеет наибольшую гарантию.</w:t>
      </w:r>
    </w:p>
    <w:p w:rsidR="008F1A03" w:rsidRDefault="008F1A03" w:rsidP="008F1A03">
      <w:pPr>
        <w:pStyle w:val="5d"/>
        <w:spacing w:line="327" w:lineRule="exact"/>
        <w:ind w:left="20" w:right="20" w:firstLine="600"/>
      </w:pPr>
      <w:r>
        <w:t>По нашему мнению, именно судебный порядок рассмотрения споров яв</w:t>
      </w:r>
      <w:r>
        <w:softHyphen/>
        <w:t>ляется наиболее эффективным и способствующим восстановлению нарушенных прав граждан в области социального обеспечения.</w:t>
      </w:r>
    </w:p>
    <w:p w:rsidR="008F1A03" w:rsidRDefault="008F1A03" w:rsidP="008F1A03">
      <w:pPr>
        <w:pStyle w:val="5d"/>
        <w:spacing w:line="327" w:lineRule="exact"/>
        <w:ind w:left="20" w:right="20" w:firstLine="600"/>
        <w:sectPr w:rsidR="008F1A03" w:rsidSect="008F1A03">
          <w:pgSz w:w="11909" w:h="16838"/>
          <w:pgMar w:top="3096" w:right="1719" w:bottom="3754" w:left="2609" w:header="0" w:footer="3" w:gutter="0"/>
          <w:cols w:space="720"/>
          <w:noEndnote/>
          <w:docGrid w:linePitch="360"/>
        </w:sectPr>
      </w:pPr>
      <w:r>
        <w:t>Проведение настоящего исследования позволило сформулировать ряд выводов и предложений по совершенствованию законодательства в области за</w:t>
      </w:r>
      <w:r>
        <w:softHyphen/>
        <w:t>щиты права граждан на социальное обеспечение, которые отражены в соответ</w:t>
      </w:r>
      <w:r>
        <w:softHyphen/>
        <w:t>ствующих разделах работы. В их числе следующие выводы и предложения:</w:t>
      </w:r>
    </w:p>
    <w:p w:rsidR="008F1A03" w:rsidRDefault="008F1A03" w:rsidP="008F1A03">
      <w:pPr>
        <w:pStyle w:val="5d"/>
        <w:spacing w:line="327" w:lineRule="exact"/>
        <w:ind w:left="20" w:right="20" w:firstLine="580"/>
      </w:pPr>
      <w:r>
        <w:lastRenderedPageBreak/>
        <w:t>Необходимо обязать органы социального обеспечения в трехдневный срок сообщать гражданину об отказе в назначении определенного вида социального обеспечения, а также разъяснять возможность оспаривания данного решения в вы</w:t>
      </w:r>
      <w:r>
        <w:softHyphen/>
        <w:t>шестоящий орган либо в суд с указанием сроков оспаривания. Срок выдачи выписки из решения необходимо также ограничить тремя днями.</w:t>
      </w:r>
    </w:p>
    <w:p w:rsidR="008F1A03" w:rsidRDefault="008F1A03" w:rsidP="008F1A03">
      <w:pPr>
        <w:pStyle w:val="5d"/>
        <w:spacing w:line="327" w:lineRule="exact"/>
        <w:ind w:left="20" w:right="20" w:firstLine="580"/>
      </w:pPr>
      <w:r>
        <w:t>Рассмотрение споров в области социального обеспечения в порядке производства из публичных правоотношений более приспособлено для свое</w:t>
      </w:r>
      <w:r>
        <w:softHyphen/>
        <w:t>временного и правильного разрешения дел данной категории, с учетом субъ</w:t>
      </w:r>
      <w:r>
        <w:softHyphen/>
        <w:t>ектного состава, поскольку обращающиеся за судебной защитой граждане - это в основном пенсионеры, инвалиды и т. п., т. е. люди, которым в исковом произ</w:t>
      </w:r>
      <w:r>
        <w:softHyphen/>
        <w:t>водстве достаточно сложно будет самостоятельно отстаивать свои интересы, заниматься сбором и представлением доказательств, а для получения квалифи</w:t>
      </w:r>
      <w:r>
        <w:softHyphen/>
        <w:t>цированной юридической помощи средств у них нет.</w:t>
      </w:r>
    </w:p>
    <w:p w:rsidR="008F1A03" w:rsidRDefault="008F1A03" w:rsidP="008F1A03">
      <w:pPr>
        <w:pStyle w:val="5d"/>
        <w:spacing w:line="327" w:lineRule="exact"/>
        <w:ind w:left="20" w:right="20" w:firstLine="580"/>
      </w:pPr>
      <w:r>
        <w:t>Вместе с тем срок обращения за судебной защитой является неоправ</w:t>
      </w:r>
      <w:r>
        <w:softHyphen/>
        <w:t>данно коротким. Негативные правовые последствия подлежащего оспариванию акта органа социального обеспечения часто становятся очевидными лишь спус</w:t>
      </w:r>
      <w:r>
        <w:softHyphen/>
        <w:t>тя длительное время со дня фактического нарушения прав граждан. Кроме того, российскому менталитету (особенно пенсионерам) не свойственна оператив</w:t>
      </w:r>
      <w:r>
        <w:softHyphen/>
        <w:t>ность в реализации гражданами права на судебную защиту. Поэтому, нам ка</w:t>
      </w:r>
      <w:r>
        <w:softHyphen/>
        <w:t>жется, что увеличение указанного срока хотя бы до 6 месяцев в большей степе</w:t>
      </w:r>
      <w:r>
        <w:softHyphen/>
        <w:t>ни способствовало бы защите прав граждан, в том числе, и права на социальное обеспечение.</w:t>
      </w:r>
    </w:p>
    <w:p w:rsidR="008F1A03" w:rsidRDefault="008F1A03" w:rsidP="008F1A03">
      <w:pPr>
        <w:pStyle w:val="5d"/>
        <w:spacing w:line="327" w:lineRule="exact"/>
        <w:ind w:left="20" w:right="20" w:firstLine="580"/>
      </w:pPr>
      <w:r>
        <w:t>Необходимо законодательно закрепить возможность обеспечения уча</w:t>
      </w:r>
      <w:r>
        <w:softHyphen/>
        <w:t>стия адвоката в делах по защите прав граждан на социальное обеспечение, при</w:t>
      </w:r>
      <w:r>
        <w:softHyphen/>
        <w:t>чем оплата его услуг должна осуществляться исходя из имущественного поло</w:t>
      </w:r>
      <w:r>
        <w:softHyphen/>
        <w:t xml:space="preserve">жения гражданина за </w:t>
      </w:r>
      <w:r>
        <w:lastRenderedPageBreak/>
        <w:t>счет средств местного бюджета, в ФЗ «Об адвокатской деятельности и адвокатуре в РФ» следует внести соответствующие дополнения. В ст. 50 ГПК РФ необходимо включить положение о возможности суда назна</w:t>
      </w:r>
      <w:r>
        <w:softHyphen/>
        <w:t>чать адвоката в качестве представителя по делам о защите права граждан на со</w:t>
      </w:r>
      <w:r>
        <w:softHyphen/>
        <w:t>циальное обеспечение, исходя из имущественного положения заявителя.</w:t>
      </w:r>
    </w:p>
    <w:p w:rsidR="008F1A03" w:rsidRDefault="008F1A03" w:rsidP="008F1A03">
      <w:pPr>
        <w:pStyle w:val="5d"/>
        <w:spacing w:line="338" w:lineRule="exact"/>
        <w:ind w:left="20" w:right="100" w:firstLine="600"/>
      </w:pPr>
      <w:r>
        <w:t>Мировое соглашение не может заключаться по делам, связанным с за</w:t>
      </w:r>
      <w:r>
        <w:softHyphen/>
        <w:t>щитой права на социальное обеспечение, поскольку нормы права социального обеспечения точно определяют вид, объем и порядок предоставления социаль</w:t>
      </w:r>
      <w:r>
        <w:softHyphen/>
        <w:t>ного обеспечения гражданину, т.е. твердо регулируются нормами права, а по</w:t>
      </w:r>
      <w:r>
        <w:softHyphen/>
        <w:t>тому не могут решаться соглашением сторон.</w:t>
      </w:r>
    </w:p>
    <w:p w:rsidR="008F1A03" w:rsidRDefault="008F1A03" w:rsidP="008F1A03">
      <w:pPr>
        <w:pStyle w:val="5d"/>
        <w:spacing w:line="333" w:lineRule="exact"/>
        <w:ind w:left="20" w:right="100" w:firstLine="600"/>
      </w:pPr>
      <w:r>
        <w:t>В целях своевременного восстановления нарушенного права гражданина на социальное обеспечение представляется целесообразным рассмотрение су</w:t>
      </w:r>
      <w:r>
        <w:softHyphen/>
        <w:t>дом вопроса о немедленном исполнении решения одновременно с принятием решения, поскольку пенсия, пособие, компенсация для большинства граждан являются единственным источником средств к существованию. Кроме того, в случае отмены исполненного решения по данной категории дел поворот испол</w:t>
      </w:r>
      <w:r>
        <w:softHyphen/>
        <w:t>нения допустим лишь в случаях, когда решение было вынесено на основании заведомо ложных сведений, представленных заявителем.</w:t>
      </w:r>
    </w:p>
    <w:p w:rsidR="008F1A03" w:rsidRDefault="008F1A03" w:rsidP="008F1A03">
      <w:pPr>
        <w:pStyle w:val="5d"/>
        <w:spacing w:line="333" w:lineRule="exact"/>
        <w:ind w:left="20" w:right="100" w:firstLine="600"/>
      </w:pPr>
      <w:r>
        <w:t>Как показывает судебная практика, наиболее распространенными осно</w:t>
      </w:r>
      <w:r>
        <w:softHyphen/>
        <w:t>ваниями обращения граждан в суд является отказ управлений или отделов Пен</w:t>
      </w:r>
      <w:r>
        <w:softHyphen/>
        <w:t>сионного Фонда в назначении пенсии в связи с отсутствием необходимого ста</w:t>
      </w:r>
      <w:r>
        <w:softHyphen/>
        <w:t>жа, особенно это касается стажа педагогических и медицинских работников. Причинами этого являются противоречия в Постановлениях Правительства, ка</w:t>
      </w:r>
      <w:r>
        <w:softHyphen/>
        <w:t xml:space="preserve">сающихся правил включения определенных периодов работы в педагогический стаж или стаж лечебной и иной </w:t>
      </w:r>
      <w:r>
        <w:lastRenderedPageBreak/>
        <w:t>деятельности по охране здоровья населения.</w:t>
      </w:r>
    </w:p>
    <w:p w:rsidR="008F1A03" w:rsidRDefault="008F1A03" w:rsidP="008F1A03">
      <w:pPr>
        <w:pStyle w:val="5d"/>
        <w:spacing w:line="333" w:lineRule="exact"/>
        <w:ind w:left="20" w:firstLine="600"/>
      </w:pPr>
      <w:r>
        <w:t>По нашему мнению, какие-либо категории педагогических или медицин</w:t>
      </w:r>
      <w:r>
        <w:softHyphen/>
        <w:t>ских работников не могут ставиться в неравные условия или ограничиваться в своих пенсионных правах, в том числе в праве на зачет трудового стажа для вы</w:t>
      </w:r>
      <w:r>
        <w:softHyphen/>
        <w:t>платы пенсии за выслугу лет независимо от принадлежности учебного или ле</w:t>
      </w:r>
      <w:r>
        <w:softHyphen/>
        <w:t>чебного заведения.</w:t>
      </w:r>
    </w:p>
    <w:p w:rsidR="008F1A03" w:rsidRDefault="008F1A03" w:rsidP="008F1A03">
      <w:pPr>
        <w:pStyle w:val="5d"/>
        <w:spacing w:line="333" w:lineRule="exact"/>
        <w:ind w:left="20" w:right="100" w:firstLine="600"/>
        <w:sectPr w:rsidR="008F1A03">
          <w:footerReference w:type="even" r:id="rId17"/>
          <w:footerReference w:type="default" r:id="rId18"/>
          <w:pgSz w:w="11909" w:h="16838"/>
          <w:pgMar w:top="3096" w:right="1719" w:bottom="3754" w:left="2609" w:header="0" w:footer="3" w:gutter="0"/>
          <w:cols w:space="720"/>
          <w:noEndnote/>
          <w:docGrid w:linePitch="360"/>
        </w:sectPr>
      </w:pPr>
      <w:r>
        <w:t>В связи с возникшими проблемами при выплате пенсий по случаю поте</w:t>
      </w:r>
      <w:r>
        <w:softHyphen/>
        <w:t>ри кормильца на основании решений суда о признании гражданина безвестно отсутствующим, в ГПК РФ необходимо закрепить обязанность суда при рас</w:t>
      </w:r>
      <w:r>
        <w:softHyphen/>
        <w:t>смотрении указанной категории дел привлекать к участию в деле в качестве за</w:t>
      </w:r>
      <w:r>
        <w:softHyphen/>
        <w:t>интересованного лица территориальное управление ПФР.</w:t>
      </w:r>
    </w:p>
    <w:p w:rsidR="008F1A03" w:rsidRDefault="008F1A03" w:rsidP="008F1A03">
      <w:pPr>
        <w:pStyle w:val="5d"/>
        <w:tabs>
          <w:tab w:val="center" w:pos="1157"/>
          <w:tab w:val="left" w:pos="1670"/>
        </w:tabs>
        <w:spacing w:line="323" w:lineRule="exact"/>
        <w:ind w:left="20" w:right="100" w:firstLine="1400"/>
      </w:pPr>
      <w:r>
        <w:lastRenderedPageBreak/>
        <w:t>Анализ судебной практики по рассмотрению дел о взыскании компенса- *</w:t>
      </w:r>
      <w:r>
        <w:tab/>
        <w:t>ционных</w:t>
      </w:r>
      <w:r>
        <w:tab/>
        <w:t>выплат в возмещение вреда здоровью гражданам, пострадавшим от</w:t>
      </w:r>
    </w:p>
    <w:p w:rsidR="008F1A03" w:rsidRDefault="008F1A03" w:rsidP="008F1A03">
      <w:pPr>
        <w:pStyle w:val="5d"/>
        <w:spacing w:line="323" w:lineRule="exact"/>
        <w:ind w:left="840" w:right="100" w:firstLine="0"/>
      </w:pPr>
      <w:r>
        <w:t>радиационных и техногенных катастроф свидетельствует о том, что в различ</w:t>
      </w:r>
      <w:r>
        <w:softHyphen/>
        <w:t>ных регионах Российской Федерации не сложилось единообразной практики, причиной которой являются сложности в толковании и применении норм зако</w:t>
      </w:r>
      <w:r>
        <w:softHyphen/>
        <w:t>нодательства РФ, регламентирующих порядок индексации выплат. В связи с этим автором внесены предложения по совершенствованию законодательства в этой области, а также отдельные изменения и дополнения к Постановлению Пленума Верховного Суда Российской Федерации «О некоторых вопросах, возникающих при рассмотрении дел, связанных с реализацией инвалидами прав, гарантированных Законом РФ «О социальной защите граждан, подверг</w:t>
      </w:r>
      <w:r>
        <w:softHyphen/>
        <w:t>шихся воздействию радиации вследствие катастрофы на Чернобыльской АЭС».</w:t>
      </w:r>
    </w:p>
    <w:p w:rsidR="008F1A03" w:rsidRDefault="008F1A03" w:rsidP="008F1A03">
      <w:pPr>
        <w:pStyle w:val="5d"/>
        <w:spacing w:line="323" w:lineRule="exact"/>
        <w:ind w:left="840" w:firstLine="580"/>
      </w:pPr>
      <w:r>
        <w:t>В ходе исследования автор приходит к выводу об ограниченности права граждан на возмещение вреда, причиненного в результате неправомерных дей</w:t>
      </w:r>
      <w:r>
        <w:softHyphen/>
        <w:t>ствий органов социального обеспечения, например, когда были задержаны соци</w:t>
      </w:r>
      <w:r>
        <w:softHyphen/>
        <w:t>альные выплаты, внесены неверные сведения в документы о стаже и заработке; незаконно отказано в назначении пенсий, пособий или компенсаций и некото</w:t>
      </w:r>
      <w:r>
        <w:softHyphen/>
        <w:t>рых других случаях. Представляется необходимым внести в соответствующие законы норму, гарантирующую гражданам полное возмещение материального ущерба с момента нарушения их социальных прав, а также компенсацию причи</w:t>
      </w:r>
      <w:r>
        <w:softHyphen/>
        <w:t>ненного им морального вреда.</w:t>
      </w:r>
    </w:p>
    <w:p w:rsidR="008F1A03" w:rsidRDefault="008F1A03" w:rsidP="008F1A03">
      <w:pPr>
        <w:pStyle w:val="5d"/>
        <w:spacing w:line="323" w:lineRule="exact"/>
        <w:ind w:left="840" w:firstLine="580"/>
      </w:pPr>
      <w:r>
        <w:t xml:space="preserve">На основе анализа судебной практики Краснодарского </w:t>
      </w:r>
      <w:r>
        <w:lastRenderedPageBreak/>
        <w:t>края автором</w:t>
      </w:r>
    </w:p>
    <w:p w:rsidR="008F1A03" w:rsidRDefault="008F1A03" w:rsidP="008F1A03">
      <w:pPr>
        <w:pStyle w:val="5d"/>
        <w:spacing w:line="323" w:lineRule="exact"/>
        <w:ind w:left="20" w:firstLine="820"/>
      </w:pPr>
      <w:r>
        <w:t>внесены предложения по совершенствованию судебной практики по рассмот-</w:t>
      </w:r>
    </w:p>
    <w:p w:rsidR="008F1A03" w:rsidRDefault="008F1A03" w:rsidP="008F1A03">
      <w:pPr>
        <w:pStyle w:val="5d"/>
        <w:spacing w:line="180" w:lineRule="exact"/>
        <w:ind w:left="140" w:firstLine="0"/>
      </w:pPr>
      <w:r>
        <w:t xml:space="preserve">*&gt; </w:t>
      </w:r>
      <w:r>
        <w:rPr>
          <w:rStyle w:val="45pt150"/>
          <w:rFonts w:eastAsia="Garamond"/>
        </w:rPr>
        <w:t>_</w:t>
      </w:r>
    </w:p>
    <w:p w:rsidR="008F1A03" w:rsidRDefault="008F1A03" w:rsidP="008F1A03">
      <w:pPr>
        <w:pStyle w:val="5d"/>
        <w:tabs>
          <w:tab w:val="center" w:pos="1157"/>
        </w:tabs>
        <w:spacing w:line="323" w:lineRule="exact"/>
        <w:ind w:left="20" w:right="100" w:firstLine="820"/>
      </w:pPr>
      <w:r>
        <w:t>рению дел о защите прав граждан, пострадавших в результате стихийных бед</w:t>
      </w:r>
      <w:r>
        <w:softHyphen/>
        <w:t>ствий. Более эффективному рассмотрению дел указанной категории будет спо</w:t>
      </w:r>
      <w:r>
        <w:softHyphen/>
        <w:t>собствовать принятие Постановления Пленума Верховного Суда Российской Федерации по вопросам, возникающим при рассмотрении дел о возмещении ущерба гражданам, пострадавшим в результате стихийных бедствий. Предло</w:t>
      </w:r>
      <w:r>
        <w:softHyphen/>
        <w:t>жены основные положения, которые необходимо закрепить в данном постанов- I*'</w:t>
      </w:r>
      <w:r>
        <w:tab/>
        <w:t>лении.</w:t>
      </w:r>
    </w:p>
    <w:p w:rsidR="008F1A03" w:rsidRDefault="008F1A03" w:rsidP="008F1A03">
      <w:pPr>
        <w:pStyle w:val="5d"/>
        <w:spacing w:line="327" w:lineRule="exact"/>
        <w:ind w:left="20" w:right="20" w:firstLine="580"/>
      </w:pPr>
      <w:r>
        <w:t>Как отмечалось ранее, дела по разрешению споров по вопросам соци</w:t>
      </w:r>
      <w:r>
        <w:softHyphen/>
        <w:t>ального обеспечения относятся к одной из сложнейших категорий дел.</w:t>
      </w:r>
    </w:p>
    <w:p w:rsidR="008F1A03" w:rsidRDefault="008F1A03" w:rsidP="008F1A03">
      <w:pPr>
        <w:pStyle w:val="5d"/>
        <w:spacing w:line="327" w:lineRule="exact"/>
        <w:ind w:left="20" w:right="20" w:firstLine="580"/>
      </w:pPr>
      <w:r>
        <w:t>В целом не отрицая возможности создания социальных судов, автором доказывается целесообразность введения в судах общей юрисдикции специали</w:t>
      </w:r>
      <w:r>
        <w:softHyphen/>
        <w:t>зации судей по социальным вопросам. Это позволит более глубоко изучить со</w:t>
      </w:r>
      <w:r>
        <w:softHyphen/>
        <w:t>циальное законодательство, оперативно отслеживать в нем все изменения, а значит, своевременно и более качественно разрешать споры по вопросам соци</w:t>
      </w:r>
      <w:r>
        <w:softHyphen/>
        <w:t>ального обеспечения. Предлагается на уровне судов субъектов Российской Фе</w:t>
      </w:r>
      <w:r>
        <w:softHyphen/>
        <w:t>дерации создать судебные коллегии по социальным вопросам, а в Верховном суде РФ - коллегию по социальным вопросам.</w:t>
      </w:r>
    </w:p>
    <w:p w:rsidR="008F1A03" w:rsidRDefault="008F1A03" w:rsidP="008F1A03">
      <w:pPr>
        <w:pStyle w:val="5d"/>
        <w:spacing w:line="327" w:lineRule="exact"/>
        <w:ind w:left="20" w:right="20" w:firstLine="580"/>
        <w:sectPr w:rsidR="008F1A03">
          <w:footerReference w:type="default" r:id="rId19"/>
          <w:footerReference w:type="first" r:id="rId20"/>
          <w:pgSz w:w="11909" w:h="16838"/>
          <w:pgMar w:top="3096" w:right="1719" w:bottom="3754" w:left="2609" w:header="0" w:footer="3" w:gutter="0"/>
          <w:cols w:space="720"/>
          <w:noEndnote/>
          <w:titlePg/>
          <w:docGrid w:linePitch="360"/>
        </w:sectPr>
      </w:pPr>
      <w:r>
        <w:t>Проблемы, подвергнутые научному анализу в диссертационном исследо</w:t>
      </w:r>
      <w:r>
        <w:softHyphen/>
        <w:t>вании, не исчерпывают собой всей проблематики защиты прав граждан на соци</w:t>
      </w:r>
      <w:r>
        <w:softHyphen/>
        <w:t>альное обеспечение. Жизнь намного богаче любых научно обоснованных пред</w:t>
      </w:r>
      <w:r>
        <w:softHyphen/>
        <w:t>ложений и рекомендаций. Дальнейшее развитие права социального обеспечения и гражданского процессуального права подвигнут новых исследователей к ре</w:t>
      </w:r>
      <w:r>
        <w:softHyphen/>
        <w:t xml:space="preserve">шению возникающих проблем в регулировании исследуемых отношений. </w:t>
      </w:r>
      <w:r>
        <w:lastRenderedPageBreak/>
        <w:t>Одна</w:t>
      </w:r>
      <w:r>
        <w:softHyphen/>
        <w:t>ко, нам представляется, что это обстоятельство не может умалить полученных в результате данного исследования результатов.</w:t>
      </w:r>
    </w:p>
    <w:p w:rsidR="008F1A03" w:rsidRDefault="008F1A03" w:rsidP="008F1A03">
      <w:pPr>
        <w:spacing w:line="318" w:lineRule="exact"/>
        <w:ind w:left="1940"/>
      </w:pPr>
      <w:r>
        <w:rPr>
          <w:b/>
          <w:bCs/>
        </w:rPr>
        <w:lastRenderedPageBreak/>
        <w:t>Список использованных источников</w:t>
      </w:r>
    </w:p>
    <w:p w:rsidR="008F1A03" w:rsidRDefault="008F1A03" w:rsidP="008F1A03">
      <w:pPr>
        <w:spacing w:line="318" w:lineRule="exact"/>
        <w:ind w:left="20" w:firstLine="580"/>
        <w:jc w:val="both"/>
      </w:pPr>
      <w:r>
        <w:rPr>
          <w:b/>
          <w:bCs/>
        </w:rPr>
        <w:t>Нормативные акты</w:t>
      </w:r>
    </w:p>
    <w:p w:rsidR="008F1A03" w:rsidRDefault="008F1A03" w:rsidP="00DC2051">
      <w:pPr>
        <w:pStyle w:val="5d"/>
        <w:numPr>
          <w:ilvl w:val="0"/>
          <w:numId w:val="55"/>
        </w:numPr>
        <w:suppressAutoHyphens w:val="0"/>
        <w:spacing w:line="318" w:lineRule="exact"/>
        <w:ind w:firstLine="0"/>
      </w:pPr>
      <w:r>
        <w:t xml:space="preserve"> Всеобщая декларация прав человека (официальный текст). М., 1996.</w:t>
      </w:r>
    </w:p>
    <w:p w:rsidR="008F1A03" w:rsidRDefault="008F1A03" w:rsidP="00DC2051">
      <w:pPr>
        <w:pStyle w:val="5d"/>
        <w:numPr>
          <w:ilvl w:val="0"/>
          <w:numId w:val="55"/>
        </w:numPr>
        <w:suppressAutoHyphens w:val="0"/>
        <w:spacing w:line="318" w:lineRule="exact"/>
        <w:ind w:right="20" w:firstLine="0"/>
      </w:pPr>
      <w:r>
        <w:t xml:space="preserve"> Конституция Российской Федерации: принята референдумом 12 де</w:t>
      </w:r>
      <w:r>
        <w:softHyphen/>
        <w:t xml:space="preserve">кабря 1993 г. </w:t>
      </w:r>
      <w:r>
        <w:rPr>
          <w:rStyle w:val="1pt0"/>
        </w:rPr>
        <w:t>И</w:t>
      </w:r>
      <w:r>
        <w:t xml:space="preserve"> Российская газета. 1993. 25 дек.</w:t>
      </w:r>
    </w:p>
    <w:p w:rsidR="008F1A03" w:rsidRDefault="008F1A03" w:rsidP="00DC2051">
      <w:pPr>
        <w:pStyle w:val="5d"/>
        <w:numPr>
          <w:ilvl w:val="0"/>
          <w:numId w:val="55"/>
        </w:numPr>
        <w:suppressAutoHyphens w:val="0"/>
        <w:spacing w:line="318" w:lineRule="exact"/>
        <w:ind w:right="20" w:firstLine="0"/>
      </w:pPr>
      <w:r>
        <w:t xml:space="preserve"> Европейская конвенция о защите прав человека и основных свобод (Рим, 4 ноября 1950 г.) // СЗ РФ. 2001. № 2. Ст. 163.</w:t>
      </w:r>
    </w:p>
    <w:p w:rsidR="008F1A03" w:rsidRDefault="008F1A03" w:rsidP="00DC2051">
      <w:pPr>
        <w:pStyle w:val="5d"/>
        <w:numPr>
          <w:ilvl w:val="0"/>
          <w:numId w:val="55"/>
        </w:numPr>
        <w:suppressAutoHyphens w:val="0"/>
        <w:spacing w:line="318" w:lineRule="exact"/>
        <w:ind w:right="20" w:firstLine="0"/>
      </w:pPr>
      <w:r>
        <w:t xml:space="preserve"> Хартия социальных прав и гарантий граждан независимых государств (утв. Межпарламентской Ассамблеей государств-участников Содружества Не</w:t>
      </w:r>
      <w:r>
        <w:softHyphen/>
        <w:t>зависимых Государств 29 октября 1994 г.) // Библиотечка Российской газеты.</w:t>
      </w:r>
    </w:p>
    <w:p w:rsidR="008F1A03" w:rsidRDefault="008F1A03" w:rsidP="00DC2051">
      <w:pPr>
        <w:pStyle w:val="5d"/>
        <w:numPr>
          <w:ilvl w:val="0"/>
          <w:numId w:val="56"/>
        </w:numPr>
        <w:tabs>
          <w:tab w:val="left" w:pos="558"/>
        </w:tabs>
        <w:suppressAutoHyphens w:val="0"/>
        <w:spacing w:line="318" w:lineRule="exact"/>
        <w:ind w:left="360" w:hanging="360"/>
      </w:pPr>
      <w:r>
        <w:t>№ 22, 23.</w:t>
      </w:r>
    </w:p>
    <w:p w:rsidR="008F1A03" w:rsidRDefault="008F1A03" w:rsidP="00DC2051">
      <w:pPr>
        <w:pStyle w:val="5d"/>
        <w:numPr>
          <w:ilvl w:val="0"/>
          <w:numId w:val="55"/>
        </w:numPr>
        <w:suppressAutoHyphens w:val="0"/>
        <w:spacing w:line="318" w:lineRule="exact"/>
        <w:ind w:right="20" w:firstLine="0"/>
      </w:pPr>
      <w:r>
        <w:t xml:space="preserve"> Об установлении международной системы сохранения прав в области социального страхования: Рекомендация Международной Организации Труда от 20 июня 1983 г. № 167 // wvvw.ilo.ni</w:t>
      </w:r>
    </w:p>
    <w:p w:rsidR="008F1A03" w:rsidRDefault="008F1A03" w:rsidP="00DC2051">
      <w:pPr>
        <w:pStyle w:val="5d"/>
        <w:numPr>
          <w:ilvl w:val="0"/>
          <w:numId w:val="55"/>
        </w:numPr>
        <w:suppressAutoHyphens w:val="0"/>
        <w:spacing w:line="318" w:lineRule="exact"/>
        <w:ind w:right="20" w:firstLine="0"/>
      </w:pPr>
      <w:r>
        <w:t xml:space="preserve"> Гражданский процессуальный кодекс Российской Федерации (с изм. и доп. от 28 июля 2004 г.) // СЗ РФ. 2002. № 46. Ст. 4532.</w:t>
      </w:r>
    </w:p>
    <w:p w:rsidR="008F1A03" w:rsidRDefault="008F1A03" w:rsidP="00DC2051">
      <w:pPr>
        <w:pStyle w:val="5d"/>
        <w:numPr>
          <w:ilvl w:val="0"/>
          <w:numId w:val="55"/>
        </w:numPr>
        <w:suppressAutoHyphens w:val="0"/>
        <w:spacing w:line="318" w:lineRule="exact"/>
        <w:ind w:firstLine="0"/>
      </w:pPr>
      <w:r>
        <w:t xml:space="preserve"> Гражданский процессуальный кодекс РСФСР. М. 2002.</w:t>
      </w:r>
    </w:p>
    <w:p w:rsidR="008F1A03" w:rsidRDefault="008F1A03" w:rsidP="00DC2051">
      <w:pPr>
        <w:pStyle w:val="5d"/>
        <w:numPr>
          <w:ilvl w:val="0"/>
          <w:numId w:val="55"/>
        </w:numPr>
        <w:suppressAutoHyphens w:val="0"/>
        <w:spacing w:line="318" w:lineRule="exact"/>
        <w:ind w:right="20" w:firstLine="0"/>
      </w:pPr>
      <w:r>
        <w:t xml:space="preserve"> Арбитражный процессуальный кодекс Российской Федерации // СЗ РФ. 2002. № 30. Ст. 3012.</w:t>
      </w:r>
    </w:p>
    <w:p w:rsidR="008F1A03" w:rsidRDefault="008F1A03" w:rsidP="00DC2051">
      <w:pPr>
        <w:pStyle w:val="5d"/>
        <w:numPr>
          <w:ilvl w:val="0"/>
          <w:numId w:val="55"/>
        </w:numPr>
        <w:suppressAutoHyphens w:val="0"/>
        <w:spacing w:line="318" w:lineRule="exact"/>
        <w:ind w:right="20" w:firstLine="0"/>
      </w:pPr>
      <w:r>
        <w:t xml:space="preserve"> Гражданский кодекс Российской Федерации (части первая, вторая и третья) (с изм. и доп. от 20 февраля, 12 августа 1996 г., 24 октября 1997 г., 8 июля, 17 декабря 1999 г., 16 </w:t>
      </w:r>
      <w:r>
        <w:lastRenderedPageBreak/>
        <w:t>апреля, 15 мая, 26 ноября 2001 г., 21 марта, 14, 26 ноября 2002 г., 10 января, 26 марта, 11 ноября 2003 г.) // Российская газета.</w:t>
      </w:r>
    </w:p>
    <w:p w:rsidR="008F1A03" w:rsidRDefault="008F1A03" w:rsidP="00DC2051">
      <w:pPr>
        <w:pStyle w:val="5d"/>
        <w:numPr>
          <w:ilvl w:val="0"/>
          <w:numId w:val="57"/>
        </w:numPr>
        <w:tabs>
          <w:tab w:val="left" w:pos="558"/>
        </w:tabs>
        <w:suppressAutoHyphens w:val="0"/>
        <w:spacing w:line="318" w:lineRule="exact"/>
        <w:ind w:left="720" w:hanging="360"/>
      </w:pPr>
      <w:r>
        <w:t>8 дек.; 1996. 6-8 февр.; 2001. 28 нояб.; 2002. 26 марта.</w:t>
      </w:r>
    </w:p>
    <w:p w:rsidR="008F1A03" w:rsidRDefault="008F1A03" w:rsidP="00DC2051">
      <w:pPr>
        <w:pStyle w:val="5d"/>
        <w:numPr>
          <w:ilvl w:val="0"/>
          <w:numId w:val="55"/>
        </w:numPr>
        <w:suppressAutoHyphens w:val="0"/>
        <w:spacing w:line="318" w:lineRule="exact"/>
        <w:ind w:right="20" w:firstLine="0"/>
      </w:pPr>
      <w:r>
        <w:t xml:space="preserve"> Трудовой кодекс Российской Федерации: Федеральный закон от 30 декабря 2001 г. № 197-ФЗ (с изм. и доп. от 24, 25 июля 2002 г., 30 июня 2003 г., 22 августа 2004 г.) // Российская газета. 2001. 31 дек.</w:t>
      </w:r>
    </w:p>
    <w:p w:rsidR="008F1A03" w:rsidRDefault="008F1A03" w:rsidP="00DC2051">
      <w:pPr>
        <w:pStyle w:val="5d"/>
        <w:numPr>
          <w:ilvl w:val="0"/>
          <w:numId w:val="55"/>
        </w:numPr>
        <w:tabs>
          <w:tab w:val="left" w:pos="1172"/>
        </w:tabs>
        <w:suppressAutoHyphens w:val="0"/>
        <w:spacing w:line="318" w:lineRule="exact"/>
        <w:ind w:right="20" w:firstLine="0"/>
        <w:sectPr w:rsidR="008F1A03">
          <w:type w:val="continuous"/>
          <w:pgSz w:w="11909" w:h="16838"/>
          <w:pgMar w:top="3342" w:right="2558" w:bottom="3774" w:left="2588" w:header="0" w:footer="3" w:gutter="0"/>
          <w:cols w:space="720"/>
          <w:noEndnote/>
          <w:docGrid w:linePitch="360"/>
        </w:sectPr>
      </w:pPr>
      <w:r>
        <w:t>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Закон РФ от 18 июня 1992 г. № 3061-1 (с изм. и доп.</w:t>
      </w:r>
    </w:p>
    <w:p w:rsidR="008F1A03" w:rsidRDefault="008F1A03" w:rsidP="008F1A03">
      <w:pPr>
        <w:pStyle w:val="5d"/>
        <w:spacing w:line="313" w:lineRule="exact"/>
        <w:ind w:left="20" w:right="20" w:firstLine="0"/>
      </w:pPr>
      <w:r>
        <w:lastRenderedPageBreak/>
        <w:t>от 24 декабря 1993 г., 24 ноября 1995 г., 11 декабря 1996 г., 16 ноября 1997 г., 17 апреля, 5 июля 1999 г., 7 августа, 27 декабря 2000 г., 12 февраля, 6 августа, 29, 30 декабря 2001 г., 25 июля, 11, 24 декабря 2002 г., 23 октября</w:t>
      </w:r>
    </w:p>
    <w:p w:rsidR="008F1A03" w:rsidRDefault="008F1A03" w:rsidP="00DC2051">
      <w:pPr>
        <w:pStyle w:val="5d"/>
        <w:numPr>
          <w:ilvl w:val="0"/>
          <w:numId w:val="58"/>
        </w:numPr>
        <w:suppressAutoHyphens w:val="0"/>
        <w:spacing w:line="313" w:lineRule="exact"/>
        <w:ind w:left="964" w:hanging="244"/>
      </w:pPr>
      <w:r>
        <w:t xml:space="preserve"> г., 22 августа 2004 г.) // Ведомости СНД и ВС РСФСР. 1991. № 21. Ст. 699.</w:t>
      </w:r>
    </w:p>
    <w:p w:rsidR="008F1A03" w:rsidRDefault="008F1A03" w:rsidP="00DC2051">
      <w:pPr>
        <w:pStyle w:val="5d"/>
        <w:numPr>
          <w:ilvl w:val="0"/>
          <w:numId w:val="55"/>
        </w:numPr>
        <w:suppressAutoHyphens w:val="0"/>
        <w:spacing w:line="313" w:lineRule="exact"/>
        <w:ind w:right="20" w:firstLine="0"/>
      </w:pPr>
      <w:r>
        <w:t xml:space="preserve"> О выплате пенсий гражданам, выезжающим на постоянное жительст</w:t>
      </w:r>
      <w:r>
        <w:softHyphen/>
        <w:t>во за пределы Российской Федерации: Федеральный закон от 6 марта 2001 г. № 21-ФЗ // Российская газета. 2001. 12 марта.</w:t>
      </w:r>
    </w:p>
    <w:p w:rsidR="008F1A03" w:rsidRDefault="008F1A03" w:rsidP="00DC2051">
      <w:pPr>
        <w:pStyle w:val="5d"/>
        <w:numPr>
          <w:ilvl w:val="0"/>
          <w:numId w:val="55"/>
        </w:numPr>
        <w:suppressAutoHyphens w:val="0"/>
        <w:spacing w:line="313" w:lineRule="exact"/>
        <w:ind w:right="20" w:firstLine="0"/>
      </w:pPr>
      <w:r>
        <w:t xml:space="preserve"> О государственной социальной помощи: Федеральный закон от 17 июля 1999 г. № 178-ФЗ (с изм. и доп. от 22 августа 2004 г.) // Российская газета. 1999. 23 июля.</w:t>
      </w:r>
    </w:p>
    <w:p w:rsidR="008F1A03" w:rsidRDefault="008F1A03" w:rsidP="00DC2051">
      <w:pPr>
        <w:pStyle w:val="5d"/>
        <w:numPr>
          <w:ilvl w:val="0"/>
          <w:numId w:val="55"/>
        </w:numPr>
        <w:suppressAutoHyphens w:val="0"/>
        <w:spacing w:line="313" w:lineRule="exact"/>
        <w:ind w:right="20" w:firstLine="0"/>
      </w:pPr>
      <w:r>
        <w:t xml:space="preserve"> О государственном пенсионном обеспечении в Российской Федера</w:t>
      </w:r>
      <w:r>
        <w:softHyphen/>
        <w:t>ции: Федеральный закон от 15 декабря 2001 г. № 166-ФЗ (с изм. и доп. от 25 ию</w:t>
      </w:r>
      <w:r>
        <w:softHyphen/>
        <w:t>ля 2002 г., 30 июня, 11 ноября 2003 г., 22 августа 2004 г.) // Российская газета.</w:t>
      </w:r>
    </w:p>
    <w:p w:rsidR="008F1A03" w:rsidRDefault="008F1A03" w:rsidP="00DC2051">
      <w:pPr>
        <w:pStyle w:val="5d"/>
        <w:numPr>
          <w:ilvl w:val="0"/>
          <w:numId w:val="59"/>
        </w:numPr>
        <w:tabs>
          <w:tab w:val="left" w:pos="575"/>
        </w:tabs>
        <w:suppressAutoHyphens w:val="0"/>
        <w:spacing w:line="313" w:lineRule="exact"/>
        <w:ind w:left="1080" w:hanging="360"/>
      </w:pPr>
      <w:r>
        <w:t>20 дек.</w:t>
      </w:r>
    </w:p>
    <w:p w:rsidR="008F1A03" w:rsidRDefault="008F1A03" w:rsidP="00DC2051">
      <w:pPr>
        <w:pStyle w:val="5d"/>
        <w:numPr>
          <w:ilvl w:val="0"/>
          <w:numId w:val="55"/>
        </w:numPr>
        <w:suppressAutoHyphens w:val="0"/>
        <w:spacing w:line="313" w:lineRule="exact"/>
        <w:ind w:right="20" w:firstLine="0"/>
      </w:pPr>
      <w:r>
        <w:t xml:space="preserve"> О трудовых пенсиях в Российской Федерации: Федеральный закон от 17 декабря 2001 г. № 173-ФЭ (с изм. и доп. от 29 ноября 2003 г., 22 августа</w:t>
      </w:r>
    </w:p>
    <w:p w:rsidR="008F1A03" w:rsidRDefault="008F1A03" w:rsidP="00DC2051">
      <w:pPr>
        <w:pStyle w:val="5d"/>
        <w:numPr>
          <w:ilvl w:val="0"/>
          <w:numId w:val="58"/>
        </w:numPr>
        <w:suppressAutoHyphens w:val="0"/>
        <w:spacing w:line="313" w:lineRule="exact"/>
        <w:ind w:left="964" w:hanging="244"/>
      </w:pPr>
      <w:r>
        <w:t xml:space="preserve"> г.) // Российская газета. 2001. 20 дек.</w:t>
      </w:r>
    </w:p>
    <w:p w:rsidR="008F1A03" w:rsidRDefault="008F1A03" w:rsidP="00DC2051">
      <w:pPr>
        <w:pStyle w:val="5d"/>
        <w:numPr>
          <w:ilvl w:val="0"/>
          <w:numId w:val="55"/>
        </w:numPr>
        <w:tabs>
          <w:tab w:val="right" w:pos="5848"/>
          <w:tab w:val="right" w:pos="6521"/>
        </w:tabs>
        <w:suppressAutoHyphens w:val="0"/>
        <w:spacing w:line="313" w:lineRule="exact"/>
        <w:ind w:right="20" w:firstLine="0"/>
      </w:pPr>
      <w:r>
        <w:t xml:space="preserve"> Об инвестировании средств для финансирования накопительной час</w:t>
      </w:r>
      <w:r>
        <w:softHyphen/>
        <w:t>ти трудовой пенсии в Российской Федерации:</w:t>
      </w:r>
      <w:r>
        <w:tab/>
        <w:t>Федеральный</w:t>
      </w:r>
      <w:r>
        <w:tab/>
        <w:t>закон</w:t>
      </w:r>
    </w:p>
    <w:p w:rsidR="008F1A03" w:rsidRDefault="008F1A03" w:rsidP="008F1A03">
      <w:pPr>
        <w:pStyle w:val="5d"/>
        <w:spacing w:line="313" w:lineRule="exact"/>
        <w:ind w:left="20" w:right="20" w:firstLine="0"/>
      </w:pPr>
      <w:r>
        <w:t>от 24 июля 2002 г. № 111-ФЗ (с изм. и доп. от 31 декабря 2002 г., 10 ноября 2003 г.) // Российская газета. 2002. 30 июля.</w:t>
      </w:r>
    </w:p>
    <w:p w:rsidR="008F1A03" w:rsidRDefault="008F1A03" w:rsidP="00DC2051">
      <w:pPr>
        <w:pStyle w:val="5d"/>
        <w:numPr>
          <w:ilvl w:val="0"/>
          <w:numId w:val="55"/>
        </w:numPr>
        <w:suppressAutoHyphens w:val="0"/>
        <w:spacing w:line="313" w:lineRule="exact"/>
        <w:ind w:right="20" w:firstLine="0"/>
      </w:pPr>
      <w:r>
        <w:t xml:space="preserve"> Об обязательном пенсионном страховании в Российской Федерации: Федеральный закон от 15 декабря 2001 г. № 167-ФЗ (с изм. и доп. от 29 мая, 31 декабря 2002 г., 20 июля </w:t>
      </w:r>
      <w:r>
        <w:lastRenderedPageBreak/>
        <w:t>2004 г.) // Российская газета. 2001. 20 дек.</w:t>
      </w:r>
    </w:p>
    <w:p w:rsidR="008F1A03" w:rsidRDefault="008F1A03" w:rsidP="00DC2051">
      <w:pPr>
        <w:pStyle w:val="5d"/>
        <w:numPr>
          <w:ilvl w:val="0"/>
          <w:numId w:val="55"/>
        </w:numPr>
        <w:suppressAutoHyphens w:val="0"/>
        <w:spacing w:line="313" w:lineRule="exact"/>
        <w:ind w:right="20" w:firstLine="0"/>
      </w:pPr>
      <w:r>
        <w:t xml:space="preserve"> Об основах обязательного социального страхования: Федеральный за</w:t>
      </w:r>
      <w:r>
        <w:softHyphen/>
        <w:t>кон от 16 июля 1999 г. № 165-ФЗ (с изм. и доп. от 31 декабря 2002 г.) // Россий</w:t>
      </w:r>
      <w:r>
        <w:softHyphen/>
        <w:t>ская газета. 1999. 21 июля.</w:t>
      </w:r>
    </w:p>
    <w:p w:rsidR="008F1A03" w:rsidRDefault="008F1A03" w:rsidP="00DC2051">
      <w:pPr>
        <w:pStyle w:val="5d"/>
        <w:numPr>
          <w:ilvl w:val="0"/>
          <w:numId w:val="55"/>
        </w:numPr>
        <w:tabs>
          <w:tab w:val="left" w:pos="4196"/>
        </w:tabs>
        <w:suppressAutoHyphens w:val="0"/>
        <w:spacing w:line="313" w:lineRule="exact"/>
        <w:ind w:right="20" w:firstLine="0"/>
      </w:pPr>
      <w:r>
        <w:t xml:space="preserve"> О государственных гарантиях и компенсациях для лиц, работающих и проживающих в районах Крайнего Севера и приравненных к ним местностях: Закон РФ от 19 февраля 1993 г. №</w:t>
      </w:r>
      <w:r>
        <w:tab/>
        <w:t>4520-1 (с изм. и доп.</w:t>
      </w:r>
    </w:p>
    <w:p w:rsidR="008F1A03" w:rsidRDefault="008F1A03" w:rsidP="008F1A03">
      <w:pPr>
        <w:pStyle w:val="5d"/>
        <w:spacing w:line="327" w:lineRule="exact"/>
        <w:ind w:left="20" w:right="20" w:firstLine="0"/>
      </w:pPr>
      <w:r>
        <w:t xml:space="preserve">от 2 июня 1993 г., 8 января 1998 г., 27 декабря 2000 г., 6 августа, 30 декабря 2001 г., 10 января 2003 г., 22 августа 2004 г.) </w:t>
      </w:r>
      <w:r>
        <w:rPr>
          <w:rStyle w:val="1pt0"/>
        </w:rPr>
        <w:t>И</w:t>
      </w:r>
      <w:r>
        <w:t xml:space="preserve"> Российская газета. 1993. 16 апр.</w:t>
      </w:r>
    </w:p>
    <w:p w:rsidR="008F1A03" w:rsidRDefault="008F1A03" w:rsidP="00DC2051">
      <w:pPr>
        <w:pStyle w:val="5d"/>
        <w:numPr>
          <w:ilvl w:val="0"/>
          <w:numId w:val="55"/>
        </w:numPr>
        <w:suppressAutoHyphens w:val="0"/>
        <w:spacing w:line="327" w:lineRule="exact"/>
        <w:ind w:right="20" w:firstLine="0"/>
      </w:pPr>
      <w:r>
        <w:t xml:space="preserve"> О прожиточном минимуме в Российской Федерации: Федеральный закон от 24 октября 1997 г. № 134-Ф3 (с изм. и доп. от 27 мая 2000 г.) // Россий</w:t>
      </w:r>
      <w:r>
        <w:softHyphen/>
        <w:t>ская газета. 1997. 29 окт.</w:t>
      </w:r>
    </w:p>
    <w:p w:rsidR="008F1A03" w:rsidRDefault="008F1A03" w:rsidP="00DC2051">
      <w:pPr>
        <w:pStyle w:val="5d"/>
        <w:numPr>
          <w:ilvl w:val="0"/>
          <w:numId w:val="55"/>
        </w:numPr>
        <w:suppressAutoHyphens w:val="0"/>
        <w:spacing w:line="327" w:lineRule="exact"/>
        <w:ind w:right="20" w:firstLine="0"/>
      </w:pPr>
      <w:r>
        <w:t xml:space="preserve"> О порядке установления размеров стипендий и социальных выплат в Российской Федерации: Федеральный закон от 7 августа 2000 г. № 122-ФЗ (с изм. и доп. от 29 декабря 2001 г.) // Российская газета. 2000. 11 авг.</w:t>
      </w:r>
    </w:p>
    <w:p w:rsidR="008F1A03" w:rsidRDefault="008F1A03" w:rsidP="00DC2051">
      <w:pPr>
        <w:pStyle w:val="5d"/>
        <w:numPr>
          <w:ilvl w:val="0"/>
          <w:numId w:val="55"/>
        </w:numPr>
        <w:suppressAutoHyphens w:val="0"/>
        <w:spacing w:line="327" w:lineRule="exact"/>
        <w:ind w:right="20" w:firstLine="0"/>
      </w:pPr>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Федеральный закон от 5 апреля 2003 г. № 44-ФЗ // Российская газета. 2003. 9 апр.</w:t>
      </w:r>
    </w:p>
    <w:p w:rsidR="008F1A03" w:rsidRDefault="008F1A03" w:rsidP="00DC2051">
      <w:pPr>
        <w:pStyle w:val="5d"/>
        <w:numPr>
          <w:ilvl w:val="0"/>
          <w:numId w:val="55"/>
        </w:numPr>
        <w:suppressAutoHyphens w:val="0"/>
        <w:spacing w:line="327" w:lineRule="exact"/>
        <w:ind w:right="20" w:firstLine="0"/>
      </w:pPr>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w:t>
      </w:r>
      <w:r>
        <w:lastRenderedPageBreak/>
        <w:t>и сбросов радиоактивных отходов в реку Теча: Федераль</w:t>
      </w:r>
      <w:r>
        <w:softHyphen/>
        <w:t>ный закон от 26 ноября 1998 г. № 175-ФЗ (с изм. и доп. от 7 августа 2000 г., 29 декабря 2001 г.) // Российская газета. 1998. 2 дек.</w:t>
      </w:r>
    </w:p>
    <w:p w:rsidR="008F1A03" w:rsidRDefault="008F1A03" w:rsidP="00DC2051">
      <w:pPr>
        <w:pStyle w:val="5d"/>
        <w:numPr>
          <w:ilvl w:val="0"/>
          <w:numId w:val="55"/>
        </w:numPr>
        <w:suppressAutoHyphens w:val="0"/>
        <w:spacing w:line="327" w:lineRule="exact"/>
        <w:ind w:right="20" w:firstLine="0"/>
      </w:pPr>
      <w:r>
        <w:t xml:space="preserve"> Об основах социального обслуживания населения: Федеральный за</w:t>
      </w:r>
      <w:r>
        <w:softHyphen/>
        <w:t>кон от 10 декабря 1995 г. № 195-ФЗ (с изм. и доп. от 22 августа 2004 г.) // СЗ РФ. 1995. №30. Ст. 4872.</w:t>
      </w:r>
    </w:p>
    <w:p w:rsidR="008F1A03" w:rsidRDefault="008F1A03" w:rsidP="00DC2051">
      <w:pPr>
        <w:pStyle w:val="5d"/>
        <w:numPr>
          <w:ilvl w:val="0"/>
          <w:numId w:val="55"/>
        </w:numPr>
        <w:suppressAutoHyphens w:val="0"/>
        <w:spacing w:line="327" w:lineRule="exact"/>
        <w:ind w:right="20" w:firstLine="0"/>
      </w:pPr>
      <w:r>
        <w:t xml:space="preserve"> О социальном обслуживании граждан пожилого возраста и инвали</w:t>
      </w:r>
      <w:r>
        <w:softHyphen/>
        <w:t>дов: Федеральный закон от 2 августа 1995 г. № 122-ФЗ (с изм. и доп. от 22 авгу</w:t>
      </w:r>
      <w:r>
        <w:softHyphen/>
        <w:t>ста 2004 г.) // СЗ РФ. 1995. № 32. Ст. 3198.</w:t>
      </w:r>
    </w:p>
    <w:p w:rsidR="008F1A03" w:rsidRDefault="008F1A03" w:rsidP="00DC2051">
      <w:pPr>
        <w:pStyle w:val="5d"/>
        <w:numPr>
          <w:ilvl w:val="0"/>
          <w:numId w:val="55"/>
        </w:numPr>
        <w:suppressAutoHyphens w:val="0"/>
        <w:spacing w:line="327" w:lineRule="exact"/>
        <w:ind w:right="20" w:firstLine="0"/>
      </w:pPr>
      <w:r>
        <w:t xml:space="preserve"> О социальных гарантиях гражданам, подвергшимся радиационному воз</w:t>
      </w:r>
      <w:r>
        <w:softHyphen/>
        <w:t>действию вследствие ядерных испытаний на Семипалатинском полигоне: Феде</w:t>
      </w:r>
      <w:r>
        <w:softHyphen/>
        <w:t>ральный закон от 10 января 2002 г. № 2-ФЗ // Российская газета. 2002. 12 янв.</w:t>
      </w:r>
    </w:p>
    <w:p w:rsidR="008F1A03" w:rsidRDefault="008F1A03" w:rsidP="00DC2051">
      <w:pPr>
        <w:pStyle w:val="5d"/>
        <w:numPr>
          <w:ilvl w:val="0"/>
          <w:numId w:val="55"/>
        </w:numPr>
        <w:suppressAutoHyphens w:val="0"/>
        <w:spacing w:line="327" w:lineRule="exact"/>
        <w:ind w:right="20" w:firstLine="0"/>
      </w:pPr>
      <w:r>
        <w:t xml:space="preserve"> Об увеличении базовой части трудовой пенсии лицам, проживающим в районах Крайнего Севера и приравненных к ним местностях: Федеральный закон от 29 ноября 2003 г. № 154-ФЗ // Российская газета. 2003. 3 дек.</w:t>
      </w:r>
    </w:p>
    <w:p w:rsidR="008F1A03" w:rsidRDefault="008F1A03" w:rsidP="00DC2051">
      <w:pPr>
        <w:pStyle w:val="5d"/>
        <w:numPr>
          <w:ilvl w:val="0"/>
          <w:numId w:val="55"/>
        </w:numPr>
        <w:tabs>
          <w:tab w:val="center" w:pos="888"/>
          <w:tab w:val="left" w:pos="1216"/>
        </w:tabs>
        <w:suppressAutoHyphens w:val="0"/>
        <w:spacing w:line="327" w:lineRule="exact"/>
        <w:ind w:right="20" w:firstLine="0"/>
      </w:pPr>
      <w:r>
        <w:t xml:space="preserve"> О государственной пошлине: Закон РФ от 9 декабря 1991 г. № 2005-1 (с изм. и доп. от 25 июля 2002 г., 22 августа 2004 г.) // Ведомости СНД и ВС РФ. 1992.</w:t>
      </w:r>
      <w:r>
        <w:tab/>
        <w:t>№1.</w:t>
      </w:r>
      <w:r>
        <w:tab/>
        <w:t>Ст. 521.</w:t>
      </w:r>
    </w:p>
    <w:p w:rsidR="008F1A03" w:rsidRDefault="008F1A03" w:rsidP="00DC2051">
      <w:pPr>
        <w:pStyle w:val="5d"/>
        <w:numPr>
          <w:ilvl w:val="0"/>
          <w:numId w:val="55"/>
        </w:numPr>
        <w:suppressAutoHyphens w:val="0"/>
        <w:spacing w:line="327" w:lineRule="exact"/>
        <w:ind w:right="20" w:firstLine="0"/>
      </w:pPr>
      <w:r>
        <w:t xml:space="preserve"> Об исполнительном производстве: Федеральный закон от 21 июля 1997 г. // СЗ РФ. 1997. № 30. Ст. 359.</w:t>
      </w:r>
    </w:p>
    <w:p w:rsidR="008F1A03" w:rsidRDefault="008F1A03" w:rsidP="00DC2051">
      <w:pPr>
        <w:pStyle w:val="5d"/>
        <w:numPr>
          <w:ilvl w:val="0"/>
          <w:numId w:val="55"/>
        </w:numPr>
        <w:suppressAutoHyphens w:val="0"/>
        <w:spacing w:line="327" w:lineRule="exact"/>
        <w:ind w:right="20" w:firstLine="0"/>
      </w:pPr>
      <w:r>
        <w:t xml:space="preserve"> Об адвокатуре и адвокатской деятельности в Российской Федерации: Федеральный закон от 31 мая 2002 г. № 63-Ф3 (с изм. и доп. от 10 октября 2003 г.) // СЗ РФ. 2002. № 23. Ст. 2102.</w:t>
      </w:r>
    </w:p>
    <w:p w:rsidR="008F1A03" w:rsidRDefault="008F1A03" w:rsidP="00DC2051">
      <w:pPr>
        <w:pStyle w:val="5d"/>
        <w:numPr>
          <w:ilvl w:val="0"/>
          <w:numId w:val="55"/>
        </w:numPr>
        <w:suppressAutoHyphens w:val="0"/>
        <w:spacing w:line="327" w:lineRule="exact"/>
        <w:ind w:right="20" w:firstLine="0"/>
      </w:pPr>
      <w:r>
        <w:lastRenderedPageBreak/>
        <w:t xml:space="preserve"> О Программе пенсионной реформы в Российской Федерации: Поста</w:t>
      </w:r>
      <w:r>
        <w:softHyphen/>
        <w:t>новление Правительства РФ от 20 мая 1998 г. № 463 (с изм. и доп. от 17 сентября 1999 г.)//Российская газета. 1998. 26 мая.</w:t>
      </w:r>
    </w:p>
    <w:p w:rsidR="008F1A03" w:rsidRDefault="008F1A03" w:rsidP="00DC2051">
      <w:pPr>
        <w:pStyle w:val="5d"/>
        <w:numPr>
          <w:ilvl w:val="0"/>
          <w:numId w:val="55"/>
        </w:numPr>
        <w:suppressAutoHyphens w:val="0"/>
        <w:spacing w:line="327" w:lineRule="exact"/>
        <w:ind w:right="20" w:firstLine="0"/>
      </w:pPr>
      <w:r>
        <w:t xml:space="preserve"> Об утверждении Положения «О Пенсионном фонде Российской Феде</w:t>
      </w:r>
      <w:r>
        <w:softHyphen/>
        <w:t>рации» // Постановление Правительства РФ от 27декабря 1991 г. № 2122-1 // Ведомости СНД и ВС РСФСР. 1992. № 5. Ст. 180.</w:t>
      </w:r>
    </w:p>
    <w:p w:rsidR="008F1A03" w:rsidRDefault="008F1A03" w:rsidP="00DC2051">
      <w:pPr>
        <w:pStyle w:val="5d"/>
        <w:numPr>
          <w:ilvl w:val="0"/>
          <w:numId w:val="55"/>
        </w:numPr>
        <w:suppressAutoHyphens w:val="0"/>
        <w:spacing w:line="327" w:lineRule="exact"/>
        <w:ind w:right="20" w:firstLine="0"/>
      </w:pPr>
      <w:r>
        <w:t xml:space="preserve"> О распространении действия Закона РСФСР «О социальной защите гра</w:t>
      </w:r>
      <w:r>
        <w:softHyphen/>
        <w:t>ждан, подвергшихся воздействию радиации вследствие катастрофы на Черно</w:t>
      </w:r>
      <w:r>
        <w:softHyphen/>
        <w:t>быльской АЭС» на граждан из подразделений особого риска: Постановление ВС РФ от 27 декабря 1991 г. № 2123-1 // Ведомости СНД РФ и ВС РФ. 1992. 23 янв.</w:t>
      </w:r>
    </w:p>
    <w:p w:rsidR="008F1A03" w:rsidRDefault="008F1A03" w:rsidP="00DC2051">
      <w:pPr>
        <w:pStyle w:val="5d"/>
        <w:numPr>
          <w:ilvl w:val="0"/>
          <w:numId w:val="55"/>
        </w:numPr>
        <w:suppressAutoHyphens w:val="0"/>
        <w:spacing w:line="327" w:lineRule="exact"/>
        <w:ind w:right="20" w:firstLine="0"/>
      </w:pPr>
      <w:r>
        <w:t xml:space="preserve"> О реализации федеральных законов «О трудовых пенсиях в Россий</w:t>
      </w:r>
      <w:r>
        <w:softHyphen/>
        <w:t>ской Федерации», «О государственном пенсионном обеспечении в Российской Федерации» и «Об обязательном пенсионном страховании в Российской Федерации»: Постановление Правительства РФ от 21 января 2002 г. № 30 // СЗ РФ. 2002. № 4. Ст. 328.</w:t>
      </w:r>
    </w:p>
    <w:p w:rsidR="008F1A03" w:rsidRDefault="008F1A03" w:rsidP="00DC2051">
      <w:pPr>
        <w:pStyle w:val="5d"/>
        <w:numPr>
          <w:ilvl w:val="0"/>
          <w:numId w:val="55"/>
        </w:numPr>
        <w:suppressAutoHyphens w:val="0"/>
        <w:spacing w:line="327" w:lineRule="exact"/>
        <w:ind w:right="20" w:firstLine="0"/>
      </w:pPr>
      <w:r>
        <w:t xml:space="preserve"> О первоочередных мерах по ликвидации последствий паводка, про</w:t>
      </w:r>
      <w:r>
        <w:softHyphen/>
        <w:t>изошедшего в июне 2002 г. на территории Южного федерального округа: Поста</w:t>
      </w:r>
      <w:r>
        <w:softHyphen/>
        <w:t>новление Правительства РФ от 1 июля 2002 г. № 492 (с изменениями от 26, 30 августа 2002 г., 17 января 2003 г.) // Российская газета. 2002. 3 июля.</w:t>
      </w:r>
    </w:p>
    <w:p w:rsidR="008F1A03" w:rsidRDefault="008F1A03" w:rsidP="00DC2051">
      <w:pPr>
        <w:pStyle w:val="5d"/>
        <w:numPr>
          <w:ilvl w:val="0"/>
          <w:numId w:val="55"/>
        </w:numPr>
        <w:suppressAutoHyphens w:val="0"/>
        <w:spacing w:line="327" w:lineRule="exact"/>
        <w:ind w:right="20" w:firstLine="0"/>
        <w:sectPr w:rsidR="008F1A03">
          <w:footerReference w:type="even" r:id="rId21"/>
          <w:footerReference w:type="default" r:id="rId22"/>
          <w:footerReference w:type="first" r:id="rId23"/>
          <w:pgSz w:w="11909" w:h="16838"/>
          <w:pgMar w:top="3342" w:right="2558" w:bottom="3774" w:left="2588" w:header="0" w:footer="3" w:gutter="0"/>
          <w:cols w:space="720"/>
          <w:noEndnote/>
          <w:docGrid w:linePitch="360"/>
        </w:sectPr>
      </w:pPr>
      <w:r>
        <w:t xml:space="preserve"> О Порядке выплаты ежемесячной денежной компенсации в возмеще</w:t>
      </w:r>
      <w:r>
        <w:softHyphen/>
        <w:t>ние вреда, причиненного здоровью граждан в связи с радиационным воздейст</w:t>
      </w:r>
      <w:r>
        <w:softHyphen/>
        <w:t xml:space="preserve">вием вследствие </w:t>
      </w:r>
      <w:r>
        <w:lastRenderedPageBreak/>
        <w:t>чернобыльской катастрофы либо с выполнением работ по лик</w:t>
      </w:r>
      <w:r>
        <w:softHyphen/>
      </w:r>
    </w:p>
    <w:p w:rsidR="008F1A03" w:rsidRDefault="008F1A03" w:rsidP="008F1A03">
      <w:pPr>
        <w:pStyle w:val="5d"/>
        <w:spacing w:line="327" w:lineRule="exact"/>
        <w:ind w:left="20" w:right="20" w:firstLine="500"/>
      </w:pPr>
      <w:r>
        <w:lastRenderedPageBreak/>
        <w:t>видации последствий катастрофы на Чернобыльской АЭС: Постановление Пра</w:t>
      </w:r>
      <w:r>
        <w:softHyphen/>
        <w:t>вительства РФ от 21 августа 2001 г. № 607 //Российская газета. 2001. 5 сент.</w:t>
      </w:r>
    </w:p>
    <w:p w:rsidR="008F1A03" w:rsidRDefault="008F1A03" w:rsidP="00DC2051">
      <w:pPr>
        <w:pStyle w:val="5d"/>
        <w:numPr>
          <w:ilvl w:val="0"/>
          <w:numId w:val="55"/>
        </w:numPr>
        <w:suppressAutoHyphens w:val="0"/>
        <w:spacing w:line="318" w:lineRule="exact"/>
        <w:ind w:right="40" w:firstLine="0"/>
      </w:pPr>
      <w:r>
        <w:t xml:space="preserve"> О порядке предоставления единовременной материальной помощи и компенсационных выплат гражданам, пострадавшим в результате землетрясе</w:t>
      </w:r>
      <w:r>
        <w:softHyphen/>
        <w:t>ния в Сахалинской области: Постановление Правительства РФ от 2 июня 1995 г. № 539 // Российская газета. 1995. 6 июня.</w:t>
      </w:r>
    </w:p>
    <w:p w:rsidR="008F1A03" w:rsidRDefault="008F1A03" w:rsidP="00DC2051">
      <w:pPr>
        <w:pStyle w:val="5d"/>
        <w:numPr>
          <w:ilvl w:val="0"/>
          <w:numId w:val="55"/>
        </w:numPr>
        <w:suppressAutoHyphens w:val="0"/>
        <w:spacing w:line="318" w:lineRule="exact"/>
        <w:ind w:right="40" w:firstLine="0"/>
      </w:pPr>
      <w:r>
        <w:t xml:space="preserve">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Постановление Правительства РФ от 3 августа 1996 г. № 937 (с изм. и доп. от 4 декабря 1998 г., 27 ноября 2000 г., 7 июня, 20 августа 2001 г., 8 августа 2003 г.) // Российская газета. 1996. 13 авг.</w:t>
      </w:r>
    </w:p>
    <w:p w:rsidR="008F1A03" w:rsidRDefault="008F1A03" w:rsidP="00DC2051">
      <w:pPr>
        <w:pStyle w:val="5d"/>
        <w:numPr>
          <w:ilvl w:val="0"/>
          <w:numId w:val="55"/>
        </w:numPr>
        <w:suppressAutoHyphens w:val="0"/>
        <w:spacing w:line="318" w:lineRule="exact"/>
        <w:ind w:right="40" w:firstLine="0"/>
      </w:pPr>
      <w:r>
        <w:t xml:space="preserve"> Об утверждении перечня населенных пунктов, находящихся в грани</w:t>
      </w:r>
      <w:r>
        <w:softHyphen/>
        <w:t>цах зон радиоактивного загрязнения вследствие катастрофы на Чернобыльской АЭС: Постановление Правительства РФ от 18 декабря 1997 г. № 1582 // СЗ РФ. 1997. № 52. Ст. 5924.</w:t>
      </w:r>
    </w:p>
    <w:p w:rsidR="008F1A03" w:rsidRDefault="008F1A03" w:rsidP="00DC2051">
      <w:pPr>
        <w:pStyle w:val="5d"/>
        <w:numPr>
          <w:ilvl w:val="0"/>
          <w:numId w:val="55"/>
        </w:numPr>
        <w:suppressAutoHyphens w:val="0"/>
        <w:spacing w:line="318" w:lineRule="exact"/>
        <w:ind w:right="40" w:firstLine="0"/>
      </w:pPr>
      <w:r>
        <w:t xml:space="preserve"> Об утверждении перечня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Постановление Правительства РФ от 4 июля 2002 г. № 498 // Российская газета. 2002.10 июля.</w:t>
      </w:r>
    </w:p>
    <w:p w:rsidR="008F1A03" w:rsidRDefault="008F1A03" w:rsidP="00DC2051">
      <w:pPr>
        <w:pStyle w:val="5d"/>
        <w:numPr>
          <w:ilvl w:val="0"/>
          <w:numId w:val="55"/>
        </w:numPr>
        <w:suppressAutoHyphens w:val="0"/>
        <w:spacing w:line="318" w:lineRule="exact"/>
        <w:ind w:right="40" w:firstLine="0"/>
      </w:pPr>
      <w:r>
        <w:t xml:space="preserve"> Об утверждении порядка и условий возврата недополученных денеж</w:t>
      </w:r>
      <w:r>
        <w:softHyphen/>
        <w:t xml:space="preserve">ных компенсаций гражданам, подвергшимся радиационному воздействию вследствие </w:t>
      </w:r>
      <w:r>
        <w:lastRenderedPageBreak/>
        <w:t>чернобыльской катастрофы: Постановление Правительства РФ от 8 июня 2001 г. № 455 (с изм. и доп. от 24 августа 2002 г., 8 августа 2003 г.) // Рос</w:t>
      </w:r>
      <w:r>
        <w:softHyphen/>
        <w:t>сийская газета. 2001. 16 июня.</w:t>
      </w:r>
    </w:p>
    <w:p w:rsidR="008F1A03" w:rsidRDefault="008F1A03" w:rsidP="00DC2051">
      <w:pPr>
        <w:pStyle w:val="5d"/>
        <w:numPr>
          <w:ilvl w:val="0"/>
          <w:numId w:val="55"/>
        </w:numPr>
        <w:suppressAutoHyphens w:val="0"/>
        <w:spacing w:line="318" w:lineRule="exact"/>
        <w:ind w:right="40" w:firstLine="0"/>
      </w:pPr>
      <w:r>
        <w:t xml:space="preserve"> О списках производств, работ, профессий и должностей, с учетом ко</w:t>
      </w:r>
      <w:r>
        <w:softHyphen/>
        <w:t>торых досрочно назначается трудовая пенсия по старости в соответствии со статьей 27 Федерального закона «О трудовых пенсиях в Российской Федера</w:t>
      </w:r>
      <w:r>
        <w:softHyphen/>
        <w:t>ции» об утверждении Правил исчисления периодов работы, дающей право на досрочное назначение трудовой пенсии по старости работникам летного соста</w:t>
      </w:r>
      <w:r>
        <w:softHyphen/>
        <w:t>ва гражданской авиации в соответствии со статьей 27 Федерального закона «О трудовых пенсиях в Российской Федерации»: Постановление Правительства РФ от 18 июля 2002 г. № 537 (с изм. и доп. от 24 апреля 2003 г. // Российская газета. 2002. 24 июля.</w:t>
      </w:r>
    </w:p>
    <w:p w:rsidR="008F1A03" w:rsidRDefault="008F1A03" w:rsidP="00DC2051">
      <w:pPr>
        <w:pStyle w:val="5d"/>
        <w:numPr>
          <w:ilvl w:val="0"/>
          <w:numId w:val="55"/>
        </w:numPr>
        <w:suppressAutoHyphens w:val="0"/>
        <w:spacing w:line="327" w:lineRule="exact"/>
        <w:ind w:right="20" w:firstLine="0"/>
      </w:pPr>
      <w:r>
        <w:t xml:space="preserve"> О списках работ, профессий, должностей, специальностей и учрежде</w:t>
      </w:r>
      <w:r>
        <w:softHyphen/>
        <w:t>ний, с учетом которых досрочно назначается трудовая пенсия по старости в со</w:t>
      </w:r>
      <w:r>
        <w:softHyphen/>
        <w:t>ответствии со статьей 28 Федерального закона «О трудовых пенсиях в Россий</w:t>
      </w:r>
      <w:r>
        <w:softHyphen/>
        <w:t>ской Федерации», и об утверждении правил исчисления периодов работы, дающей право на досрочное назначение трудовой пенсии по старости в соот</w:t>
      </w:r>
      <w:r>
        <w:softHyphen/>
        <w:t>ветствии со статьей 28 Федерального закона «О трудовых пенсиях в Россий</w:t>
      </w:r>
      <w:r>
        <w:softHyphen/>
        <w:t>ской Федерации»: Постановление Правительства РФ от 29 октября 2002 г. № 781 //Российская газета. 2002. 6 нояб.</w:t>
      </w:r>
    </w:p>
    <w:p w:rsidR="008F1A03" w:rsidRDefault="008F1A03" w:rsidP="00DC2051">
      <w:pPr>
        <w:pStyle w:val="5d"/>
        <w:numPr>
          <w:ilvl w:val="0"/>
          <w:numId w:val="55"/>
        </w:numPr>
        <w:suppressAutoHyphens w:val="0"/>
        <w:spacing w:line="327" w:lineRule="exact"/>
        <w:ind w:right="20" w:firstLine="0"/>
      </w:pPr>
      <w:r>
        <w:t xml:space="preserve">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w:t>
      </w:r>
      <w:r>
        <w:softHyphen/>
        <w:t xml:space="preserve">вых пенсиях в Российской Федерации»: Постановление Правительства РФ от 18 июля 2002 г. № 537 // Российская </w:t>
      </w:r>
      <w:r>
        <w:lastRenderedPageBreak/>
        <w:t>газета. 2002. 24 июля.</w:t>
      </w:r>
    </w:p>
    <w:p w:rsidR="008F1A03" w:rsidRDefault="008F1A03" w:rsidP="00DC2051">
      <w:pPr>
        <w:pStyle w:val="5d"/>
        <w:numPr>
          <w:ilvl w:val="0"/>
          <w:numId w:val="55"/>
        </w:numPr>
        <w:suppressAutoHyphens w:val="0"/>
        <w:spacing w:line="327" w:lineRule="exact"/>
        <w:ind w:right="20" w:firstLine="0"/>
      </w:pPr>
      <w:r>
        <w:t xml:space="preserve"> Об утверждении Правил исчисления периодов работы, дающей право на досрочное назначение трудовой пенсии по старости в соответствии со стать</w:t>
      </w:r>
      <w:r>
        <w:softHyphen/>
        <w:t>ями 27 и 28 Федерального закона «О трудовых пенсиях в Российской Федера</w:t>
      </w:r>
      <w:r>
        <w:softHyphen/>
        <w:t>ции»: Постановление Правительства РФ от 11 июля 2002 г. № 516 // Российская газета. 2002. 17 июля.</w:t>
      </w:r>
    </w:p>
    <w:p w:rsidR="008F1A03" w:rsidRDefault="008F1A03" w:rsidP="00DC2051">
      <w:pPr>
        <w:pStyle w:val="5d"/>
        <w:numPr>
          <w:ilvl w:val="0"/>
          <w:numId w:val="55"/>
        </w:numPr>
        <w:suppressAutoHyphens w:val="0"/>
        <w:spacing w:line="327" w:lineRule="exact"/>
        <w:ind w:right="20" w:firstLine="0"/>
      </w:pPr>
      <w:r>
        <w:t xml:space="preserve"> Об утверждении Правил подсчета и подтверждения страхового стажа для установления трудовых пенсий: Постановление Правительства РФ от 24 июля 2002 г. № 555 (с изм. и доп. от 8 августа 2003 г.) // Российская газе</w:t>
      </w:r>
      <w:r>
        <w:softHyphen/>
        <w:t>та. 2002. 31 июля.</w:t>
      </w:r>
    </w:p>
    <w:p w:rsidR="008F1A03" w:rsidRDefault="008F1A03" w:rsidP="00DC2051">
      <w:pPr>
        <w:pStyle w:val="5d"/>
        <w:numPr>
          <w:ilvl w:val="0"/>
          <w:numId w:val="55"/>
        </w:numPr>
        <w:suppressAutoHyphens w:val="0"/>
        <w:spacing w:line="327" w:lineRule="exact"/>
        <w:ind w:right="20" w:firstLine="0"/>
      </w:pPr>
      <w:r>
        <w:t xml:space="preserve"> Об удостоверении участника ликвидации последствий катастрофы на Чернобыльской АЭС: Распоряжение Правительства РФ от 31 октября 1999 г. № 1773-р // СЗ РФ.1999. № 45. Ст.5454.</w:t>
      </w:r>
    </w:p>
    <w:p w:rsidR="008F1A03" w:rsidRDefault="008F1A03" w:rsidP="00DC2051">
      <w:pPr>
        <w:pStyle w:val="5d"/>
        <w:numPr>
          <w:ilvl w:val="0"/>
          <w:numId w:val="55"/>
        </w:numPr>
        <w:suppressAutoHyphens w:val="0"/>
        <w:spacing w:line="327" w:lineRule="exact"/>
        <w:ind w:right="40" w:firstLine="0"/>
      </w:pPr>
      <w:r>
        <w:t xml:space="preserve"> Об установлении тождества наименований должностей «дезинструк</w:t>
      </w:r>
      <w:r>
        <w:softHyphen/>
        <w:t>тор», «дезинфектор», «помощник эпидемиолога», «помощник паразитолога», «лаборант (по бактериологии)», «лаборант (по паразитологии)» наименованиям должностей «инструктор-дезинфектор», «медицинский дезинфектор», «помощ</w:t>
      </w:r>
      <w:r>
        <w:softHyphen/>
        <w:t>ник врача-эпидемиолога», «помощник врача-паразитолога», «лаборант»: Поста</w:t>
      </w:r>
      <w:r>
        <w:softHyphen/>
        <w:t>новление Минтруда РФ от 9 июля 2003 г. № 50 // Российская газета. 2003. 12 авг.</w:t>
      </w:r>
    </w:p>
    <w:p w:rsidR="008F1A03" w:rsidRDefault="008F1A03" w:rsidP="00DC2051">
      <w:pPr>
        <w:pStyle w:val="5d"/>
        <w:numPr>
          <w:ilvl w:val="0"/>
          <w:numId w:val="55"/>
        </w:numPr>
        <w:suppressAutoHyphens w:val="0"/>
        <w:spacing w:line="327" w:lineRule="exact"/>
        <w:ind w:right="40" w:firstLine="0"/>
      </w:pPr>
      <w:r>
        <w:t xml:space="preserve"> Об установлении тождества наименований должностей «судебно- медицинский эксперт», «судебно-медицинский эксперт (эксперт-химик)» и «эксперт бюро судмедэкспертизы» наименованию должности «врач - судебно- </w:t>
      </w:r>
      <w:r>
        <w:lastRenderedPageBreak/>
        <w:t>медицинский эксперт»: Постановление Минтруда РФ от 3 октября 2002 г. № 64 // Российская газета. 2002. 14 нояб.</w:t>
      </w:r>
    </w:p>
    <w:p w:rsidR="008F1A03" w:rsidRDefault="008F1A03" w:rsidP="00DC2051">
      <w:pPr>
        <w:pStyle w:val="5d"/>
        <w:numPr>
          <w:ilvl w:val="0"/>
          <w:numId w:val="55"/>
        </w:numPr>
        <w:suppressAutoHyphens w:val="0"/>
        <w:spacing w:line="327" w:lineRule="exact"/>
        <w:ind w:right="40" w:firstLine="0"/>
      </w:pPr>
      <w:r>
        <w:t xml:space="preserve"> Об установлении тождества наименований специальных (коррекцион</w:t>
      </w:r>
      <w:r>
        <w:softHyphen/>
        <w:t>ных) образовательных учреждений для обучающихся, воспитанников с откло</w:t>
      </w:r>
      <w:r>
        <w:softHyphen/>
        <w:t>нениями в развитии наименованиям учреждений «специальная (коррекционная) общеобразовательная школа-интернат» и «специальная (коррекционная) обще</w:t>
      </w:r>
      <w:r>
        <w:softHyphen/>
        <w:t>образовательная школа»: Постановление Минтруда РФ от 3 октября 2002 г. № 67 // Российская газета. 2002. 23 нояб.</w:t>
      </w:r>
    </w:p>
    <w:p w:rsidR="008F1A03" w:rsidRDefault="008F1A03" w:rsidP="00DC2051">
      <w:pPr>
        <w:pStyle w:val="5d"/>
        <w:numPr>
          <w:ilvl w:val="0"/>
          <w:numId w:val="55"/>
        </w:numPr>
        <w:suppressAutoHyphens w:val="0"/>
        <w:spacing w:line="327" w:lineRule="exact"/>
        <w:ind w:right="40" w:firstLine="0"/>
      </w:pPr>
      <w:r>
        <w:t xml:space="preserve"> Об установлении тождества наименования должности «музыкальный работник» наименованию должности «музыкальный руководитель»: Постанов</w:t>
      </w:r>
      <w:r>
        <w:softHyphen/>
        <w:t>ление Минтруда РФ от 23 июня 2003 г. № 39 // Российская газета. 2003. 11 июля.</w:t>
      </w:r>
    </w:p>
    <w:p w:rsidR="008F1A03" w:rsidRDefault="008F1A03" w:rsidP="00DC2051">
      <w:pPr>
        <w:pStyle w:val="5d"/>
        <w:numPr>
          <w:ilvl w:val="0"/>
          <w:numId w:val="55"/>
        </w:numPr>
        <w:suppressAutoHyphens w:val="0"/>
        <w:spacing w:line="327" w:lineRule="exact"/>
        <w:ind w:right="40" w:firstLine="0"/>
      </w:pPr>
      <w:r>
        <w:t xml:space="preserve"> Об установлении тождества наименования отделения «проктологиче- ское» наименованию отделения «колопроктологическое»: Постановление Мин</w:t>
      </w:r>
      <w:r>
        <w:softHyphen/>
        <w:t>труда РФ от 25 июля 2003 г. № 58 // Российская газета. 2003. 2 сент.</w:t>
      </w:r>
    </w:p>
    <w:p w:rsidR="008F1A03" w:rsidRDefault="008F1A03" w:rsidP="00DC2051">
      <w:pPr>
        <w:pStyle w:val="5d"/>
        <w:numPr>
          <w:ilvl w:val="0"/>
          <w:numId w:val="55"/>
        </w:numPr>
        <w:suppressAutoHyphens w:val="0"/>
        <w:spacing w:line="327" w:lineRule="exact"/>
        <w:ind w:right="40" w:firstLine="0"/>
      </w:pPr>
      <w:r>
        <w:t xml:space="preserve"> Об установлении тождества наименования структурного подразделе</w:t>
      </w:r>
      <w:r>
        <w:softHyphen/>
        <w:t>ния «лор-отделепие» наименованию структурного подразделения «отоларинго</w:t>
      </w:r>
      <w:r>
        <w:softHyphen/>
        <w:t>логическое отделение» государственных и муниципальных учреждений здра</w:t>
      </w:r>
      <w:r>
        <w:softHyphen/>
        <w:t>воохранения: Постановление Минтруда РФ от 3 октября 2002 г. № 65 // Россий</w:t>
      </w:r>
      <w:r>
        <w:softHyphen/>
        <w:t>ская газета. 2002. 30 окт.</w:t>
      </w:r>
    </w:p>
    <w:p w:rsidR="008F1A03" w:rsidRDefault="008F1A03" w:rsidP="00DC2051">
      <w:pPr>
        <w:pStyle w:val="5d"/>
        <w:numPr>
          <w:ilvl w:val="0"/>
          <w:numId w:val="55"/>
        </w:numPr>
        <w:suppressAutoHyphens w:val="0"/>
        <w:spacing w:line="327" w:lineRule="exact"/>
        <w:ind w:right="40" w:firstLine="0"/>
        <w:sectPr w:rsidR="008F1A03">
          <w:footerReference w:type="even" r:id="rId24"/>
          <w:footerReference w:type="default" r:id="rId25"/>
          <w:pgSz w:w="11909" w:h="16838"/>
          <w:pgMar w:top="3342" w:right="2558" w:bottom="3774" w:left="2588" w:header="0" w:footer="3" w:gutter="0"/>
          <w:cols w:space="720"/>
          <w:noEndnote/>
          <w:docGrid w:linePitch="360"/>
        </w:sectPr>
      </w:pPr>
      <w:r>
        <w:t xml:space="preserve"> Об установлении тождества наименования учреждения «психоневро</w:t>
      </w:r>
      <w:r>
        <w:softHyphen/>
        <w:t xml:space="preserve">логическая консультация» наименованию учреждения «психоневрологический </w:t>
      </w:r>
    </w:p>
    <w:p w:rsidR="008F1A03" w:rsidRDefault="008F1A03" w:rsidP="008F1A03">
      <w:pPr>
        <w:pStyle w:val="5d"/>
        <w:spacing w:line="327" w:lineRule="exact"/>
        <w:ind w:left="40" w:right="40" w:firstLine="500"/>
      </w:pPr>
      <w:r>
        <w:rPr>
          <w:lang w:val="uk-UA" w:eastAsia="uk-UA" w:bidi="uk-UA"/>
        </w:rPr>
        <w:lastRenderedPageBreak/>
        <w:t xml:space="preserve">диспансер»: </w:t>
      </w:r>
      <w:r>
        <w:t>Постановление Минтруда РФ от 8 августа 2003 г. № 60 // Россий</w:t>
      </w:r>
      <w:r>
        <w:softHyphen/>
        <w:t>ская газета. 2003. 2 сент.</w:t>
      </w:r>
    </w:p>
    <w:p w:rsidR="008F1A03" w:rsidRDefault="008F1A03" w:rsidP="00DC2051">
      <w:pPr>
        <w:pStyle w:val="5d"/>
        <w:numPr>
          <w:ilvl w:val="0"/>
          <w:numId w:val="55"/>
        </w:numPr>
        <w:suppressAutoHyphens w:val="0"/>
        <w:spacing w:line="323" w:lineRule="exact"/>
        <w:ind w:right="20" w:firstLine="0"/>
      </w:pPr>
      <w:r>
        <w:t xml:space="preserve"> Об установлении тождества наименования учреждения «станция ско</w:t>
      </w:r>
      <w:r>
        <w:softHyphen/>
        <w:t>рой и неотложной медицинской помощи» наименованию учреждения «станция скорой медицинской помощи»: Постановление Минтруда РФ от 3 октября 2002 г. № 66 // Российская газета. 2002. 30 окт.</w:t>
      </w:r>
    </w:p>
    <w:p w:rsidR="008F1A03" w:rsidRDefault="008F1A03" w:rsidP="00DC2051">
      <w:pPr>
        <w:pStyle w:val="5d"/>
        <w:numPr>
          <w:ilvl w:val="0"/>
          <w:numId w:val="55"/>
        </w:numPr>
        <w:suppressAutoHyphens w:val="0"/>
        <w:spacing w:line="323" w:lineRule="exact"/>
        <w:ind w:right="20" w:firstLine="0"/>
      </w:pPr>
      <w:r>
        <w:t xml:space="preserve"> Об установлении тождества наименования учреждения «Центр по профи</w:t>
      </w:r>
      <w:r>
        <w:softHyphen/>
        <w:t>лактике и борьбе со СПИД» наименованию учреждения «Центр по профилактике и борьбе со СПИДом и инфекционными заболеваниями»: Постановление Минтру</w:t>
      </w:r>
      <w:r>
        <w:softHyphen/>
        <w:t>да РФ от 9 июля 2003 г. № 49 // Российская газета. 2003. 12 авг.</w:t>
      </w:r>
    </w:p>
    <w:p w:rsidR="008F1A03" w:rsidRDefault="008F1A03" w:rsidP="00DC2051">
      <w:pPr>
        <w:pStyle w:val="5d"/>
        <w:numPr>
          <w:ilvl w:val="0"/>
          <w:numId w:val="55"/>
        </w:numPr>
        <w:suppressAutoHyphens w:val="0"/>
        <w:spacing w:line="323" w:lineRule="exact"/>
        <w:ind w:right="20" w:firstLine="0"/>
      </w:pPr>
      <w:r>
        <w:t xml:space="preserve"> Об установлении тождества наименования учреждения «Эксперимен</w:t>
      </w:r>
      <w:r>
        <w:softHyphen/>
        <w:t>тальная детская школа искусств» наименованию учреждения «Детская школа искусств, в том числе по виду (видам) искусств»: Постановление Минтруда РФ от 25 июля 2003 г. № 59 // Российская газета. 2003. 2 сент.</w:t>
      </w:r>
    </w:p>
    <w:p w:rsidR="008F1A03" w:rsidRDefault="008F1A03" w:rsidP="00DC2051">
      <w:pPr>
        <w:pStyle w:val="5d"/>
        <w:numPr>
          <w:ilvl w:val="0"/>
          <w:numId w:val="55"/>
        </w:numPr>
        <w:suppressAutoHyphens w:val="0"/>
        <w:spacing w:line="323" w:lineRule="exact"/>
        <w:ind w:right="20" w:firstLine="0"/>
      </w:pPr>
      <w:r>
        <w:t xml:space="preserve"> Об утверждении Порядка использования средств безвозмездных суб</w:t>
      </w:r>
      <w:r>
        <w:softHyphen/>
        <w:t>сидий, предоставляемых гражданам, лишившимся жилья или части его в ре</w:t>
      </w:r>
      <w:r>
        <w:softHyphen/>
        <w:t>зультате паводка, произошедшего в июне 2002 г. на территории Южного феде</w:t>
      </w:r>
      <w:r>
        <w:softHyphen/>
        <w:t>рального округа: Приказ Госстроя РФ от 9 июля 2002 г. № 130 // Российская га</w:t>
      </w:r>
      <w:r>
        <w:softHyphen/>
        <w:t>зета. 2002. 17 июля.</w:t>
      </w:r>
    </w:p>
    <w:p w:rsidR="008F1A03" w:rsidRDefault="008F1A03" w:rsidP="00DC2051">
      <w:pPr>
        <w:pStyle w:val="5d"/>
        <w:numPr>
          <w:ilvl w:val="0"/>
          <w:numId w:val="55"/>
        </w:numPr>
        <w:suppressAutoHyphens w:val="0"/>
        <w:spacing w:line="323" w:lineRule="exact"/>
        <w:ind w:right="20" w:firstLine="0"/>
      </w:pPr>
      <w:r>
        <w:t xml:space="preserve"> Об утверждении разъяснения «О некоторых вопросах установления трудовых пенсий в соответствии со статьями 27, 28, 30 Федерального закона «О трудовых пенсиях в Российской Федерации»: Постановление Минтруда РФ от 17 октября 2003 г. № 70 // Российская газета. 2003.19 дек.</w:t>
      </w:r>
    </w:p>
    <w:p w:rsidR="008F1A03" w:rsidRDefault="008F1A03" w:rsidP="00DC2051">
      <w:pPr>
        <w:pStyle w:val="5d"/>
        <w:numPr>
          <w:ilvl w:val="0"/>
          <w:numId w:val="55"/>
        </w:numPr>
        <w:suppressAutoHyphens w:val="0"/>
        <w:spacing w:line="323" w:lineRule="exact"/>
        <w:ind w:right="20" w:firstLine="0"/>
      </w:pPr>
      <w:r>
        <w:t xml:space="preserve"> Об утверждении Списка работ, относящихся к </w:t>
      </w:r>
      <w:r>
        <w:lastRenderedPageBreak/>
        <w:t>работам по ликвидации последствий катастрофы на Чернобыльской АЭС, проведенным в период с 26 апреля 1986 года по 31 декабря 1990 года в зоне отчуждения Российской Федерации: Постановление ВС РФ от 13 августа 1993 г. № 5625-1 // Российская газета. 1993. 26 авг.</w:t>
      </w:r>
    </w:p>
    <w:p w:rsidR="008F1A03" w:rsidRDefault="008F1A03" w:rsidP="00DC2051">
      <w:pPr>
        <w:pStyle w:val="5d"/>
        <w:numPr>
          <w:ilvl w:val="0"/>
          <w:numId w:val="55"/>
        </w:numPr>
        <w:suppressAutoHyphens w:val="0"/>
        <w:spacing w:line="323" w:lineRule="exact"/>
        <w:ind w:right="20" w:firstLine="0"/>
        <w:sectPr w:rsidR="008F1A03">
          <w:footerReference w:type="even" r:id="rId26"/>
          <w:footerReference w:type="default" r:id="rId27"/>
          <w:pgSz w:w="11909" w:h="16838"/>
          <w:pgMar w:top="3342" w:right="2558" w:bottom="3774" w:left="2588" w:header="0" w:footer="3" w:gutter="0"/>
          <w:cols w:space="720"/>
          <w:noEndnote/>
          <w:docGrid w:linePitch="360"/>
        </w:sectPr>
      </w:pPr>
      <w:r>
        <w:t xml:space="preserve"> О порядке исчисления специального стажа, имевшего место до 1 но</w:t>
      </w:r>
      <w:r>
        <w:softHyphen/>
        <w:t>ября 1999 г. и дающего право на пенсию за выслугу лет: Письмо Минтруда РФ</w:t>
      </w:r>
    </w:p>
    <w:p w:rsidR="008F1A03" w:rsidRDefault="008F1A03" w:rsidP="008F1A03">
      <w:pPr>
        <w:pStyle w:val="5d"/>
        <w:spacing w:line="323" w:lineRule="exact"/>
        <w:ind w:right="40" w:firstLine="0"/>
        <w:jc w:val="right"/>
      </w:pPr>
      <w:r>
        <w:lastRenderedPageBreak/>
        <w:t>и ПФР от 29 сентября 2000 г. №№ 3948/1-17, 06-25/8625: // Экспресс-Закон.</w:t>
      </w:r>
    </w:p>
    <w:p w:rsidR="008F1A03" w:rsidRDefault="008F1A03" w:rsidP="008F1A03">
      <w:pPr>
        <w:pStyle w:val="5d"/>
        <w:tabs>
          <w:tab w:val="left" w:pos="788"/>
        </w:tabs>
        <w:spacing w:line="323" w:lineRule="exact"/>
        <w:ind w:left="20" w:firstLine="0"/>
      </w:pPr>
      <w:r>
        <w:t>•'</w:t>
      </w:r>
      <w:r>
        <w:tab/>
        <w:t>2001. №14.</w:t>
      </w:r>
    </w:p>
    <w:p w:rsidR="008F1A03" w:rsidRDefault="008F1A03" w:rsidP="008F1A03">
      <w:pPr>
        <w:spacing w:line="323" w:lineRule="exact"/>
        <w:ind w:left="840" w:firstLine="500"/>
        <w:jc w:val="both"/>
      </w:pPr>
      <w:r>
        <w:rPr>
          <w:b/>
          <w:bCs/>
        </w:rPr>
        <w:t>Судебная практика</w:t>
      </w:r>
    </w:p>
    <w:p w:rsidR="008F1A03" w:rsidRDefault="008F1A03" w:rsidP="00DC2051">
      <w:pPr>
        <w:pStyle w:val="5d"/>
        <w:numPr>
          <w:ilvl w:val="0"/>
          <w:numId w:val="60"/>
        </w:numPr>
        <w:suppressAutoHyphens w:val="0"/>
        <w:spacing w:line="323" w:lineRule="exact"/>
        <w:ind w:left="482" w:right="40" w:hanging="244"/>
      </w:pPr>
      <w:r>
        <w:t xml:space="preserve"> По делу о проверке конституционности положений подпунктов 10, 11 и 12 пункта 1 статьи 28, пунктов 1 и 2 статьи 31 Федерального закона «О трудо</w:t>
      </w:r>
      <w:r>
        <w:softHyphen/>
        <w:t>вых пенсиях в Российской Федерации» в связи с запросами Государственной Думы Астраханской области, Верховного Суда Удмуртской Республики, Биро</w:t>
      </w:r>
      <w:r>
        <w:softHyphen/>
        <w:t>биджанского городского суда Еврейской автономной области, Елецкого город</w:t>
      </w:r>
      <w:r>
        <w:softHyphen/>
        <w:t>ского суда Липецкой области, Левобережного, Октябрьского и Советского рай</w:t>
      </w:r>
      <w:r>
        <w:softHyphen/>
        <w:t>онных судов города Липецка, а также жалобами ряда граждан: Постановление Конституционного Суда РФ от 3 июня 2004 г. // Социальный мир. 2004. № 25.</w:t>
      </w:r>
    </w:p>
    <w:p w:rsidR="008F1A03" w:rsidRDefault="008F1A03" w:rsidP="00DC2051">
      <w:pPr>
        <w:pStyle w:val="5d"/>
        <w:numPr>
          <w:ilvl w:val="0"/>
          <w:numId w:val="60"/>
        </w:numPr>
        <w:suppressAutoHyphens w:val="0"/>
        <w:spacing w:line="323" w:lineRule="exact"/>
        <w:ind w:left="482" w:right="40" w:hanging="244"/>
      </w:pPr>
      <w:r>
        <w:t xml:space="preserve"> По делу о проверке конституционности отдельных положений статьи 30 Федерального закона «О трудовых пенсиях в Российской Федерации» в связи с запросами групп депутатов Государственной Думы, а также Государственного Собрания (Ил Тумэн) Республики Саха (Якутия), Думы Чукотского автономного округа и жалобами ряда граждан: Постановление Конституционного Суда РФ от </w:t>
      </w:r>
      <w:r>
        <w:lastRenderedPageBreak/>
        <w:t>29 января 2004 г. № 2-П // Российская газета. 2004. 4 февр.</w:t>
      </w:r>
    </w:p>
    <w:p w:rsidR="008F1A03" w:rsidRDefault="008F1A03" w:rsidP="00DC2051">
      <w:pPr>
        <w:pStyle w:val="5d"/>
        <w:numPr>
          <w:ilvl w:val="0"/>
          <w:numId w:val="60"/>
        </w:numPr>
        <w:suppressAutoHyphens w:val="0"/>
        <w:spacing w:line="323" w:lineRule="exact"/>
        <w:ind w:left="482" w:right="40" w:hanging="244"/>
      </w:pPr>
      <w:r>
        <w:t xml:space="preserve"> По делу о проверке конституционности ряда положений Закона Рос</w:t>
      </w:r>
      <w:r>
        <w:softHyphen/>
        <w:t>сийской Федерации от 18 июня 1992 года «О социальной защите граждан, под</w:t>
      </w:r>
      <w:r>
        <w:softHyphen/>
        <w:t>вергшихся воздействию радиации вследствие катастрофы на Чернобыльской АЭС» (в редакциях от 24 ноября 1995 года и от 12 февраля 2001 года), Феде</w:t>
      </w:r>
      <w:r>
        <w:softHyphen/>
        <w:t>ральных законов от 12 февраля 2001 года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По</w:t>
      </w:r>
      <w:r>
        <w:softHyphen/>
        <w:t>становление Конституционного Суда РФ от 19 июня 2002 г.' № 11-П // Россий</w:t>
      </w:r>
      <w:r>
        <w:softHyphen/>
        <w:t>ская газета. 2002. 2 июля.</w:t>
      </w:r>
    </w:p>
    <w:p w:rsidR="008F1A03" w:rsidRDefault="008F1A03" w:rsidP="00DC2051">
      <w:pPr>
        <w:pStyle w:val="5d"/>
        <w:numPr>
          <w:ilvl w:val="0"/>
          <w:numId w:val="60"/>
        </w:numPr>
        <w:suppressAutoHyphens w:val="0"/>
        <w:spacing w:line="323" w:lineRule="exact"/>
        <w:ind w:left="482" w:right="40" w:hanging="244"/>
      </w:pPr>
      <w:r>
        <w:t xml:space="preserve"> По делу о проверке конституционности отдельных положений статьи 1 Федерального закона от 24 ноября 1995 года «О внесении изменений и допол</w:t>
      </w:r>
      <w:r>
        <w:softHyphen/>
        <w:t>нений в Закон Российской Федерации «О социальной защите граждан, под-</w:t>
      </w:r>
    </w:p>
    <w:p w:rsidR="008F1A03" w:rsidRDefault="008F1A03" w:rsidP="008F1A03">
      <w:pPr>
        <w:pStyle w:val="5d"/>
        <w:tabs>
          <w:tab w:val="right" w:pos="1761"/>
          <w:tab w:val="center" w:pos="2385"/>
          <w:tab w:val="right" w:pos="3773"/>
          <w:tab w:val="right" w:pos="4776"/>
          <w:tab w:val="left" w:pos="4921"/>
        </w:tabs>
        <w:spacing w:line="323" w:lineRule="exact"/>
        <w:ind w:left="20" w:firstLine="0"/>
      </w:pPr>
      <w:r>
        <w:t>(*,</w:t>
      </w:r>
      <w:r>
        <w:tab/>
        <w:t>вергшихся</w:t>
      </w:r>
      <w:r>
        <w:tab/>
        <w:t>воздействию</w:t>
      </w:r>
      <w:r>
        <w:tab/>
        <w:t>радиации</w:t>
      </w:r>
      <w:r>
        <w:tab/>
        <w:t>вследствие</w:t>
      </w:r>
      <w:r>
        <w:tab/>
        <w:t>катастрофы на Чернобыльской</w:t>
      </w:r>
    </w:p>
    <w:p w:rsidR="008F1A03" w:rsidRDefault="008F1A03" w:rsidP="008F1A03">
      <w:pPr>
        <w:pStyle w:val="5d"/>
        <w:spacing w:line="313" w:lineRule="exact"/>
        <w:ind w:left="20" w:right="40" w:firstLine="0"/>
      </w:pPr>
      <w:r>
        <w:t>АЭС»: Постановление Конституционного Суда РФ от 1 декабря 1997 г. № 18-П // Российская газета. 1997. 18 дек.</w:t>
      </w:r>
    </w:p>
    <w:p w:rsidR="008F1A03" w:rsidRDefault="008F1A03" w:rsidP="00DC2051">
      <w:pPr>
        <w:pStyle w:val="5d"/>
        <w:numPr>
          <w:ilvl w:val="0"/>
          <w:numId w:val="60"/>
        </w:numPr>
        <w:suppressAutoHyphens w:val="0"/>
        <w:spacing w:line="313" w:lineRule="exact"/>
        <w:ind w:left="482" w:right="40" w:hanging="244"/>
      </w:pPr>
      <w:r>
        <w:t xml:space="preserve"> По запросу Законодательного Собрания Тверской области о проверке конституционности пунктов 2 и 3 постановления Правительства Российской Федерации «Об утверждении Списка должностей, работа в которых засчитыва</w:t>
      </w:r>
      <w:r>
        <w:softHyphen/>
        <w:t>ется в выслугу, дающую право на пенсию за выслугу лет в связи с педагогиче</w:t>
      </w:r>
      <w:r>
        <w:softHyphen/>
        <w:t>ской деятельностью в школах и других учреждениях для детей, и Правил ис</w:t>
      </w:r>
      <w:r>
        <w:softHyphen/>
        <w:t>числения сроков выслуги для назначения пенсии за выслугу лет в связи с педа</w:t>
      </w:r>
      <w:r>
        <w:softHyphen/>
        <w:t xml:space="preserve">гогической деятельностью в школах и других </w:t>
      </w:r>
      <w:r>
        <w:lastRenderedPageBreak/>
        <w:t>учреждениях для детей»: Опре</w:t>
      </w:r>
      <w:r>
        <w:softHyphen/>
        <w:t>деление Конституционного Суда РФ от 6 декабря 2001 г. № 310-0 // Российская газета. 2002. 17 апр.</w:t>
      </w:r>
    </w:p>
    <w:p w:rsidR="008F1A03" w:rsidRDefault="008F1A03" w:rsidP="00DC2051">
      <w:pPr>
        <w:pStyle w:val="5d"/>
        <w:numPr>
          <w:ilvl w:val="0"/>
          <w:numId w:val="60"/>
        </w:numPr>
        <w:suppressAutoHyphens w:val="0"/>
        <w:spacing w:line="313" w:lineRule="exact"/>
        <w:ind w:left="482" w:right="40" w:hanging="244"/>
      </w:pPr>
      <w:r>
        <w:t xml:space="preserve"> По ходатайству Верховного Суда Российской Федерации об официаль</w:t>
      </w:r>
      <w:r>
        <w:softHyphen/>
        <w:t>ном разъяснении Постановления Конституционного Суда Российской Федера</w:t>
      </w:r>
      <w:r>
        <w:softHyphen/>
        <w:t>ции от 19 июня 2002 года по делу о проверке конституционности ряда положе</w:t>
      </w:r>
      <w:r>
        <w:softHyphen/>
        <w:t>ний Закона Российской Федерации от 18 июня 1992 г. «О социальной защите граждан, подвергшихся воздействию радиации вследствие катастрофы на Чер</w:t>
      </w:r>
      <w:r>
        <w:softHyphen/>
        <w:t>нобыльской АЭС» (в редакциях от 24 ноября 1995 г. и от 12 февраля 2001 г.), Федеральных законов от 12 февраля 2001 года «О внесении изменений и до</w:t>
      </w:r>
      <w:r>
        <w:softHyphen/>
        <w:t>полнений в Закон Российской Федерации «О социальной защите граждан, под</w:t>
      </w:r>
      <w:r>
        <w:softHyphen/>
        <w:t>вергшихся воздействию радиации вследствие катастрофы на Чернобыльской АЭС»: Определение Конституционного Суда РФ от 25 марта 2003 г. № 49-0 // СЗ РФ. 2003. 7 апр.</w:t>
      </w:r>
    </w:p>
    <w:p w:rsidR="008F1A03" w:rsidRDefault="008F1A03" w:rsidP="00DC2051">
      <w:pPr>
        <w:pStyle w:val="5d"/>
        <w:numPr>
          <w:ilvl w:val="0"/>
          <w:numId w:val="60"/>
        </w:numPr>
        <w:suppressAutoHyphens w:val="0"/>
        <w:spacing w:line="313" w:lineRule="exact"/>
        <w:ind w:left="482" w:right="40" w:hanging="244"/>
      </w:pPr>
      <w:r>
        <w:t xml:space="preserve"> Об отказе в принятии к рассмотрению жалобы гражданина Зоткина Алек</w:t>
      </w:r>
      <w:r>
        <w:softHyphen/>
        <w:t>сандра Александровича на нарушение его конституционных прав статьей 24 Зако</w:t>
      </w:r>
      <w:r>
        <w:softHyphen/>
        <w:t>на Российской Федерации «О социальной защггте граждан, подвергшихся воздей</w:t>
      </w:r>
      <w:r>
        <w:softHyphen/>
        <w:t>ствию радиации вследствие катастрофы на Чернобыльской АЭС»: Определение Конституционного Суда РФ от 16 октября 2003 г. № 367-0 // Текст определения официально опубликован не был.</w:t>
      </w:r>
    </w:p>
    <w:p w:rsidR="008F1A03" w:rsidRDefault="008F1A03" w:rsidP="00DC2051">
      <w:pPr>
        <w:pStyle w:val="5d"/>
        <w:numPr>
          <w:ilvl w:val="0"/>
          <w:numId w:val="60"/>
        </w:numPr>
        <w:suppressAutoHyphens w:val="0"/>
        <w:spacing w:line="313" w:lineRule="exact"/>
        <w:ind w:left="482" w:right="40" w:hanging="244"/>
        <w:sectPr w:rsidR="008F1A03">
          <w:type w:val="continuous"/>
          <w:pgSz w:w="11909" w:h="16838"/>
          <w:pgMar w:top="3386" w:right="1779" w:bottom="3796" w:left="2602" w:header="0" w:footer="3" w:gutter="0"/>
          <w:cols w:space="720"/>
          <w:noEndnote/>
          <w:docGrid w:linePitch="360"/>
        </w:sectPr>
      </w:pPr>
      <w:r>
        <w:t xml:space="preserve"> Об отказе в принятии к рассмотрению жалобы гражданина Козулина Анатолия Владимировича на нарушение его конституционных прав положением </w:t>
      </w:r>
    </w:p>
    <w:p w:rsidR="008F1A03" w:rsidRDefault="008F1A03" w:rsidP="008F1A03">
      <w:pPr>
        <w:pStyle w:val="5d"/>
        <w:spacing w:line="313" w:lineRule="exact"/>
        <w:ind w:left="20" w:right="40" w:firstLine="500"/>
      </w:pPr>
      <w:r>
        <w:lastRenderedPageBreak/>
        <w:t>пункта 2 статьи 30 Федерального закона «О трудовых пенсиях в Российской Фе</w:t>
      </w:r>
      <w:r>
        <w:softHyphen/>
        <w:t>дерации»: Определение Конституционного Суда РФ от 2 октября 2003 г. № 381-0 // Текст определения официально опубликован не был.</w:t>
      </w:r>
    </w:p>
    <w:p w:rsidR="008F1A03" w:rsidRDefault="008F1A03" w:rsidP="00DC2051">
      <w:pPr>
        <w:pStyle w:val="5d"/>
        <w:numPr>
          <w:ilvl w:val="0"/>
          <w:numId w:val="60"/>
        </w:numPr>
        <w:suppressAutoHyphens w:val="0"/>
        <w:spacing w:line="309" w:lineRule="exact"/>
        <w:ind w:left="482" w:hanging="244"/>
      </w:pPr>
      <w:r>
        <w:t xml:space="preserve"> Об отказе в принятии к рассмотрению запроса Саяногорского суда Республики Хакасия о проверке конституционности пункта 2 статьи 30 Феде</w:t>
      </w:r>
      <w:r>
        <w:softHyphen/>
        <w:t>рального закона «О трудовых пенсиях в Российской Федерации»: Определение Конституционного Суда РФ от 2 октября 2003 г. № 380-0 // Текст определения официально опубликован не был.</w:t>
      </w:r>
    </w:p>
    <w:p w:rsidR="008F1A03" w:rsidRDefault="008F1A03" w:rsidP="00DC2051">
      <w:pPr>
        <w:pStyle w:val="5d"/>
        <w:numPr>
          <w:ilvl w:val="0"/>
          <w:numId w:val="60"/>
        </w:numPr>
        <w:suppressAutoHyphens w:val="0"/>
        <w:spacing w:line="309" w:lineRule="exact"/>
        <w:ind w:left="482" w:hanging="244"/>
      </w:pPr>
      <w:r>
        <w:t xml:space="preserve"> О некоторых вопросах применения судами Конституции Российской Федерации при осуществлении правосудия: Постановление Пленума Верховно</w:t>
      </w:r>
      <w:r>
        <w:softHyphen/>
        <w:t>го Суда РФ от 31 октября 1995 г. № 8 // БВС РФ. 1996. № 1.</w:t>
      </w:r>
    </w:p>
    <w:p w:rsidR="008F1A03" w:rsidRDefault="008F1A03" w:rsidP="00DC2051">
      <w:pPr>
        <w:pStyle w:val="5d"/>
        <w:numPr>
          <w:ilvl w:val="0"/>
          <w:numId w:val="60"/>
        </w:numPr>
        <w:tabs>
          <w:tab w:val="left" w:pos="1053"/>
        </w:tabs>
        <w:suppressAutoHyphens w:val="0"/>
        <w:spacing w:line="309" w:lineRule="exact"/>
        <w:ind w:left="482" w:hanging="244"/>
      </w:pPr>
      <w:r>
        <w:t>некоторых вопросах, возникающих в связи с принятием и введени</w:t>
      </w:r>
      <w:r>
        <w:softHyphen/>
        <w:t>ем в действие Гражданского процессуального кодекса Российской Федерации: Постановление Пленума Верховного Суда РФ от 20 января 2003 г. № 2 // БВС РФ. 2003. №3.</w:t>
      </w:r>
    </w:p>
    <w:p w:rsidR="008F1A03" w:rsidRDefault="008F1A03" w:rsidP="00DC2051">
      <w:pPr>
        <w:pStyle w:val="5d"/>
        <w:numPr>
          <w:ilvl w:val="0"/>
          <w:numId w:val="60"/>
        </w:numPr>
        <w:suppressAutoHyphens w:val="0"/>
        <w:spacing w:line="309" w:lineRule="exact"/>
        <w:ind w:left="482" w:hanging="244"/>
      </w:pPr>
      <w:r>
        <w:t xml:space="preserve"> О судебном решении: Постановление Пленума Верховного Суда РФ от 19 декабря 2003 г. № 23 // БВС РФ. 2004. № 1.</w:t>
      </w:r>
    </w:p>
    <w:p w:rsidR="008F1A03" w:rsidRDefault="008F1A03" w:rsidP="00DC2051">
      <w:pPr>
        <w:pStyle w:val="5d"/>
        <w:numPr>
          <w:ilvl w:val="0"/>
          <w:numId w:val="60"/>
        </w:numPr>
        <w:suppressAutoHyphens w:val="0"/>
        <w:spacing w:line="309" w:lineRule="exact"/>
        <w:ind w:left="482" w:hanging="244"/>
      </w:pPr>
      <w:r>
        <w:t xml:space="preserve"> Архив Армавирского городского суда. 2002-2003 г.г.</w:t>
      </w:r>
    </w:p>
    <w:p w:rsidR="008F1A03" w:rsidRDefault="008F1A03" w:rsidP="00DC2051">
      <w:pPr>
        <w:pStyle w:val="5d"/>
        <w:numPr>
          <w:ilvl w:val="0"/>
          <w:numId w:val="60"/>
        </w:numPr>
        <w:suppressAutoHyphens w:val="0"/>
        <w:spacing w:line="309" w:lineRule="exact"/>
        <w:ind w:left="482" w:hanging="244"/>
      </w:pPr>
      <w:r>
        <w:t xml:space="preserve"> Архив Гулькевичского районного суда. 2002-2003 г.г.</w:t>
      </w:r>
    </w:p>
    <w:p w:rsidR="008F1A03" w:rsidRDefault="008F1A03" w:rsidP="00DC2051">
      <w:pPr>
        <w:pStyle w:val="5d"/>
        <w:numPr>
          <w:ilvl w:val="0"/>
          <w:numId w:val="60"/>
        </w:numPr>
        <w:suppressAutoHyphens w:val="0"/>
        <w:spacing w:line="309" w:lineRule="exact"/>
        <w:ind w:left="482" w:hanging="244"/>
      </w:pPr>
      <w:r>
        <w:t xml:space="preserve"> Архив Выселковского районного суда. 2003 г.</w:t>
      </w:r>
    </w:p>
    <w:p w:rsidR="008F1A03" w:rsidRDefault="008F1A03" w:rsidP="00DC2051">
      <w:pPr>
        <w:pStyle w:val="5d"/>
        <w:numPr>
          <w:ilvl w:val="0"/>
          <w:numId w:val="60"/>
        </w:numPr>
        <w:suppressAutoHyphens w:val="0"/>
        <w:spacing w:line="309" w:lineRule="exact"/>
        <w:ind w:left="482" w:hanging="244"/>
      </w:pPr>
      <w:r>
        <w:t xml:space="preserve"> Архив Кореновского районного суда. 2003 г.</w:t>
      </w:r>
    </w:p>
    <w:p w:rsidR="008F1A03" w:rsidRDefault="008F1A03" w:rsidP="00DC2051">
      <w:pPr>
        <w:pStyle w:val="5d"/>
        <w:numPr>
          <w:ilvl w:val="0"/>
          <w:numId w:val="60"/>
        </w:numPr>
        <w:suppressAutoHyphens w:val="0"/>
        <w:spacing w:line="309" w:lineRule="exact"/>
        <w:ind w:left="482" w:hanging="244"/>
      </w:pPr>
      <w:r>
        <w:t xml:space="preserve"> Архив Кропоткинского городского суда. 2002-2003 г.г.</w:t>
      </w:r>
    </w:p>
    <w:p w:rsidR="008F1A03" w:rsidRDefault="008F1A03" w:rsidP="00DC2051">
      <w:pPr>
        <w:pStyle w:val="5d"/>
        <w:numPr>
          <w:ilvl w:val="0"/>
          <w:numId w:val="60"/>
        </w:numPr>
        <w:suppressAutoHyphens w:val="0"/>
        <w:spacing w:line="309" w:lineRule="exact"/>
        <w:ind w:left="482" w:hanging="244"/>
      </w:pPr>
      <w:r>
        <w:t xml:space="preserve"> Архив Новокубанского районного суда. 2002-2003 г.г.</w:t>
      </w:r>
    </w:p>
    <w:p w:rsidR="008F1A03" w:rsidRDefault="008F1A03" w:rsidP="00DC2051">
      <w:pPr>
        <w:pStyle w:val="5d"/>
        <w:numPr>
          <w:ilvl w:val="0"/>
          <w:numId w:val="60"/>
        </w:numPr>
        <w:suppressAutoHyphens w:val="0"/>
        <w:spacing w:line="309" w:lineRule="exact"/>
        <w:ind w:left="482" w:hanging="244"/>
      </w:pPr>
      <w:r>
        <w:t xml:space="preserve"> Архив Первомайского районного суда г. Краснодара. 2003 г.</w:t>
      </w:r>
    </w:p>
    <w:p w:rsidR="008F1A03" w:rsidRDefault="008F1A03" w:rsidP="00DC2051">
      <w:pPr>
        <w:pStyle w:val="5d"/>
        <w:numPr>
          <w:ilvl w:val="0"/>
          <w:numId w:val="60"/>
        </w:numPr>
        <w:suppressAutoHyphens w:val="0"/>
        <w:spacing w:line="309" w:lineRule="exact"/>
        <w:ind w:left="482" w:hanging="244"/>
      </w:pPr>
      <w:r>
        <w:t xml:space="preserve"> Архив Советского районного суда г. Краснодара. 2003 г.</w:t>
      </w:r>
    </w:p>
    <w:p w:rsidR="008F1A03" w:rsidRDefault="008F1A03" w:rsidP="00DC2051">
      <w:pPr>
        <w:pStyle w:val="5d"/>
        <w:numPr>
          <w:ilvl w:val="0"/>
          <w:numId w:val="60"/>
        </w:numPr>
        <w:suppressAutoHyphens w:val="0"/>
        <w:spacing w:line="309" w:lineRule="exact"/>
        <w:ind w:left="482" w:hanging="244"/>
      </w:pPr>
      <w:r>
        <w:t xml:space="preserve"> Архив Туапсинского районного суда. 2003 г.</w:t>
      </w:r>
    </w:p>
    <w:p w:rsidR="008F1A03" w:rsidRDefault="008F1A03" w:rsidP="00DC2051">
      <w:pPr>
        <w:pStyle w:val="5d"/>
        <w:numPr>
          <w:ilvl w:val="0"/>
          <w:numId w:val="60"/>
        </w:numPr>
        <w:suppressAutoHyphens w:val="0"/>
        <w:spacing w:line="309" w:lineRule="exact"/>
        <w:ind w:left="482" w:hanging="244"/>
        <w:sectPr w:rsidR="008F1A03">
          <w:footerReference w:type="even" r:id="rId28"/>
          <w:footerReference w:type="default" r:id="rId29"/>
          <w:footerReference w:type="first" r:id="rId30"/>
          <w:pgSz w:w="11909" w:h="16838"/>
          <w:pgMar w:top="3386" w:right="1779" w:bottom="3796" w:left="2602" w:header="0" w:footer="3" w:gutter="0"/>
          <w:cols w:space="720"/>
          <w:noEndnote/>
          <w:titlePg/>
          <w:docGrid w:linePitch="360"/>
        </w:sectPr>
      </w:pPr>
      <w:r>
        <w:lastRenderedPageBreak/>
        <w:t xml:space="preserve"> Архив Успенского районного суда. 2002-2003 г.г.</w:t>
      </w:r>
    </w:p>
    <w:p w:rsidR="008F1A03" w:rsidRDefault="008F1A03" w:rsidP="008F1A03">
      <w:pPr>
        <w:spacing w:line="313" w:lineRule="exact"/>
        <w:ind w:left="820" w:firstLine="480"/>
        <w:jc w:val="both"/>
      </w:pPr>
      <w:r>
        <w:rPr>
          <w:b/>
          <w:bCs/>
        </w:rPr>
        <w:lastRenderedPageBreak/>
        <w:t>Литература</w:t>
      </w:r>
    </w:p>
    <w:p w:rsidR="008F1A03" w:rsidRDefault="008F1A03" w:rsidP="00DC2051">
      <w:pPr>
        <w:pStyle w:val="5d"/>
        <w:numPr>
          <w:ilvl w:val="0"/>
          <w:numId w:val="61"/>
        </w:numPr>
        <w:suppressAutoHyphens w:val="0"/>
        <w:spacing w:line="313" w:lineRule="exact"/>
        <w:ind w:left="1996" w:right="40" w:hanging="360"/>
      </w:pPr>
      <w:r>
        <w:t xml:space="preserve"> Аббасова И. В. Некоторые вопросы применения пенсионного права в современных условиях // Вопросы социального обеспечения: Сб. науч. тр. ЦИЭТИН. Вып. 22. М., 1996.</w:t>
      </w:r>
    </w:p>
    <w:p w:rsidR="008F1A03" w:rsidRDefault="008F1A03" w:rsidP="00DC2051">
      <w:pPr>
        <w:pStyle w:val="5d"/>
        <w:numPr>
          <w:ilvl w:val="0"/>
          <w:numId w:val="61"/>
        </w:numPr>
        <w:suppressAutoHyphens w:val="0"/>
        <w:spacing w:line="313" w:lineRule="exact"/>
        <w:ind w:left="1996" w:right="40" w:hanging="360"/>
      </w:pPr>
      <w:r>
        <w:t xml:space="preserve"> Абрамов С. Н. В советском праве не может быть административного иска // Социалистическая законность. 1947. № 3.</w:t>
      </w:r>
    </w:p>
    <w:p w:rsidR="008F1A03" w:rsidRDefault="008F1A03" w:rsidP="00DC2051">
      <w:pPr>
        <w:pStyle w:val="5d"/>
        <w:numPr>
          <w:ilvl w:val="0"/>
          <w:numId w:val="61"/>
        </w:numPr>
        <w:suppressAutoHyphens w:val="0"/>
        <w:spacing w:line="313" w:lineRule="exact"/>
        <w:ind w:left="1996" w:right="40" w:hanging="360"/>
      </w:pPr>
      <w:r>
        <w:t xml:space="preserve"> Абрамян С. М. Обжалование в суд действий и решений, нарушающих права и свободы граждан: Дис... канд. юрид. наук. М., 1995.</w:t>
      </w:r>
    </w:p>
    <w:p w:rsidR="008F1A03" w:rsidRDefault="008F1A03" w:rsidP="00DC2051">
      <w:pPr>
        <w:pStyle w:val="5d"/>
        <w:numPr>
          <w:ilvl w:val="0"/>
          <w:numId w:val="61"/>
        </w:numPr>
        <w:suppressAutoHyphens w:val="0"/>
        <w:spacing w:line="313" w:lineRule="exact"/>
        <w:ind w:left="1996" w:hanging="360"/>
      </w:pPr>
      <w:r>
        <w:t xml:space="preserve"> Авдюков М. Г. Судебное решение. М., 1959</w:t>
      </w:r>
    </w:p>
    <w:p w:rsidR="008F1A03" w:rsidRDefault="008F1A03" w:rsidP="00DC2051">
      <w:pPr>
        <w:pStyle w:val="5d"/>
        <w:numPr>
          <w:ilvl w:val="0"/>
          <w:numId w:val="61"/>
        </w:numPr>
        <w:suppressAutoHyphens w:val="0"/>
        <w:spacing w:line="313" w:lineRule="exact"/>
        <w:ind w:left="1996" w:right="40" w:hanging="360"/>
      </w:pPr>
      <w:r>
        <w:t xml:space="preserve"> Азарова Е. Г. Постатейный комментарий к Федеральному закону «О трудовых пенсиях в Российской Федерации» / Е. Г. Азарова,</w:t>
      </w:r>
    </w:p>
    <w:p w:rsidR="008F1A03" w:rsidRDefault="008F1A03" w:rsidP="00DC2051">
      <w:pPr>
        <w:pStyle w:val="5d"/>
        <w:numPr>
          <w:ilvl w:val="0"/>
          <w:numId w:val="62"/>
        </w:numPr>
        <w:tabs>
          <w:tab w:val="left" w:pos="1114"/>
        </w:tabs>
        <w:suppressAutoHyphens w:val="0"/>
        <w:spacing w:line="313" w:lineRule="exact"/>
        <w:ind w:left="495" w:hanging="495"/>
      </w:pPr>
      <w:r>
        <w:t>А. Кондратьева. М., 2003.</w:t>
      </w:r>
    </w:p>
    <w:p w:rsidR="008F1A03" w:rsidRDefault="008F1A03" w:rsidP="00DC2051">
      <w:pPr>
        <w:pStyle w:val="5d"/>
        <w:numPr>
          <w:ilvl w:val="0"/>
          <w:numId w:val="61"/>
        </w:numPr>
        <w:suppressAutoHyphens w:val="0"/>
        <w:spacing w:line="313" w:lineRule="exact"/>
        <w:ind w:left="1996" w:right="40" w:hanging="360"/>
      </w:pPr>
      <w:r>
        <w:t xml:space="preserve"> Азарова Е. Г. О защите пенсионных прав граждан // Советское государ</w:t>
      </w:r>
      <w:r>
        <w:softHyphen/>
        <w:t>ство и право. 1979. № 2.</w:t>
      </w:r>
    </w:p>
    <w:p w:rsidR="008F1A03" w:rsidRDefault="008F1A03" w:rsidP="00DC2051">
      <w:pPr>
        <w:pStyle w:val="5d"/>
        <w:numPr>
          <w:ilvl w:val="0"/>
          <w:numId w:val="61"/>
        </w:numPr>
        <w:suppressAutoHyphens w:val="0"/>
        <w:spacing w:line="313" w:lineRule="exact"/>
        <w:ind w:left="1996" w:hanging="360"/>
      </w:pPr>
      <w:r>
        <w:t xml:space="preserve"> Андреев В. С. Право социального обеспечения в СССР: Учебник. М.,</w:t>
      </w:r>
    </w:p>
    <w:p w:rsidR="008F1A03" w:rsidRDefault="008F1A03" w:rsidP="008F1A03">
      <w:pPr>
        <w:pStyle w:val="5d"/>
        <w:spacing w:line="313" w:lineRule="exact"/>
        <w:ind w:left="820" w:firstLine="0"/>
      </w:pPr>
      <w:r>
        <w:t>1974.</w:t>
      </w:r>
    </w:p>
    <w:p w:rsidR="008F1A03" w:rsidRDefault="008F1A03" w:rsidP="008F1A03">
      <w:pPr>
        <w:pStyle w:val="5d"/>
        <w:spacing w:line="180" w:lineRule="exact"/>
        <w:ind w:left="120" w:firstLine="0"/>
      </w:pPr>
      <w:r>
        <w:t>Я;</w:t>
      </w:r>
    </w:p>
    <w:p w:rsidR="008F1A03" w:rsidRDefault="008F1A03" w:rsidP="00DC2051">
      <w:pPr>
        <w:pStyle w:val="5d"/>
        <w:numPr>
          <w:ilvl w:val="0"/>
          <w:numId w:val="61"/>
        </w:numPr>
        <w:suppressAutoHyphens w:val="0"/>
        <w:spacing w:line="313" w:lineRule="exact"/>
        <w:ind w:left="1996" w:right="40" w:hanging="360"/>
      </w:pPr>
      <w:r>
        <w:t xml:space="preserve"> Андреев В. С. Социальное обеспечение в СССР (правовые вопросы). М., 1971.</w:t>
      </w:r>
    </w:p>
    <w:p w:rsidR="008F1A03" w:rsidRDefault="008F1A03" w:rsidP="00DC2051">
      <w:pPr>
        <w:pStyle w:val="5d"/>
        <w:numPr>
          <w:ilvl w:val="0"/>
          <w:numId w:val="61"/>
        </w:numPr>
        <w:suppressAutoHyphens w:val="0"/>
        <w:spacing w:line="313" w:lineRule="exact"/>
        <w:ind w:left="1996" w:right="40" w:hanging="360"/>
      </w:pPr>
      <w:r>
        <w:t xml:space="preserve"> Афанасьев С. Ф. Проблема истины в гражданском судопроизводстве. Саратов, 1999.</w:t>
      </w:r>
    </w:p>
    <w:p w:rsidR="008F1A03" w:rsidRDefault="008F1A03" w:rsidP="00DC2051">
      <w:pPr>
        <w:pStyle w:val="5d"/>
        <w:numPr>
          <w:ilvl w:val="0"/>
          <w:numId w:val="61"/>
        </w:numPr>
        <w:suppressAutoHyphens w:val="0"/>
        <w:spacing w:line="313" w:lineRule="exact"/>
        <w:ind w:left="1996" w:right="40" w:hanging="360"/>
      </w:pPr>
      <w:r>
        <w:t xml:space="preserve"> Ачаркан В. Судебные споры, связанные с разрешением некоторых во</w:t>
      </w:r>
      <w:r>
        <w:softHyphen/>
        <w:t>просов социального обеспечения // Социалистическая законность. 1955. № 10.</w:t>
      </w:r>
    </w:p>
    <w:p w:rsidR="008F1A03" w:rsidRDefault="008F1A03" w:rsidP="00DC2051">
      <w:pPr>
        <w:pStyle w:val="5d"/>
        <w:numPr>
          <w:ilvl w:val="0"/>
          <w:numId w:val="61"/>
        </w:numPr>
        <w:tabs>
          <w:tab w:val="left" w:pos="788"/>
          <w:tab w:val="right" w:pos="6186"/>
          <w:tab w:val="right" w:pos="6804"/>
        </w:tabs>
        <w:suppressAutoHyphens w:val="0"/>
        <w:spacing w:line="313" w:lineRule="exact"/>
        <w:ind w:left="1996" w:right="40" w:hanging="360"/>
        <w:jc w:val="left"/>
      </w:pPr>
      <w:r>
        <w:t xml:space="preserve"> Баулин </w:t>
      </w:r>
      <w:r>
        <w:lastRenderedPageBreak/>
        <w:t>О. В. Распределение бремени доказывания при разбирательст- *</w:t>
      </w:r>
      <w:r>
        <w:tab/>
        <w:t>ве дел, возникающих из публичных правоотношений</w:t>
      </w:r>
      <w:r>
        <w:tab/>
        <w:t>//Заметки о</w:t>
      </w:r>
      <w:r>
        <w:tab/>
        <w:t>современном</w:t>
      </w:r>
    </w:p>
    <w:p w:rsidR="008F1A03" w:rsidRDefault="008F1A03" w:rsidP="008F1A03">
      <w:pPr>
        <w:pStyle w:val="5d"/>
        <w:tabs>
          <w:tab w:val="right" w:pos="6186"/>
          <w:tab w:val="right" w:pos="6804"/>
          <w:tab w:val="right" w:pos="7286"/>
        </w:tabs>
        <w:spacing w:line="313" w:lineRule="exact"/>
        <w:ind w:left="820" w:firstLine="0"/>
      </w:pPr>
      <w:r>
        <w:t>гражданском и арбитражном процессуальном</w:t>
      </w:r>
      <w:r>
        <w:tab/>
        <w:t>праве /</w:t>
      </w:r>
      <w:r>
        <w:tab/>
        <w:t>Под</w:t>
      </w:r>
      <w:r>
        <w:tab/>
        <w:t>ред.</w:t>
      </w:r>
    </w:p>
    <w:p w:rsidR="008F1A03" w:rsidRDefault="008F1A03" w:rsidP="008F1A03">
      <w:pPr>
        <w:pStyle w:val="5d"/>
        <w:spacing w:line="313" w:lineRule="exact"/>
        <w:ind w:left="820" w:firstLine="0"/>
      </w:pPr>
      <w:r>
        <w:t>М. К. Треушникова. М., 2004.</w:t>
      </w:r>
    </w:p>
    <w:p w:rsidR="008F1A03" w:rsidRDefault="008F1A03" w:rsidP="00DC2051">
      <w:pPr>
        <w:pStyle w:val="5d"/>
        <w:numPr>
          <w:ilvl w:val="0"/>
          <w:numId w:val="61"/>
        </w:numPr>
        <w:suppressAutoHyphens w:val="0"/>
        <w:spacing w:line="313" w:lineRule="exact"/>
        <w:ind w:left="1996" w:right="40" w:hanging="360"/>
      </w:pPr>
      <w:r>
        <w:t xml:space="preserve"> Батыгин К. С. Право социального обеспечения. Общая часть: Учеб. пособие. М., 1998.</w:t>
      </w:r>
    </w:p>
    <w:p w:rsidR="008F1A03" w:rsidRDefault="008F1A03" w:rsidP="00DC2051">
      <w:pPr>
        <w:pStyle w:val="5d"/>
        <w:numPr>
          <w:ilvl w:val="0"/>
          <w:numId w:val="61"/>
        </w:numPr>
        <w:tabs>
          <w:tab w:val="right" w:pos="6186"/>
          <w:tab w:val="right" w:pos="7286"/>
        </w:tabs>
        <w:suppressAutoHyphens w:val="0"/>
        <w:spacing w:line="313" w:lineRule="exact"/>
        <w:ind w:left="1996" w:hanging="360"/>
      </w:pPr>
      <w:r>
        <w:t xml:space="preserve"> Бахрах Д. Нужна специализация судей, а не</w:t>
      </w:r>
      <w:r>
        <w:tab/>
        <w:t>судов // Российская</w:t>
      </w:r>
      <w:r>
        <w:tab/>
        <w:t>юсти-</w:t>
      </w:r>
    </w:p>
    <w:p w:rsidR="008F1A03" w:rsidRDefault="008F1A03" w:rsidP="008F1A03">
      <w:pPr>
        <w:pStyle w:val="5d"/>
        <w:tabs>
          <w:tab w:val="left" w:pos="788"/>
        </w:tabs>
        <w:spacing w:line="313" w:lineRule="exact"/>
        <w:ind w:firstLine="0"/>
      </w:pPr>
      <w:r>
        <w:t>(Г</w:t>
      </w:r>
      <w:r>
        <w:tab/>
        <w:t>ция. 2003. № 2. С. 10.</w:t>
      </w:r>
    </w:p>
    <w:p w:rsidR="008F1A03" w:rsidRDefault="008F1A03" w:rsidP="00DC2051">
      <w:pPr>
        <w:pStyle w:val="5d"/>
        <w:numPr>
          <w:ilvl w:val="0"/>
          <w:numId w:val="61"/>
        </w:numPr>
        <w:suppressAutoHyphens w:val="0"/>
        <w:spacing w:line="313" w:lineRule="exact"/>
        <w:ind w:left="1996" w:right="20" w:hanging="360"/>
      </w:pPr>
      <w:r>
        <w:t xml:space="preserve"> Бердашкевич А. Органы государственной власти как юридические лица // Законность. 2000. </w:t>
      </w:r>
      <w:r>
        <w:rPr>
          <w:rStyle w:val="49"/>
        </w:rPr>
        <w:t>№11.</w:t>
      </w:r>
    </w:p>
    <w:p w:rsidR="008F1A03" w:rsidRDefault="008F1A03" w:rsidP="00DC2051">
      <w:pPr>
        <w:pStyle w:val="5d"/>
        <w:numPr>
          <w:ilvl w:val="0"/>
          <w:numId w:val="61"/>
        </w:numPr>
        <w:suppressAutoHyphens w:val="0"/>
        <w:spacing w:line="313" w:lineRule="exact"/>
        <w:ind w:left="1996" w:right="20" w:hanging="360"/>
      </w:pPr>
      <w:r>
        <w:t xml:space="preserve"> Боннер А. Т. Некоторые особенности доказывания по делам, возни</w:t>
      </w:r>
      <w:r>
        <w:softHyphen/>
        <w:t>кающим из административно-правовых отношений // Вопросы советского госу</w:t>
      </w:r>
      <w:r>
        <w:softHyphen/>
        <w:t>дарства и права. Иркутск, 1965.</w:t>
      </w:r>
    </w:p>
    <w:p w:rsidR="008F1A03" w:rsidRDefault="008F1A03" w:rsidP="00DC2051">
      <w:pPr>
        <w:pStyle w:val="5d"/>
        <w:numPr>
          <w:ilvl w:val="0"/>
          <w:numId w:val="61"/>
        </w:numPr>
        <w:suppressAutoHyphens w:val="0"/>
        <w:spacing w:line="313" w:lineRule="exact"/>
        <w:ind w:left="1996" w:right="20" w:hanging="360"/>
      </w:pPr>
      <w:r>
        <w:t xml:space="preserve"> Боннер А. Т. Проблема социальной справедливости и право на судеб</w:t>
      </w:r>
      <w:r>
        <w:softHyphen/>
        <w:t>ную защиту// Советское государство и право. 1987. № 8.</w:t>
      </w:r>
    </w:p>
    <w:p w:rsidR="008F1A03" w:rsidRDefault="008F1A03" w:rsidP="00DC2051">
      <w:pPr>
        <w:pStyle w:val="5d"/>
        <w:numPr>
          <w:ilvl w:val="0"/>
          <w:numId w:val="61"/>
        </w:numPr>
        <w:suppressAutoHyphens w:val="0"/>
        <w:spacing w:line="313" w:lineRule="exact"/>
        <w:ind w:left="1996" w:right="20" w:hanging="360"/>
      </w:pPr>
      <w:r>
        <w:t xml:space="preserve"> Братчикова Н. В. Новый порядок назначения трудовых пенсий // Ад</w:t>
      </w:r>
      <w:r>
        <w:softHyphen/>
        <w:t>вокат. 2002. № 10, 11.</w:t>
      </w:r>
    </w:p>
    <w:p w:rsidR="008F1A03" w:rsidRDefault="008F1A03" w:rsidP="00DC2051">
      <w:pPr>
        <w:pStyle w:val="5d"/>
        <w:numPr>
          <w:ilvl w:val="0"/>
          <w:numId w:val="61"/>
        </w:numPr>
        <w:suppressAutoHyphens w:val="0"/>
        <w:spacing w:line="313" w:lineRule="exact"/>
        <w:ind w:left="1996" w:hanging="360"/>
      </w:pPr>
      <w:r>
        <w:t xml:space="preserve"> Бубнов Д. В. Оставить без удовлетворения // Социальный мир. 2003.</w:t>
      </w:r>
    </w:p>
    <w:p w:rsidR="008F1A03" w:rsidRDefault="008F1A03" w:rsidP="008F1A03">
      <w:pPr>
        <w:pStyle w:val="5d"/>
        <w:spacing w:line="313" w:lineRule="exact"/>
        <w:ind w:left="20" w:firstLine="0"/>
      </w:pPr>
      <w:r>
        <w:rPr>
          <w:rStyle w:val="49"/>
        </w:rPr>
        <w:t>№42.</w:t>
      </w:r>
    </w:p>
    <w:p w:rsidR="008F1A03" w:rsidRDefault="008F1A03" w:rsidP="00DC2051">
      <w:pPr>
        <w:pStyle w:val="5d"/>
        <w:numPr>
          <w:ilvl w:val="0"/>
          <w:numId w:val="61"/>
        </w:numPr>
        <w:suppressAutoHyphens w:val="0"/>
        <w:spacing w:line="313" w:lineRule="exact"/>
        <w:ind w:left="1996" w:right="20" w:hanging="360"/>
      </w:pPr>
      <w:r>
        <w:t xml:space="preserve"> Буянова М. О. Социальное обслуживание граждан России в условиях рыночной экономики. Теоретико-правовой аспект. М., 2002.</w:t>
      </w:r>
    </w:p>
    <w:p w:rsidR="008F1A03" w:rsidRDefault="008F1A03" w:rsidP="00DC2051">
      <w:pPr>
        <w:pStyle w:val="5d"/>
        <w:numPr>
          <w:ilvl w:val="0"/>
          <w:numId w:val="61"/>
        </w:numPr>
        <w:suppressAutoHyphens w:val="0"/>
        <w:spacing w:line="313" w:lineRule="exact"/>
        <w:ind w:left="1996" w:right="20" w:hanging="360"/>
      </w:pPr>
      <w:r>
        <w:t xml:space="preserve"> Вайсфельд Л., Цедербаум Ю. Назначение государственных пенсий и установление фактов, имеющих юридическое значение // Социалистическая за</w:t>
      </w:r>
      <w:r>
        <w:softHyphen/>
        <w:t>конность. 1958. № 9.</w:t>
      </w:r>
    </w:p>
    <w:p w:rsidR="008F1A03" w:rsidRDefault="008F1A03" w:rsidP="00DC2051">
      <w:pPr>
        <w:pStyle w:val="5d"/>
        <w:numPr>
          <w:ilvl w:val="0"/>
          <w:numId w:val="61"/>
        </w:numPr>
        <w:suppressAutoHyphens w:val="0"/>
        <w:spacing w:line="313" w:lineRule="exact"/>
        <w:ind w:left="1996" w:right="20" w:hanging="360"/>
      </w:pPr>
      <w:r>
        <w:lastRenderedPageBreak/>
        <w:t xml:space="preserve"> Ванеева Л. А. Проблемы теории судебных доказательств // Актуаль</w:t>
      </w:r>
      <w:r>
        <w:softHyphen/>
        <w:t>ные проблемы теории и практики гражданского процесса: Сб. науч. тр. Л., 1979.</w:t>
      </w:r>
    </w:p>
    <w:p w:rsidR="008F1A03" w:rsidRDefault="008F1A03" w:rsidP="00DC2051">
      <w:pPr>
        <w:pStyle w:val="5d"/>
        <w:numPr>
          <w:ilvl w:val="0"/>
          <w:numId w:val="61"/>
        </w:numPr>
        <w:suppressAutoHyphens w:val="0"/>
        <w:spacing w:line="313" w:lineRule="exact"/>
        <w:ind w:left="1996" w:right="20" w:hanging="360"/>
      </w:pPr>
      <w:r>
        <w:t xml:space="preserve"> Ванеева Л. А. Реализация конституционного права граждан СССР на судебную защиту в гражданском судопроизводстве: Автореф. дис... д-ра юрид. наук. Л., 1988.</w:t>
      </w:r>
    </w:p>
    <w:p w:rsidR="008F1A03" w:rsidRDefault="008F1A03" w:rsidP="00DC2051">
      <w:pPr>
        <w:pStyle w:val="5d"/>
        <w:numPr>
          <w:ilvl w:val="0"/>
          <w:numId w:val="61"/>
        </w:numPr>
        <w:suppressAutoHyphens w:val="0"/>
        <w:spacing w:line="313" w:lineRule="exact"/>
        <w:ind w:left="1996" w:right="20" w:hanging="360"/>
      </w:pPr>
      <w:r>
        <w:t xml:space="preserve"> Ванеева Л. А. Судебное познание в советском гражданском процессе. Владивосток, 1972.</w:t>
      </w:r>
    </w:p>
    <w:p w:rsidR="008F1A03" w:rsidRDefault="008F1A03" w:rsidP="00DC2051">
      <w:pPr>
        <w:pStyle w:val="5d"/>
        <w:numPr>
          <w:ilvl w:val="0"/>
          <w:numId w:val="61"/>
        </w:numPr>
        <w:suppressAutoHyphens w:val="0"/>
        <w:spacing w:line="313" w:lineRule="exact"/>
        <w:ind w:left="1996" w:hanging="360"/>
      </w:pPr>
      <w:r>
        <w:t xml:space="preserve"> Вершинин А. П. Выбор способа защиты гражданских прав. СПб., 2000.</w:t>
      </w:r>
    </w:p>
    <w:p w:rsidR="008F1A03" w:rsidRDefault="008F1A03" w:rsidP="00DC2051">
      <w:pPr>
        <w:pStyle w:val="5d"/>
        <w:numPr>
          <w:ilvl w:val="0"/>
          <w:numId w:val="61"/>
        </w:numPr>
        <w:suppressAutoHyphens w:val="0"/>
        <w:spacing w:line="313" w:lineRule="exact"/>
        <w:ind w:left="1996" w:hanging="360"/>
      </w:pPr>
      <w:r>
        <w:t xml:space="preserve"> Воеводин Л. Д. Юридический статус личности в России. М., 1997.</w:t>
      </w:r>
    </w:p>
    <w:p w:rsidR="008F1A03" w:rsidRDefault="008F1A03" w:rsidP="00DC2051">
      <w:pPr>
        <w:pStyle w:val="5d"/>
        <w:numPr>
          <w:ilvl w:val="0"/>
          <w:numId w:val="61"/>
        </w:numPr>
        <w:suppressAutoHyphens w:val="0"/>
        <w:spacing w:line="313" w:lineRule="exact"/>
        <w:ind w:left="1996" w:right="20" w:hanging="360"/>
      </w:pPr>
      <w:r>
        <w:t xml:space="preserve"> Гаджиев Г. Люди в мантиях дорожат своей монополией // Парламент</w:t>
      </w:r>
      <w:r>
        <w:softHyphen/>
        <w:t>ская газета. 2003. 9 дек.</w:t>
      </w:r>
    </w:p>
    <w:p w:rsidR="008F1A03" w:rsidRDefault="008F1A03" w:rsidP="00DC2051">
      <w:pPr>
        <w:pStyle w:val="5d"/>
        <w:numPr>
          <w:ilvl w:val="0"/>
          <w:numId w:val="61"/>
        </w:numPr>
        <w:suppressAutoHyphens w:val="0"/>
        <w:spacing w:line="313" w:lineRule="exact"/>
        <w:ind w:left="1996" w:right="20" w:hanging="360"/>
      </w:pPr>
      <w:r>
        <w:t xml:space="preserve"> Газиянц Л. Судебное рассмотрение дел, связанных с пенсионным обеспечением граждан// Социальное обеспечение. 1958. № 11.</w:t>
      </w:r>
    </w:p>
    <w:p w:rsidR="008F1A03" w:rsidRDefault="008F1A03" w:rsidP="00DC2051">
      <w:pPr>
        <w:pStyle w:val="5d"/>
        <w:numPr>
          <w:ilvl w:val="0"/>
          <w:numId w:val="61"/>
        </w:numPr>
        <w:suppressAutoHyphens w:val="0"/>
        <w:spacing w:line="318" w:lineRule="exact"/>
        <w:ind w:left="1996" w:right="20" w:hanging="360"/>
      </w:pPr>
      <w:r>
        <w:t xml:space="preserve"> Галаганов В. П. Правоприменительная деятельность в сфере пенсион</w:t>
      </w:r>
      <w:r>
        <w:softHyphen/>
        <w:t>ного обеспечения: Автореф. дис... канд. юрид. наук. М., 1988.</w:t>
      </w:r>
    </w:p>
    <w:p w:rsidR="008F1A03" w:rsidRDefault="008F1A03" w:rsidP="00DC2051">
      <w:pPr>
        <w:pStyle w:val="5d"/>
        <w:numPr>
          <w:ilvl w:val="0"/>
          <w:numId w:val="61"/>
        </w:numPr>
        <w:suppressAutoHyphens w:val="0"/>
        <w:spacing w:line="318" w:lineRule="exact"/>
        <w:ind w:left="1996" w:right="20" w:hanging="360"/>
      </w:pPr>
      <w:r>
        <w:t xml:space="preserve"> Галаганов В. П. Правоприменительная деятельность в сфере пенсион</w:t>
      </w:r>
      <w:r>
        <w:softHyphen/>
        <w:t>ного обеспечения: Дис... канд. юрид. наук. М., 1988.</w:t>
      </w:r>
    </w:p>
    <w:p w:rsidR="008F1A03" w:rsidRDefault="008F1A03" w:rsidP="00DC2051">
      <w:pPr>
        <w:pStyle w:val="5d"/>
        <w:numPr>
          <w:ilvl w:val="0"/>
          <w:numId w:val="61"/>
        </w:numPr>
        <w:suppressAutoHyphens w:val="0"/>
        <w:spacing w:line="318" w:lineRule="exact"/>
        <w:ind w:left="1996" w:right="20" w:hanging="360"/>
      </w:pPr>
      <w:r>
        <w:t xml:space="preserve"> Галаганов В. П. Российское социальное обеспечение: проблемы и пер</w:t>
      </w:r>
      <w:r>
        <w:softHyphen/>
        <w:t>спективы развития //Государство и право. 1992. № 12.</w:t>
      </w:r>
    </w:p>
    <w:p w:rsidR="008F1A03" w:rsidRDefault="008F1A03" w:rsidP="00DC2051">
      <w:pPr>
        <w:pStyle w:val="5d"/>
        <w:numPr>
          <w:ilvl w:val="0"/>
          <w:numId w:val="61"/>
        </w:numPr>
        <w:suppressAutoHyphens w:val="0"/>
        <w:spacing w:line="318" w:lineRule="exact"/>
        <w:ind w:left="1996" w:right="20" w:hanging="360"/>
      </w:pPr>
      <w:r>
        <w:t xml:space="preserve"> Глущенко П. П. Конституционные права и свободы граждан в Россий</w:t>
      </w:r>
      <w:r>
        <w:softHyphen/>
        <w:t>ской Федерации: теоретические и организационно-практические вопросы соци</w:t>
      </w:r>
      <w:r>
        <w:softHyphen/>
        <w:t>ально-правовой защиты: Дис... д-ра. юрид. наук. СПб., 1998.</w:t>
      </w:r>
    </w:p>
    <w:p w:rsidR="008F1A03" w:rsidRDefault="008F1A03" w:rsidP="00DC2051">
      <w:pPr>
        <w:pStyle w:val="5d"/>
        <w:numPr>
          <w:ilvl w:val="0"/>
          <w:numId w:val="61"/>
        </w:numPr>
        <w:suppressAutoHyphens w:val="0"/>
        <w:spacing w:line="318" w:lineRule="exact"/>
        <w:ind w:left="1996" w:right="20" w:hanging="360"/>
      </w:pPr>
      <w:r>
        <w:lastRenderedPageBreak/>
        <w:t xml:space="preserve"> Глущенко П. П. Конституционные права и свободы граждан в РФ: теоретические и организационно-практические вопросы социально-правовой защиты: Автореф. дис... д-ра. юрид. наук. СПб., 1998.</w:t>
      </w:r>
    </w:p>
    <w:p w:rsidR="008F1A03" w:rsidRDefault="008F1A03" w:rsidP="00DC2051">
      <w:pPr>
        <w:pStyle w:val="5d"/>
        <w:numPr>
          <w:ilvl w:val="0"/>
          <w:numId w:val="61"/>
        </w:numPr>
        <w:suppressAutoHyphens w:val="0"/>
        <w:spacing w:line="318" w:lineRule="exact"/>
        <w:ind w:left="1996" w:right="20" w:hanging="360"/>
      </w:pPr>
      <w:r>
        <w:t xml:space="preserve"> Гольмстен </w:t>
      </w:r>
      <w:r>
        <w:rPr>
          <w:lang w:val="de-DE" w:eastAsia="de-DE" w:bidi="de-DE"/>
        </w:rPr>
        <w:t xml:space="preserve">A. </w:t>
      </w:r>
      <w:r>
        <w:t>X. Учебник русского гражданского судопроизводства. СПб., 1913.</w:t>
      </w:r>
    </w:p>
    <w:p w:rsidR="008F1A03" w:rsidRDefault="008F1A03" w:rsidP="00DC2051">
      <w:pPr>
        <w:pStyle w:val="5d"/>
        <w:numPr>
          <w:ilvl w:val="0"/>
          <w:numId w:val="61"/>
        </w:numPr>
        <w:suppressAutoHyphens w:val="0"/>
        <w:spacing w:line="318" w:lineRule="exact"/>
        <w:ind w:left="1996" w:right="20" w:hanging="360"/>
      </w:pPr>
      <w:r>
        <w:t>Гражданский процесс: Учебник / Под ред. В. А. Мусина, Н. А. Чечи- ной, Д. М. Чечота. М., 1996.</w:t>
      </w:r>
    </w:p>
    <w:p w:rsidR="008F1A03" w:rsidRDefault="008F1A03" w:rsidP="00DC2051">
      <w:pPr>
        <w:pStyle w:val="5d"/>
        <w:numPr>
          <w:ilvl w:val="0"/>
          <w:numId w:val="61"/>
        </w:numPr>
        <w:suppressAutoHyphens w:val="0"/>
        <w:spacing w:line="318" w:lineRule="exact"/>
        <w:ind w:left="1996" w:hanging="360"/>
      </w:pPr>
      <w:r>
        <w:t xml:space="preserve"> Гражданский процесс: Учебник / Под ред. М. К. Треушникова. М., 2003.</w:t>
      </w:r>
    </w:p>
    <w:p w:rsidR="008F1A03" w:rsidRDefault="008F1A03" w:rsidP="00DC2051">
      <w:pPr>
        <w:pStyle w:val="5d"/>
        <w:numPr>
          <w:ilvl w:val="0"/>
          <w:numId w:val="61"/>
        </w:numPr>
        <w:suppressAutoHyphens w:val="0"/>
        <w:spacing w:line="318" w:lineRule="exact"/>
        <w:ind w:left="1996" w:hanging="360"/>
      </w:pPr>
      <w:r>
        <w:t xml:space="preserve"> Гражданский процесс: Учебник / Под ред. В. В. Яркова. М., 2004.</w:t>
      </w:r>
    </w:p>
    <w:p w:rsidR="008F1A03" w:rsidRDefault="008F1A03" w:rsidP="00DC2051">
      <w:pPr>
        <w:pStyle w:val="5d"/>
        <w:numPr>
          <w:ilvl w:val="0"/>
          <w:numId w:val="61"/>
        </w:numPr>
        <w:suppressAutoHyphens w:val="0"/>
        <w:spacing w:line="318" w:lineRule="exact"/>
        <w:ind w:left="1996" w:right="20" w:hanging="360"/>
      </w:pPr>
      <w:r>
        <w:t xml:space="preserve"> Гражданское процессуальное право: Учебник / Под ред. М. С. Шака- рян.М. 2004.</w:t>
      </w:r>
    </w:p>
    <w:p w:rsidR="008F1A03" w:rsidRDefault="008F1A03" w:rsidP="00DC2051">
      <w:pPr>
        <w:pStyle w:val="5d"/>
        <w:numPr>
          <w:ilvl w:val="0"/>
          <w:numId w:val="61"/>
        </w:numPr>
        <w:suppressAutoHyphens w:val="0"/>
        <w:spacing w:line="318" w:lineRule="exact"/>
        <w:ind w:left="1996" w:right="20" w:hanging="360"/>
      </w:pPr>
      <w:r>
        <w:t xml:space="preserve"> Гукасян </w:t>
      </w:r>
      <w:r>
        <w:rPr>
          <w:lang w:val="de-DE" w:eastAsia="de-DE" w:bidi="de-DE"/>
        </w:rPr>
        <w:t xml:space="preserve">P.E. </w:t>
      </w:r>
      <w:r>
        <w:t>Проблема интереса в советском гражданском процессу</w:t>
      </w:r>
      <w:r>
        <w:softHyphen/>
        <w:t>альном праве. Саратов, 1970</w:t>
      </w:r>
    </w:p>
    <w:p w:rsidR="008F1A03" w:rsidRDefault="008F1A03" w:rsidP="00DC2051">
      <w:pPr>
        <w:pStyle w:val="5d"/>
        <w:numPr>
          <w:ilvl w:val="0"/>
          <w:numId w:val="61"/>
        </w:numPr>
        <w:suppressAutoHyphens w:val="0"/>
        <w:spacing w:line="318" w:lineRule="exact"/>
        <w:ind w:left="1996" w:hanging="360"/>
      </w:pPr>
      <w:r>
        <w:t xml:space="preserve"> Гурвич М.А. Право на иск. М., 1949.</w:t>
      </w:r>
    </w:p>
    <w:p w:rsidR="008F1A03" w:rsidRDefault="008F1A03" w:rsidP="00DC2051">
      <w:pPr>
        <w:pStyle w:val="5d"/>
        <w:numPr>
          <w:ilvl w:val="0"/>
          <w:numId w:val="61"/>
        </w:numPr>
        <w:suppressAutoHyphens w:val="0"/>
        <w:spacing w:line="318" w:lineRule="exact"/>
        <w:ind w:left="1996" w:hanging="360"/>
      </w:pPr>
      <w:r>
        <w:t xml:space="preserve"> Гурвич М. А. Судебное решение (теоретические проблемы). М., 1976;</w:t>
      </w:r>
    </w:p>
    <w:p w:rsidR="008F1A03" w:rsidRDefault="008F1A03" w:rsidP="00DC2051">
      <w:pPr>
        <w:pStyle w:val="5d"/>
        <w:numPr>
          <w:ilvl w:val="0"/>
          <w:numId w:val="61"/>
        </w:numPr>
        <w:suppressAutoHyphens w:val="0"/>
        <w:spacing w:line="318" w:lineRule="exact"/>
        <w:ind w:left="1996" w:right="20" w:hanging="360"/>
      </w:pPr>
      <w:r>
        <w:t xml:space="preserve"> Давыдова И. Н. Индексация компенсационных выплат инвалидам- чернобыльцам // Социальный мир. 2003. № 9.</w:t>
      </w:r>
    </w:p>
    <w:p w:rsidR="008F1A03" w:rsidRDefault="008F1A03" w:rsidP="00DC2051">
      <w:pPr>
        <w:pStyle w:val="5d"/>
        <w:numPr>
          <w:ilvl w:val="0"/>
          <w:numId w:val="61"/>
        </w:numPr>
        <w:suppressAutoHyphens w:val="0"/>
        <w:spacing w:line="318" w:lineRule="exact"/>
        <w:ind w:left="1996" w:right="20" w:hanging="360"/>
      </w:pPr>
      <w:r>
        <w:t xml:space="preserve"> Дегтярев </w:t>
      </w:r>
      <w:r>
        <w:rPr>
          <w:lang w:val="de-DE" w:eastAsia="de-DE" w:bidi="de-DE"/>
        </w:rPr>
        <w:t xml:space="preserve">C. JI. </w:t>
      </w:r>
      <w:r>
        <w:t>Возмещение убытков в гражданском и арбитражном процессе. М., 2001.</w:t>
      </w:r>
    </w:p>
    <w:p w:rsidR="008F1A03" w:rsidRDefault="008F1A03" w:rsidP="00DC2051">
      <w:pPr>
        <w:pStyle w:val="5d"/>
        <w:numPr>
          <w:ilvl w:val="0"/>
          <w:numId w:val="61"/>
        </w:numPr>
        <w:suppressAutoHyphens w:val="0"/>
        <w:spacing w:line="318" w:lineRule="exact"/>
        <w:ind w:left="1996" w:right="20" w:hanging="360"/>
      </w:pPr>
      <w:r>
        <w:t xml:space="preserve"> Демидов В. П. К вопросу об индексации ежемесячных выплат в возме</w:t>
      </w:r>
      <w:r>
        <w:softHyphen/>
        <w:t>щение вреда гражданам, пострадавшим вследствие чернобыльской катастрофы // Социальный мир. 2003. № 14.</w:t>
      </w:r>
    </w:p>
    <w:p w:rsidR="008F1A03" w:rsidRDefault="008F1A03" w:rsidP="00DC2051">
      <w:pPr>
        <w:pStyle w:val="5d"/>
        <w:numPr>
          <w:ilvl w:val="0"/>
          <w:numId w:val="61"/>
        </w:numPr>
        <w:suppressAutoHyphens w:val="0"/>
        <w:spacing w:line="318" w:lineRule="exact"/>
        <w:ind w:left="1996" w:right="20" w:hanging="360"/>
      </w:pPr>
      <w:r>
        <w:t xml:space="preserve"> Демидов В. П. К вопросу об индексации судебными органами ежеме</w:t>
      </w:r>
      <w:r>
        <w:softHyphen/>
        <w:t>сячных денежных компенсаций и сумм возмещения вреда, причиненного здо</w:t>
      </w:r>
      <w:r>
        <w:softHyphen/>
        <w:t xml:space="preserve">ровью граждан, пострадавших вследствие </w:t>
      </w:r>
      <w:r>
        <w:lastRenderedPageBreak/>
        <w:t>чернобыльской катастрофы // Соци</w:t>
      </w:r>
      <w:r>
        <w:softHyphen/>
        <w:t>альный мир. 2003. № 15.</w:t>
      </w:r>
    </w:p>
    <w:p w:rsidR="008F1A03" w:rsidRDefault="008F1A03" w:rsidP="00DC2051">
      <w:pPr>
        <w:pStyle w:val="5d"/>
        <w:numPr>
          <w:ilvl w:val="0"/>
          <w:numId w:val="61"/>
        </w:numPr>
        <w:suppressAutoHyphens w:val="0"/>
        <w:spacing w:line="318" w:lineRule="exact"/>
        <w:ind w:left="1996" w:right="20" w:hanging="360"/>
      </w:pPr>
      <w:r>
        <w:t xml:space="preserve"> Демидов В. П. Социальная поддержка граждан, пострадавших при чрезвычайных ситуациях // Социальный мир. 2002. № 26.</w:t>
      </w:r>
    </w:p>
    <w:p w:rsidR="008F1A03" w:rsidRDefault="008F1A03" w:rsidP="00DC2051">
      <w:pPr>
        <w:pStyle w:val="5d"/>
        <w:numPr>
          <w:ilvl w:val="0"/>
          <w:numId w:val="61"/>
        </w:numPr>
        <w:suppressAutoHyphens w:val="0"/>
        <w:spacing w:line="318" w:lineRule="exact"/>
        <w:ind w:left="1996" w:right="20" w:hanging="360"/>
      </w:pPr>
      <w:r>
        <w:t xml:space="preserve"> Добровольский А. А., Иванова С. А. Основные проблемы исковой за</w:t>
      </w:r>
      <w:r>
        <w:softHyphen/>
        <w:t>щиты права. М., 1979.</w:t>
      </w:r>
    </w:p>
    <w:p w:rsidR="008F1A03" w:rsidRDefault="008F1A03" w:rsidP="00DC2051">
      <w:pPr>
        <w:pStyle w:val="5d"/>
        <w:numPr>
          <w:ilvl w:val="0"/>
          <w:numId w:val="61"/>
        </w:numPr>
        <w:suppressAutoHyphens w:val="0"/>
        <w:spacing w:line="318" w:lineRule="exact"/>
        <w:ind w:left="1996" w:right="20" w:hanging="360"/>
      </w:pPr>
      <w:r>
        <w:t xml:space="preserve"> Егорова О. В. Производство по делам, возникающим из администра</w:t>
      </w:r>
      <w:r>
        <w:softHyphen/>
        <w:t>тивно правовых отношений, и гражданское судопроизводство // Журнал Рос</w:t>
      </w:r>
      <w:r>
        <w:softHyphen/>
        <w:t>сийского права. 2003. № 5.</w:t>
      </w:r>
    </w:p>
    <w:p w:rsidR="008F1A03" w:rsidRDefault="008F1A03" w:rsidP="00DC2051">
      <w:pPr>
        <w:pStyle w:val="5d"/>
        <w:numPr>
          <w:ilvl w:val="0"/>
          <w:numId w:val="61"/>
        </w:numPr>
        <w:suppressAutoHyphens w:val="0"/>
        <w:spacing w:line="318" w:lineRule="exact"/>
        <w:ind w:left="1996" w:right="20" w:hanging="360"/>
      </w:pPr>
      <w:r>
        <w:t xml:space="preserve"> Елисейкин П. Ф. О классификации дел, рассматриваемых в порядке гражданского судопроизводства // Ученые записки Дальневосточного универ</w:t>
      </w:r>
      <w:r>
        <w:softHyphen/>
        <w:t>ситета. Вып. 12. Владивосток, 1965.</w:t>
      </w:r>
    </w:p>
    <w:p w:rsidR="008F1A03" w:rsidRDefault="008F1A03" w:rsidP="00DC2051">
      <w:pPr>
        <w:pStyle w:val="5d"/>
        <w:numPr>
          <w:ilvl w:val="0"/>
          <w:numId w:val="61"/>
        </w:numPr>
        <w:suppressAutoHyphens w:val="0"/>
        <w:spacing w:line="318" w:lineRule="exact"/>
        <w:ind w:left="1996" w:hanging="360"/>
      </w:pPr>
      <w:r>
        <w:t xml:space="preserve"> Елисейкин П. Ф. Судебное установление фактов иждивения. М., 1961.</w:t>
      </w:r>
    </w:p>
    <w:p w:rsidR="008F1A03" w:rsidRDefault="008F1A03" w:rsidP="00DC2051">
      <w:pPr>
        <w:pStyle w:val="5d"/>
        <w:numPr>
          <w:ilvl w:val="0"/>
          <w:numId w:val="61"/>
        </w:numPr>
        <w:suppressAutoHyphens w:val="0"/>
        <w:spacing w:line="318" w:lineRule="exact"/>
        <w:ind w:left="1996" w:right="20" w:hanging="360"/>
      </w:pPr>
      <w:r>
        <w:t xml:space="preserve"> Елисейкин П.Ф. Понятие иска как процессуального средства защиты прав и интересов // Проблема защиты субъективных прав и советское граждан</w:t>
      </w:r>
      <w:r>
        <w:softHyphen/>
        <w:t>ское судопроизводство / Под ред. П. Ф. Елисейкина, Ярославль, 1976.</w:t>
      </w:r>
    </w:p>
    <w:p w:rsidR="008F1A03" w:rsidRDefault="008F1A03" w:rsidP="00DC2051">
      <w:pPr>
        <w:pStyle w:val="5d"/>
        <w:numPr>
          <w:ilvl w:val="0"/>
          <w:numId w:val="61"/>
        </w:numPr>
        <w:suppressAutoHyphens w:val="0"/>
        <w:spacing w:line="318" w:lineRule="exact"/>
        <w:ind w:left="1996" w:right="20" w:hanging="360"/>
      </w:pPr>
      <w:r>
        <w:t xml:space="preserve"> Ершова В. Новое пенсионное законодательство // Финансовая газета. Региональный выпуск. 2002. № 17, 18.</w:t>
      </w:r>
    </w:p>
    <w:p w:rsidR="008F1A03" w:rsidRDefault="008F1A03" w:rsidP="00DC2051">
      <w:pPr>
        <w:pStyle w:val="5d"/>
        <w:numPr>
          <w:ilvl w:val="0"/>
          <w:numId w:val="61"/>
        </w:numPr>
        <w:suppressAutoHyphens w:val="0"/>
        <w:spacing w:line="318" w:lineRule="exact"/>
        <w:ind w:left="1996" w:right="20" w:hanging="360"/>
      </w:pPr>
      <w:r>
        <w:t xml:space="preserve"> Жеруолис И. Сущность советского гражданского процесса. Вильнюс, 1969.</w:t>
      </w:r>
    </w:p>
    <w:p w:rsidR="008F1A03" w:rsidRDefault="008F1A03" w:rsidP="00DC2051">
      <w:pPr>
        <w:pStyle w:val="5d"/>
        <w:numPr>
          <w:ilvl w:val="0"/>
          <w:numId w:val="61"/>
        </w:numPr>
        <w:suppressAutoHyphens w:val="0"/>
        <w:spacing w:line="318" w:lineRule="exact"/>
        <w:ind w:left="1996" w:right="20" w:hanging="360"/>
      </w:pPr>
      <w:r>
        <w:t xml:space="preserve"> Жилин Г. А. Гражданское дело в суде первой инстанции: Учеб. посо</w:t>
      </w:r>
      <w:r>
        <w:softHyphen/>
        <w:t>бие. М., 2000.</w:t>
      </w:r>
    </w:p>
    <w:p w:rsidR="008F1A03" w:rsidRDefault="008F1A03" w:rsidP="00DC2051">
      <w:pPr>
        <w:pStyle w:val="5d"/>
        <w:numPr>
          <w:ilvl w:val="0"/>
          <w:numId w:val="61"/>
        </w:numPr>
        <w:suppressAutoHyphens w:val="0"/>
        <w:spacing w:line="318" w:lineRule="exact"/>
        <w:ind w:left="1996" w:right="20" w:hanging="360"/>
        <w:sectPr w:rsidR="008F1A03">
          <w:type w:val="continuous"/>
          <w:pgSz w:w="11909" w:h="16838"/>
          <w:pgMar w:top="3498" w:right="2274" w:bottom="3892" w:left="2300" w:header="0" w:footer="3" w:gutter="0"/>
          <w:cols w:space="720"/>
          <w:noEndnote/>
          <w:docGrid w:linePitch="360"/>
        </w:sectPr>
      </w:pPr>
      <w:r>
        <w:t xml:space="preserve"> Жилин Г.А. Суд первой инстанции в гражданском процессе: Учебно</w:t>
      </w:r>
      <w:r>
        <w:softHyphen/>
        <w:t>практическое пособие. М., 2001.</w:t>
      </w:r>
    </w:p>
    <w:p w:rsidR="008F1A03" w:rsidRDefault="008F1A03" w:rsidP="00DC2051">
      <w:pPr>
        <w:pStyle w:val="5d"/>
        <w:numPr>
          <w:ilvl w:val="0"/>
          <w:numId w:val="61"/>
        </w:numPr>
        <w:suppressAutoHyphens w:val="0"/>
        <w:spacing w:line="313" w:lineRule="exact"/>
        <w:ind w:left="1996" w:hanging="360"/>
      </w:pPr>
      <w:r>
        <w:lastRenderedPageBreak/>
        <w:t xml:space="preserve"> Жуйков В. М. Судебная защита прав граждан и юридических лиц. М.,</w:t>
      </w:r>
    </w:p>
    <w:p w:rsidR="008F1A03" w:rsidRDefault="008F1A03" w:rsidP="008F1A03">
      <w:pPr>
        <w:pStyle w:val="5d"/>
        <w:spacing w:line="313" w:lineRule="exact"/>
        <w:ind w:left="20" w:firstLine="0"/>
      </w:pPr>
      <w:r>
        <w:t>1997.</w:t>
      </w:r>
    </w:p>
    <w:p w:rsidR="008F1A03" w:rsidRDefault="008F1A03" w:rsidP="00DC2051">
      <w:pPr>
        <w:pStyle w:val="5d"/>
        <w:numPr>
          <w:ilvl w:val="0"/>
          <w:numId w:val="61"/>
        </w:numPr>
        <w:suppressAutoHyphens w:val="0"/>
        <w:spacing w:line="313" w:lineRule="exact"/>
        <w:ind w:left="1996" w:right="20" w:hanging="360"/>
      </w:pPr>
      <w:r>
        <w:t xml:space="preserve"> Жуйков В. М. Теоретические и практические проблемы конституцион</w:t>
      </w:r>
      <w:r>
        <w:softHyphen/>
        <w:t>ного права на судебную защиту: Автореф. дис... д-ра. юрид. наук. М., 1996.</w:t>
      </w:r>
    </w:p>
    <w:p w:rsidR="008F1A03" w:rsidRDefault="008F1A03" w:rsidP="00DC2051">
      <w:pPr>
        <w:pStyle w:val="5d"/>
        <w:numPr>
          <w:ilvl w:val="0"/>
          <w:numId w:val="61"/>
        </w:numPr>
        <w:suppressAutoHyphens w:val="0"/>
        <w:spacing w:line="313" w:lineRule="exact"/>
        <w:ind w:left="1996" w:right="20" w:hanging="360"/>
      </w:pPr>
      <w:r>
        <w:t xml:space="preserve"> Журавлева О. В. Теоретические и практические проблемы права на су</w:t>
      </w:r>
      <w:r>
        <w:softHyphen/>
        <w:t>дебную защиту: Дис... канд. юрид. наук. М., 1998.</w:t>
      </w:r>
    </w:p>
    <w:p w:rsidR="008F1A03" w:rsidRDefault="008F1A03" w:rsidP="008F1A03">
      <w:pPr>
        <w:pStyle w:val="5d"/>
        <w:spacing w:line="313" w:lineRule="exact"/>
        <w:ind w:left="20" w:right="20" w:firstLine="380"/>
      </w:pPr>
      <w:r>
        <w:t>5В. Загрядков М. Д. Административная юстиция и право жалобы в теории и законодательстве. М., 1925.</w:t>
      </w:r>
    </w:p>
    <w:p w:rsidR="008F1A03" w:rsidRDefault="008F1A03" w:rsidP="00DC2051">
      <w:pPr>
        <w:pStyle w:val="5d"/>
        <w:numPr>
          <w:ilvl w:val="0"/>
          <w:numId w:val="63"/>
        </w:numPr>
        <w:suppressAutoHyphens w:val="0"/>
        <w:spacing w:line="313" w:lineRule="exact"/>
        <w:ind w:left="720" w:right="20" w:hanging="360"/>
      </w:pPr>
      <w:r>
        <w:t xml:space="preserve"> Зайцев И. М. Понятие необходимых доказательств в гражданском су</w:t>
      </w:r>
      <w:r>
        <w:softHyphen/>
        <w:t>допроизводстве // Актуальные проблемы теории юридических доказательств. Иркутск, 1984.</w:t>
      </w:r>
    </w:p>
    <w:p w:rsidR="008F1A03" w:rsidRDefault="008F1A03" w:rsidP="00DC2051">
      <w:pPr>
        <w:pStyle w:val="5d"/>
        <w:numPr>
          <w:ilvl w:val="0"/>
          <w:numId w:val="63"/>
        </w:numPr>
        <w:suppressAutoHyphens w:val="0"/>
        <w:spacing w:line="313" w:lineRule="exact"/>
        <w:ind w:left="720" w:hanging="360"/>
      </w:pPr>
      <w:r>
        <w:t xml:space="preserve"> Зайцев И.М. Сущность хозяйственных споров. Саратов, 1974.</w:t>
      </w:r>
    </w:p>
    <w:p w:rsidR="008F1A03" w:rsidRDefault="008F1A03" w:rsidP="00DC2051">
      <w:pPr>
        <w:pStyle w:val="5d"/>
        <w:numPr>
          <w:ilvl w:val="0"/>
          <w:numId w:val="63"/>
        </w:numPr>
        <w:suppressAutoHyphens w:val="0"/>
        <w:spacing w:line="313" w:lineRule="exact"/>
        <w:ind w:left="720" w:right="20" w:hanging="360"/>
      </w:pPr>
      <w:r>
        <w:t xml:space="preserve"> Зарицкий Д. Некоторые аспекты правового спора, влияющие на подве</w:t>
      </w:r>
      <w:r>
        <w:softHyphen/>
        <w:t>домственность дел // Вестник Высшего Хозяйственного Суда Республики Бела</w:t>
      </w:r>
      <w:r>
        <w:softHyphen/>
        <w:t>русь. 2004. № 3.</w:t>
      </w:r>
    </w:p>
    <w:p w:rsidR="008F1A03" w:rsidRDefault="008F1A03" w:rsidP="00DC2051">
      <w:pPr>
        <w:pStyle w:val="5d"/>
        <w:numPr>
          <w:ilvl w:val="0"/>
          <w:numId w:val="63"/>
        </w:numPr>
        <w:suppressAutoHyphens w:val="0"/>
        <w:spacing w:line="313" w:lineRule="exact"/>
        <w:ind w:left="720" w:right="20" w:hanging="360"/>
      </w:pPr>
      <w:r>
        <w:t xml:space="preserve"> Захаров М. Л. Комментарий к новому пенсионному законодательству / М. Л. Захаров, В. Б. Севостьянова, Э. Г. Тучкова. М., 2002.</w:t>
      </w:r>
    </w:p>
    <w:p w:rsidR="008F1A03" w:rsidRDefault="008F1A03" w:rsidP="00DC2051">
      <w:pPr>
        <w:pStyle w:val="5d"/>
        <w:numPr>
          <w:ilvl w:val="0"/>
          <w:numId w:val="63"/>
        </w:numPr>
        <w:suppressAutoHyphens w:val="0"/>
        <w:spacing w:line="313" w:lineRule="exact"/>
        <w:ind w:left="720" w:right="20" w:hanging="360"/>
      </w:pPr>
      <w:r>
        <w:t xml:space="preserve"> Захаров М.Л. Правоприменение в сфере социального обеспечения. М., 1985.</w:t>
      </w:r>
    </w:p>
    <w:p w:rsidR="008F1A03" w:rsidRDefault="008F1A03" w:rsidP="00DC2051">
      <w:pPr>
        <w:pStyle w:val="5d"/>
        <w:numPr>
          <w:ilvl w:val="0"/>
          <w:numId w:val="63"/>
        </w:numPr>
        <w:suppressAutoHyphens w:val="0"/>
        <w:spacing w:line="309" w:lineRule="exact"/>
        <w:ind w:left="720" w:right="20" w:hanging="360"/>
      </w:pPr>
      <w:r>
        <w:t xml:space="preserve"> Захаров М. Л. Право социального обеспечения в России / М. Л. Заха</w:t>
      </w:r>
      <w:r>
        <w:softHyphen/>
        <w:t>ров, Э. Г. Тучкова. М., 2002.</w:t>
      </w:r>
    </w:p>
    <w:p w:rsidR="008F1A03" w:rsidRDefault="008F1A03" w:rsidP="00DC2051">
      <w:pPr>
        <w:pStyle w:val="5d"/>
        <w:numPr>
          <w:ilvl w:val="0"/>
          <w:numId w:val="63"/>
        </w:numPr>
        <w:suppressAutoHyphens w:val="0"/>
        <w:spacing w:line="309" w:lineRule="exact"/>
        <w:ind w:left="720" w:right="20" w:hanging="360"/>
      </w:pPr>
      <w:r>
        <w:t xml:space="preserve"> Зейдер Н.Б. Гражданские процессуальные правоотношения. Саратов, 1965.</w:t>
      </w:r>
    </w:p>
    <w:p w:rsidR="008F1A03" w:rsidRDefault="008F1A03" w:rsidP="00DC2051">
      <w:pPr>
        <w:pStyle w:val="5d"/>
        <w:numPr>
          <w:ilvl w:val="0"/>
          <w:numId w:val="63"/>
        </w:numPr>
        <w:suppressAutoHyphens w:val="0"/>
        <w:spacing w:line="309" w:lineRule="exact"/>
        <w:ind w:left="720" w:hanging="360"/>
      </w:pPr>
      <w:r>
        <w:t xml:space="preserve"> Зейдер Н. Б. Судебное решение по гражданскому делу. М., 1966.</w:t>
      </w:r>
    </w:p>
    <w:p w:rsidR="008F1A03" w:rsidRDefault="008F1A03" w:rsidP="00DC2051">
      <w:pPr>
        <w:pStyle w:val="5d"/>
        <w:numPr>
          <w:ilvl w:val="0"/>
          <w:numId w:val="63"/>
        </w:numPr>
        <w:suppressAutoHyphens w:val="0"/>
        <w:spacing w:line="309" w:lineRule="exact"/>
        <w:ind w:left="720" w:right="20" w:hanging="360"/>
      </w:pPr>
      <w:r>
        <w:t xml:space="preserve"> Зыкина Т. А. Система защиты прав гражданина на социальное обеспече</w:t>
      </w:r>
      <w:r>
        <w:softHyphen/>
        <w:t xml:space="preserve">ние // Актуальные проблемы правовой науки. </w:t>
      </w:r>
      <w:r>
        <w:lastRenderedPageBreak/>
        <w:t>Вып. 2. Архангельск, 2002.</w:t>
      </w:r>
    </w:p>
    <w:p w:rsidR="008F1A03" w:rsidRDefault="008F1A03" w:rsidP="00DC2051">
      <w:pPr>
        <w:pStyle w:val="5d"/>
        <w:numPr>
          <w:ilvl w:val="0"/>
          <w:numId w:val="63"/>
        </w:numPr>
        <w:suppressAutoHyphens w:val="0"/>
        <w:spacing w:line="309" w:lineRule="exact"/>
        <w:ind w:left="720" w:right="20" w:hanging="360"/>
      </w:pPr>
      <w:r>
        <w:t xml:space="preserve"> Иванова Р. И. Предмет и метод советского права социального обеспе</w:t>
      </w:r>
      <w:r>
        <w:softHyphen/>
        <w:t>чения /Р. И. Иванова, В. А. Тарасова. М., 1983.</w:t>
      </w:r>
    </w:p>
    <w:p w:rsidR="008F1A03" w:rsidRDefault="008F1A03" w:rsidP="00DC2051">
      <w:pPr>
        <w:pStyle w:val="5d"/>
        <w:numPr>
          <w:ilvl w:val="0"/>
          <w:numId w:val="63"/>
        </w:numPr>
        <w:suppressAutoHyphens w:val="0"/>
        <w:spacing w:line="309" w:lineRule="exact"/>
        <w:ind w:left="720" w:right="20" w:hanging="360"/>
        <w:sectPr w:rsidR="008F1A03">
          <w:footerReference w:type="even" r:id="rId31"/>
          <w:footerReference w:type="default" r:id="rId32"/>
          <w:footerReference w:type="first" r:id="rId33"/>
          <w:pgSz w:w="11909" w:h="16838"/>
          <w:pgMar w:top="3498" w:right="2274" w:bottom="3892" w:left="2300" w:header="0" w:footer="3" w:gutter="0"/>
          <w:cols w:space="720"/>
          <w:noEndnote/>
          <w:docGrid w:linePitch="360"/>
        </w:sectPr>
      </w:pPr>
      <w:r>
        <w:t xml:space="preserve"> Как обращаться в суд и прокуратуру. Библиотека журнала «Социальная защита». 1996. Вып. 8.</w:t>
      </w:r>
    </w:p>
    <w:p w:rsidR="008F1A03" w:rsidRDefault="008F1A03" w:rsidP="00DC2051">
      <w:pPr>
        <w:pStyle w:val="5d"/>
        <w:numPr>
          <w:ilvl w:val="0"/>
          <w:numId w:val="63"/>
        </w:numPr>
        <w:suppressAutoHyphens w:val="0"/>
        <w:spacing w:line="313" w:lineRule="exact"/>
        <w:ind w:left="720" w:right="40" w:hanging="360"/>
      </w:pPr>
      <w:r>
        <w:lastRenderedPageBreak/>
        <w:t xml:space="preserve"> Кашепов В. П. Институт судебной защиты прав и свобод граждан и средства ее реализации //Государство и право. 1998.</w:t>
      </w:r>
    </w:p>
    <w:p w:rsidR="008F1A03" w:rsidRDefault="008F1A03" w:rsidP="00DC2051">
      <w:pPr>
        <w:pStyle w:val="5d"/>
        <w:numPr>
          <w:ilvl w:val="0"/>
          <w:numId w:val="63"/>
        </w:numPr>
        <w:suppressAutoHyphens w:val="0"/>
        <w:spacing w:line="313" w:lineRule="exact"/>
        <w:ind w:left="720" w:right="40" w:hanging="360"/>
      </w:pPr>
      <w:r>
        <w:t xml:space="preserve"> Киселев И. Н. Российское законодательство о социальной защите гра</w:t>
      </w:r>
      <w:r>
        <w:softHyphen/>
        <w:t>ждан, подвергшихся радиационному воздействию вследствие катастрофы на ЧАЭС: Автореф. дис... канд. юрид. наук. Казань, 2002.</w:t>
      </w:r>
    </w:p>
    <w:p w:rsidR="008F1A03" w:rsidRDefault="008F1A03" w:rsidP="00DC2051">
      <w:pPr>
        <w:pStyle w:val="5d"/>
        <w:numPr>
          <w:ilvl w:val="0"/>
          <w:numId w:val="63"/>
        </w:numPr>
        <w:suppressAutoHyphens w:val="0"/>
        <w:spacing w:line="313" w:lineRule="exact"/>
        <w:ind w:left="720" w:right="40" w:hanging="360"/>
      </w:pPr>
      <w:r>
        <w:t xml:space="preserve"> Клейнман А. Ф. Вопросы гражданского процесса в связи в судебной практикой // Социалистическая законность. 1946. № 9.</w:t>
      </w:r>
    </w:p>
    <w:p w:rsidR="008F1A03" w:rsidRDefault="008F1A03" w:rsidP="00DC2051">
      <w:pPr>
        <w:pStyle w:val="5d"/>
        <w:numPr>
          <w:ilvl w:val="0"/>
          <w:numId w:val="63"/>
        </w:numPr>
        <w:suppressAutoHyphens w:val="0"/>
        <w:spacing w:line="313" w:lineRule="exact"/>
        <w:ind w:left="720" w:right="40" w:hanging="360"/>
      </w:pPr>
      <w:r>
        <w:t xml:space="preserve"> Клейнман А. Ф. Основные вопросы теории доказательств в советском гражданском процессе. М., 1950.</w:t>
      </w:r>
    </w:p>
    <w:p w:rsidR="008F1A03" w:rsidRDefault="008F1A03" w:rsidP="00DC2051">
      <w:pPr>
        <w:pStyle w:val="5d"/>
        <w:numPr>
          <w:ilvl w:val="0"/>
          <w:numId w:val="63"/>
        </w:numPr>
        <w:suppressAutoHyphens w:val="0"/>
        <w:spacing w:line="313" w:lineRule="exact"/>
        <w:ind w:left="720" w:right="40" w:hanging="360"/>
      </w:pPr>
      <w:r>
        <w:t xml:space="preserve"> Коваленко А. Г. Формирование предмета доказывания в гражданском судопроизводстве // Вестник Саратовской государственной академии права. 1996. № 1.</w:t>
      </w:r>
    </w:p>
    <w:p w:rsidR="008F1A03" w:rsidRDefault="008F1A03" w:rsidP="00DC2051">
      <w:pPr>
        <w:pStyle w:val="5d"/>
        <w:numPr>
          <w:ilvl w:val="0"/>
          <w:numId w:val="63"/>
        </w:numPr>
        <w:suppressAutoHyphens w:val="0"/>
        <w:spacing w:line="313" w:lineRule="exact"/>
        <w:ind w:left="720" w:right="40" w:hanging="360"/>
      </w:pPr>
      <w:r>
        <w:t xml:space="preserve"> Кожухарь А.Н. Наличие спора о праве гражданском как предпосылка права на предъявление иска. Кишинев, 1970.</w:t>
      </w:r>
    </w:p>
    <w:p w:rsidR="008F1A03" w:rsidRDefault="008F1A03" w:rsidP="00DC2051">
      <w:pPr>
        <w:pStyle w:val="5d"/>
        <w:numPr>
          <w:ilvl w:val="0"/>
          <w:numId w:val="63"/>
        </w:numPr>
        <w:suppressAutoHyphens w:val="0"/>
        <w:spacing w:line="313" w:lineRule="exact"/>
        <w:ind w:left="720" w:right="40" w:hanging="360"/>
      </w:pPr>
      <w:r>
        <w:t xml:space="preserve"> Козлов А. Е. Право на социальное обеспечение: пути совершенствова</w:t>
      </w:r>
      <w:r>
        <w:softHyphen/>
        <w:t>ния юридических гарантий: Обзор / ИНИОН. М., 1990.</w:t>
      </w:r>
    </w:p>
    <w:p w:rsidR="008F1A03" w:rsidRDefault="008F1A03" w:rsidP="00DC2051">
      <w:pPr>
        <w:pStyle w:val="5d"/>
        <w:numPr>
          <w:ilvl w:val="0"/>
          <w:numId w:val="63"/>
        </w:numPr>
        <w:suppressAutoHyphens w:val="0"/>
        <w:spacing w:line="313" w:lineRule="exact"/>
        <w:ind w:left="720" w:right="40" w:hanging="360"/>
      </w:pPr>
      <w:r>
        <w:t xml:space="preserve"> Козлов А. С. Понятие и признаки судебных доказательств в советском гражданском процессе: Автореф. дис... канд. юрид. наук. М., 1978.</w:t>
      </w:r>
    </w:p>
    <w:p w:rsidR="008F1A03" w:rsidRDefault="008F1A03" w:rsidP="00DC2051">
      <w:pPr>
        <w:pStyle w:val="5d"/>
        <w:numPr>
          <w:ilvl w:val="0"/>
          <w:numId w:val="63"/>
        </w:numPr>
        <w:suppressAutoHyphens w:val="0"/>
        <w:spacing w:line="313" w:lineRule="exact"/>
        <w:ind w:left="720" w:right="40" w:hanging="360"/>
      </w:pPr>
      <w:r>
        <w:t xml:space="preserve"> Козлов А. С. Теоретические вопросы установления истины в граждан</w:t>
      </w:r>
      <w:r>
        <w:softHyphen/>
        <w:t>ском процессе (логико-гносеологический анализ теоретических основ, специ</w:t>
      </w:r>
      <w:r>
        <w:softHyphen/>
        <w:t>фики, форм и уровней судебного познания). Иркутск, 1980.</w:t>
      </w:r>
    </w:p>
    <w:p w:rsidR="008F1A03" w:rsidRDefault="008F1A03" w:rsidP="00DC2051">
      <w:pPr>
        <w:pStyle w:val="5d"/>
        <w:numPr>
          <w:ilvl w:val="0"/>
          <w:numId w:val="63"/>
        </w:numPr>
        <w:suppressAutoHyphens w:val="0"/>
        <w:spacing w:line="313" w:lineRule="exact"/>
        <w:ind w:left="720" w:right="40" w:hanging="360"/>
      </w:pPr>
      <w:r>
        <w:t xml:space="preserve"> Колосов Б. Ю. Особенности доказывания при административной и об</w:t>
      </w:r>
      <w:r>
        <w:softHyphen/>
        <w:t>щественной защите интересов рабочих и служащих, получивших повреждение здоровья на производстве //Сборник аспирантских работ. Вып.4. Свердловск, 1964.</w:t>
      </w:r>
    </w:p>
    <w:p w:rsidR="008F1A03" w:rsidRDefault="008F1A03" w:rsidP="00DC2051">
      <w:pPr>
        <w:pStyle w:val="5d"/>
        <w:numPr>
          <w:ilvl w:val="0"/>
          <w:numId w:val="63"/>
        </w:numPr>
        <w:suppressAutoHyphens w:val="0"/>
        <w:spacing w:line="313" w:lineRule="exact"/>
        <w:ind w:left="720" w:hanging="360"/>
      </w:pPr>
      <w:r>
        <w:t xml:space="preserve"> Колотова Н. В. Права человека //Государство и право. 2001. </w:t>
      </w:r>
      <w:r>
        <w:lastRenderedPageBreak/>
        <w:t>№ 5.</w:t>
      </w:r>
    </w:p>
    <w:p w:rsidR="008F1A03" w:rsidRDefault="008F1A03" w:rsidP="00DC2051">
      <w:pPr>
        <w:pStyle w:val="5d"/>
        <w:numPr>
          <w:ilvl w:val="0"/>
          <w:numId w:val="63"/>
        </w:numPr>
        <w:suppressAutoHyphens w:val="0"/>
        <w:spacing w:line="313" w:lineRule="exact"/>
        <w:ind w:left="720" w:right="40" w:hanging="360"/>
      </w:pPr>
      <w:r>
        <w:t xml:space="preserve"> Комиссаров К. И. Задачи судебного надзора в сфере гражданского про</w:t>
      </w:r>
      <w:r>
        <w:softHyphen/>
        <w:t>изводства. Свердловск, 1971.</w:t>
      </w:r>
    </w:p>
    <w:p w:rsidR="008F1A03" w:rsidRDefault="008F1A03" w:rsidP="00DC2051">
      <w:pPr>
        <w:pStyle w:val="5d"/>
        <w:numPr>
          <w:ilvl w:val="0"/>
          <w:numId w:val="63"/>
        </w:numPr>
        <w:suppressAutoHyphens w:val="0"/>
        <w:spacing w:line="313" w:lineRule="exact"/>
        <w:ind w:left="720" w:right="40" w:hanging="360"/>
      </w:pPr>
      <w:r>
        <w:t xml:space="preserve"> Комиссаров К.И. Полномочия суда второй инстанции в советском гра</w:t>
      </w:r>
      <w:r>
        <w:softHyphen/>
        <w:t>жданском процессе. М., 1962.</w:t>
      </w:r>
    </w:p>
    <w:p w:rsidR="008F1A03" w:rsidRDefault="008F1A03" w:rsidP="00DC2051">
      <w:pPr>
        <w:pStyle w:val="5d"/>
        <w:numPr>
          <w:ilvl w:val="0"/>
          <w:numId w:val="63"/>
        </w:numPr>
        <w:suppressAutoHyphens w:val="0"/>
        <w:spacing w:line="313" w:lineRule="exact"/>
        <w:ind w:left="720" w:right="20" w:hanging="360"/>
      </w:pPr>
      <w:r>
        <w:t xml:space="preserve"> Комментарий к Гражданскому процессуальному кодексу Российской Фе</w:t>
      </w:r>
      <w:r>
        <w:softHyphen/>
        <w:t>дерации (постатейный, научно-практический) / Под ред. М. А. Викут. М., 2003.</w:t>
      </w:r>
    </w:p>
    <w:p w:rsidR="008F1A03" w:rsidRDefault="008F1A03" w:rsidP="00DC2051">
      <w:pPr>
        <w:pStyle w:val="5d"/>
        <w:numPr>
          <w:ilvl w:val="0"/>
          <w:numId w:val="63"/>
        </w:numPr>
        <w:suppressAutoHyphens w:val="0"/>
        <w:spacing w:line="313" w:lineRule="exact"/>
        <w:ind w:left="720" w:right="20" w:hanging="360"/>
      </w:pPr>
      <w:r>
        <w:t xml:space="preserve"> Комментарий к Гражданскому процессуальному кодексу Российской Федерации / Под ред. Г. А. Жилина. М., 2003.</w:t>
      </w:r>
    </w:p>
    <w:p w:rsidR="008F1A03" w:rsidRDefault="008F1A03" w:rsidP="00DC2051">
      <w:pPr>
        <w:pStyle w:val="5d"/>
        <w:numPr>
          <w:ilvl w:val="0"/>
          <w:numId w:val="63"/>
        </w:numPr>
        <w:suppressAutoHyphens w:val="0"/>
        <w:spacing w:line="313" w:lineRule="exact"/>
        <w:ind w:left="720" w:right="20" w:hanging="360"/>
      </w:pPr>
      <w:r>
        <w:t xml:space="preserve"> Комментарий к Гражданскому процессуальному кодексу Российской Федерации / Под ред. В. М. Жуйкова, В. К. Пучинского, М. К. Треушникова. М., 2003.</w:t>
      </w:r>
    </w:p>
    <w:p w:rsidR="008F1A03" w:rsidRDefault="008F1A03" w:rsidP="00DC2051">
      <w:pPr>
        <w:pStyle w:val="5d"/>
        <w:numPr>
          <w:ilvl w:val="0"/>
          <w:numId w:val="63"/>
        </w:numPr>
        <w:suppressAutoHyphens w:val="0"/>
        <w:spacing w:line="313" w:lineRule="exact"/>
        <w:ind w:left="720" w:right="20" w:hanging="360"/>
      </w:pPr>
      <w:r>
        <w:t xml:space="preserve"> Комментарий к Гражданскому процессуальному кодексу Российской Федерации / Под ред. В. В. Яркова. М., 2003.</w:t>
      </w:r>
    </w:p>
    <w:p w:rsidR="008F1A03" w:rsidRDefault="008F1A03" w:rsidP="00DC2051">
      <w:pPr>
        <w:pStyle w:val="5d"/>
        <w:numPr>
          <w:ilvl w:val="0"/>
          <w:numId w:val="63"/>
        </w:numPr>
        <w:suppressAutoHyphens w:val="0"/>
        <w:spacing w:line="313" w:lineRule="exact"/>
        <w:ind w:left="720" w:right="20" w:hanging="360"/>
      </w:pPr>
      <w:r>
        <w:t xml:space="preserve"> Комментарий к Конституции Российской Федерации / Под ред. И. </w:t>
      </w:r>
      <w:r>
        <w:rPr>
          <w:lang w:val="fr-FR" w:eastAsia="fr-FR" w:bidi="fr-FR"/>
        </w:rPr>
        <w:t xml:space="preserve">JT. </w:t>
      </w:r>
      <w:r>
        <w:t>Петрухина. М., 1994.</w:t>
      </w:r>
    </w:p>
    <w:p w:rsidR="008F1A03" w:rsidRDefault="008F1A03" w:rsidP="00DC2051">
      <w:pPr>
        <w:pStyle w:val="5d"/>
        <w:numPr>
          <w:ilvl w:val="0"/>
          <w:numId w:val="63"/>
        </w:numPr>
        <w:suppressAutoHyphens w:val="0"/>
        <w:spacing w:line="313" w:lineRule="exact"/>
        <w:ind w:left="720" w:right="20" w:hanging="360"/>
      </w:pPr>
      <w:r>
        <w:t xml:space="preserve"> Комментарий к Федеральному закону «О трудовых пенсиях в Россий</w:t>
      </w:r>
      <w:r>
        <w:softHyphen/>
        <w:t>ской Федерации» / Под ред. Е. Н. Сидоренко. М., 2003.</w:t>
      </w:r>
    </w:p>
    <w:p w:rsidR="008F1A03" w:rsidRDefault="008F1A03" w:rsidP="00DC2051">
      <w:pPr>
        <w:pStyle w:val="5d"/>
        <w:numPr>
          <w:ilvl w:val="0"/>
          <w:numId w:val="63"/>
        </w:numPr>
        <w:suppressAutoHyphens w:val="0"/>
        <w:spacing w:line="313" w:lineRule="exact"/>
        <w:ind w:left="720" w:right="20" w:hanging="360"/>
      </w:pPr>
      <w:r>
        <w:t xml:space="preserve"> Комментарий к Федеральному закону «Об обязательном пенсионном страховании в Российской Федерации» / Под ред. Е. Н. Сидоренко. М., 2003.</w:t>
      </w:r>
    </w:p>
    <w:p w:rsidR="008F1A03" w:rsidRDefault="008F1A03" w:rsidP="00DC2051">
      <w:pPr>
        <w:pStyle w:val="5d"/>
        <w:numPr>
          <w:ilvl w:val="0"/>
          <w:numId w:val="63"/>
        </w:numPr>
        <w:suppressAutoHyphens w:val="0"/>
        <w:spacing w:line="313" w:lineRule="exact"/>
        <w:ind w:left="720" w:right="20" w:hanging="360"/>
      </w:pPr>
      <w:r>
        <w:t xml:space="preserve"> Кузнецов В., Ярков В. Возмещение материального ущерба, причинен</w:t>
      </w:r>
      <w:r>
        <w:softHyphen/>
        <w:t>ного неправильным оформлением пенсии // Советская юстиция. 1984. № 11.</w:t>
      </w:r>
    </w:p>
    <w:p w:rsidR="008F1A03" w:rsidRDefault="008F1A03" w:rsidP="00DC2051">
      <w:pPr>
        <w:pStyle w:val="5d"/>
        <w:numPr>
          <w:ilvl w:val="0"/>
          <w:numId w:val="63"/>
        </w:numPr>
        <w:suppressAutoHyphens w:val="0"/>
        <w:spacing w:line="313" w:lineRule="exact"/>
        <w:ind w:left="720" w:right="20" w:hanging="360"/>
      </w:pPr>
      <w:r>
        <w:t xml:space="preserve"> Кулишер А. Защита субъективных публичных прав посредством иска. М., 1913.</w:t>
      </w:r>
    </w:p>
    <w:p w:rsidR="008F1A03" w:rsidRDefault="008F1A03" w:rsidP="00DC2051">
      <w:pPr>
        <w:pStyle w:val="5d"/>
        <w:numPr>
          <w:ilvl w:val="0"/>
          <w:numId w:val="63"/>
        </w:numPr>
        <w:suppressAutoHyphens w:val="0"/>
        <w:spacing w:line="313" w:lineRule="exact"/>
        <w:ind w:left="720" w:right="20" w:hanging="360"/>
      </w:pPr>
      <w:r>
        <w:t xml:space="preserve"> Купцов Э. Правовые гарантии социальной защиты населения в Россий</w:t>
      </w:r>
      <w:r>
        <w:softHyphen/>
        <w:t>ской Федерации // Право и жизнь. Независимый правовой журнал. 2002. № 47.</w:t>
      </w:r>
    </w:p>
    <w:p w:rsidR="008F1A03" w:rsidRDefault="008F1A03" w:rsidP="00DC2051">
      <w:pPr>
        <w:pStyle w:val="5d"/>
        <w:numPr>
          <w:ilvl w:val="0"/>
          <w:numId w:val="63"/>
        </w:numPr>
        <w:suppressAutoHyphens w:val="0"/>
        <w:spacing w:line="313" w:lineRule="exact"/>
        <w:ind w:left="720" w:right="20" w:hanging="360"/>
      </w:pPr>
      <w:r>
        <w:lastRenderedPageBreak/>
        <w:t xml:space="preserve"> Курылев С. В. Основы теории доказывания в советском правосудии. Минск, 1969.</w:t>
      </w:r>
    </w:p>
    <w:p w:rsidR="008F1A03" w:rsidRDefault="008F1A03" w:rsidP="00DC2051">
      <w:pPr>
        <w:pStyle w:val="5d"/>
        <w:numPr>
          <w:ilvl w:val="0"/>
          <w:numId w:val="63"/>
        </w:numPr>
        <w:suppressAutoHyphens w:val="0"/>
        <w:spacing w:line="313" w:lineRule="exact"/>
        <w:ind w:left="720" w:right="20" w:hanging="360"/>
      </w:pPr>
      <w:r>
        <w:t xml:space="preserve"> Курылев С.В. Формы защиты и принудительного осуществления права и право на иск // Труды Иркутского университета. Т. 22. Вып. 3.</w:t>
      </w:r>
    </w:p>
    <w:p w:rsidR="008F1A03" w:rsidRDefault="008F1A03" w:rsidP="00DC2051">
      <w:pPr>
        <w:pStyle w:val="5d"/>
        <w:numPr>
          <w:ilvl w:val="0"/>
          <w:numId w:val="63"/>
        </w:numPr>
        <w:suppressAutoHyphens w:val="0"/>
        <w:spacing w:line="313" w:lineRule="exact"/>
        <w:ind w:left="720" w:right="20" w:hanging="360"/>
      </w:pPr>
      <w:r>
        <w:t xml:space="preserve"> Кутейников С. Ю. Проблемы судебной защиты социально- экономических прав человека в современном международном праве: Автореф. дис... канд. юрид. наук. М., 2001.</w:t>
      </w:r>
    </w:p>
    <w:p w:rsidR="008F1A03" w:rsidRDefault="008F1A03" w:rsidP="00DC2051">
      <w:pPr>
        <w:pStyle w:val="5d"/>
        <w:numPr>
          <w:ilvl w:val="0"/>
          <w:numId w:val="63"/>
        </w:numPr>
        <w:suppressAutoHyphens w:val="0"/>
        <w:spacing w:line="313" w:lineRule="exact"/>
        <w:ind w:left="720" w:right="20" w:hanging="360"/>
      </w:pPr>
      <w:r>
        <w:t xml:space="preserve"> Лебедев В. М. Становление и развитие судебной власти в Российской Федерации. М., 2000.</w:t>
      </w:r>
    </w:p>
    <w:p w:rsidR="008F1A03" w:rsidRDefault="008F1A03" w:rsidP="00DC2051">
      <w:pPr>
        <w:pStyle w:val="5d"/>
        <w:numPr>
          <w:ilvl w:val="0"/>
          <w:numId w:val="63"/>
        </w:numPr>
        <w:suppressAutoHyphens w:val="0"/>
        <w:spacing w:line="318" w:lineRule="exact"/>
        <w:ind w:left="720" w:right="20" w:hanging="360"/>
      </w:pPr>
      <w:r>
        <w:t xml:space="preserve"> Лепнхов М. Социальное государство и правовое регулирование соци</w:t>
      </w:r>
      <w:r>
        <w:softHyphen/>
        <w:t>альной защиты населения // Право и жизнь. Независимый правовой журнал.</w:t>
      </w:r>
    </w:p>
    <w:p w:rsidR="008F1A03" w:rsidRDefault="008F1A03" w:rsidP="00DC2051">
      <w:pPr>
        <w:pStyle w:val="5d"/>
        <w:numPr>
          <w:ilvl w:val="0"/>
          <w:numId w:val="56"/>
        </w:numPr>
        <w:tabs>
          <w:tab w:val="left" w:pos="576"/>
        </w:tabs>
        <w:suppressAutoHyphens w:val="0"/>
        <w:spacing w:line="318" w:lineRule="exact"/>
        <w:ind w:left="360" w:hanging="360"/>
      </w:pPr>
      <w:r>
        <w:rPr>
          <w:rStyle w:val="49"/>
        </w:rPr>
        <w:t>№31.</w:t>
      </w:r>
    </w:p>
    <w:p w:rsidR="008F1A03" w:rsidRDefault="008F1A03" w:rsidP="00DC2051">
      <w:pPr>
        <w:pStyle w:val="5d"/>
        <w:numPr>
          <w:ilvl w:val="0"/>
          <w:numId w:val="63"/>
        </w:numPr>
        <w:suppressAutoHyphens w:val="0"/>
        <w:spacing w:line="318" w:lineRule="exact"/>
        <w:ind w:left="720" w:right="20" w:hanging="360"/>
      </w:pPr>
      <w:r>
        <w:t xml:space="preserve"> Лилуашвили Т. А. Предмет и бремя доказывания в советском граждан</w:t>
      </w:r>
      <w:r>
        <w:softHyphen/>
        <w:t>ском процессе. Тбилиси, 1957.</w:t>
      </w:r>
    </w:p>
    <w:p w:rsidR="008F1A03" w:rsidRDefault="008F1A03" w:rsidP="00DC2051">
      <w:pPr>
        <w:pStyle w:val="5d"/>
        <w:numPr>
          <w:ilvl w:val="0"/>
          <w:numId w:val="63"/>
        </w:numPr>
        <w:suppressAutoHyphens w:val="0"/>
        <w:spacing w:line="318" w:lineRule="exact"/>
        <w:ind w:left="720" w:right="20" w:hanging="360"/>
      </w:pPr>
      <w:r>
        <w:t xml:space="preserve"> Лукиянова О. В. Обобщение государственной статистической отчетно</w:t>
      </w:r>
      <w:r>
        <w:softHyphen/>
        <w:t>сти в области пенсионного обеспечения за 2001г. // Социальный мир. 2002. № 23</w:t>
      </w:r>
    </w:p>
    <w:p w:rsidR="008F1A03" w:rsidRDefault="008F1A03" w:rsidP="00DC2051">
      <w:pPr>
        <w:pStyle w:val="5d"/>
        <w:numPr>
          <w:ilvl w:val="0"/>
          <w:numId w:val="63"/>
        </w:numPr>
        <w:suppressAutoHyphens w:val="0"/>
        <w:spacing w:line="318" w:lineRule="exact"/>
        <w:ind w:left="720" w:right="20" w:hanging="360"/>
      </w:pPr>
      <w:r>
        <w:t xml:space="preserve"> Лисица В. Н. Об основных направлениях кодификации законодатель</w:t>
      </w:r>
      <w:r>
        <w:softHyphen/>
        <w:t>ства в сфере социального обеспечения // Трудовое право. 2003. № 10.</w:t>
      </w:r>
    </w:p>
    <w:p w:rsidR="008F1A03" w:rsidRDefault="008F1A03" w:rsidP="00DC2051">
      <w:pPr>
        <w:pStyle w:val="5d"/>
        <w:numPr>
          <w:ilvl w:val="0"/>
          <w:numId w:val="63"/>
        </w:numPr>
        <w:suppressAutoHyphens w:val="0"/>
        <w:spacing w:line="318" w:lineRule="exact"/>
        <w:ind w:left="720" w:right="20" w:hanging="360"/>
      </w:pPr>
      <w:r>
        <w:t xml:space="preserve"> Максимовский В. И. Управление социальным обеспечением в СССР. М., 1976.</w:t>
      </w:r>
    </w:p>
    <w:p w:rsidR="008F1A03" w:rsidRDefault="008F1A03" w:rsidP="00DC2051">
      <w:pPr>
        <w:pStyle w:val="5d"/>
        <w:numPr>
          <w:ilvl w:val="0"/>
          <w:numId w:val="63"/>
        </w:numPr>
        <w:suppressAutoHyphens w:val="0"/>
        <w:spacing w:line="318" w:lineRule="exact"/>
        <w:ind w:left="720" w:hanging="360"/>
      </w:pPr>
      <w:r>
        <w:t xml:space="preserve"> Малышев К. Курс гражданского судопроизводства. Т. 1. СПб., 1876.</w:t>
      </w:r>
    </w:p>
    <w:p w:rsidR="008F1A03" w:rsidRDefault="008F1A03" w:rsidP="00DC2051">
      <w:pPr>
        <w:pStyle w:val="5d"/>
        <w:numPr>
          <w:ilvl w:val="0"/>
          <w:numId w:val="63"/>
        </w:numPr>
        <w:suppressAutoHyphens w:val="0"/>
        <w:spacing w:line="318" w:lineRule="exact"/>
        <w:ind w:left="720" w:right="20" w:hanging="360"/>
      </w:pPr>
      <w:r>
        <w:t xml:space="preserve"> Материалы Всероссийской научно-практической конференции в области рудового права и права социального обеспечения / Отв. ред. К. Н. Гусов М., 2003.</w:t>
      </w:r>
    </w:p>
    <w:p w:rsidR="008F1A03" w:rsidRDefault="008F1A03" w:rsidP="00DC2051">
      <w:pPr>
        <w:pStyle w:val="5d"/>
        <w:numPr>
          <w:ilvl w:val="0"/>
          <w:numId w:val="63"/>
        </w:numPr>
        <w:suppressAutoHyphens w:val="0"/>
        <w:spacing w:line="318" w:lineRule="exact"/>
        <w:ind w:left="720" w:hanging="360"/>
      </w:pPr>
      <w:r>
        <w:lastRenderedPageBreak/>
        <w:t xml:space="preserve"> МатузовН. И. Субъективные права граждан СССР. Саратов, 1966.</w:t>
      </w:r>
    </w:p>
    <w:p w:rsidR="008F1A03" w:rsidRDefault="008F1A03" w:rsidP="00DC2051">
      <w:pPr>
        <w:pStyle w:val="5d"/>
        <w:numPr>
          <w:ilvl w:val="0"/>
          <w:numId w:val="63"/>
        </w:numPr>
        <w:suppressAutoHyphens w:val="0"/>
        <w:spacing w:line="318" w:lineRule="exact"/>
        <w:ind w:left="720" w:right="20" w:hanging="360"/>
      </w:pPr>
      <w:r>
        <w:t xml:space="preserve"> Матиевский М.Д. Спор о праве - процессуальное средство защиты субъективных прав и охраняемых законом интересов // Матиевский М.Д. Науч</w:t>
      </w:r>
      <w:r>
        <w:softHyphen/>
        <w:t>ное наследие: Сб. науч. тр. Краснодар, 2002.</w:t>
      </w:r>
    </w:p>
    <w:p w:rsidR="008F1A03" w:rsidRDefault="008F1A03" w:rsidP="00DC2051">
      <w:pPr>
        <w:pStyle w:val="5d"/>
        <w:numPr>
          <w:ilvl w:val="0"/>
          <w:numId w:val="63"/>
        </w:numPr>
        <w:suppressAutoHyphens w:val="0"/>
        <w:spacing w:line="318" w:lineRule="exact"/>
        <w:ind w:left="720" w:right="20" w:hanging="360"/>
      </w:pPr>
      <w:r>
        <w:t xml:space="preserve"> Мачульская Е. Е. Право на социальное обеспечение - естественное и неотъемлемое право человека // Вестник МГУ. Сер. Право. 1998. № 5.</w:t>
      </w:r>
    </w:p>
    <w:p w:rsidR="008F1A03" w:rsidRDefault="008F1A03" w:rsidP="00DC2051">
      <w:pPr>
        <w:pStyle w:val="5d"/>
        <w:numPr>
          <w:ilvl w:val="0"/>
          <w:numId w:val="63"/>
        </w:numPr>
        <w:suppressAutoHyphens w:val="0"/>
        <w:spacing w:line="318" w:lineRule="exact"/>
        <w:ind w:left="720" w:right="20" w:hanging="360"/>
      </w:pPr>
      <w:r>
        <w:t xml:space="preserve"> Мачульская Е. Е. Право социального обеспечения в условиях рыночной экономики: теория и практика правового регулирования: Автореф. дис... д-ра. юрид. наук. М., 2000.</w:t>
      </w:r>
    </w:p>
    <w:p w:rsidR="008F1A03" w:rsidRDefault="008F1A03" w:rsidP="00DC2051">
      <w:pPr>
        <w:pStyle w:val="5d"/>
        <w:numPr>
          <w:ilvl w:val="0"/>
          <w:numId w:val="63"/>
        </w:numPr>
        <w:suppressAutoHyphens w:val="0"/>
        <w:spacing w:line="318" w:lineRule="exact"/>
        <w:ind w:left="720" w:hanging="360"/>
      </w:pPr>
      <w:r>
        <w:t xml:space="preserve"> Мачульская Е. Е. Право социального обеспечения. М., 1999.</w:t>
      </w:r>
    </w:p>
    <w:p w:rsidR="008F1A03" w:rsidRDefault="008F1A03" w:rsidP="00DC2051">
      <w:pPr>
        <w:pStyle w:val="5d"/>
        <w:numPr>
          <w:ilvl w:val="0"/>
          <w:numId w:val="63"/>
        </w:numPr>
        <w:suppressAutoHyphens w:val="0"/>
        <w:spacing w:line="318" w:lineRule="exact"/>
        <w:ind w:left="720" w:right="20" w:hanging="360"/>
      </w:pPr>
      <w:r>
        <w:t xml:space="preserve"> Мачульская Е. Е, Право социального обеспечения: Учеб. пособие / Е. Е. Мачульская, Ж. А. Горбачева. М., 2000.</w:t>
      </w:r>
    </w:p>
    <w:p w:rsidR="008F1A03" w:rsidRDefault="008F1A03" w:rsidP="00DC2051">
      <w:pPr>
        <w:pStyle w:val="5d"/>
        <w:numPr>
          <w:ilvl w:val="0"/>
          <w:numId w:val="63"/>
        </w:numPr>
        <w:suppressAutoHyphens w:val="0"/>
        <w:spacing w:line="318" w:lineRule="exact"/>
        <w:ind w:left="720" w:right="20" w:hanging="360"/>
      </w:pPr>
      <w:r>
        <w:t xml:space="preserve"> Мельников А. А. Правовое положение личности в советском граждан</w:t>
      </w:r>
      <w:r>
        <w:softHyphen/>
        <w:t>ском процессе. М., 1969.</w:t>
      </w:r>
    </w:p>
    <w:p w:rsidR="008F1A03" w:rsidRDefault="008F1A03" w:rsidP="00DC2051">
      <w:pPr>
        <w:pStyle w:val="5d"/>
        <w:numPr>
          <w:ilvl w:val="0"/>
          <w:numId w:val="63"/>
        </w:numPr>
        <w:suppressAutoHyphens w:val="0"/>
        <w:spacing w:line="318" w:lineRule="exact"/>
        <w:ind w:left="720" w:right="20" w:hanging="360"/>
      </w:pPr>
      <w:r>
        <w:t xml:space="preserve"> Мередов Р. О. Реализация прав граждан в социальном обеспечении: Автореф. дис... канд. юрид. наук. М., 1988.</w:t>
      </w:r>
    </w:p>
    <w:p w:rsidR="008F1A03" w:rsidRDefault="008F1A03" w:rsidP="00DC2051">
      <w:pPr>
        <w:pStyle w:val="5d"/>
        <w:numPr>
          <w:ilvl w:val="0"/>
          <w:numId w:val="63"/>
        </w:numPr>
        <w:suppressAutoHyphens w:val="0"/>
        <w:spacing w:line="318" w:lineRule="exact"/>
        <w:ind w:left="720" w:right="20" w:hanging="360"/>
      </w:pPr>
      <w:r>
        <w:t xml:space="preserve"> Миронова Т. К. Развитие законодательства о социальном обеспечении // Государство и право. 1995. № 2.</w:t>
      </w:r>
    </w:p>
    <w:p w:rsidR="008F1A03" w:rsidRDefault="008F1A03" w:rsidP="00DC2051">
      <w:pPr>
        <w:pStyle w:val="5d"/>
        <w:numPr>
          <w:ilvl w:val="0"/>
          <w:numId w:val="63"/>
        </w:numPr>
        <w:suppressAutoHyphens w:val="0"/>
        <w:spacing w:line="318" w:lineRule="exact"/>
        <w:ind w:left="720" w:right="20" w:hanging="360"/>
      </w:pPr>
      <w:r>
        <w:t xml:space="preserve"> Миронова Т. К. Развитие законодательства о социальном обеспече</w:t>
      </w:r>
      <w:r>
        <w:softHyphen/>
        <w:t xml:space="preserve">нии: новые подходы // </w:t>
      </w:r>
      <w:hyperlink r:id="rId34" w:history="1">
        <w:r>
          <w:rPr>
            <w:rStyle w:val="af3"/>
            <w:lang w:val="en-US" w:eastAsia="en-US" w:bidi="en-US"/>
          </w:rPr>
          <w:t>http://www.ovsem.com</w:t>
        </w:r>
      </w:hyperlink>
    </w:p>
    <w:p w:rsidR="008F1A03" w:rsidRDefault="008F1A03" w:rsidP="00DC2051">
      <w:pPr>
        <w:pStyle w:val="5d"/>
        <w:numPr>
          <w:ilvl w:val="0"/>
          <w:numId w:val="63"/>
        </w:numPr>
        <w:suppressAutoHyphens w:val="0"/>
        <w:spacing w:line="318" w:lineRule="exact"/>
        <w:ind w:left="720" w:right="20" w:hanging="360"/>
      </w:pPr>
      <w:r>
        <w:t xml:space="preserve"> Мицкевич А. В. Некоторые вопросы учения о субъективных правах // Правоведение. 1958. № 1.</w:t>
      </w:r>
    </w:p>
    <w:p w:rsidR="008F1A03" w:rsidRDefault="008F1A03" w:rsidP="00DC2051">
      <w:pPr>
        <w:pStyle w:val="5d"/>
        <w:numPr>
          <w:ilvl w:val="0"/>
          <w:numId w:val="63"/>
        </w:numPr>
        <w:suppressAutoHyphens w:val="0"/>
        <w:spacing w:line="318" w:lineRule="exact"/>
        <w:ind w:left="720" w:hanging="360"/>
      </w:pPr>
      <w:r>
        <w:t xml:space="preserve"> Мицкевич А. В. Субъекты советского права. М., 1962. С. 88.</w:t>
      </w:r>
    </w:p>
    <w:p w:rsidR="008F1A03" w:rsidRDefault="008F1A03" w:rsidP="00DC2051">
      <w:pPr>
        <w:pStyle w:val="5d"/>
        <w:numPr>
          <w:ilvl w:val="0"/>
          <w:numId w:val="63"/>
        </w:numPr>
        <w:suppressAutoHyphens w:val="0"/>
        <w:spacing w:line="318" w:lineRule="exact"/>
        <w:ind w:left="720" w:right="20" w:hanging="360"/>
      </w:pPr>
      <w:r>
        <w:lastRenderedPageBreak/>
        <w:t xml:space="preserve"> Можаева В. Правовые основы социальной защиты трудящихся // Со</w:t>
      </w:r>
      <w:r>
        <w:softHyphen/>
        <w:t>циальная защита. 1995. № 1.</w:t>
      </w:r>
    </w:p>
    <w:p w:rsidR="008F1A03" w:rsidRDefault="008F1A03" w:rsidP="00DC2051">
      <w:pPr>
        <w:pStyle w:val="5d"/>
        <w:numPr>
          <w:ilvl w:val="0"/>
          <w:numId w:val="63"/>
        </w:numPr>
        <w:suppressAutoHyphens w:val="0"/>
        <w:spacing w:line="318" w:lineRule="exact"/>
        <w:ind w:left="720" w:right="20" w:hanging="360"/>
      </w:pPr>
      <w:r>
        <w:t xml:space="preserve"> Мордовец А. С. Социально-юридический механизм обеспечения прав человека и гражданина: Автореф. дис... д-ра юрид. наук. Саратов, 1997.</w:t>
      </w:r>
    </w:p>
    <w:p w:rsidR="008F1A03" w:rsidRDefault="008F1A03" w:rsidP="00DC2051">
      <w:pPr>
        <w:pStyle w:val="5d"/>
        <w:numPr>
          <w:ilvl w:val="0"/>
          <w:numId w:val="63"/>
        </w:numPr>
        <w:suppressAutoHyphens w:val="0"/>
        <w:spacing w:line="318" w:lineRule="exact"/>
        <w:ind w:left="720" w:right="20" w:hanging="360"/>
      </w:pPr>
      <w:r>
        <w:t xml:space="preserve"> Морейн И. Б. Основные вопросы теории особого производства: Авто</w:t>
      </w:r>
      <w:r>
        <w:softHyphen/>
        <w:t xml:space="preserve">реф. дис... канд. юрид. наук. </w:t>
      </w:r>
      <w:r>
        <w:rPr>
          <w:lang w:val="en-US" w:eastAsia="en-US" w:bidi="en-US"/>
        </w:rPr>
        <w:t xml:space="preserve">JL, </w:t>
      </w:r>
      <w:r>
        <w:t>1951.</w:t>
      </w:r>
    </w:p>
    <w:p w:rsidR="008F1A03" w:rsidRDefault="008F1A03" w:rsidP="00DC2051">
      <w:pPr>
        <w:pStyle w:val="5d"/>
        <w:numPr>
          <w:ilvl w:val="0"/>
          <w:numId w:val="63"/>
        </w:numPr>
        <w:suppressAutoHyphens w:val="0"/>
        <w:spacing w:line="318" w:lineRule="exact"/>
        <w:ind w:left="720" w:right="20" w:hanging="360"/>
      </w:pPr>
      <w:r>
        <w:t xml:space="preserve"> Н. Г. Вопросы подсудности по делам социального страхования // Пра</w:t>
      </w:r>
      <w:r>
        <w:softHyphen/>
        <w:t>во и жизнь. 1925. Кн. 6.</w:t>
      </w:r>
    </w:p>
    <w:p w:rsidR="008F1A03" w:rsidRDefault="008F1A03" w:rsidP="00DC2051">
      <w:pPr>
        <w:pStyle w:val="5d"/>
        <w:numPr>
          <w:ilvl w:val="0"/>
          <w:numId w:val="63"/>
        </w:numPr>
        <w:suppressAutoHyphens w:val="0"/>
        <w:spacing w:line="318" w:lineRule="exact"/>
        <w:ind w:left="720" w:right="20" w:hanging="360"/>
      </w:pPr>
      <w:r>
        <w:t xml:space="preserve"> Назаров А. С. Судебные решения по пенсионным вопросам // Соци</w:t>
      </w:r>
      <w:r>
        <w:softHyphen/>
        <w:t>альный мир. 2002. № 22.</w:t>
      </w:r>
    </w:p>
    <w:p w:rsidR="008F1A03" w:rsidRDefault="008F1A03" w:rsidP="00DC2051">
      <w:pPr>
        <w:pStyle w:val="5d"/>
        <w:numPr>
          <w:ilvl w:val="0"/>
          <w:numId w:val="63"/>
        </w:numPr>
        <w:suppressAutoHyphens w:val="0"/>
        <w:spacing w:line="318" w:lineRule="exact"/>
        <w:ind w:left="720" w:right="20" w:hanging="360"/>
      </w:pPr>
      <w:r>
        <w:t xml:space="preserve"> Наклонов Д. Н. проблемы социальной защищенности российского общества. СПб., 2000.</w:t>
      </w:r>
    </w:p>
    <w:p w:rsidR="008F1A03" w:rsidRDefault="008F1A03" w:rsidP="00DC2051">
      <w:pPr>
        <w:pStyle w:val="5d"/>
        <w:numPr>
          <w:ilvl w:val="0"/>
          <w:numId w:val="63"/>
        </w:numPr>
        <w:suppressAutoHyphens w:val="0"/>
        <w:spacing w:line="318" w:lineRule="exact"/>
        <w:ind w:left="720" w:right="20" w:hanging="360"/>
      </w:pPr>
      <w:r>
        <w:t xml:space="preserve"> Никитин С. В. Процессуальная форма судебных доказательств // Ак</w:t>
      </w:r>
      <w:r>
        <w:softHyphen/>
        <w:t>туальные проблемы теории юридических доказательств. Иркутск, 1984.</w:t>
      </w:r>
    </w:p>
    <w:p w:rsidR="008F1A03" w:rsidRDefault="008F1A03" w:rsidP="00DC2051">
      <w:pPr>
        <w:pStyle w:val="5d"/>
        <w:numPr>
          <w:ilvl w:val="0"/>
          <w:numId w:val="63"/>
        </w:numPr>
        <w:suppressAutoHyphens w:val="0"/>
        <w:spacing w:line="318" w:lineRule="exact"/>
        <w:ind w:left="720" w:right="20" w:hanging="360"/>
      </w:pPr>
      <w:r>
        <w:t xml:space="preserve"> Носенко М. С. Оспаривание нормативных правовых актов в судах об</w:t>
      </w:r>
      <w:r>
        <w:softHyphen/>
        <w:t>щей юрисдикции: Автореф. дис ... канд. юрид. наук. М., 2001.</w:t>
      </w:r>
    </w:p>
    <w:p w:rsidR="008F1A03" w:rsidRDefault="008F1A03" w:rsidP="00DC2051">
      <w:pPr>
        <w:pStyle w:val="5d"/>
        <w:numPr>
          <w:ilvl w:val="0"/>
          <w:numId w:val="63"/>
        </w:numPr>
        <w:suppressAutoHyphens w:val="0"/>
        <w:spacing w:line="318" w:lineRule="exact"/>
        <w:ind w:left="720" w:hanging="360"/>
      </w:pPr>
      <w:r>
        <w:t xml:space="preserve"> Ожегов С.И. Словарь русского языка. М., 1952.</w:t>
      </w:r>
    </w:p>
    <w:p w:rsidR="008F1A03" w:rsidRDefault="008F1A03" w:rsidP="00DC2051">
      <w:pPr>
        <w:pStyle w:val="5d"/>
        <w:numPr>
          <w:ilvl w:val="0"/>
          <w:numId w:val="63"/>
        </w:numPr>
        <w:suppressAutoHyphens w:val="0"/>
        <w:spacing w:line="318" w:lineRule="exact"/>
        <w:ind w:left="720" w:right="20" w:hanging="360"/>
      </w:pPr>
      <w:r>
        <w:t xml:space="preserve"> Осипов Ю.К. К вопросу о соотношении судебного познания и судеб</w:t>
      </w:r>
      <w:r>
        <w:softHyphen/>
        <w:t>ного доказывания // Сборник уч. тр. Свердловского юридического института. Вып. 7. Свердловск, 1967.</w:t>
      </w:r>
    </w:p>
    <w:p w:rsidR="008F1A03" w:rsidRDefault="008F1A03" w:rsidP="00DC2051">
      <w:pPr>
        <w:pStyle w:val="5d"/>
        <w:numPr>
          <w:ilvl w:val="0"/>
          <w:numId w:val="63"/>
        </w:numPr>
        <w:suppressAutoHyphens w:val="0"/>
        <w:spacing w:line="318" w:lineRule="exact"/>
        <w:ind w:left="720" w:right="20" w:hanging="360"/>
      </w:pPr>
      <w:r>
        <w:t xml:space="preserve"> Осокина Г. Л. Право на защиту в исковом судопроизводстве. Томск, 1990.</w:t>
      </w:r>
    </w:p>
    <w:p w:rsidR="008F1A03" w:rsidRDefault="008F1A03" w:rsidP="00DC2051">
      <w:pPr>
        <w:pStyle w:val="5d"/>
        <w:numPr>
          <w:ilvl w:val="0"/>
          <w:numId w:val="63"/>
        </w:numPr>
        <w:suppressAutoHyphens w:val="0"/>
        <w:spacing w:line="318" w:lineRule="exact"/>
        <w:ind w:left="720" w:right="20" w:hanging="360"/>
      </w:pPr>
      <w:r>
        <w:t xml:space="preserve"> Основные права человека в сфере труда и их защита. Основопола</w:t>
      </w:r>
      <w:r>
        <w:softHyphen/>
        <w:t>гающие международные правовые документы-стандарты. Комментарии спе</w:t>
      </w:r>
      <w:r>
        <w:softHyphen/>
        <w:t>циалистов // Библиотечка «Российской газеты». Вып. № 22, 23. М., 1999.</w:t>
      </w:r>
    </w:p>
    <w:p w:rsidR="008F1A03" w:rsidRDefault="008F1A03" w:rsidP="00DC2051">
      <w:pPr>
        <w:pStyle w:val="5d"/>
        <w:numPr>
          <w:ilvl w:val="0"/>
          <w:numId w:val="63"/>
        </w:numPr>
        <w:suppressAutoHyphens w:val="0"/>
        <w:spacing w:line="318" w:lineRule="exact"/>
        <w:ind w:left="720" w:right="20" w:hanging="360"/>
      </w:pPr>
      <w:r>
        <w:lastRenderedPageBreak/>
        <w:t xml:space="preserve"> Пенсия в вопросах и ответах. По инвалидности, по случаю потери кормильца. Приложение к журналу «Пенсия». 2000.</w:t>
      </w:r>
    </w:p>
    <w:p w:rsidR="008F1A03" w:rsidRDefault="008F1A03" w:rsidP="00DC2051">
      <w:pPr>
        <w:pStyle w:val="5d"/>
        <w:numPr>
          <w:ilvl w:val="0"/>
          <w:numId w:val="63"/>
        </w:numPr>
        <w:suppressAutoHyphens w:val="0"/>
        <w:spacing w:line="318" w:lineRule="exact"/>
        <w:ind w:left="720" w:right="20" w:hanging="360"/>
      </w:pPr>
      <w:r>
        <w:t xml:space="preserve"> Петрова Н. И. Некоторые особенности восполнения пробелов в про</w:t>
      </w:r>
      <w:r>
        <w:softHyphen/>
        <w:t>цессе применения норм пенсионного законодательства // Сборник научных трудов Киевского госуниверситета. 1987. Вып. 48.</w:t>
      </w:r>
    </w:p>
    <w:p w:rsidR="008F1A03" w:rsidRDefault="008F1A03" w:rsidP="00DC2051">
      <w:pPr>
        <w:pStyle w:val="5d"/>
        <w:numPr>
          <w:ilvl w:val="0"/>
          <w:numId w:val="63"/>
        </w:numPr>
        <w:suppressAutoHyphens w:val="0"/>
        <w:spacing w:line="318" w:lineRule="exact"/>
        <w:ind w:left="720" w:hanging="360"/>
      </w:pPr>
      <w:r>
        <w:t xml:space="preserve"> Петрухин И. Л. Правосудие: время реформ. М., 1991.</w:t>
      </w:r>
    </w:p>
    <w:p w:rsidR="008F1A03" w:rsidRDefault="008F1A03" w:rsidP="00DC2051">
      <w:pPr>
        <w:pStyle w:val="5d"/>
        <w:numPr>
          <w:ilvl w:val="0"/>
          <w:numId w:val="63"/>
        </w:numPr>
        <w:suppressAutoHyphens w:val="0"/>
        <w:spacing w:line="318" w:lineRule="exact"/>
        <w:ind w:left="720" w:right="20" w:hanging="360"/>
      </w:pPr>
      <w:r>
        <w:t xml:space="preserve"> Плешанов А. Г. Диспозитивное начало в сфере гражданской юрис</w:t>
      </w:r>
      <w:r>
        <w:softHyphen/>
        <w:t>дикции: проблемы теории и практики. М., 2002.</w:t>
      </w:r>
    </w:p>
    <w:p w:rsidR="008F1A03" w:rsidRDefault="008F1A03" w:rsidP="00DC2051">
      <w:pPr>
        <w:pStyle w:val="5d"/>
        <w:numPr>
          <w:ilvl w:val="0"/>
          <w:numId w:val="63"/>
        </w:numPr>
        <w:suppressAutoHyphens w:val="0"/>
        <w:spacing w:line="318" w:lineRule="exact"/>
        <w:ind w:left="720" w:hanging="360"/>
      </w:pPr>
      <w:r>
        <w:t xml:space="preserve"> Побирченко И. Г. Хозяйственная юрисдикция. Киев, 1973.</w:t>
      </w:r>
    </w:p>
    <w:p w:rsidR="008F1A03" w:rsidRDefault="008F1A03" w:rsidP="00DC2051">
      <w:pPr>
        <w:pStyle w:val="5d"/>
        <w:numPr>
          <w:ilvl w:val="0"/>
          <w:numId w:val="63"/>
        </w:numPr>
        <w:suppressAutoHyphens w:val="0"/>
        <w:spacing w:line="318" w:lineRule="exact"/>
        <w:ind w:left="720" w:right="20" w:hanging="360"/>
      </w:pPr>
      <w:r>
        <w:t xml:space="preserve"> Поволоцкий И. Л. Спорные вопросы особого производства по закону от 11 апреля 1937 года и постановлению СНК от 24 ноября 1942 года // Ученые записки Ленинградского юридического института. Л., 1947.</w:t>
      </w:r>
    </w:p>
    <w:p w:rsidR="008F1A03" w:rsidRDefault="008F1A03" w:rsidP="00DC2051">
      <w:pPr>
        <w:pStyle w:val="5d"/>
        <w:numPr>
          <w:ilvl w:val="0"/>
          <w:numId w:val="63"/>
        </w:numPr>
        <w:suppressAutoHyphens w:val="0"/>
        <w:spacing w:line="318" w:lineRule="exact"/>
        <w:ind w:left="720" w:right="20" w:hanging="360"/>
      </w:pPr>
      <w:r>
        <w:t xml:space="preserve"> Подготовка дел к судебному разбирательству / под ред. Н. М. Гурба- това. М., 1972.</w:t>
      </w:r>
    </w:p>
    <w:p w:rsidR="008F1A03" w:rsidRDefault="008F1A03" w:rsidP="00DC2051">
      <w:pPr>
        <w:pStyle w:val="5d"/>
        <w:numPr>
          <w:ilvl w:val="0"/>
          <w:numId w:val="63"/>
        </w:numPr>
        <w:suppressAutoHyphens w:val="0"/>
        <w:spacing w:line="318" w:lineRule="exact"/>
        <w:ind w:left="720" w:right="20" w:hanging="360"/>
      </w:pPr>
      <w:r>
        <w:t xml:space="preserve"> Полумордвинов Д. И. Закон от 11 апреля 1937 г. // Советское государ</w:t>
      </w:r>
      <w:r>
        <w:softHyphen/>
        <w:t>ство и право. 1947. № 5.</w:t>
      </w:r>
    </w:p>
    <w:p w:rsidR="008F1A03" w:rsidRDefault="008F1A03" w:rsidP="00DC2051">
      <w:pPr>
        <w:pStyle w:val="5d"/>
        <w:numPr>
          <w:ilvl w:val="0"/>
          <w:numId w:val="63"/>
        </w:numPr>
        <w:suppressAutoHyphens w:val="0"/>
        <w:spacing w:line="318" w:lineRule="exact"/>
        <w:ind w:left="720" w:right="20" w:hanging="360"/>
      </w:pPr>
      <w:r>
        <w:t xml:space="preserve"> Полупанов М. И. Пенсионное законодательство и проблемы его со</w:t>
      </w:r>
      <w:r>
        <w:softHyphen/>
        <w:t>вершенствования в современный период // XXVII съезд КПСС и развитие тру</w:t>
      </w:r>
      <w:r>
        <w:softHyphen/>
        <w:t>дового права и права социального обеспечения: Сб. науч.тр. / Под ред. А. И. Шебановой. М., 1987.</w:t>
      </w:r>
    </w:p>
    <w:p w:rsidR="008F1A03" w:rsidRDefault="008F1A03" w:rsidP="00DC2051">
      <w:pPr>
        <w:pStyle w:val="5d"/>
        <w:numPr>
          <w:ilvl w:val="0"/>
          <w:numId w:val="63"/>
        </w:numPr>
        <w:suppressAutoHyphens w:val="0"/>
        <w:spacing w:line="318" w:lineRule="exact"/>
        <w:ind w:left="720" w:right="20" w:hanging="360"/>
      </w:pPr>
      <w:r>
        <w:t xml:space="preserve"> Поляков И. Н. Доступность и эффективность гражданского судопро</w:t>
      </w:r>
      <w:r>
        <w:softHyphen/>
        <w:t xml:space="preserve">изводства: насущные проблемы и пути их решения // </w:t>
      </w:r>
      <w:hyperlink r:id="rId35" w:history="1">
        <w:r>
          <w:rPr>
            <w:rStyle w:val="af3"/>
            <w:lang w:val="en-US" w:eastAsia="en-US" w:bidi="en-US"/>
          </w:rPr>
          <w:t>http://www.legist.ru/</w:t>
        </w:r>
      </w:hyperlink>
      <w:r>
        <w:rPr>
          <w:lang w:val="en-US" w:eastAsia="en-US" w:bidi="en-US"/>
        </w:rPr>
        <w:t>.</w:t>
      </w:r>
    </w:p>
    <w:p w:rsidR="008F1A03" w:rsidRDefault="008F1A03" w:rsidP="00DC2051">
      <w:pPr>
        <w:pStyle w:val="5d"/>
        <w:numPr>
          <w:ilvl w:val="0"/>
          <w:numId w:val="63"/>
        </w:numPr>
        <w:suppressAutoHyphens w:val="0"/>
        <w:spacing w:line="318" w:lineRule="exact"/>
        <w:ind w:left="720" w:right="20" w:hanging="360"/>
      </w:pPr>
      <w:r>
        <w:t xml:space="preserve"> Попова 10. А. Защита публично-правовых интересов граждан в судах общей юрисдикции. Краснодар, 2001.</w:t>
      </w:r>
    </w:p>
    <w:p w:rsidR="008F1A03" w:rsidRDefault="008F1A03" w:rsidP="00DC2051">
      <w:pPr>
        <w:pStyle w:val="5d"/>
        <w:numPr>
          <w:ilvl w:val="0"/>
          <w:numId w:val="63"/>
        </w:numPr>
        <w:suppressAutoHyphens w:val="0"/>
        <w:spacing w:line="318" w:lineRule="exact"/>
        <w:ind w:left="720" w:right="20" w:hanging="360"/>
        <w:sectPr w:rsidR="008F1A03">
          <w:footerReference w:type="even" r:id="rId36"/>
          <w:footerReference w:type="default" r:id="rId37"/>
          <w:pgSz w:w="11909" w:h="16838"/>
          <w:pgMar w:top="3498" w:right="2274" w:bottom="3892" w:left="2300" w:header="0" w:footer="3" w:gutter="0"/>
          <w:cols w:space="720"/>
          <w:noEndnote/>
          <w:titlePg/>
          <w:docGrid w:linePitch="360"/>
        </w:sectPr>
      </w:pPr>
      <w:r>
        <w:t xml:space="preserve"> Попова Ю. А. Судопроизводство по делам, </w:t>
      </w:r>
      <w:r>
        <w:lastRenderedPageBreak/>
        <w:t>возникающим из публич</w:t>
      </w:r>
      <w:r>
        <w:softHyphen/>
        <w:t>но-правовых отношений (теоретические проблемы). Краснодар, 2002.</w:t>
      </w:r>
    </w:p>
    <w:p w:rsidR="008F1A03" w:rsidRDefault="008F1A03" w:rsidP="00DC2051">
      <w:pPr>
        <w:pStyle w:val="5d"/>
        <w:numPr>
          <w:ilvl w:val="0"/>
          <w:numId w:val="63"/>
        </w:numPr>
        <w:tabs>
          <w:tab w:val="left" w:pos="770"/>
        </w:tabs>
        <w:suppressAutoHyphens w:val="0"/>
        <w:spacing w:line="318" w:lineRule="exact"/>
        <w:ind w:left="720" w:right="20" w:hanging="360"/>
        <w:jc w:val="left"/>
      </w:pPr>
      <w:r>
        <w:lastRenderedPageBreak/>
        <w:t xml:space="preserve"> Постатейный комментарий к ГПК Российской Федерации / Под ред. *</w:t>
      </w:r>
      <w:r>
        <w:tab/>
        <w:t>П. В. Крашенинникова. М., 2003.</w:t>
      </w:r>
    </w:p>
    <w:p w:rsidR="008F1A03" w:rsidRDefault="008F1A03" w:rsidP="00DC2051">
      <w:pPr>
        <w:pStyle w:val="5d"/>
        <w:numPr>
          <w:ilvl w:val="0"/>
          <w:numId w:val="63"/>
        </w:numPr>
        <w:suppressAutoHyphens w:val="0"/>
        <w:spacing w:line="318" w:lineRule="exact"/>
        <w:ind w:left="720" w:right="20" w:hanging="360"/>
      </w:pPr>
      <w:r>
        <w:t xml:space="preserve"> Потапенко С. В., Осташевский А. В. Диффамация в СМИ: проблемы права и журналистики. Краснодар, 2001.</w:t>
      </w:r>
    </w:p>
    <w:p w:rsidR="008F1A03" w:rsidRDefault="008F1A03" w:rsidP="00DC2051">
      <w:pPr>
        <w:pStyle w:val="5d"/>
        <w:numPr>
          <w:ilvl w:val="0"/>
          <w:numId w:val="63"/>
        </w:numPr>
        <w:suppressAutoHyphens w:val="0"/>
        <w:spacing w:line="318" w:lineRule="exact"/>
        <w:ind w:left="720" w:hanging="360"/>
      </w:pPr>
      <w:r>
        <w:t xml:space="preserve"> Права пострадавших от радиации. Как их защитить // Библиотечка РГ.</w:t>
      </w:r>
    </w:p>
    <w:p w:rsidR="008F1A03" w:rsidRDefault="008F1A03" w:rsidP="00DC2051">
      <w:pPr>
        <w:pStyle w:val="5d"/>
        <w:numPr>
          <w:ilvl w:val="0"/>
          <w:numId w:val="64"/>
        </w:numPr>
        <w:suppressAutoHyphens w:val="0"/>
        <w:spacing w:line="318" w:lineRule="exact"/>
        <w:ind w:left="283" w:hanging="283"/>
      </w:pPr>
      <w:r>
        <w:t xml:space="preserve"> Вып. 8.</w:t>
      </w:r>
    </w:p>
    <w:p w:rsidR="008F1A03" w:rsidRDefault="008F1A03" w:rsidP="00DC2051">
      <w:pPr>
        <w:pStyle w:val="5d"/>
        <w:numPr>
          <w:ilvl w:val="0"/>
          <w:numId w:val="63"/>
        </w:numPr>
        <w:suppressAutoHyphens w:val="0"/>
        <w:spacing w:line="318" w:lineRule="exact"/>
        <w:ind w:left="720" w:hanging="360"/>
      </w:pPr>
      <w:r>
        <w:t xml:space="preserve"> Право социального обеспечения: Учебник / Под ред. К. Н. Гусова. М.,</w:t>
      </w:r>
    </w:p>
    <w:p w:rsidR="008F1A03" w:rsidRDefault="008F1A03" w:rsidP="008F1A03">
      <w:pPr>
        <w:pStyle w:val="5d"/>
        <w:spacing w:line="318" w:lineRule="exact"/>
        <w:ind w:left="820" w:firstLine="0"/>
      </w:pPr>
      <w:r>
        <w:t>2004.</w:t>
      </w:r>
    </w:p>
    <w:p w:rsidR="008F1A03" w:rsidRDefault="008F1A03" w:rsidP="00DC2051">
      <w:pPr>
        <w:pStyle w:val="5d"/>
        <w:numPr>
          <w:ilvl w:val="0"/>
          <w:numId w:val="63"/>
        </w:numPr>
        <w:suppressAutoHyphens w:val="0"/>
        <w:spacing w:line="318" w:lineRule="exact"/>
        <w:ind w:left="720" w:right="20" w:hanging="360"/>
        <w:jc w:val="left"/>
      </w:pPr>
      <w:r>
        <w:t xml:space="preserve"> Практический комментарий к Гражданскому кодексу РСФСР. М., 1931.</w:t>
      </w:r>
    </w:p>
    <w:p w:rsidR="008F1A03" w:rsidRDefault="008F1A03" w:rsidP="00DC2051">
      <w:pPr>
        <w:pStyle w:val="5d"/>
        <w:numPr>
          <w:ilvl w:val="0"/>
          <w:numId w:val="63"/>
        </w:numPr>
        <w:tabs>
          <w:tab w:val="left" w:pos="5428"/>
        </w:tabs>
        <w:suppressAutoHyphens w:val="0"/>
        <w:spacing w:line="318" w:lineRule="exact"/>
        <w:ind w:left="720" w:right="20" w:hanging="360"/>
        <w:jc w:val="left"/>
      </w:pPr>
      <w:r>
        <w:t xml:space="preserve"> Проблемы административной юстиции:</w:t>
      </w:r>
      <w:r>
        <w:tab/>
        <w:t>Материалы семинара. М., 2002.</w:t>
      </w:r>
    </w:p>
    <w:p w:rsidR="008F1A03" w:rsidRDefault="008F1A03" w:rsidP="00DC2051">
      <w:pPr>
        <w:pStyle w:val="5d"/>
        <w:numPr>
          <w:ilvl w:val="0"/>
          <w:numId w:val="63"/>
        </w:numPr>
        <w:suppressAutoHyphens w:val="0"/>
        <w:spacing w:line="318" w:lineRule="exact"/>
        <w:ind w:left="720" w:right="20" w:hanging="360"/>
        <w:jc w:val="left"/>
      </w:pPr>
      <w:r>
        <w:t xml:space="preserve"> Пушкар Е. Г. Конституционное право на судебную защиту. Львов, 1982.</w:t>
      </w:r>
    </w:p>
    <w:p w:rsidR="008F1A03" w:rsidRDefault="008F1A03" w:rsidP="00DC2051">
      <w:pPr>
        <w:pStyle w:val="5d"/>
        <w:numPr>
          <w:ilvl w:val="0"/>
          <w:numId w:val="63"/>
        </w:numPr>
        <w:suppressAutoHyphens w:val="0"/>
        <w:spacing w:line="318" w:lineRule="exact"/>
        <w:ind w:left="720" w:right="20" w:hanging="360"/>
        <w:jc w:val="left"/>
      </w:pPr>
      <w:r>
        <w:t xml:space="preserve"> Рассахатская Н. А. Пределы гражданской процессуальной формы // Правоведение. 1996.№ 3.</w:t>
      </w:r>
    </w:p>
    <w:p w:rsidR="008F1A03" w:rsidRDefault="008F1A03" w:rsidP="00DC2051">
      <w:pPr>
        <w:pStyle w:val="5d"/>
        <w:numPr>
          <w:ilvl w:val="0"/>
          <w:numId w:val="63"/>
        </w:numPr>
        <w:suppressAutoHyphens w:val="0"/>
        <w:spacing w:line="318" w:lineRule="exact"/>
        <w:ind w:left="720" w:right="20" w:hanging="360"/>
        <w:jc w:val="left"/>
      </w:pPr>
      <w:r>
        <w:t xml:space="preserve"> Рогачев Д. И. Сборник судебной практики (2000-2002): Право соци</w:t>
      </w:r>
      <w:r>
        <w:softHyphen/>
        <w:t>ального обеспечения России. М., 2002.</w:t>
      </w:r>
    </w:p>
    <w:p w:rsidR="008F1A03" w:rsidRDefault="008F1A03" w:rsidP="00DC2051">
      <w:pPr>
        <w:pStyle w:val="5d"/>
        <w:numPr>
          <w:ilvl w:val="0"/>
          <w:numId w:val="63"/>
        </w:numPr>
        <w:suppressAutoHyphens w:val="0"/>
        <w:spacing w:line="318" w:lineRule="exact"/>
        <w:ind w:left="720" w:right="20" w:hanging="360"/>
      </w:pPr>
      <w:r>
        <w:t xml:space="preserve"> Розова М. Ю. Обращение за судебной защитой по советскому граж</w:t>
      </w:r>
      <w:r>
        <w:softHyphen/>
        <w:t>данскому процессуальному праву: Автореф. дис. ... канд. юрид. наук. Сверд</w:t>
      </w:r>
      <w:r>
        <w:softHyphen/>
        <w:t>ловск, 1983.</w:t>
      </w:r>
    </w:p>
    <w:p w:rsidR="008F1A03" w:rsidRDefault="008F1A03" w:rsidP="00DC2051">
      <w:pPr>
        <w:pStyle w:val="5d"/>
        <w:numPr>
          <w:ilvl w:val="0"/>
          <w:numId w:val="63"/>
        </w:numPr>
        <w:suppressAutoHyphens w:val="0"/>
        <w:spacing w:line="318" w:lineRule="exact"/>
        <w:ind w:left="720" w:right="20" w:hanging="360"/>
      </w:pPr>
      <w:r>
        <w:t xml:space="preserve"> Романец Ю. В. Специализация судебной </w:t>
      </w:r>
      <w:r>
        <w:lastRenderedPageBreak/>
        <w:t>деятельности как средство повышения эффективности правосудия // Проблемы защиты прав и законных</w:t>
      </w:r>
    </w:p>
    <w:p w:rsidR="008F1A03" w:rsidRDefault="008F1A03" w:rsidP="008F1A03">
      <w:pPr>
        <w:pStyle w:val="5d"/>
        <w:tabs>
          <w:tab w:val="center" w:pos="1225"/>
          <w:tab w:val="left" w:pos="1798"/>
        </w:tabs>
        <w:spacing w:line="318" w:lineRule="exact"/>
        <w:ind w:left="120" w:firstLine="0"/>
      </w:pPr>
      <w:r>
        <w:rPr>
          <w:vertAlign w:val="superscript"/>
        </w:rPr>
        <w:t>#</w:t>
      </w:r>
      <w:r>
        <w:tab/>
        <w:t>интересов</w:t>
      </w:r>
      <w:r>
        <w:tab/>
        <w:t>граждан и организаций: Мат. межд. науч.-практ. конф. Краснодар,</w:t>
      </w:r>
    </w:p>
    <w:p w:rsidR="008F1A03" w:rsidRDefault="008F1A03" w:rsidP="00DC2051">
      <w:pPr>
        <w:pStyle w:val="5d"/>
        <w:numPr>
          <w:ilvl w:val="0"/>
          <w:numId w:val="59"/>
        </w:numPr>
        <w:tabs>
          <w:tab w:val="left" w:pos="1392"/>
        </w:tabs>
        <w:suppressAutoHyphens w:val="0"/>
        <w:spacing w:line="318" w:lineRule="exact"/>
        <w:ind w:left="1080" w:hanging="360"/>
      </w:pPr>
      <w:r>
        <w:t>Т. 1.</w:t>
      </w:r>
    </w:p>
    <w:p w:rsidR="008F1A03" w:rsidRDefault="008F1A03" w:rsidP="00DC2051">
      <w:pPr>
        <w:pStyle w:val="5d"/>
        <w:numPr>
          <w:ilvl w:val="0"/>
          <w:numId w:val="63"/>
        </w:numPr>
        <w:suppressAutoHyphens w:val="0"/>
        <w:spacing w:line="318" w:lineRule="exact"/>
        <w:ind w:left="720" w:right="20" w:hanging="360"/>
      </w:pPr>
      <w:r>
        <w:t xml:space="preserve"> Рыбакова И. И. Установление фактов, имеющих юридическое значе</w:t>
      </w:r>
      <w:r>
        <w:softHyphen/>
        <w:t>ние в пенсионном обеспечении: Автореф. Дис... канд. юрид. наук. М., 1972.</w:t>
      </w:r>
    </w:p>
    <w:p w:rsidR="008F1A03" w:rsidRDefault="008F1A03" w:rsidP="00DC2051">
      <w:pPr>
        <w:pStyle w:val="5d"/>
        <w:numPr>
          <w:ilvl w:val="0"/>
          <w:numId w:val="63"/>
        </w:numPr>
        <w:suppressAutoHyphens w:val="0"/>
        <w:spacing w:line="318" w:lineRule="exact"/>
        <w:ind w:left="720" w:right="20" w:hanging="360"/>
      </w:pPr>
      <w:r>
        <w:t xml:space="preserve"> Рыбакова И. И. Установление фактов, имеющих юридическое значе</w:t>
      </w:r>
      <w:r>
        <w:softHyphen/>
        <w:t>ние в пенсионном обеспечении: Дис... канд. юрид. наук. М., 1972.</w:t>
      </w:r>
    </w:p>
    <w:p w:rsidR="008F1A03" w:rsidRDefault="008F1A03" w:rsidP="008F1A03">
      <w:pPr>
        <w:pStyle w:val="4f3"/>
        <w:shd w:val="clear" w:color="auto" w:fill="auto"/>
        <w:spacing w:line="180" w:lineRule="exact"/>
        <w:ind w:left="20"/>
      </w:pPr>
      <w:r>
        <w:rPr>
          <w:rStyle w:val="41pt0"/>
          <w:rFonts w:eastAsia="Garamond"/>
          <w:i/>
          <w:iCs/>
        </w:rPr>
        <w:t>Щ-</w:t>
      </w:r>
    </w:p>
    <w:p w:rsidR="008F1A03" w:rsidRDefault="008F1A03" w:rsidP="00DC2051">
      <w:pPr>
        <w:pStyle w:val="5d"/>
        <w:numPr>
          <w:ilvl w:val="0"/>
          <w:numId w:val="63"/>
        </w:numPr>
        <w:suppressAutoHyphens w:val="0"/>
        <w:spacing w:line="313" w:lineRule="exact"/>
        <w:ind w:left="720" w:right="20" w:hanging="360"/>
      </w:pPr>
      <w:r>
        <w:t xml:space="preserve"> Салищева Н. Г., Абросимова Е. Б. Федеральный конституционный за</w:t>
      </w:r>
      <w:r>
        <w:softHyphen/>
        <w:t>кон «Об административном судопроизводстве. Общая часть». Инициативный проект с комментариями. М. 2001.</w:t>
      </w:r>
    </w:p>
    <w:p w:rsidR="008F1A03" w:rsidRDefault="008F1A03" w:rsidP="00DC2051">
      <w:pPr>
        <w:pStyle w:val="5d"/>
        <w:numPr>
          <w:ilvl w:val="0"/>
          <w:numId w:val="63"/>
        </w:numPr>
        <w:suppressAutoHyphens w:val="0"/>
        <w:spacing w:line="313" w:lineRule="exact"/>
        <w:ind w:left="720" w:right="20" w:hanging="360"/>
      </w:pPr>
      <w:r>
        <w:t xml:space="preserve"> Салищева Н. Г. Гражданин и административная юрисдикция в СССР. М., 1970.</w:t>
      </w:r>
    </w:p>
    <w:p w:rsidR="008F1A03" w:rsidRDefault="008F1A03" w:rsidP="00DC2051">
      <w:pPr>
        <w:pStyle w:val="5d"/>
        <w:numPr>
          <w:ilvl w:val="0"/>
          <w:numId w:val="63"/>
        </w:numPr>
        <w:suppressAutoHyphens w:val="0"/>
        <w:spacing w:line="313" w:lineRule="exact"/>
        <w:ind w:left="720" w:right="20" w:hanging="360"/>
      </w:pPr>
      <w:r>
        <w:t xml:space="preserve"> Сангаджиева К. В. Судебная защита конституционных социально- экономических прав граждан: Автореф. дис ... канд. юрид. наук. Саратов, 2002.</w:t>
      </w:r>
    </w:p>
    <w:p w:rsidR="008F1A03" w:rsidRDefault="008F1A03" w:rsidP="00DC2051">
      <w:pPr>
        <w:pStyle w:val="5d"/>
        <w:numPr>
          <w:ilvl w:val="0"/>
          <w:numId w:val="63"/>
        </w:numPr>
        <w:suppressAutoHyphens w:val="0"/>
        <w:spacing w:line="313" w:lineRule="exact"/>
        <w:ind w:left="720" w:hanging="360"/>
      </w:pPr>
      <w:r>
        <w:t xml:space="preserve"> Семашко Н. А. Право на социальное обеспечение. М. 1938.</w:t>
      </w:r>
    </w:p>
    <w:p w:rsidR="008F1A03" w:rsidRDefault="008F1A03" w:rsidP="00DC2051">
      <w:pPr>
        <w:pStyle w:val="5d"/>
        <w:numPr>
          <w:ilvl w:val="0"/>
          <w:numId w:val="63"/>
        </w:numPr>
        <w:suppressAutoHyphens w:val="0"/>
        <w:spacing w:line="313" w:lineRule="exact"/>
        <w:ind w:left="720" w:right="20" w:hanging="360"/>
      </w:pPr>
      <w:r>
        <w:t xml:space="preserve"> Серебрякова Е. А. Правовые аспекты рассмотрения споров по вопро</w:t>
      </w:r>
      <w:r>
        <w:softHyphen/>
        <w:t>сам социального обеспечения: Дис... канд. юрид. наук. М., 2002.</w:t>
      </w:r>
    </w:p>
    <w:p w:rsidR="008F1A03" w:rsidRDefault="008F1A03" w:rsidP="00DC2051">
      <w:pPr>
        <w:pStyle w:val="5d"/>
        <w:numPr>
          <w:ilvl w:val="0"/>
          <w:numId w:val="63"/>
        </w:numPr>
        <w:suppressAutoHyphens w:val="0"/>
        <w:spacing w:line="313" w:lineRule="exact"/>
        <w:ind w:left="720" w:right="20" w:hanging="360"/>
      </w:pPr>
      <w:r>
        <w:t xml:space="preserve"> Серебрякова Е. А. Правовые аспекты рассмотрения споров по вопро</w:t>
      </w:r>
      <w:r>
        <w:softHyphen/>
        <w:t>сам социального обеспечения: Автореф. дис... канд. юрид. наук. М., 2002.</w:t>
      </w:r>
    </w:p>
    <w:p w:rsidR="008F1A03" w:rsidRDefault="008F1A03" w:rsidP="00DC2051">
      <w:pPr>
        <w:pStyle w:val="5d"/>
        <w:numPr>
          <w:ilvl w:val="0"/>
          <w:numId w:val="63"/>
        </w:numPr>
        <w:suppressAutoHyphens w:val="0"/>
        <w:spacing w:line="313" w:lineRule="exact"/>
        <w:ind w:left="720" w:right="20" w:hanging="360"/>
      </w:pPr>
      <w:r>
        <w:lastRenderedPageBreak/>
        <w:t xml:space="preserve"> Силагадзе Д. М. Доказывание в советском юридическом процессе, его предмет и пределы. Казань, 1986.</w:t>
      </w:r>
    </w:p>
    <w:p w:rsidR="008F1A03" w:rsidRDefault="008F1A03" w:rsidP="00DC2051">
      <w:pPr>
        <w:pStyle w:val="5d"/>
        <w:numPr>
          <w:ilvl w:val="0"/>
          <w:numId w:val="63"/>
        </w:numPr>
        <w:suppressAutoHyphens w:val="0"/>
        <w:spacing w:line="313" w:lineRule="exact"/>
        <w:ind w:left="720" w:right="20" w:hanging="360"/>
      </w:pPr>
      <w:r>
        <w:t xml:space="preserve"> Симонян С. Л. Проблема обжалования в суд действий и решений, на</w:t>
      </w:r>
      <w:r>
        <w:softHyphen/>
        <w:t>рушающих права и свободы граждан: Автореф. дис... канд. юрид. наук. Сара</w:t>
      </w:r>
      <w:r>
        <w:softHyphen/>
        <w:t>тов, 1994.</w:t>
      </w:r>
    </w:p>
    <w:p w:rsidR="008F1A03" w:rsidRDefault="008F1A03" w:rsidP="00DC2051">
      <w:pPr>
        <w:pStyle w:val="5d"/>
        <w:numPr>
          <w:ilvl w:val="0"/>
          <w:numId w:val="63"/>
        </w:numPr>
        <w:suppressAutoHyphens w:val="0"/>
        <w:spacing w:line="313" w:lineRule="exact"/>
        <w:ind w:left="720" w:right="20" w:hanging="360"/>
      </w:pPr>
      <w:r>
        <w:t xml:space="preserve"> Симонян С. Л. Проблема обжалования в суд действий и решений, на</w:t>
      </w:r>
      <w:r>
        <w:softHyphen/>
        <w:t>рушающих права и свободы граждан: Дис... канд. юрид. наук. Саратов, 1994,</w:t>
      </w:r>
    </w:p>
    <w:p w:rsidR="008F1A03" w:rsidRDefault="008F1A03" w:rsidP="00DC2051">
      <w:pPr>
        <w:pStyle w:val="5d"/>
        <w:numPr>
          <w:ilvl w:val="0"/>
          <w:numId w:val="63"/>
        </w:numPr>
        <w:suppressAutoHyphens w:val="0"/>
        <w:spacing w:line="313" w:lineRule="exact"/>
        <w:ind w:left="720" w:right="20" w:hanging="360"/>
      </w:pPr>
      <w:r>
        <w:t xml:space="preserve"> Скитович В. В. Судебная подведомственность дел их административ</w:t>
      </w:r>
      <w:r>
        <w:softHyphen/>
        <w:t>ных правоотношений // Проблемы совершенствования советского законода</w:t>
      </w:r>
      <w:r>
        <w:softHyphen/>
        <w:t>тельства. ВНИИСЗ, 1982. № 24.</w:t>
      </w:r>
    </w:p>
    <w:p w:rsidR="008F1A03" w:rsidRDefault="008F1A03" w:rsidP="00DC2051">
      <w:pPr>
        <w:pStyle w:val="5d"/>
        <w:numPr>
          <w:ilvl w:val="0"/>
          <w:numId w:val="63"/>
        </w:numPr>
        <w:suppressAutoHyphens w:val="0"/>
        <w:spacing w:line="313" w:lineRule="exact"/>
        <w:ind w:left="720" w:right="20" w:hanging="360"/>
      </w:pPr>
      <w:r>
        <w:t xml:space="preserve"> Скитович В. В. Судебный контроль за законностью действий должно</w:t>
      </w:r>
      <w:r>
        <w:softHyphen/>
        <w:t>стных лиц: Дис... канд. юрид. наук. М., 1983.</w:t>
      </w:r>
    </w:p>
    <w:p w:rsidR="008F1A03" w:rsidRDefault="008F1A03" w:rsidP="00DC2051">
      <w:pPr>
        <w:pStyle w:val="5d"/>
        <w:numPr>
          <w:ilvl w:val="0"/>
          <w:numId w:val="63"/>
        </w:numPr>
        <w:suppressAutoHyphens w:val="0"/>
        <w:spacing w:line="313" w:lineRule="exact"/>
        <w:ind w:left="720" w:right="20" w:hanging="360"/>
      </w:pPr>
      <w:r>
        <w:t xml:space="preserve"> Скобелкин В. Юридические гарантии трудовых прав рабочих и слу</w:t>
      </w:r>
      <w:r>
        <w:softHyphen/>
        <w:t>жащих. М., 1969.</w:t>
      </w:r>
    </w:p>
    <w:p w:rsidR="008F1A03" w:rsidRDefault="008F1A03" w:rsidP="00DC2051">
      <w:pPr>
        <w:pStyle w:val="5d"/>
        <w:numPr>
          <w:ilvl w:val="0"/>
          <w:numId w:val="63"/>
        </w:numPr>
        <w:suppressAutoHyphens w:val="0"/>
        <w:spacing w:line="313" w:lineRule="exact"/>
        <w:ind w:left="720" w:right="20" w:hanging="360"/>
      </w:pPr>
      <w:r>
        <w:t xml:space="preserve"> Смышляев Л. П. Предмет доказывания и распределение обязанностей по доказыванию в советском гражданском процессе. М., 1954.</w:t>
      </w:r>
    </w:p>
    <w:p w:rsidR="008F1A03" w:rsidRDefault="008F1A03" w:rsidP="00DC2051">
      <w:pPr>
        <w:pStyle w:val="5d"/>
        <w:numPr>
          <w:ilvl w:val="0"/>
          <w:numId w:val="63"/>
        </w:numPr>
        <w:suppressAutoHyphens w:val="0"/>
        <w:spacing w:line="313" w:lineRule="exact"/>
        <w:ind w:left="720" w:right="20" w:hanging="360"/>
        <w:sectPr w:rsidR="008F1A03">
          <w:type w:val="continuous"/>
          <w:pgSz w:w="11909" w:h="16838"/>
          <w:pgMar w:top="3494" w:right="2240" w:bottom="3905" w:left="2287" w:header="0" w:footer="3" w:gutter="0"/>
          <w:cols w:space="720"/>
          <w:noEndnote/>
          <w:docGrid w:linePitch="360"/>
        </w:sectPr>
      </w:pPr>
      <w:r>
        <w:t xml:space="preserve"> Советский гражданский процесс: Учебник / Под ред. М. С. Шакарян. М., 1985.</w:t>
      </w:r>
    </w:p>
    <w:p w:rsidR="008F1A03" w:rsidRDefault="008F1A03" w:rsidP="00DC2051">
      <w:pPr>
        <w:pStyle w:val="5d"/>
        <w:numPr>
          <w:ilvl w:val="0"/>
          <w:numId w:val="63"/>
        </w:numPr>
        <w:suppressAutoHyphens w:val="0"/>
        <w:spacing w:line="330" w:lineRule="exact"/>
        <w:ind w:left="720" w:right="20" w:hanging="360"/>
      </w:pPr>
      <w:r>
        <w:lastRenderedPageBreak/>
        <w:t xml:space="preserve"> Советское право социального обеспечения / Под ред. А.Д. Зайки- на. М., 1982.</w:t>
      </w:r>
    </w:p>
    <w:p w:rsidR="008F1A03" w:rsidRDefault="008F1A03" w:rsidP="00DC2051">
      <w:pPr>
        <w:pStyle w:val="5d"/>
        <w:numPr>
          <w:ilvl w:val="0"/>
          <w:numId w:val="63"/>
        </w:numPr>
        <w:suppressAutoHyphens w:val="0"/>
        <w:spacing w:line="318" w:lineRule="exact"/>
        <w:ind w:left="720" w:right="20" w:hanging="360"/>
      </w:pPr>
      <w:r>
        <w:t xml:space="preserve"> Соловьев Н. А. К проекту нового Арбитражного процессуального ко</w:t>
      </w:r>
      <w:r>
        <w:softHyphen/>
        <w:t>декса Российской Федерации // Арбитражный и гражданский процесс. 1999. № 3.</w:t>
      </w:r>
    </w:p>
    <w:p w:rsidR="008F1A03" w:rsidRDefault="008F1A03" w:rsidP="00DC2051">
      <w:pPr>
        <w:pStyle w:val="5d"/>
        <w:numPr>
          <w:ilvl w:val="0"/>
          <w:numId w:val="63"/>
        </w:numPr>
        <w:suppressAutoHyphens w:val="0"/>
        <w:spacing w:line="318" w:lineRule="exact"/>
        <w:ind w:left="720" w:right="20" w:hanging="360"/>
      </w:pPr>
      <w:r>
        <w:t xml:space="preserve"> Солосин С. В. Конституционно-правовые основы социальной защиты в РФ. Казань. 2002</w:t>
      </w:r>
    </w:p>
    <w:p w:rsidR="008F1A03" w:rsidRDefault="008F1A03" w:rsidP="00DC2051">
      <w:pPr>
        <w:pStyle w:val="5d"/>
        <w:numPr>
          <w:ilvl w:val="0"/>
          <w:numId w:val="63"/>
        </w:numPr>
        <w:suppressAutoHyphens w:val="0"/>
        <w:spacing w:line="318" w:lineRule="exact"/>
        <w:ind w:left="720" w:right="20" w:hanging="360"/>
      </w:pPr>
      <w:r>
        <w:lastRenderedPageBreak/>
        <w:t xml:space="preserve"> Социальное обеспечение: вопросы, задачи и перспективы. Женева: МБТ, 2001. (Доклад / Междунар. конф. труда, 89-я сессия 2001 г; VI. Пункт 6 повестки дня).</w:t>
      </w:r>
    </w:p>
    <w:p w:rsidR="008F1A03" w:rsidRDefault="008F1A03" w:rsidP="00DC2051">
      <w:pPr>
        <w:pStyle w:val="5d"/>
        <w:numPr>
          <w:ilvl w:val="0"/>
          <w:numId w:val="63"/>
        </w:numPr>
        <w:suppressAutoHyphens w:val="0"/>
        <w:spacing w:line="318" w:lineRule="exact"/>
        <w:ind w:left="720" w:right="20" w:hanging="360"/>
      </w:pPr>
      <w:r>
        <w:t xml:space="preserve"> Ставцева А. И. Судебная защита трудовых и иных социальных прав граждан // Трудовое право. 1997. № 2.</w:t>
      </w:r>
    </w:p>
    <w:p w:rsidR="008F1A03" w:rsidRDefault="008F1A03" w:rsidP="00DC2051">
      <w:pPr>
        <w:pStyle w:val="5d"/>
        <w:numPr>
          <w:ilvl w:val="0"/>
          <w:numId w:val="63"/>
        </w:numPr>
        <w:suppressAutoHyphens w:val="0"/>
        <w:spacing w:line="318" w:lineRule="exact"/>
        <w:ind w:left="720" w:right="20" w:hanging="360"/>
      </w:pPr>
      <w:r>
        <w:t xml:space="preserve"> Становление правосудия по делам несовершеннолетних (ювенальной юстиции) в Ростовской области // </w:t>
      </w:r>
      <w:r>
        <w:rPr>
          <w:lang w:eastAsia="ru-RU" w:bidi="ru-RU"/>
        </w:rPr>
        <w:t>ЬирУ/тууу.гА-ар.</w:t>
      </w:r>
      <w:r>
        <w:t>aaanet.ru/</w:t>
      </w:r>
      <w:r>
        <w:rPr>
          <w:lang w:val="en-US" w:eastAsia="en-US" w:bidi="en-US"/>
        </w:rPr>
        <w:t>.</w:t>
      </w:r>
    </w:p>
    <w:p w:rsidR="008F1A03" w:rsidRDefault="008F1A03" w:rsidP="00DC2051">
      <w:pPr>
        <w:pStyle w:val="5d"/>
        <w:numPr>
          <w:ilvl w:val="0"/>
          <w:numId w:val="63"/>
        </w:numPr>
        <w:suppressAutoHyphens w:val="0"/>
        <w:spacing w:line="318" w:lineRule="exact"/>
        <w:ind w:left="720" w:right="20" w:hanging="360"/>
      </w:pPr>
      <w:r>
        <w:t xml:space="preserve"> Строганов М. И. Право на труд и проблемы его судебной защиты на современном этапе: Автореф. дне... канд. юрид. наук. М.,1996.</w:t>
      </w:r>
    </w:p>
    <w:p w:rsidR="008F1A03" w:rsidRDefault="008F1A03" w:rsidP="00DC2051">
      <w:pPr>
        <w:pStyle w:val="5d"/>
        <w:numPr>
          <w:ilvl w:val="0"/>
          <w:numId w:val="63"/>
        </w:numPr>
        <w:suppressAutoHyphens w:val="0"/>
        <w:spacing w:line="318" w:lineRule="exact"/>
        <w:ind w:left="720" w:right="20" w:hanging="360"/>
      </w:pPr>
      <w:r>
        <w:t xml:space="preserve"> Строгович М. С. Основные вопросы советской социалистической за- конности. М., 1966.</w:t>
      </w:r>
    </w:p>
    <w:p w:rsidR="008F1A03" w:rsidRDefault="008F1A03" w:rsidP="00DC2051">
      <w:pPr>
        <w:pStyle w:val="5d"/>
        <w:numPr>
          <w:ilvl w:val="0"/>
          <w:numId w:val="63"/>
        </w:numPr>
        <w:suppressAutoHyphens w:val="0"/>
        <w:spacing w:line="318" w:lineRule="exact"/>
        <w:ind w:left="720" w:hanging="360"/>
      </w:pPr>
      <w:r>
        <w:t xml:space="preserve"> Судебная власть / Под ред. И. Л. Петрухина. М., 2003.</w:t>
      </w:r>
    </w:p>
    <w:p w:rsidR="008F1A03" w:rsidRDefault="008F1A03" w:rsidP="00DC2051">
      <w:pPr>
        <w:pStyle w:val="5d"/>
        <w:numPr>
          <w:ilvl w:val="0"/>
          <w:numId w:val="63"/>
        </w:numPr>
        <w:suppressAutoHyphens w:val="0"/>
        <w:spacing w:line="318" w:lineRule="exact"/>
        <w:ind w:left="720" w:right="20" w:hanging="360"/>
      </w:pPr>
      <w:r>
        <w:t xml:space="preserve"> Сулейманова Г. В. Право социального обеспечения: Учеб. пособие. Ростов н/Д. 2003.</w:t>
      </w:r>
    </w:p>
    <w:p w:rsidR="008F1A03" w:rsidRDefault="008F1A03" w:rsidP="00DC2051">
      <w:pPr>
        <w:pStyle w:val="5d"/>
        <w:numPr>
          <w:ilvl w:val="0"/>
          <w:numId w:val="63"/>
        </w:numPr>
        <w:suppressAutoHyphens w:val="0"/>
        <w:spacing w:line="318" w:lineRule="exact"/>
        <w:ind w:left="720" w:right="20" w:hanging="360"/>
      </w:pPr>
      <w:r>
        <w:t xml:space="preserve"> Тарасова В. А. Доказательства в области социального обеспечения // Советское государство и право. 1972. № 6.</w:t>
      </w:r>
    </w:p>
    <w:p w:rsidR="008F1A03" w:rsidRDefault="008F1A03" w:rsidP="00DC2051">
      <w:pPr>
        <w:pStyle w:val="5d"/>
        <w:numPr>
          <w:ilvl w:val="0"/>
          <w:numId w:val="63"/>
        </w:numPr>
        <w:suppressAutoHyphens w:val="0"/>
        <w:spacing w:line="318" w:lineRule="exact"/>
        <w:ind w:left="720" w:right="20" w:hanging="360"/>
      </w:pPr>
      <w:r>
        <w:t xml:space="preserve"> Тарасова В. А. Охрана прав граждан в пенсионном обеспечении. М., 1978.</w:t>
      </w:r>
    </w:p>
    <w:p w:rsidR="008F1A03" w:rsidRDefault="008F1A03" w:rsidP="00DC2051">
      <w:pPr>
        <w:pStyle w:val="5d"/>
        <w:numPr>
          <w:ilvl w:val="0"/>
          <w:numId w:val="63"/>
        </w:numPr>
        <w:suppressAutoHyphens w:val="0"/>
        <w:spacing w:line="318" w:lineRule="exact"/>
        <w:ind w:left="720" w:right="20" w:hanging="360"/>
      </w:pPr>
      <w:r>
        <w:t xml:space="preserve"> Тарасова В. А. Юридические факты в области пенсионного обеспече</w:t>
      </w:r>
      <w:r>
        <w:softHyphen/>
        <w:t>ния. М. 1974.</w:t>
      </w:r>
    </w:p>
    <w:p w:rsidR="008F1A03" w:rsidRDefault="008F1A03" w:rsidP="00DC2051">
      <w:pPr>
        <w:pStyle w:val="5d"/>
        <w:numPr>
          <w:ilvl w:val="0"/>
          <w:numId w:val="63"/>
        </w:numPr>
        <w:suppressAutoHyphens w:val="0"/>
        <w:spacing w:line="318" w:lineRule="exact"/>
        <w:ind w:left="720" w:right="20" w:hanging="360"/>
      </w:pPr>
      <w:r>
        <w:t xml:space="preserve"> Теоретические и практические вопросы общей части права социаль</w:t>
      </w:r>
      <w:r>
        <w:softHyphen/>
        <w:t>ного обеспечения / Под ред. В. С. Аракчеева. Томск, 2001.</w:t>
      </w:r>
    </w:p>
    <w:p w:rsidR="008F1A03" w:rsidRDefault="008F1A03" w:rsidP="00DC2051">
      <w:pPr>
        <w:pStyle w:val="5d"/>
        <w:numPr>
          <w:ilvl w:val="0"/>
          <w:numId w:val="63"/>
        </w:numPr>
        <w:tabs>
          <w:tab w:val="right" w:pos="1173"/>
          <w:tab w:val="center" w:pos="1440"/>
          <w:tab w:val="left" w:pos="1788"/>
        </w:tabs>
        <w:suppressAutoHyphens w:val="0"/>
        <w:spacing w:line="318" w:lineRule="exact"/>
        <w:ind w:left="720" w:right="20" w:hanging="360"/>
        <w:jc w:val="left"/>
      </w:pPr>
      <w:r>
        <w:t xml:space="preserve"> Тимошенков П. И. Конституционный </w:t>
      </w:r>
      <w:r>
        <w:lastRenderedPageBreak/>
        <w:t>суд постановил... // Социальный -5'</w:t>
      </w:r>
      <w:r>
        <w:tab/>
        <w:t>мир.</w:t>
      </w:r>
      <w:r>
        <w:tab/>
        <w:t>2002.</w:t>
      </w:r>
      <w:r>
        <w:tab/>
        <w:t>№ 16.</w:t>
      </w:r>
    </w:p>
    <w:p w:rsidR="008F1A03" w:rsidRDefault="008F1A03" w:rsidP="00DC2051">
      <w:pPr>
        <w:pStyle w:val="5d"/>
        <w:numPr>
          <w:ilvl w:val="0"/>
          <w:numId w:val="63"/>
        </w:numPr>
        <w:suppressAutoHyphens w:val="0"/>
        <w:spacing w:line="318" w:lineRule="exact"/>
        <w:ind w:left="720" w:right="20" w:hanging="360"/>
      </w:pPr>
      <w:r>
        <w:t xml:space="preserve"> Ткачев Н. И. Законность и обоснованность судебных постановлений по гражданским делам. Саратов, 1987.</w:t>
      </w:r>
    </w:p>
    <w:p w:rsidR="008F1A03" w:rsidRDefault="008F1A03" w:rsidP="00DC2051">
      <w:pPr>
        <w:pStyle w:val="5d"/>
        <w:numPr>
          <w:ilvl w:val="0"/>
          <w:numId w:val="63"/>
        </w:numPr>
        <w:suppressAutoHyphens w:val="0"/>
        <w:spacing w:line="318" w:lineRule="exact"/>
        <w:ind w:left="720" w:hanging="360"/>
      </w:pPr>
      <w:r>
        <w:t xml:space="preserve"> Треушников М. К. Судебные доказательства. М., 1997.</w:t>
      </w:r>
    </w:p>
    <w:p w:rsidR="008F1A03" w:rsidRDefault="008F1A03" w:rsidP="00DC2051">
      <w:pPr>
        <w:pStyle w:val="5d"/>
        <w:numPr>
          <w:ilvl w:val="0"/>
          <w:numId w:val="63"/>
        </w:numPr>
        <w:suppressAutoHyphens w:val="0"/>
        <w:spacing w:line="318" w:lineRule="exact"/>
        <w:ind w:left="720" w:hanging="360"/>
      </w:pPr>
      <w:r>
        <w:t xml:space="preserve"> Треушников М. К. Судебные доказательства. М., 2004.</w:t>
      </w:r>
    </w:p>
    <w:p w:rsidR="008F1A03" w:rsidRDefault="008F1A03" w:rsidP="00DC2051">
      <w:pPr>
        <w:pStyle w:val="5d"/>
        <w:numPr>
          <w:ilvl w:val="0"/>
          <w:numId w:val="63"/>
        </w:numPr>
        <w:suppressAutoHyphens w:val="0"/>
        <w:spacing w:line="318" w:lineRule="exact"/>
        <w:ind w:left="720" w:right="20" w:hanging="360"/>
      </w:pPr>
      <w:r>
        <w:t xml:space="preserve"> Туманова </w:t>
      </w:r>
      <w:r>
        <w:rPr>
          <w:lang w:val="de-DE" w:eastAsia="de-DE" w:bidi="de-DE"/>
        </w:rPr>
        <w:t xml:space="preserve">J1. </w:t>
      </w:r>
      <w:r>
        <w:t>В. Рассмотрение судами дел, возникающих из публично</w:t>
      </w:r>
      <w:r>
        <w:softHyphen/>
        <w:t>правовых отношений: Учеб. пособие. Тверь, 1998.</w:t>
      </w:r>
    </w:p>
    <w:p w:rsidR="008F1A03" w:rsidRDefault="008F1A03" w:rsidP="00DC2051">
      <w:pPr>
        <w:pStyle w:val="5d"/>
        <w:numPr>
          <w:ilvl w:val="0"/>
          <w:numId w:val="63"/>
        </w:numPr>
        <w:suppressAutoHyphens w:val="0"/>
        <w:spacing w:line="318" w:lineRule="exact"/>
        <w:ind w:left="720" w:right="20" w:hanging="360"/>
      </w:pPr>
      <w:r>
        <w:t xml:space="preserve"> Тучкова Э. Г. Рассмотрение споров рабочих и служащих по пенсион</w:t>
      </w:r>
      <w:r>
        <w:softHyphen/>
        <w:t>ным вопросам // XXV съезд КПСС и актуальные вопросы совершенствования законодательства о труде: Тр. ВЮЗИ. Т. 62.</w:t>
      </w:r>
    </w:p>
    <w:p w:rsidR="008F1A03" w:rsidRDefault="008F1A03" w:rsidP="00DC2051">
      <w:pPr>
        <w:pStyle w:val="5d"/>
        <w:numPr>
          <w:ilvl w:val="0"/>
          <w:numId w:val="63"/>
        </w:numPr>
        <w:suppressAutoHyphens w:val="0"/>
        <w:spacing w:line="318" w:lineRule="exact"/>
        <w:ind w:left="720" w:right="20" w:hanging="360"/>
      </w:pPr>
      <w:r>
        <w:t xml:space="preserve"> Тучкова Э. Г. Социальное обеспечение в России на рубеже третьего тысячелетия и теоретические проблемы права социального обеспечения // Го</w:t>
      </w:r>
      <w:r>
        <w:softHyphen/>
        <w:t>сударство и право на рубеже веков: Мат. всерос. конф. М., 2001.</w:t>
      </w:r>
    </w:p>
    <w:p w:rsidR="008F1A03" w:rsidRDefault="008F1A03" w:rsidP="00DC2051">
      <w:pPr>
        <w:pStyle w:val="5d"/>
        <w:numPr>
          <w:ilvl w:val="0"/>
          <w:numId w:val="63"/>
        </w:numPr>
        <w:suppressAutoHyphens w:val="0"/>
        <w:spacing w:line="318" w:lineRule="exact"/>
        <w:ind w:left="720" w:right="20" w:hanging="360"/>
      </w:pPr>
      <w:r>
        <w:t xml:space="preserve"> Уваров В. Порядок оспаривания решений органов власти и должност</w:t>
      </w:r>
      <w:r>
        <w:softHyphen/>
        <w:t>ных лиц // Российская юстиция. 2003. № 10.</w:t>
      </w:r>
    </w:p>
    <w:p w:rsidR="008F1A03" w:rsidRDefault="008F1A03" w:rsidP="00DC2051">
      <w:pPr>
        <w:pStyle w:val="5d"/>
        <w:numPr>
          <w:ilvl w:val="0"/>
          <w:numId w:val="63"/>
        </w:numPr>
        <w:suppressAutoHyphens w:val="0"/>
        <w:spacing w:line="318" w:lineRule="exact"/>
        <w:ind w:left="720" w:right="20" w:hanging="360"/>
      </w:pPr>
      <w:r>
        <w:t xml:space="preserve"> Фаткуллин Ф. Н. Общие проблемы процессуального доказывания. Ка</w:t>
      </w:r>
      <w:r>
        <w:softHyphen/>
        <w:t>зань, 1973.</w:t>
      </w:r>
    </w:p>
    <w:p w:rsidR="008F1A03" w:rsidRDefault="008F1A03" w:rsidP="00DC2051">
      <w:pPr>
        <w:pStyle w:val="5d"/>
        <w:numPr>
          <w:ilvl w:val="0"/>
          <w:numId w:val="63"/>
        </w:numPr>
        <w:suppressAutoHyphens w:val="0"/>
        <w:spacing w:line="318" w:lineRule="exact"/>
        <w:ind w:left="720" w:right="20" w:hanging="360"/>
      </w:pPr>
      <w:r>
        <w:t xml:space="preserve"> Федорова М. Ю. Теоретические проблемы правового регулирования социального страхования: Автореф. дис... д-ра юрид. наук. М., 2003.</w:t>
      </w:r>
    </w:p>
    <w:p w:rsidR="008F1A03" w:rsidRDefault="008F1A03" w:rsidP="00DC2051">
      <w:pPr>
        <w:pStyle w:val="5d"/>
        <w:numPr>
          <w:ilvl w:val="0"/>
          <w:numId w:val="63"/>
        </w:numPr>
        <w:suppressAutoHyphens w:val="0"/>
        <w:spacing w:line="318" w:lineRule="exact"/>
        <w:ind w:left="720" w:right="20" w:hanging="360"/>
      </w:pPr>
      <w:r>
        <w:t xml:space="preserve"> Федосеев В. М. Проблема защиты конституционных прав и свобод граждан в советском гражданском процессе: Автореф. дис... канд. юрид. наук. Саратов, 1981.</w:t>
      </w:r>
    </w:p>
    <w:p w:rsidR="008F1A03" w:rsidRDefault="008F1A03" w:rsidP="00DC2051">
      <w:pPr>
        <w:pStyle w:val="5d"/>
        <w:numPr>
          <w:ilvl w:val="0"/>
          <w:numId w:val="63"/>
        </w:numPr>
        <w:suppressAutoHyphens w:val="0"/>
        <w:spacing w:line="318" w:lineRule="exact"/>
        <w:ind w:left="720" w:right="20" w:hanging="360"/>
      </w:pPr>
      <w:r>
        <w:t xml:space="preserve"> Фиалковская И. Д. Административная юрисдикция в области обеспе</w:t>
      </w:r>
      <w:r>
        <w:softHyphen/>
        <w:t>чения прав человека: проблемы теории и правого регулирования: Автореф. дис... канд. юрид. наук. М. 1997.</w:t>
      </w:r>
    </w:p>
    <w:p w:rsidR="008F1A03" w:rsidRDefault="008F1A03" w:rsidP="00DC2051">
      <w:pPr>
        <w:pStyle w:val="5d"/>
        <w:numPr>
          <w:ilvl w:val="0"/>
          <w:numId w:val="63"/>
        </w:numPr>
        <w:suppressAutoHyphens w:val="0"/>
        <w:spacing w:line="318" w:lineRule="exact"/>
        <w:ind w:left="720" w:right="20" w:hanging="360"/>
      </w:pPr>
      <w:r>
        <w:lastRenderedPageBreak/>
        <w:t xml:space="preserve"> Филановский В. А. Судебная защита избирательных прав // </w:t>
      </w:r>
      <w:hyperlink r:id="rId38" w:history="1">
        <w:r>
          <w:rPr>
            <w:rStyle w:val="af3"/>
            <w:lang w:val="en-US" w:eastAsia="en-US" w:bidi="en-US"/>
          </w:rPr>
          <w:t>http://www.strategy-spb.ru/</w:t>
        </w:r>
      </w:hyperlink>
    </w:p>
    <w:p w:rsidR="008F1A03" w:rsidRDefault="008F1A03" w:rsidP="00DC2051">
      <w:pPr>
        <w:pStyle w:val="5d"/>
        <w:numPr>
          <w:ilvl w:val="0"/>
          <w:numId w:val="63"/>
        </w:numPr>
        <w:suppressAutoHyphens w:val="0"/>
        <w:spacing w:line="318" w:lineRule="exact"/>
        <w:ind w:left="720" w:hanging="360"/>
      </w:pPr>
      <w:r>
        <w:t xml:space="preserve"> ФилипповЕ. П. Судебная защита трудовых прав. М., 1958.</w:t>
      </w:r>
    </w:p>
    <w:p w:rsidR="008F1A03" w:rsidRDefault="008F1A03" w:rsidP="00DC2051">
      <w:pPr>
        <w:pStyle w:val="5d"/>
        <w:numPr>
          <w:ilvl w:val="0"/>
          <w:numId w:val="63"/>
        </w:numPr>
        <w:suppressAutoHyphens w:val="0"/>
        <w:spacing w:line="318" w:lineRule="exact"/>
        <w:ind w:left="720" w:right="20" w:hanging="360"/>
      </w:pPr>
      <w:r>
        <w:t xml:space="preserve"> Фогель Я. М. Пенсионная реформа в СССР и функции социального обес</w:t>
      </w:r>
      <w:r>
        <w:softHyphen/>
        <w:t>печения // Вопросы социального обеспечения: Сб. науч.тр. Вып. 22. М., 1991.</w:t>
      </w:r>
    </w:p>
    <w:p w:rsidR="008F1A03" w:rsidRDefault="008F1A03" w:rsidP="00DC2051">
      <w:pPr>
        <w:pStyle w:val="5d"/>
        <w:numPr>
          <w:ilvl w:val="0"/>
          <w:numId w:val="63"/>
        </w:numPr>
        <w:suppressAutoHyphens w:val="0"/>
        <w:spacing w:line="318" w:lineRule="exact"/>
        <w:ind w:left="720" w:hanging="360"/>
      </w:pPr>
      <w:r>
        <w:t xml:space="preserve"> Фогель Я. М. Право на пенсию и его гарантии. М., 1972.</w:t>
      </w:r>
    </w:p>
    <w:p w:rsidR="008F1A03" w:rsidRDefault="008F1A03" w:rsidP="00DC2051">
      <w:pPr>
        <w:pStyle w:val="5d"/>
        <w:numPr>
          <w:ilvl w:val="0"/>
          <w:numId w:val="63"/>
        </w:numPr>
        <w:suppressAutoHyphens w:val="0"/>
        <w:spacing w:line="318" w:lineRule="exact"/>
        <w:ind w:left="720" w:right="20" w:hanging="360"/>
      </w:pPr>
      <w:r>
        <w:t xml:space="preserve"> Хаманева </w:t>
      </w:r>
      <w:r>
        <w:rPr>
          <w:lang w:val="de-DE" w:eastAsia="de-DE" w:bidi="de-DE"/>
        </w:rPr>
        <w:t xml:space="preserve">H. </w:t>
      </w:r>
      <w:r>
        <w:t>10. Защита прав и свобод граждан в сфере исполнитель</w:t>
      </w:r>
      <w:r>
        <w:softHyphen/>
        <w:t>ной власти в Российской Федерации: Дис... д-ра юрид. наук. 1997.</w:t>
      </w:r>
    </w:p>
    <w:p w:rsidR="008F1A03" w:rsidRDefault="008F1A03" w:rsidP="00DC2051">
      <w:pPr>
        <w:pStyle w:val="5d"/>
        <w:numPr>
          <w:ilvl w:val="0"/>
          <w:numId w:val="63"/>
        </w:numPr>
        <w:suppressAutoHyphens w:val="0"/>
        <w:spacing w:line="318" w:lineRule="exact"/>
        <w:ind w:left="720" w:right="20" w:hanging="360"/>
      </w:pPr>
      <w:r>
        <w:t xml:space="preserve"> Хаманева Н. Ю. Судебный контроль за реализацией прав граждан в сфере исполнительной власти. М., 1999.</w:t>
      </w:r>
    </w:p>
    <w:p w:rsidR="008F1A03" w:rsidRDefault="008F1A03" w:rsidP="00DC2051">
      <w:pPr>
        <w:pStyle w:val="5d"/>
        <w:numPr>
          <w:ilvl w:val="0"/>
          <w:numId w:val="63"/>
        </w:numPr>
        <w:suppressAutoHyphens w:val="0"/>
        <w:spacing w:line="318" w:lineRule="exact"/>
        <w:ind w:left="720" w:hanging="360"/>
      </w:pPr>
      <w:r>
        <w:t xml:space="preserve"> Хутыз М. X. Научное наследие. Краснодар, 2003.</w:t>
      </w:r>
    </w:p>
    <w:p w:rsidR="008F1A03" w:rsidRDefault="008F1A03" w:rsidP="00DC2051">
      <w:pPr>
        <w:pStyle w:val="5d"/>
        <w:numPr>
          <w:ilvl w:val="0"/>
          <w:numId w:val="63"/>
        </w:numPr>
        <w:suppressAutoHyphens w:val="0"/>
        <w:spacing w:line="318" w:lineRule="exact"/>
        <w:ind w:left="720" w:right="20" w:hanging="360"/>
      </w:pPr>
      <w:r>
        <w:t xml:space="preserve"> Черкасова Т. В. Социально-правовая защищенность граждан // Жур</w:t>
      </w:r>
      <w:r>
        <w:softHyphen/>
        <w:t>нал российского права.2000. № 7.</w:t>
      </w:r>
    </w:p>
    <w:p w:rsidR="008F1A03" w:rsidRDefault="008F1A03" w:rsidP="00DC2051">
      <w:pPr>
        <w:pStyle w:val="5d"/>
        <w:numPr>
          <w:ilvl w:val="0"/>
          <w:numId w:val="63"/>
        </w:numPr>
        <w:suppressAutoHyphens w:val="0"/>
        <w:spacing w:line="318" w:lineRule="exact"/>
        <w:ind w:left="720" w:right="20" w:hanging="360"/>
      </w:pPr>
      <w:r>
        <w:t xml:space="preserve"> Чесовский Е. И. Судопроизводство по жалобам граждан на неправо</w:t>
      </w:r>
      <w:r>
        <w:softHyphen/>
        <w:t>мерные действия органов государственного управления и должностных лиц: Автореф. дис... канд. юрид. наук. Томск, 1990.</w:t>
      </w:r>
    </w:p>
    <w:p w:rsidR="008F1A03" w:rsidRDefault="008F1A03" w:rsidP="00DC2051">
      <w:pPr>
        <w:pStyle w:val="5d"/>
        <w:numPr>
          <w:ilvl w:val="0"/>
          <w:numId w:val="63"/>
        </w:numPr>
        <w:suppressAutoHyphens w:val="0"/>
        <w:spacing w:line="318" w:lineRule="exact"/>
        <w:ind w:left="720" w:right="20" w:hanging="360"/>
      </w:pPr>
      <w:r>
        <w:t xml:space="preserve"> Чечина Н. А. Судебная защита и конституционные принципы граж</w:t>
      </w:r>
      <w:r>
        <w:softHyphen/>
        <w:t>данского процессуального права // Проблемы соотношения материального и процессуального права: Тр. ВЮЗИ. М., 1980.</w:t>
      </w:r>
    </w:p>
    <w:p w:rsidR="008F1A03" w:rsidRDefault="008F1A03" w:rsidP="00DC2051">
      <w:pPr>
        <w:pStyle w:val="5d"/>
        <w:numPr>
          <w:ilvl w:val="0"/>
          <w:numId w:val="63"/>
        </w:numPr>
        <w:suppressAutoHyphens w:val="0"/>
        <w:spacing w:line="318" w:lineRule="exact"/>
        <w:ind w:left="720" w:hanging="360"/>
      </w:pPr>
      <w:r>
        <w:t xml:space="preserve"> Чечина </w:t>
      </w:r>
      <w:r>
        <w:rPr>
          <w:lang w:val="de-DE" w:eastAsia="de-DE" w:bidi="de-DE"/>
        </w:rPr>
        <w:t xml:space="preserve">H.A. </w:t>
      </w:r>
      <w:r>
        <w:t>Нормы права и судебное решение. Л., 1961.</w:t>
      </w:r>
    </w:p>
    <w:p w:rsidR="008F1A03" w:rsidRDefault="008F1A03" w:rsidP="00DC2051">
      <w:pPr>
        <w:pStyle w:val="5d"/>
        <w:numPr>
          <w:ilvl w:val="0"/>
          <w:numId w:val="63"/>
        </w:numPr>
        <w:suppressAutoHyphens w:val="0"/>
        <w:spacing w:line="318" w:lineRule="exact"/>
        <w:ind w:left="720" w:hanging="360"/>
      </w:pPr>
      <w:r>
        <w:t xml:space="preserve"> Чечот Д. М. Неисковые производства. М., 1973.</w:t>
      </w:r>
    </w:p>
    <w:p w:rsidR="008F1A03" w:rsidRDefault="008F1A03" w:rsidP="00DC2051">
      <w:pPr>
        <w:pStyle w:val="5d"/>
        <w:numPr>
          <w:ilvl w:val="0"/>
          <w:numId w:val="63"/>
        </w:numPr>
        <w:suppressAutoHyphens w:val="0"/>
        <w:spacing w:line="318" w:lineRule="exact"/>
        <w:ind w:left="720" w:right="20" w:hanging="360"/>
      </w:pPr>
      <w:r>
        <w:t xml:space="preserve"> Чечот Д.М. Судебная защита субъективных прав и </w:t>
      </w:r>
      <w:r>
        <w:lastRenderedPageBreak/>
        <w:t>интересов // Совет</w:t>
      </w:r>
      <w:r>
        <w:softHyphen/>
        <w:t>ское государство и право. 1967. № 8.</w:t>
      </w:r>
    </w:p>
    <w:p w:rsidR="008F1A03" w:rsidRDefault="008F1A03" w:rsidP="00DC2051">
      <w:pPr>
        <w:pStyle w:val="5d"/>
        <w:numPr>
          <w:ilvl w:val="0"/>
          <w:numId w:val="63"/>
        </w:numPr>
        <w:suppressAutoHyphens w:val="0"/>
        <w:spacing w:line="318" w:lineRule="exact"/>
        <w:ind w:left="720" w:right="20" w:hanging="360"/>
      </w:pPr>
      <w:r>
        <w:t xml:space="preserve"> Чупрова Е. В. Будет ли пенсионный фонд флагманом государственно</w:t>
      </w:r>
      <w:r>
        <w:softHyphen/>
        <w:t>го пенсионного обеспечения? // Гражданин и право. 2001. № 7.</w:t>
      </w:r>
    </w:p>
    <w:p w:rsidR="008F1A03" w:rsidRDefault="008F1A03" w:rsidP="00DC2051">
      <w:pPr>
        <w:pStyle w:val="5d"/>
        <w:numPr>
          <w:ilvl w:val="0"/>
          <w:numId w:val="63"/>
        </w:numPr>
        <w:suppressAutoHyphens w:val="0"/>
        <w:spacing w:line="318" w:lineRule="exact"/>
        <w:ind w:left="720" w:right="20" w:hanging="360"/>
      </w:pPr>
      <w:r>
        <w:t xml:space="preserve"> Чупрова Е. В. Некоторые правовые проблемы применения закона РФ «О социальной защите граждан, подвергшихся воздействию радиации вследст</w:t>
      </w:r>
      <w:r>
        <w:softHyphen/>
        <w:t>вие катастрофы на Чернобыльской АЭС» //Гражданин и право. 2001. № 12.</w:t>
      </w:r>
    </w:p>
    <w:p w:rsidR="008F1A03" w:rsidRDefault="008F1A03" w:rsidP="00DC2051">
      <w:pPr>
        <w:pStyle w:val="5d"/>
        <w:numPr>
          <w:ilvl w:val="0"/>
          <w:numId w:val="63"/>
        </w:numPr>
        <w:suppressAutoHyphens w:val="0"/>
        <w:spacing w:line="318" w:lineRule="exact"/>
        <w:ind w:left="720" w:right="20" w:hanging="360"/>
      </w:pPr>
      <w:r>
        <w:t xml:space="preserve"> Чупрова Е. В. Право на пенсионное обеспечение и его реализация в условиях рыночной экономики: Автореф. дис... канд. юрид. наук. М., 1999.</w:t>
      </w:r>
    </w:p>
    <w:p w:rsidR="008F1A03" w:rsidRDefault="008F1A03" w:rsidP="00DC2051">
      <w:pPr>
        <w:pStyle w:val="5d"/>
        <w:numPr>
          <w:ilvl w:val="0"/>
          <w:numId w:val="63"/>
        </w:numPr>
        <w:suppressAutoHyphens w:val="0"/>
        <w:spacing w:line="318" w:lineRule="exact"/>
        <w:ind w:left="720" w:right="20" w:hanging="360"/>
      </w:pPr>
      <w:r>
        <w:t xml:space="preserve"> Чупрова Е. В. Право на пенсионное обеспечение и его реализация в условиях рыночной экономики: Дис... канд. юрид. наук. М., 1999.</w:t>
      </w:r>
    </w:p>
    <w:p w:rsidR="008F1A03" w:rsidRDefault="008F1A03" w:rsidP="00DC2051">
      <w:pPr>
        <w:pStyle w:val="5d"/>
        <w:numPr>
          <w:ilvl w:val="0"/>
          <w:numId w:val="63"/>
        </w:numPr>
        <w:suppressAutoHyphens w:val="0"/>
        <w:spacing w:line="318" w:lineRule="exact"/>
        <w:ind w:left="720" w:right="20" w:hanging="360"/>
      </w:pPr>
      <w:r>
        <w:t xml:space="preserve"> Шайхатдинов В. Ш. Система социальной защиты и обеспечения насе</w:t>
      </w:r>
      <w:r>
        <w:softHyphen/>
        <w:t>ления современной России // Социальная защита населения в регионе. Сверд</w:t>
      </w:r>
      <w:r>
        <w:softHyphen/>
        <w:t>ловск. 1996.</w:t>
      </w:r>
    </w:p>
    <w:p w:rsidR="008F1A03" w:rsidRDefault="008F1A03" w:rsidP="00DC2051">
      <w:pPr>
        <w:pStyle w:val="5d"/>
        <w:numPr>
          <w:ilvl w:val="0"/>
          <w:numId w:val="63"/>
        </w:numPr>
        <w:suppressAutoHyphens w:val="0"/>
        <w:spacing w:line="318" w:lineRule="exact"/>
        <w:ind w:left="720" w:right="20" w:hanging="360"/>
        <w:jc w:val="left"/>
      </w:pPr>
      <w:r>
        <w:t xml:space="preserve"> Шайхатдинов В. Ш. Теоретические проблемы советского права соци</w:t>
      </w:r>
      <w:r>
        <w:softHyphen/>
        <w:t>ального обеспечения. Свердловск, 1986.</w:t>
      </w:r>
    </w:p>
    <w:p w:rsidR="008F1A03" w:rsidRDefault="008F1A03" w:rsidP="00DC2051">
      <w:pPr>
        <w:pStyle w:val="5d"/>
        <w:numPr>
          <w:ilvl w:val="0"/>
          <w:numId w:val="63"/>
        </w:numPr>
        <w:suppressAutoHyphens w:val="0"/>
        <w:spacing w:line="318" w:lineRule="exact"/>
        <w:ind w:left="720" w:right="20" w:hanging="360"/>
        <w:jc w:val="left"/>
      </w:pPr>
      <w:r>
        <w:t xml:space="preserve"> Шенкарев О. А. Социальное обеспечение граждан, подвергшихся воздей</w:t>
      </w:r>
      <w:r>
        <w:softHyphen/>
        <w:t>ствию радиации (правовой аспект): Автореф. дис... канд. юрид. наук., М., 2002.</w:t>
      </w:r>
    </w:p>
    <w:p w:rsidR="008F1A03" w:rsidRDefault="008F1A03" w:rsidP="00DC2051">
      <w:pPr>
        <w:pStyle w:val="5d"/>
        <w:numPr>
          <w:ilvl w:val="0"/>
          <w:numId w:val="63"/>
        </w:numPr>
        <w:suppressAutoHyphens w:val="0"/>
        <w:spacing w:line="318" w:lineRule="exact"/>
        <w:ind w:left="720" w:right="20" w:hanging="360"/>
        <w:jc w:val="left"/>
      </w:pPr>
      <w:r>
        <w:t xml:space="preserve"> Шихова Т. И. Участие органов социального обеспечения в советском гражданском процессе. М., 1989.</w:t>
      </w:r>
    </w:p>
    <w:p w:rsidR="008F1A03" w:rsidRDefault="008F1A03" w:rsidP="00DC2051">
      <w:pPr>
        <w:pStyle w:val="5d"/>
        <w:numPr>
          <w:ilvl w:val="0"/>
          <w:numId w:val="63"/>
        </w:numPr>
        <w:suppressAutoHyphens w:val="0"/>
        <w:spacing w:line="318" w:lineRule="exact"/>
        <w:ind w:left="720" w:hanging="360"/>
        <w:jc w:val="left"/>
      </w:pPr>
      <w:r>
        <w:t xml:space="preserve"> Штутин Я. П. Предмет доказывания в гражданском процессе. М., 1963.</w:t>
      </w:r>
    </w:p>
    <w:p w:rsidR="008F1A03" w:rsidRDefault="008F1A03" w:rsidP="00DC2051">
      <w:pPr>
        <w:pStyle w:val="5d"/>
        <w:numPr>
          <w:ilvl w:val="0"/>
          <w:numId w:val="63"/>
        </w:numPr>
        <w:suppressAutoHyphens w:val="0"/>
        <w:spacing w:line="318" w:lineRule="exact"/>
        <w:ind w:left="720" w:right="20" w:hanging="360"/>
        <w:jc w:val="left"/>
      </w:pPr>
      <w:r>
        <w:t xml:space="preserve"> Шубина Т. Б. Теоретические проблемы защиты права: Автореф. дис... канд. юрид. наук. Самара. 1997.</w:t>
      </w:r>
    </w:p>
    <w:p w:rsidR="008F1A03" w:rsidRDefault="008F1A03" w:rsidP="00DC2051">
      <w:pPr>
        <w:pStyle w:val="5d"/>
        <w:numPr>
          <w:ilvl w:val="0"/>
          <w:numId w:val="63"/>
        </w:numPr>
        <w:suppressAutoHyphens w:val="0"/>
        <w:spacing w:line="318" w:lineRule="exact"/>
        <w:ind w:left="720" w:right="20" w:hanging="360"/>
        <w:jc w:val="left"/>
      </w:pPr>
      <w:r>
        <w:t xml:space="preserve"> Шувалова Н. М. Защита гарантированных прав </w:t>
      </w:r>
      <w:r>
        <w:lastRenderedPageBreak/>
        <w:t>граждан в области выпла</w:t>
      </w:r>
      <w:r>
        <w:softHyphen/>
        <w:t>ты социальных пособий семьям с детьми и алиментов // Хозяйство и право. № 2.</w:t>
      </w:r>
    </w:p>
    <w:p w:rsidR="008F1A03" w:rsidRDefault="008F1A03" w:rsidP="00DC2051">
      <w:pPr>
        <w:pStyle w:val="5d"/>
        <w:numPr>
          <w:ilvl w:val="0"/>
          <w:numId w:val="63"/>
        </w:numPr>
        <w:suppressAutoHyphens w:val="0"/>
        <w:spacing w:line="318" w:lineRule="exact"/>
        <w:ind w:left="720" w:right="20" w:hanging="360"/>
        <w:jc w:val="left"/>
      </w:pPr>
      <w:r>
        <w:t xml:space="preserve"> Щеглов В. Н. Характер судопроизводства по закону от 11 апреля 1937 г. // Ученые записки Томского университета. Томск, 1947.</w:t>
      </w:r>
    </w:p>
    <w:p w:rsidR="008F1A03" w:rsidRDefault="008F1A03" w:rsidP="00DC2051">
      <w:pPr>
        <w:pStyle w:val="5d"/>
        <w:numPr>
          <w:ilvl w:val="0"/>
          <w:numId w:val="63"/>
        </w:numPr>
        <w:suppressAutoHyphens w:val="0"/>
        <w:spacing w:line="318" w:lineRule="exact"/>
        <w:ind w:left="720" w:hanging="360"/>
        <w:jc w:val="left"/>
      </w:pPr>
      <w:r>
        <w:t xml:space="preserve"> Эрделевский А. Как пенсионеру защитить свои права // Закон.</w:t>
      </w:r>
    </w:p>
    <w:p w:rsidR="008F1A03" w:rsidRDefault="008F1A03" w:rsidP="00DC2051">
      <w:pPr>
        <w:pStyle w:val="5d"/>
        <w:numPr>
          <w:ilvl w:val="0"/>
          <w:numId w:val="65"/>
        </w:numPr>
        <w:tabs>
          <w:tab w:val="left" w:pos="572"/>
        </w:tabs>
        <w:suppressAutoHyphens w:val="0"/>
        <w:spacing w:line="318" w:lineRule="exact"/>
        <w:ind w:left="284" w:hanging="284"/>
      </w:pPr>
      <w:r>
        <w:t>№4.</w:t>
      </w:r>
    </w:p>
    <w:p w:rsidR="008F1A03" w:rsidRDefault="008F1A03" w:rsidP="00DC2051">
      <w:pPr>
        <w:pStyle w:val="5d"/>
        <w:numPr>
          <w:ilvl w:val="0"/>
          <w:numId w:val="63"/>
        </w:numPr>
        <w:suppressAutoHyphens w:val="0"/>
        <w:spacing w:line="318" w:lineRule="exact"/>
        <w:ind w:left="720" w:right="20" w:hanging="360"/>
        <w:jc w:val="left"/>
      </w:pPr>
      <w:r>
        <w:t xml:space="preserve"> Эрделевский А. М. Компенсация морального вреда: анализ законода</w:t>
      </w:r>
      <w:r>
        <w:softHyphen/>
        <w:t>тельства и судебной практики. М., 2000.</w:t>
      </w:r>
    </w:p>
    <w:p w:rsidR="008F1A03" w:rsidRDefault="008F1A03" w:rsidP="00DC2051">
      <w:pPr>
        <w:pStyle w:val="5d"/>
        <w:numPr>
          <w:ilvl w:val="0"/>
          <w:numId w:val="63"/>
        </w:numPr>
        <w:suppressAutoHyphens w:val="0"/>
        <w:spacing w:line="318" w:lineRule="exact"/>
        <w:ind w:left="720" w:right="20" w:hanging="360"/>
        <w:jc w:val="left"/>
      </w:pPr>
      <w:r>
        <w:t xml:space="preserve"> Юдельсон К. С. Проблема доказывания в советском гражданском процессе. М., 1951.</w:t>
      </w:r>
    </w:p>
    <w:p w:rsidR="008F1A03" w:rsidRDefault="008F1A03" w:rsidP="00DC2051">
      <w:pPr>
        <w:pStyle w:val="5d"/>
        <w:numPr>
          <w:ilvl w:val="0"/>
          <w:numId w:val="63"/>
        </w:numPr>
        <w:suppressAutoHyphens w:val="0"/>
        <w:spacing w:line="318" w:lineRule="exact"/>
        <w:ind w:left="720" w:hanging="360"/>
        <w:jc w:val="left"/>
      </w:pPr>
      <w:r>
        <w:t xml:space="preserve"> Юдин В. П. Социальная защита: понятие, сущность, границы. Казань,</w:t>
      </w:r>
    </w:p>
    <w:p w:rsidR="008F1A03" w:rsidRDefault="008F1A03" w:rsidP="008F1A03">
      <w:pPr>
        <w:pStyle w:val="5d"/>
        <w:spacing w:line="318" w:lineRule="exact"/>
        <w:ind w:left="20" w:firstLine="0"/>
      </w:pPr>
      <w:r>
        <w:t>1995.</w:t>
      </w:r>
    </w:p>
    <w:p w:rsidR="008F1A03" w:rsidRDefault="008F1A03" w:rsidP="00DC2051">
      <w:pPr>
        <w:pStyle w:val="5d"/>
        <w:numPr>
          <w:ilvl w:val="0"/>
          <w:numId w:val="63"/>
        </w:numPr>
        <w:suppressAutoHyphens w:val="0"/>
        <w:spacing w:line="318" w:lineRule="exact"/>
        <w:ind w:left="720" w:right="20" w:hanging="360"/>
        <w:jc w:val="left"/>
      </w:pPr>
      <w:r>
        <w:t xml:space="preserve"> Яновский Я. Установление факта нахождения на иждивении // Социа</w:t>
      </w:r>
      <w:r>
        <w:softHyphen/>
        <w:t>листическая законность. 1959. № 5.</w:t>
      </w:r>
    </w:p>
    <w:p w:rsidR="008F1A03" w:rsidRDefault="008F1A03" w:rsidP="00DC2051">
      <w:pPr>
        <w:pStyle w:val="5d"/>
        <w:numPr>
          <w:ilvl w:val="0"/>
          <w:numId w:val="63"/>
        </w:numPr>
        <w:suppressAutoHyphens w:val="0"/>
        <w:spacing w:line="318" w:lineRule="exact"/>
        <w:ind w:left="720" w:right="20" w:hanging="360"/>
        <w:jc w:val="left"/>
      </w:pPr>
      <w:r>
        <w:t xml:space="preserve"> Яновский Я. Судебное установление фактов, имеющих юридическое значение для назначения пенсии // Социалистическая законность. 1966. № 8.</w:t>
      </w:r>
    </w:p>
    <w:p w:rsidR="008F1A03" w:rsidRDefault="008F1A03" w:rsidP="00DC2051">
      <w:pPr>
        <w:pStyle w:val="5d"/>
        <w:numPr>
          <w:ilvl w:val="0"/>
          <w:numId w:val="63"/>
        </w:numPr>
        <w:suppressAutoHyphens w:val="0"/>
        <w:spacing w:line="318" w:lineRule="exact"/>
        <w:ind w:left="720" w:right="20" w:hanging="360"/>
        <w:jc w:val="left"/>
      </w:pPr>
      <w:r>
        <w:t xml:space="preserve"> Ярков В. В. Юридические факты в механизме реализации норм граж</w:t>
      </w:r>
      <w:r>
        <w:softHyphen/>
        <w:t>данского процессуального права. Екатеринбург, 1992.</w:t>
      </w:r>
    </w:p>
    <w:p w:rsidR="008F1A03" w:rsidRDefault="008F1A03" w:rsidP="00DC2051">
      <w:pPr>
        <w:pStyle w:val="5d"/>
        <w:numPr>
          <w:ilvl w:val="0"/>
          <w:numId w:val="63"/>
        </w:numPr>
        <w:suppressAutoHyphens w:val="0"/>
        <w:spacing w:line="318" w:lineRule="exact"/>
        <w:ind w:left="720" w:right="20" w:hanging="360"/>
        <w:jc w:val="left"/>
      </w:pPr>
      <w:r>
        <w:t xml:space="preserve"> Ярков В. В. Гражданское судопроизводство: особенности рассмотре</w:t>
      </w:r>
      <w:r>
        <w:softHyphen/>
        <w:t>ния отдельных категорий дел: Учеб-практ. пособие / Отв. ред. В. В. Ярков. М.,</w:t>
      </w:r>
    </w:p>
    <w:p w:rsidR="008F1A03" w:rsidRDefault="008F1A03" w:rsidP="008F1A03">
      <w:pPr>
        <w:pStyle w:val="233"/>
        <w:shd w:val="clear" w:color="auto" w:fill="auto"/>
        <w:ind w:left="20"/>
      </w:pPr>
      <w:r>
        <w:t>2001</w:t>
      </w:r>
      <w:r>
        <w:rPr>
          <w:rStyle w:val="23MicrosoftSansSerif"/>
        </w:rPr>
        <w:t>.</w:t>
      </w:r>
    </w:p>
    <w:p w:rsidR="008F1A03" w:rsidRDefault="008F1A03" w:rsidP="00DC2051">
      <w:pPr>
        <w:pStyle w:val="5d"/>
        <w:numPr>
          <w:ilvl w:val="0"/>
          <w:numId w:val="63"/>
        </w:numPr>
        <w:tabs>
          <w:tab w:val="left" w:pos="847"/>
        </w:tabs>
        <w:suppressAutoHyphens w:val="0"/>
        <w:spacing w:line="322" w:lineRule="exact"/>
        <w:ind w:left="720" w:right="280" w:hanging="360"/>
        <w:sectPr w:rsidR="008F1A03">
          <w:type w:val="continuous"/>
          <w:pgSz w:w="11909" w:h="16838"/>
          <w:pgMar w:top="3479" w:right="2278" w:bottom="3882" w:left="2337" w:header="0" w:footer="3" w:gutter="0"/>
          <w:cols w:space="720"/>
          <w:noEndnote/>
          <w:docGrid w:linePitch="360"/>
        </w:sectPr>
      </w:pPr>
      <w:r>
        <w:t>Ярков В. В. Познание и доказывание процессуальных юридических фактов // Российский ежегодник гражданского и арбитражного процесса. 2002-</w:t>
      </w:r>
      <w:r>
        <w:lastRenderedPageBreak/>
        <w:t>2003 гг. № 2 / Под ред. В. В. Яркова. СПб., 2004.</w:t>
      </w:r>
    </w:p>
    <w:p w:rsidR="008F1A03" w:rsidRDefault="008F1A03" w:rsidP="008F1A03">
      <w:pPr>
        <w:ind w:left="40" w:right="20"/>
      </w:pPr>
      <w:r>
        <w:rPr>
          <w:vertAlign w:val="superscript"/>
        </w:rPr>
        <w:lastRenderedPageBreak/>
        <w:t>1</w:t>
      </w:r>
      <w:r>
        <w:t xml:space="preserve"> Бахрах Д. Нужна специализация судей, а не судов // Российская юстиция. 2003. </w:t>
      </w:r>
      <w:r>
        <w:rPr>
          <w:lang w:val="en-US" w:eastAsia="en-US" w:bidi="en-US"/>
        </w:rPr>
        <w:t>N</w:t>
      </w:r>
      <w:r w:rsidRPr="008F1A03">
        <w:rPr>
          <w:lang w:eastAsia="en-US" w:bidi="en-US"/>
        </w:rPr>
        <w:t xml:space="preserve">° </w:t>
      </w:r>
      <w:r>
        <w:t>2. С. 10; Романец Ю.В. Специализация судебной деятельности как средство повышения эффективности правосудия // Проблемы защи</w:t>
      </w:r>
      <w:r>
        <w:softHyphen/>
        <w:t xml:space="preserve">ты прав и законных интересов граждан и организаций: Мат. межа науч.-практ. конф. Краснодар, 2002. Т. 1. С. 5; Близнец И.А., Леонтьев К.Б. Роль государства в области авторского права и смежных прав // </w:t>
      </w:r>
      <w:hyperlink r:id="rId39" w:history="1">
        <w:r>
          <w:rPr>
            <w:rStyle w:val="af3"/>
            <w:lang w:val="en-US" w:eastAsia="en-US" w:bidi="en-US"/>
          </w:rPr>
          <w:t>http</w:t>
        </w:r>
        <w:r w:rsidRPr="008F1A03">
          <w:rPr>
            <w:rStyle w:val="af3"/>
            <w:lang w:eastAsia="en-US" w:bidi="en-US"/>
          </w:rPr>
          <w:t>://</w:t>
        </w:r>
        <w:r>
          <w:rPr>
            <w:rStyle w:val="af3"/>
            <w:lang w:val="en-US" w:eastAsia="en-US" w:bidi="en-US"/>
          </w:rPr>
          <w:t>www</w:t>
        </w:r>
        <w:r w:rsidRPr="008F1A03">
          <w:rPr>
            <w:rStyle w:val="af3"/>
            <w:lang w:eastAsia="en-US" w:bidi="en-US"/>
          </w:rPr>
          <w:t>.</w:t>
        </w:r>
        <w:r>
          <w:rPr>
            <w:rStyle w:val="af3"/>
            <w:lang w:val="en-US" w:eastAsia="en-US" w:bidi="en-US"/>
          </w:rPr>
          <w:t>copyriglit</w:t>
        </w:r>
        <w:r w:rsidRPr="008F1A03">
          <w:rPr>
            <w:rStyle w:val="af3"/>
            <w:lang w:eastAsia="en-US" w:bidi="en-US"/>
          </w:rPr>
          <w:t>.</w:t>
        </w:r>
        <w:r>
          <w:rPr>
            <w:rStyle w:val="af3"/>
            <w:lang w:val="en-US" w:eastAsia="en-US" w:bidi="en-US"/>
          </w:rPr>
          <w:t>ru</w:t>
        </w:r>
        <w:r w:rsidRPr="008F1A03">
          <w:rPr>
            <w:rStyle w:val="af3"/>
            <w:lang w:eastAsia="en-US" w:bidi="en-US"/>
          </w:rPr>
          <w:t>/</w:t>
        </w:r>
      </w:hyperlink>
      <w:r w:rsidRPr="008F1A03">
        <w:rPr>
          <w:lang w:eastAsia="en-US" w:bidi="en-US"/>
        </w:rPr>
        <w:t xml:space="preserve">; </w:t>
      </w:r>
      <w:r>
        <w:t>Становление правосудия по делам несовершеннолетних (ювенальной юстиции) в Рос</w:t>
      </w:r>
      <w:r>
        <w:softHyphen/>
        <w:t xml:space="preserve">товской области // </w:t>
      </w:r>
      <w:hyperlink r:id="rId40" w:history="1">
        <w:r>
          <w:rPr>
            <w:rStyle w:val="af3"/>
            <w:lang w:val="en-US" w:eastAsia="en-US" w:bidi="en-US"/>
          </w:rPr>
          <w:t>http</w:t>
        </w:r>
        <w:r w:rsidRPr="008F1A03">
          <w:rPr>
            <w:rStyle w:val="af3"/>
            <w:lang w:eastAsia="en-US" w:bidi="en-US"/>
          </w:rPr>
          <w:t>://</w:t>
        </w:r>
        <w:r>
          <w:rPr>
            <w:rStyle w:val="af3"/>
            <w:lang w:val="en-US" w:eastAsia="en-US" w:bidi="en-US"/>
          </w:rPr>
          <w:t>wwvv</w:t>
        </w:r>
        <w:r w:rsidRPr="008F1A03">
          <w:rPr>
            <w:rStyle w:val="af3"/>
            <w:lang w:eastAsia="en-US" w:bidi="en-US"/>
          </w:rPr>
          <w:t>.</w:t>
        </w:r>
        <w:r>
          <w:rPr>
            <w:rStyle w:val="af3"/>
            <w:lang w:val="en-US" w:eastAsia="en-US" w:bidi="en-US"/>
          </w:rPr>
          <w:t>rfrap</w:t>
        </w:r>
        <w:r w:rsidRPr="008F1A03">
          <w:rPr>
            <w:rStyle w:val="af3"/>
            <w:lang w:eastAsia="en-US" w:bidi="en-US"/>
          </w:rPr>
          <w:t>.</w:t>
        </w:r>
        <w:r>
          <w:rPr>
            <w:rStyle w:val="af3"/>
            <w:lang w:val="en-US" w:eastAsia="en-US" w:bidi="en-US"/>
          </w:rPr>
          <w:t>aaanct</w:t>
        </w:r>
        <w:r w:rsidRPr="008F1A03">
          <w:rPr>
            <w:rStyle w:val="af3"/>
            <w:lang w:eastAsia="en-US" w:bidi="en-US"/>
          </w:rPr>
          <w:t>.</w:t>
        </w:r>
        <w:r>
          <w:rPr>
            <w:rStyle w:val="af3"/>
            <w:lang w:val="en-US" w:eastAsia="en-US" w:bidi="en-US"/>
          </w:rPr>
          <w:t>ru</w:t>
        </w:r>
        <w:r w:rsidRPr="008F1A03">
          <w:rPr>
            <w:rStyle w:val="af3"/>
            <w:lang w:eastAsia="en-US" w:bidi="en-US"/>
          </w:rPr>
          <w:t>/</w:t>
        </w:r>
      </w:hyperlink>
      <w:r w:rsidRPr="008F1A03">
        <w:rPr>
          <w:lang w:eastAsia="en-US" w:bidi="en-US"/>
        </w:rPr>
        <w:t xml:space="preserve">; </w:t>
      </w:r>
      <w:r>
        <w:t>Поляков И.Н. Доступность и эффективность гражданского судо</w:t>
      </w:r>
      <w:r>
        <w:softHyphen/>
        <w:t xml:space="preserve">производства: насущные проблемы и пути их решения // </w:t>
      </w:r>
      <w:hyperlink r:id="rId41" w:history="1">
        <w:r>
          <w:rPr>
            <w:rStyle w:val="af3"/>
            <w:lang w:val="en-US" w:eastAsia="en-US" w:bidi="en-US"/>
          </w:rPr>
          <w:t>http</w:t>
        </w:r>
        <w:r w:rsidRPr="008F1A03">
          <w:rPr>
            <w:rStyle w:val="af3"/>
            <w:lang w:eastAsia="en-US" w:bidi="en-US"/>
          </w:rPr>
          <w:t>://</w:t>
        </w:r>
        <w:r>
          <w:rPr>
            <w:rStyle w:val="af3"/>
            <w:lang w:val="en-US" w:eastAsia="en-US" w:bidi="en-US"/>
          </w:rPr>
          <w:t>www</w:t>
        </w:r>
        <w:r w:rsidRPr="008F1A03">
          <w:rPr>
            <w:rStyle w:val="af3"/>
            <w:lang w:eastAsia="en-US" w:bidi="en-US"/>
          </w:rPr>
          <w:t>.</w:t>
        </w:r>
        <w:r>
          <w:rPr>
            <w:rStyle w:val="af3"/>
            <w:lang w:val="en-US" w:eastAsia="en-US" w:bidi="en-US"/>
          </w:rPr>
          <w:t>legist</w:t>
        </w:r>
        <w:r w:rsidRPr="008F1A03">
          <w:rPr>
            <w:rStyle w:val="af3"/>
            <w:lang w:eastAsia="en-US" w:bidi="en-US"/>
          </w:rPr>
          <w:t>.</w:t>
        </w:r>
        <w:r>
          <w:rPr>
            <w:rStyle w:val="af3"/>
            <w:lang w:val="en-US" w:eastAsia="en-US" w:bidi="en-US"/>
          </w:rPr>
          <w:t>ru</w:t>
        </w:r>
        <w:r w:rsidRPr="008F1A03">
          <w:rPr>
            <w:rStyle w:val="af3"/>
            <w:lang w:eastAsia="en-US" w:bidi="en-US"/>
          </w:rPr>
          <w:t>/</w:t>
        </w:r>
      </w:hyperlink>
      <w:r w:rsidRPr="008F1A03">
        <w:rPr>
          <w:lang w:eastAsia="en-US" w:bidi="en-US"/>
        </w:rPr>
        <w:t xml:space="preserve">; </w:t>
      </w:r>
      <w:r>
        <w:t>Громошина Л.А. О специализи</w:t>
      </w:r>
      <w:r>
        <w:softHyphen/>
        <w:t xml:space="preserve">рованных судах и специализации процессуальной формы // </w:t>
      </w:r>
      <w:r>
        <w:rPr>
          <w:lang w:val="en-US" w:eastAsia="en-US" w:bidi="en-US"/>
        </w:rPr>
        <w:t>LEX</w:t>
      </w:r>
      <w:r w:rsidRPr="008F1A03">
        <w:rPr>
          <w:lang w:eastAsia="en-US" w:bidi="en-US"/>
        </w:rPr>
        <w:t xml:space="preserve"> </w:t>
      </w:r>
      <w:r>
        <w:rPr>
          <w:lang w:val="en-US" w:eastAsia="en-US" w:bidi="en-US"/>
        </w:rPr>
        <w:t>RUSSICA</w:t>
      </w:r>
      <w:r w:rsidRPr="008F1A03">
        <w:rPr>
          <w:lang w:eastAsia="en-US" w:bidi="en-US"/>
        </w:rPr>
        <w:t xml:space="preserve"> </w:t>
      </w:r>
      <w:r>
        <w:t xml:space="preserve">(Научные труды МГЮА). 2004. № 1. </w:t>
      </w:r>
      <w:r>
        <w:rPr>
          <w:rStyle w:val="2Sylfaen0pt"/>
        </w:rPr>
        <w:t>С.</w:t>
      </w:r>
      <w:r>
        <w:t xml:space="preserve"> 173-180; Филановский В.А. Судебная защита избирательных прав // </w:t>
      </w:r>
      <w:hyperlink r:id="rId42" w:history="1">
        <w:r>
          <w:rPr>
            <w:rStyle w:val="af3"/>
            <w:lang w:val="en-US" w:eastAsia="en-US" w:bidi="en-US"/>
          </w:rPr>
          <w:t>http</w:t>
        </w:r>
        <w:r w:rsidRPr="008F1A03">
          <w:rPr>
            <w:rStyle w:val="af3"/>
            <w:lang w:eastAsia="en-US" w:bidi="en-US"/>
          </w:rPr>
          <w:t>://</w:t>
        </w:r>
        <w:r>
          <w:rPr>
            <w:rStyle w:val="af3"/>
            <w:lang w:val="en-US" w:eastAsia="en-US" w:bidi="en-US"/>
          </w:rPr>
          <w:t>www</w:t>
        </w:r>
        <w:r w:rsidRPr="008F1A03">
          <w:rPr>
            <w:rStyle w:val="af3"/>
            <w:lang w:eastAsia="en-US" w:bidi="en-US"/>
          </w:rPr>
          <w:t>.</w:t>
        </w:r>
        <w:r>
          <w:rPr>
            <w:rStyle w:val="af3"/>
            <w:lang w:val="en-US" w:eastAsia="en-US" w:bidi="en-US"/>
          </w:rPr>
          <w:t>strategy</w:t>
        </w:r>
        <w:r w:rsidRPr="008F1A03">
          <w:rPr>
            <w:rStyle w:val="af3"/>
            <w:lang w:eastAsia="en-US" w:bidi="en-US"/>
          </w:rPr>
          <w:t>-</w:t>
        </w:r>
        <w:r>
          <w:rPr>
            <w:rStyle w:val="af3"/>
            <w:lang w:val="en-US" w:eastAsia="en-US" w:bidi="en-US"/>
          </w:rPr>
          <w:t>spb</w:t>
        </w:r>
        <w:r w:rsidRPr="008F1A03">
          <w:rPr>
            <w:rStyle w:val="af3"/>
            <w:lang w:eastAsia="en-US" w:bidi="en-US"/>
          </w:rPr>
          <w:t>.</w:t>
        </w:r>
        <w:r>
          <w:rPr>
            <w:rStyle w:val="af3"/>
            <w:lang w:val="en-US" w:eastAsia="en-US" w:bidi="en-US"/>
          </w:rPr>
          <w:t>ru</w:t>
        </w:r>
        <w:r w:rsidRPr="008F1A03">
          <w:rPr>
            <w:rStyle w:val="af3"/>
            <w:lang w:eastAsia="en-US" w:bidi="en-US"/>
          </w:rPr>
          <w:t>/</w:t>
        </w:r>
      </w:hyperlink>
      <w:r w:rsidRPr="008F1A03">
        <w:rPr>
          <w:lang w:eastAsia="en-US" w:bidi="en-US"/>
        </w:rPr>
        <w:t xml:space="preserve">; </w:t>
      </w:r>
      <w:r>
        <w:t>Гаджиев Г. Люди в мантиях дорожат своей монополией // Парламентская газета. 2003. 9 дек.</w:t>
      </w:r>
    </w:p>
    <w:p w:rsidR="008F1A03" w:rsidRDefault="008F1A03" w:rsidP="008F1A03">
      <w:pPr>
        <w:ind w:left="60" w:right="200"/>
      </w:pPr>
      <w:r>
        <w:rPr>
          <w:vertAlign w:val="superscript"/>
        </w:rPr>
        <w:t>2</w:t>
      </w:r>
      <w:r>
        <w:t xml:space="preserve"> К сожалению на законодательном уровне процедура рассмотрения обращений граждан в административном порядке частично урегулирована только субъектами Российской Федерации. Действующий Указ Президиума Верховного Совета СССР от 12.04.68. а также Указ Президиума Верховного Совета СССР от 02.02.88 имеют много недостатков и пробелов. В частности , не гарантируется гражданину равное с госорганом процессуальное положение при рассмотрении спора, не решена проблема доказательств, инстанционности подачи обращения, принятия решения и т.д.</w:t>
      </w:r>
    </w:p>
    <w:p w:rsidR="008F1A03" w:rsidRDefault="008F1A03" w:rsidP="008F1A03">
      <w:pPr>
        <w:ind w:left="20" w:right="20"/>
      </w:pPr>
      <w:r>
        <w:rPr>
          <w:vertAlign w:val="superscript"/>
        </w:rPr>
        <w:t>2</w:t>
      </w:r>
      <w:r>
        <w:t xml:space="preserve"> Юдельсон К. С. Советский гражданский процесс. М., 1956. С. 12-13; Советское гражданское процессуальное право / Под ред. М. А. Гурвича. М., 1964. С. 337.</w:t>
      </w:r>
    </w:p>
    <w:p w:rsidR="008F1A03" w:rsidRDefault="008F1A03" w:rsidP="008F1A03">
      <w:pPr>
        <w:spacing w:line="179" w:lineRule="exact"/>
        <w:ind w:left="60"/>
      </w:pPr>
      <w:r>
        <w:rPr>
          <w:vertAlign w:val="superscript"/>
        </w:rPr>
        <w:t>2</w:t>
      </w:r>
      <w:r>
        <w:t xml:space="preserve"> Тучкова Э. Г. Рассмотрение споров рабочих и служащих по пенсионным вопросам // XXV съезд КПСС и акту</w:t>
      </w:r>
      <w:r>
        <w:softHyphen/>
        <w:t>альные вопросы совершенствования законодательства о труде / Под ред. В. С. Андреева. Труды. Т. 62. С. 152.</w:t>
      </w:r>
    </w:p>
    <w:p w:rsidR="008F1A03" w:rsidRDefault="008F1A03" w:rsidP="008F1A03">
      <w:pPr>
        <w:ind w:left="40"/>
      </w:pPr>
      <w:r>
        <w:rPr>
          <w:vertAlign w:val="superscript"/>
        </w:rPr>
        <w:t>2</w:t>
      </w:r>
      <w:r>
        <w:t xml:space="preserve"> Данное положение вызывает критику некоторых ученых и практиков. Если консультация специалиста не мо</w:t>
      </w:r>
      <w:r>
        <w:softHyphen/>
        <w:t>жет быть положена в основу решения, то зачем его вообще привлекать в процесс? Тем более, что ст. 18, 168 ГПК не делают различий в правовом положении эксперта и специалиста при разрешении вопроса об отводах, отложении судебного разбирательства.</w:t>
      </w:r>
    </w:p>
    <w:p w:rsidR="008F1A03" w:rsidRDefault="008F1A03" w:rsidP="008F1A03">
      <w:pPr>
        <w:ind w:left="40"/>
      </w:pPr>
      <w:r>
        <w:rPr>
          <w:b/>
          <w:bCs/>
          <w:vertAlign w:val="superscript"/>
        </w:rPr>
        <w:t>8</w:t>
      </w:r>
      <w:r>
        <w:rPr>
          <w:b/>
          <w:bCs/>
        </w:rPr>
        <w:t xml:space="preserve"> Гражданский процесс: Учебник Под ред. М.К. Треушникова. М., 2003. С. 252.</w:t>
      </w:r>
    </w:p>
    <w:p w:rsidR="008F1A03" w:rsidRDefault="008F1A03" w:rsidP="008F1A03">
      <w:pPr>
        <w:pStyle w:val="affffff5"/>
        <w:shd w:val="clear" w:color="auto" w:fill="auto"/>
        <w:spacing w:line="158" w:lineRule="exact"/>
        <w:ind w:left="20"/>
        <w:jc w:val="both"/>
      </w:pPr>
      <w:r>
        <w:rPr>
          <w:vertAlign w:val="superscrip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spacing w:line="174" w:lineRule="exact"/>
        <w:ind w:left="60"/>
      </w:pPr>
      <w:r>
        <w:rPr>
          <w:vertAlign w:val="superscript"/>
        </w:rPr>
        <w:t>2</w:t>
      </w:r>
      <w:r>
        <w:t xml:space="preserve"> Решетникова И. В. Курс доказательственного права в российском гражданском судопроизводстве. С. 146.</w:t>
      </w:r>
    </w:p>
    <w:p w:rsidR="008F1A03" w:rsidRDefault="008F1A03" w:rsidP="008F1A03">
      <w:pPr>
        <w:pStyle w:val="affffff5"/>
        <w:shd w:val="clear" w:color="auto" w:fill="auto"/>
        <w:spacing w:line="158" w:lineRule="exact"/>
        <w:ind w:left="40" w:right="20"/>
        <w:jc w:val="both"/>
      </w:pPr>
      <w:r>
        <w:rPr>
          <w:vertAlign w:val="superscript"/>
        </w:rPr>
        <w:t></w:t>
      </w:r>
      <w:r>
        <w:t></w:t>
      </w:r>
      <w:r>
        <w:t></w:t>
      </w:r>
      <w:r>
        <w:t></w:t>
      </w:r>
      <w:r>
        <w:t></w:t>
      </w:r>
      <w:r>
        <w:t></w:t>
      </w:r>
      <w:r>
        <w:t></w:t>
      </w:r>
      <w:r>
        <w:t></w:t>
      </w:r>
      <w:r>
        <w:t></w:t>
      </w:r>
      <w:r>
        <w:rPr>
          <w:lang w:val="de-DE" w:eastAsia="de-DE" w:bidi="de-DE"/>
        </w:rPr>
        <w:t></w:t>
      </w:r>
      <w:r>
        <w:rPr>
          <w:lang w:val="de-DE" w:eastAsia="de-DE" w:bidi="de-DE"/>
        </w:rPr>
        <w:t></w:t>
      </w:r>
      <w:r>
        <w:rPr>
          <w:lang w:val="de-DE" w:eastAsia="de-DE" w:bidi="de-DE"/>
        </w:rPr>
        <w:t></w:t>
      </w:r>
      <w:r>
        <w:rPr>
          <w:lang w:val="de-DE" w:eastAsia="de-DE" w:bidi="de-DE"/>
        </w:rPr>
        <w:t></w:t>
      </w:r>
      <w:r>
        <w:rPr>
          <w:lang w:val="de-DE" w:eastAsia="de-DE" w:bidi="de-DE"/>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spacing w:line="174" w:lineRule="exact"/>
        <w:ind w:left="40"/>
      </w:pPr>
      <w:r>
        <w:rPr>
          <w:vertAlign w:val="superscript"/>
        </w:rPr>
        <w:t>2</w:t>
      </w:r>
      <w:r>
        <w:t xml:space="preserve"> Определение Конституционного Суда Российской Федерации по запросу Законодательного собрания Твер</w:t>
      </w:r>
      <w:r>
        <w:softHyphen/>
        <w:t>ской области о проверке конститу ционности пунктов 2 и 3 постановления Правительства Российской Федера</w:t>
      </w:r>
      <w:r>
        <w:softHyphen/>
        <w:t>ции «Об утверждении списка должностей, работа в которых засчитывается в выслугу, дающую право на пен</w:t>
      </w:r>
      <w:r>
        <w:softHyphen/>
        <w:t>сию за выслугу лет в связи с педагогической деятельностью в школах и других учреждениях для детей, и пра</w:t>
      </w:r>
      <w:r>
        <w:softHyphen/>
        <w:t xml:space="preserve">вил исчисления сроков выслуги для назначения пенсии </w:t>
      </w:r>
      <w:r>
        <w:rPr>
          <w:rStyle w:val="2fffffff0"/>
          <w:rFonts w:eastAsia="Garamond"/>
        </w:rPr>
        <w:t>'із</w:t>
      </w:r>
      <w:r>
        <w:rPr>
          <w:lang w:eastAsia="uk-UA" w:bidi="uk-UA"/>
        </w:rPr>
        <w:t xml:space="preserve"> </w:t>
      </w:r>
      <w:r>
        <w:t>выслугу лет в связи с педагогической деятельностью в школах и других учреждениях для детей от 06.12.2001 г. № 310-0 // Российская газета. 2002. 17 апр.</w:t>
      </w:r>
    </w:p>
    <w:p w:rsidR="008F1A03" w:rsidRDefault="008F1A03" w:rsidP="008F1A03">
      <w:pPr>
        <w:pStyle w:val="affffff5"/>
        <w:shd w:val="clear" w:color="auto" w:fill="auto"/>
        <w:spacing w:line="153" w:lineRule="exact"/>
        <w:ind w:left="40"/>
      </w:pPr>
      <w:r>
        <w:rPr>
          <w:vertAlign w:val="superscrip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pStyle w:val="affffff5"/>
        <w:shd w:val="clear" w:color="auto" w:fill="auto"/>
        <w:spacing w:line="153" w:lineRule="exact"/>
        <w:ind w:left="4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spacing w:line="179" w:lineRule="exact"/>
        <w:ind w:left="20"/>
      </w:pPr>
      <w:r>
        <w:rPr>
          <w:vertAlign w:val="superscript"/>
        </w:rPr>
        <w:t>1</w:t>
      </w:r>
      <w:r>
        <w:t xml:space="preserve"> Яновский Я. Судебное установление фактов, имеющих юридическое значение для назначения пенсий // Социа</w:t>
      </w:r>
      <w:r>
        <w:softHyphen/>
        <w:t>листическая законность. 1966. № 8. С. 71; Вайсфельд Л., Цедербаум Ю. Назначение государственных пенсий и установление фактов, имеющих юридическое значение // Социа-шстическая законность. 1958. № 9. С. 16.</w:t>
      </w:r>
    </w:p>
    <w:p w:rsidR="008F1A03" w:rsidRDefault="008F1A03" w:rsidP="008F1A03">
      <w:pPr>
        <w:spacing w:line="163" w:lineRule="exact"/>
        <w:ind w:left="40"/>
      </w:pPr>
      <w:r>
        <w:rPr>
          <w:vertAlign w:val="superscript"/>
        </w:rPr>
        <w:t>1</w:t>
      </w:r>
      <w:r>
        <w:t xml:space="preserve"> Азарова Е. </w:t>
      </w:r>
      <w:r>
        <w:rPr>
          <w:rStyle w:val="265pt"/>
          <w:rFonts w:eastAsia="Garamond"/>
        </w:rPr>
        <w:t xml:space="preserve">Г. </w:t>
      </w:r>
      <w:r>
        <w:t>Постатейный комментарий к Федеральному закон)' «О трудовых пенсиях в Российской Федера</w:t>
      </w:r>
      <w:r>
        <w:softHyphen/>
        <w:t xml:space="preserve">ции» / Е. </w:t>
      </w:r>
      <w:r>
        <w:rPr>
          <w:rStyle w:val="265pt"/>
          <w:rFonts w:eastAsia="Garamond"/>
        </w:rPr>
        <w:t xml:space="preserve">Г. </w:t>
      </w:r>
      <w:r>
        <w:t>Азарова, 3. А. Кондратьева. М., 2003. С. 121.</w:t>
      </w:r>
    </w:p>
    <w:p w:rsidR="008F1A03" w:rsidRDefault="008F1A03" w:rsidP="008F1A03">
      <w:pPr>
        <w:pStyle w:val="affffff5"/>
        <w:shd w:val="clear" w:color="auto" w:fill="auto"/>
        <w:spacing w:line="157" w:lineRule="exact"/>
        <w:ind w:left="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pStyle w:val="affffff5"/>
        <w:shd w:val="clear" w:color="auto" w:fill="auto"/>
        <w:spacing w:line="153" w:lineRule="exact"/>
        <w:ind w:left="60"/>
      </w:pPr>
      <w:r>
        <w:rPr>
          <w:vertAlign w:val="superscript"/>
        </w:rP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pStyle w:val="affffff5"/>
        <w:shd w:val="clear" w:color="auto" w:fill="auto"/>
        <w:spacing w:line="158" w:lineRule="exact"/>
        <w:ind w:left="40"/>
      </w:pPr>
      <w:r>
        <w:rPr>
          <w:rStyle w:val="Sylfaen0"/>
          <w:vertAlign w:val="superscript"/>
        </w:rPr>
        <w:t>2</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pStyle w:val="affffff5"/>
        <w:shd w:val="clear" w:color="auto" w:fill="auto"/>
        <w:spacing w:line="157" w:lineRule="exact"/>
        <w:ind w:left="60"/>
      </w:pPr>
      <w:r>
        <w:rPr>
          <w:vertAlign w:val="superscrip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F1A03" w:rsidRDefault="008F1A03" w:rsidP="008F1A03">
      <w:pPr>
        <w:pStyle w:val="affffff5"/>
        <w:shd w:val="clear" w:color="auto" w:fill="auto"/>
        <w:spacing w:line="157" w:lineRule="exact"/>
        <w:ind w:left="40"/>
        <w:jc w:val="both"/>
      </w:pPr>
      <w:r>
        <w:rPr>
          <w:vertAlign w:val="superscrip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p>
    <w:p w:rsidR="008F1A03" w:rsidRDefault="008F1A03" w:rsidP="006F2638">
      <w:pPr>
        <w:pStyle w:val="afffffff8"/>
        <w:rPr>
          <w:lang w:val="uk-UA"/>
        </w:rPr>
      </w:pPr>
      <w:bookmarkStart w:id="1" w:name="_GoBack"/>
      <w:bookmarkEnd w:id="1"/>
    </w:p>
    <w:p w:rsidR="00B66412" w:rsidRDefault="00B66412" w:rsidP="006F2638">
      <w:pPr>
        <w:pStyle w:val="afffffff8"/>
        <w:rPr>
          <w:lang w:val="uk-UA"/>
        </w:rPr>
      </w:pPr>
    </w:p>
    <w:p w:rsidR="00B66412" w:rsidRPr="006F2638" w:rsidRDefault="00B66412" w:rsidP="006F2638">
      <w:pPr>
        <w:pStyle w:val="afffffff8"/>
        <w:rPr>
          <w:lang w:val="uk-UA"/>
        </w:rPr>
      </w:pPr>
    </w:p>
    <w:p w:rsidR="00E8063E" w:rsidRPr="007943DF" w:rsidRDefault="00E8063E" w:rsidP="00935F1E">
      <w:pPr>
        <w:pStyle w:val="afffffffc"/>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43"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51" w:rsidRDefault="00DC2051">
      <w:r>
        <w:separator/>
      </w:r>
    </w:p>
  </w:endnote>
  <w:endnote w:type="continuationSeparator" w:id="0">
    <w:p w:rsidR="00DC2051" w:rsidRDefault="00DC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pict>
        <v:shapetype id="_x0000_t202" coordsize="21600,21600" o:spt="202" path="m,l,21600r21600,l21600,xe">
          <v:stroke joinstyle="miter"/>
          <v:path gradientshapeok="t" o:connecttype="rect"/>
        </v:shapetype>
        <v:shape id="_x0000_s2056" type="#_x0000_t202" style="position:absolute;margin-left:316.45pt;margin-top:666.75pt;width:3.5pt;height:5.65pt;z-index:-251656192;mso-wrap-style:none;mso-wrap-distance-left:5pt;mso-wrap-distance-right:5pt;mso-position-horizontal-relative:page;mso-position-vertical-relative:page" wrapcoords="0 0" filled="f" stroked="f">
          <v:textbox style="mso-fit-shape-to-text:t" inset="0,0,0,0">
            <w:txbxContent>
              <w:p w:rsidR="008F1A03" w:rsidRDefault="008F1A03">
                <w:r>
                  <w:fldChar w:fldCharType="begin"/>
                </w:r>
                <w:r>
                  <w:instrText xml:space="preserve"> PAGE \* MERGEFORMAT </w:instrText>
                </w:r>
                <w:r>
                  <w:fldChar w:fldCharType="separate"/>
                </w:r>
                <w:r w:rsidRPr="00D57032">
                  <w:rPr>
                    <w:rStyle w:val="affffff7"/>
                    <w:noProof/>
                  </w:rPr>
                  <w:t>4</w:t>
                </w:r>
                <w:r>
                  <w:rPr>
                    <w:rStyle w:val="affffff7"/>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4003675</wp:posOffset>
              </wp:positionH>
              <wp:positionV relativeFrom="page">
                <wp:posOffset>8707120</wp:posOffset>
              </wp:positionV>
              <wp:extent cx="143510" cy="109220"/>
              <wp:effectExtent l="3175" t="1270" r="0" b="31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D57032">
                            <w:rPr>
                              <w:rStyle w:val="affffff7"/>
                              <w:noProof/>
                            </w:rPr>
                            <w:t>184</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1" o:spid="_x0000_s1031" type="#_x0000_t202" style="position:absolute;margin-left:315.25pt;margin-top:685.6pt;width:11.3pt;height:8.6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" filled="f" stroked="f">
              <v:textbox style="mso-fit-shape-to-text:t" inset="0,0,0,0">
                <w:txbxContent>
                  <w:p w:rsidR="008F1A03" w:rsidRDefault="008F1A03">
                    <w:r>
                      <w:fldChar w:fldCharType="begin"/>
                    </w:r>
                    <w:r>
                      <w:instrText xml:space="preserve"> PAGE \* MERGEFORMAT </w:instrText>
                    </w:r>
                    <w:r>
                      <w:fldChar w:fldCharType="separate"/>
                    </w:r>
                    <w:r w:rsidRPr="00D57032">
                      <w:rPr>
                        <w:rStyle w:val="affffff7"/>
                        <w:noProof/>
                      </w:rPr>
                      <w:t>184</w:t>
                    </w:r>
                    <w:r>
                      <w:rPr>
                        <w:rStyle w:val="affffff7"/>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4003675</wp:posOffset>
              </wp:positionH>
              <wp:positionV relativeFrom="page">
                <wp:posOffset>8707120</wp:posOffset>
              </wp:positionV>
              <wp:extent cx="143510" cy="109220"/>
              <wp:effectExtent l="3175" t="1270" r="0" b="317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31</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0" o:spid="_x0000_s1032" type="#_x0000_t202" style="position:absolute;margin-left:315.25pt;margin-top:685.6pt;width:11.3pt;height:8.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31</w:t>
                    </w:r>
                    <w:r>
                      <w:rPr>
                        <w:rStyle w:val="affffff7"/>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4003675</wp:posOffset>
              </wp:positionH>
              <wp:positionV relativeFrom="page">
                <wp:posOffset>8707120</wp:posOffset>
              </wp:positionV>
              <wp:extent cx="143510" cy="109220"/>
              <wp:effectExtent l="3175" t="1270" r="0" b="317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D57032">
                            <w:rPr>
                              <w:rStyle w:val="affffff7"/>
                              <w:noProof/>
                            </w:rPr>
                            <w:t>192</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9" o:spid="_x0000_s1033" type="#_x0000_t202" style="position:absolute;margin-left:315.25pt;margin-top:685.6pt;width:11.3pt;height:8.6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" filled="f" stroked="f">
              <v:textbox style="mso-fit-shape-to-text:t" inset="0,0,0,0">
                <w:txbxContent>
                  <w:p w:rsidR="008F1A03" w:rsidRDefault="008F1A03">
                    <w:r>
                      <w:fldChar w:fldCharType="begin"/>
                    </w:r>
                    <w:r>
                      <w:instrText xml:space="preserve"> PAGE \* MERGEFORMAT </w:instrText>
                    </w:r>
                    <w:r>
                      <w:fldChar w:fldCharType="separate"/>
                    </w:r>
                    <w:r w:rsidRPr="00D57032">
                      <w:rPr>
                        <w:rStyle w:val="affffff7"/>
                        <w:noProof/>
                      </w:rPr>
                      <w:t>192</w:t>
                    </w:r>
                    <w:r>
                      <w:rPr>
                        <w:rStyle w:val="affffff7"/>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71552" behindDoc="1" locked="0" layoutInCell="1" allowOverlap="1">
              <wp:simplePos x="0" y="0"/>
              <wp:positionH relativeFrom="page">
                <wp:posOffset>4253230</wp:posOffset>
              </wp:positionH>
              <wp:positionV relativeFrom="page">
                <wp:posOffset>8590915</wp:posOffset>
              </wp:positionV>
              <wp:extent cx="143510" cy="109220"/>
              <wp:effectExtent l="0" t="0" r="2540" b="190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D57032">
                            <w:rPr>
                              <w:rStyle w:val="affffff7"/>
                              <w:noProof/>
                            </w:rPr>
                            <w:t>196</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34" type="#_x0000_t202" style="position:absolute;margin-left:334.9pt;margin-top:676.45pt;width:11.3pt;height:8.6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" filled="f" stroked="f">
              <v:textbox style="mso-fit-shape-to-text:t" inset="0,0,0,0">
                <w:txbxContent>
                  <w:p w:rsidR="008F1A03" w:rsidRDefault="008F1A03">
                    <w:r>
                      <w:fldChar w:fldCharType="begin"/>
                    </w:r>
                    <w:r>
                      <w:instrText xml:space="preserve"> PAGE \* MERGEFORMAT </w:instrText>
                    </w:r>
                    <w:r>
                      <w:fldChar w:fldCharType="separate"/>
                    </w:r>
                    <w:r w:rsidRPr="00D57032">
                      <w:rPr>
                        <w:rStyle w:val="affffff7"/>
                        <w:noProof/>
                      </w:rPr>
                      <w:t>196</w:t>
                    </w:r>
                    <w:r>
                      <w:rPr>
                        <w:rStyle w:val="affffff7"/>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4253230</wp:posOffset>
              </wp:positionH>
              <wp:positionV relativeFrom="page">
                <wp:posOffset>8590915</wp:posOffset>
              </wp:positionV>
              <wp:extent cx="143510" cy="109220"/>
              <wp:effectExtent l="0" t="0" r="2540" b="190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41</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35" type="#_x0000_t202" style="position:absolute;margin-left:334.9pt;margin-top:676.45pt;width:11.3pt;height:8.6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gkyAIAALY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41</w:t>
                    </w:r>
                    <w:r>
                      <w:rPr>
                        <w:rStyle w:val="affffff7"/>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73600" behindDoc="1" locked="0" layoutInCell="1" allowOverlap="1">
              <wp:simplePos x="0" y="0"/>
              <wp:positionH relativeFrom="page">
                <wp:posOffset>3427095</wp:posOffset>
              </wp:positionH>
              <wp:positionV relativeFrom="page">
                <wp:posOffset>7950200</wp:posOffset>
              </wp:positionV>
              <wp:extent cx="143510" cy="109220"/>
              <wp:effectExtent l="0" t="0" r="3175"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36</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36" type="#_x0000_t202" style="position:absolute;margin-left:269.85pt;margin-top:626pt;width:11.3pt;height:8.6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36</w:t>
                    </w:r>
                    <w:r>
                      <w:rPr>
                        <w:rStyle w:val="affffff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4003675</wp:posOffset>
              </wp:positionH>
              <wp:positionV relativeFrom="page">
                <wp:posOffset>8707120</wp:posOffset>
              </wp:positionV>
              <wp:extent cx="48260" cy="109220"/>
              <wp:effectExtent l="3175" t="1270" r="0" b="31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D57032">
                            <w:rPr>
                              <w:rStyle w:val="affffff7"/>
                              <w:noProof/>
                            </w:rPr>
                            <w:t>8</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26" type="#_x0000_t202" style="position:absolute;margin-left:315.25pt;margin-top:685.6pt;width:3.8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" filled="f" stroked="f">
              <v:textbox style="mso-fit-shape-to-text:t" inset="0,0,0,0">
                <w:txbxContent>
                  <w:p w:rsidR="008F1A03" w:rsidRDefault="008F1A03">
                    <w:r>
                      <w:fldChar w:fldCharType="begin"/>
                    </w:r>
                    <w:r>
                      <w:instrText xml:space="preserve"> PAGE \* MERGEFORMAT </w:instrText>
                    </w:r>
                    <w:r>
                      <w:fldChar w:fldCharType="separate"/>
                    </w:r>
                    <w:r w:rsidRPr="00D57032">
                      <w:rPr>
                        <w:rStyle w:val="affffff7"/>
                        <w:noProof/>
                      </w:rPr>
                      <w:t>8</w:t>
                    </w:r>
                    <w:r>
                      <w:rPr>
                        <w:rStyle w:val="affffff7"/>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74624" behindDoc="1" locked="0" layoutInCell="1" allowOverlap="1">
              <wp:simplePos x="0" y="0"/>
              <wp:positionH relativeFrom="page">
                <wp:posOffset>4253230</wp:posOffset>
              </wp:positionH>
              <wp:positionV relativeFrom="page">
                <wp:posOffset>8590915</wp:posOffset>
              </wp:positionV>
              <wp:extent cx="143510" cy="109220"/>
              <wp:effectExtent l="0" t="0" r="2540" b="190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D57032">
                            <w:rPr>
                              <w:rStyle w:val="affffff7"/>
                              <w:noProof/>
                            </w:rPr>
                            <w:t>202</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37" type="#_x0000_t202" style="position:absolute;margin-left:334.9pt;margin-top:676.45pt;width:11.3pt;height:8.6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" filled="f" stroked="f">
              <v:textbox style="mso-fit-shape-to-text:t" inset="0,0,0,0">
                <w:txbxContent>
                  <w:p w:rsidR="008F1A03" w:rsidRDefault="008F1A03">
                    <w:r>
                      <w:fldChar w:fldCharType="begin"/>
                    </w:r>
                    <w:r>
                      <w:instrText xml:space="preserve"> PAGE \* MERGEFORMAT </w:instrText>
                    </w:r>
                    <w:r>
                      <w:fldChar w:fldCharType="separate"/>
                    </w:r>
                    <w:r w:rsidRPr="00D57032">
                      <w:rPr>
                        <w:rStyle w:val="affffff7"/>
                        <w:noProof/>
                      </w:rPr>
                      <w:t>202</w:t>
                    </w:r>
                    <w:r>
                      <w:rPr>
                        <w:rStyle w:val="affffff7"/>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75648" behindDoc="1" locked="0" layoutInCell="1" allowOverlap="1">
              <wp:simplePos x="0" y="0"/>
              <wp:positionH relativeFrom="page">
                <wp:posOffset>4253230</wp:posOffset>
              </wp:positionH>
              <wp:positionV relativeFrom="page">
                <wp:posOffset>8590915</wp:posOffset>
              </wp:positionV>
              <wp:extent cx="143510" cy="109220"/>
              <wp:effectExtent l="0" t="0" r="2540" b="190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56</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4" o:spid="_x0000_s1038" type="#_x0000_t202" style="position:absolute;margin-left:334.9pt;margin-top:676.45pt;width:11.3pt;height:8.6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56</w:t>
                    </w:r>
                    <w:r>
                      <w:rPr>
                        <w:rStyle w:val="affffff7"/>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4003675</wp:posOffset>
              </wp:positionH>
              <wp:positionV relativeFrom="page">
                <wp:posOffset>8707120</wp:posOffset>
              </wp:positionV>
              <wp:extent cx="48260" cy="109220"/>
              <wp:effectExtent l="3175" t="1270" r="0" b="31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8</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7" type="#_x0000_t202" style="position:absolute;margin-left:315.25pt;margin-top:685.6pt;width:3.8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8</w:t>
                    </w:r>
                    <w:r>
                      <w:rPr>
                        <w:rStyle w:val="affffff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1393825</wp:posOffset>
              </wp:positionH>
              <wp:positionV relativeFrom="page">
                <wp:posOffset>8364855</wp:posOffset>
              </wp:positionV>
              <wp:extent cx="133350" cy="109220"/>
              <wp:effectExtent l="3175" t="1905" r="4445"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rPr>
                              <w:rStyle w:val="affffff7"/>
                            </w:rPr>
                            <w:t>(*&gt;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28" type="#_x0000_t202" style="position:absolute;margin-left:109.75pt;margin-top:658.65pt;width:10.5pt;height:8.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" filled="f" stroked="f">
              <v:textbox style="mso-fit-shape-to-text:t" inset="0,0,0,0">
                <w:txbxContent>
                  <w:p w:rsidR="008F1A03" w:rsidRDefault="008F1A03">
                    <w:r>
                      <w:rPr>
                        <w:rStyle w:val="affffff7"/>
                      </w:rPr>
                      <w:t>(*&gt;</w:t>
                    </w:r>
                  </w:p>
                </w:txbxContent>
              </v:textbox>
              <w10:wrap anchorx="page" anchory="page"/>
            </v:shape>
          </w:pict>
        </mc:Fallback>
      </mc:AlternateContent>
    </w:r>
    <w:r>
      <w:rPr>
        <w:noProof/>
        <w:lang w:eastAsia="ru-RU"/>
      </w:rPr>
      <mc:AlternateContent>
        <mc:Choice Requires="wps">
          <w:drawing>
            <wp:anchor distT="0" distB="0" distL="63500" distR="63500" simplePos="0" relativeHeight="251666432" behindDoc="1" locked="0" layoutInCell="1" allowOverlap="1">
              <wp:simplePos x="0" y="0"/>
              <wp:positionH relativeFrom="page">
                <wp:posOffset>4011930</wp:posOffset>
              </wp:positionH>
              <wp:positionV relativeFrom="page">
                <wp:posOffset>8664575</wp:posOffset>
              </wp:positionV>
              <wp:extent cx="143510" cy="109220"/>
              <wp:effectExtent l="1905" t="0" r="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22</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3" o:spid="_x0000_s1029" type="#_x0000_t202" style="position:absolute;margin-left:315.9pt;margin-top:682.25pt;width:11.3pt;height:8.6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22</w:t>
                    </w:r>
                    <w:r>
                      <w:rPr>
                        <w:rStyle w:val="affffff7"/>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4003675</wp:posOffset>
              </wp:positionH>
              <wp:positionV relativeFrom="page">
                <wp:posOffset>8707120</wp:posOffset>
              </wp:positionV>
              <wp:extent cx="143510" cy="109220"/>
              <wp:effectExtent l="3175" t="1270" r="0" b="317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A03" w:rsidRDefault="008F1A03">
                          <w:r>
                            <w:fldChar w:fldCharType="begin"/>
                          </w:r>
                          <w:r>
                            <w:instrText xml:space="preserve"> PAGE \* MERGEFORMAT </w:instrText>
                          </w:r>
                          <w:r>
                            <w:fldChar w:fldCharType="separate"/>
                          </w:r>
                          <w:r w:rsidRPr="008F1A03">
                            <w:rPr>
                              <w:rStyle w:val="affffff7"/>
                              <w:noProof/>
                            </w:rPr>
                            <w:t>19</w:t>
                          </w:r>
                          <w:r>
                            <w:rPr>
                              <w:rStyle w:val="affffff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2" o:spid="_x0000_s1030" type="#_x0000_t202" style="position:absolute;margin-left:315.25pt;margin-top:685.6pt;width:11.3pt;height:8.6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pCxwIAALU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" filled="f" stroked="f">
              <v:textbox style="mso-fit-shape-to-text:t" inset="0,0,0,0">
                <w:txbxContent>
                  <w:p w:rsidR="008F1A03" w:rsidRDefault="008F1A03">
                    <w:r>
                      <w:fldChar w:fldCharType="begin"/>
                    </w:r>
                    <w:r>
                      <w:instrText xml:space="preserve"> PAGE \* MERGEFORMAT </w:instrText>
                    </w:r>
                    <w:r>
                      <w:fldChar w:fldCharType="separate"/>
                    </w:r>
                    <w:r w:rsidRPr="008F1A03">
                      <w:rPr>
                        <w:rStyle w:val="affffff7"/>
                        <w:noProof/>
                      </w:rPr>
                      <w:t>19</w:t>
                    </w:r>
                    <w:r>
                      <w:rPr>
                        <w:rStyle w:val="affffff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51" w:rsidRDefault="00DC2051">
      <w:r>
        <w:separator/>
      </w:r>
    </w:p>
  </w:footnote>
  <w:footnote w:type="continuationSeparator" w:id="0">
    <w:p w:rsidR="00DC2051" w:rsidRDefault="00DC2051">
      <w:r>
        <w:continuationSeparator/>
      </w:r>
    </w:p>
  </w:footnote>
  <w:footnote w:id="1">
    <w:p w:rsidR="008F1A03" w:rsidRDefault="008F1A03" w:rsidP="008F1A03">
      <w:pPr>
        <w:pStyle w:val="affffff5"/>
        <w:shd w:val="clear" w:color="auto" w:fill="auto"/>
        <w:spacing w:line="130" w:lineRule="exact"/>
        <w:ind w:left="6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rsidR="008F1A03" w:rsidRDefault="008F1A03" w:rsidP="008F1A03">
      <w:pPr>
        <w:pStyle w:val="affffff5"/>
        <w:shd w:val="clear" w:color="auto" w:fill="auto"/>
        <w:spacing w:line="153" w:lineRule="exact"/>
        <w:ind w:left="40" w:right="200"/>
        <w:jc w:val="both"/>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pict>
        <v:shapetype id="_x0000_t202" coordsize="21600,21600" o:spt="202" path="m,l,21600r21600,l21600,xe">
          <v:stroke joinstyle="miter"/>
          <v:path gradientshapeok="t" o:connecttype="rect"/>
        </v:shapetype>
        <v:shape id="_x0000_s2055" type="#_x0000_t202" style="position:absolute;margin-left:302.7pt;margin-top:169.3pt;width:51.3pt;height:7pt;z-index:-251657216;mso-wrap-style:none;mso-wrap-distance-left:5pt;mso-wrap-distance-right:5pt;mso-position-horizontal-relative:page;mso-position-vertical-relative:page" wrapcoords="0 0" filled="f" stroked="f">
          <v:textbox style="mso-fit-shape-to-text:t" inset="0,0,0,0">
            <w:txbxContent>
              <w:p w:rsidR="008F1A03" w:rsidRDefault="008F1A03">
                <w:r>
                  <w:rPr>
                    <w:rStyle w:val="85pt1"/>
                    <w:rFonts w:eastAsia="Garamond"/>
                  </w:rPr>
                  <w:t>Оглавление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pPr>
      <w:rPr>
        <w:sz w:val="2"/>
        <w:szCs w:val="2"/>
      </w:rPr>
    </w:pPr>
    <w:r>
      <w:pict>
        <v:shapetype id="_x0000_t202" coordsize="21600,21600" o:spt="202" path="m,l,21600r21600,l21600,xe">
          <v:stroke joinstyle="miter"/>
          <v:path gradientshapeok="t" o:connecttype="rect"/>
        </v:shapetype>
        <v:shape id="_x0000_s2057" type="#_x0000_t202" style="position:absolute;margin-left:224.2pt;margin-top:134.5pt;width:161.05pt;height:8.25pt;z-index:-251655168;mso-wrap-style:none;mso-wrap-distance-left:5pt;mso-wrap-distance-right:5pt;mso-position-horizontal-relative:page;mso-position-vertical-relative:page" wrapcoords="0 0" filled="f" stroked="f">
          <v:textbox style="mso-fit-shape-to-text:t" inset="0,0,0,0">
            <w:txbxContent>
              <w:p w:rsidR="008F1A03" w:rsidRDefault="008F1A03">
                <w:r>
                  <w:rPr>
                    <w:rStyle w:val="affffff7"/>
                  </w:rPr>
                  <w:t>Кубанский государственный университет</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03" w:rsidRDefault="008F1A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b"/>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3D6504"/>
    <w:multiLevelType w:val="multilevel"/>
    <w:tmpl w:val="47C24F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3D71134"/>
    <w:multiLevelType w:val="multilevel"/>
    <w:tmpl w:val="362CA1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266969"/>
    <w:multiLevelType w:val="multilevel"/>
    <w:tmpl w:val="705AC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3624961"/>
    <w:multiLevelType w:val="multilevel"/>
    <w:tmpl w:val="AB9285F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59B7D33"/>
    <w:multiLevelType w:val="multilevel"/>
    <w:tmpl w:val="E42E689C"/>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A500BB"/>
    <w:multiLevelType w:val="multilevel"/>
    <w:tmpl w:val="76DA22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7EE288F"/>
    <w:multiLevelType w:val="multilevel"/>
    <w:tmpl w:val="55AAD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D905ED0"/>
    <w:multiLevelType w:val="multilevel"/>
    <w:tmpl w:val="1332B51C"/>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E445907"/>
    <w:multiLevelType w:val="multilevel"/>
    <w:tmpl w:val="6496545E"/>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5F46A6"/>
    <w:multiLevelType w:val="multilevel"/>
    <w:tmpl w:val="170448EE"/>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294E56EC"/>
    <w:multiLevelType w:val="multilevel"/>
    <w:tmpl w:val="AF6AE05E"/>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338B1618"/>
    <w:multiLevelType w:val="multilevel"/>
    <w:tmpl w:val="89782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606421E"/>
    <w:multiLevelType w:val="multilevel"/>
    <w:tmpl w:val="98602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54">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2481897"/>
    <w:multiLevelType w:val="multilevel"/>
    <w:tmpl w:val="2C3AFC4C"/>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053DD1"/>
    <w:multiLevelType w:val="multilevel"/>
    <w:tmpl w:val="69208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6D5650"/>
    <w:multiLevelType w:val="singleLevel"/>
    <w:tmpl w:val="D24E845E"/>
    <w:lvl w:ilvl="0">
      <w:start w:val="1"/>
      <w:numFmt w:val="decimal"/>
      <w:pStyle w:val="123"/>
      <w:lvlText w:val="%1."/>
      <w:lvlJc w:val="left"/>
      <w:pPr>
        <w:tabs>
          <w:tab w:val="num" w:pos="360"/>
        </w:tabs>
        <w:ind w:left="360" w:hanging="360"/>
      </w:pPr>
    </w:lvl>
  </w:abstractNum>
  <w:abstractNum w:abstractNumId="60">
    <w:nsid w:val="563B6FFC"/>
    <w:multiLevelType w:val="multilevel"/>
    <w:tmpl w:val="EC6EC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62">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A13263E"/>
    <w:multiLevelType w:val="multilevel"/>
    <w:tmpl w:val="C5EEF60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8"/>
  </w:num>
  <w:num w:numId="38">
    <w:abstractNumId w:val="56"/>
  </w:num>
  <w:num w:numId="39">
    <w:abstractNumId w:val="0"/>
  </w:num>
  <w:num w:numId="40">
    <w:abstractNumId w:val="61"/>
  </w:num>
  <w:num w:numId="41">
    <w:abstractNumId w:val="64"/>
  </w:num>
  <w:num w:numId="42">
    <w:abstractNumId w:val="50"/>
  </w:num>
  <w:num w:numId="43">
    <w:abstractNumId w:val="62"/>
  </w:num>
  <w:num w:numId="44">
    <w:abstractNumId w:val="54"/>
  </w:num>
  <w:num w:numId="45">
    <w:abstractNumId w:val="59"/>
  </w:num>
  <w:num w:numId="46">
    <w:abstractNumId w:val="48"/>
  </w:num>
  <w:num w:numId="47">
    <w:abstractNumId w:val="53"/>
  </w:num>
  <w:num w:numId="48">
    <w:abstractNumId w:val="55"/>
  </w:num>
  <w:num w:numId="49">
    <w:abstractNumId w:val="41"/>
  </w:num>
  <w:num w:numId="50">
    <w:abstractNumId w:val="43"/>
  </w:num>
  <w:num w:numId="51">
    <w:abstractNumId w:val="36"/>
  </w:num>
  <w:num w:numId="52">
    <w:abstractNumId w:val="58"/>
  </w:num>
  <w:num w:numId="53">
    <w:abstractNumId w:val="51"/>
  </w:num>
  <w:num w:numId="54">
    <w:abstractNumId w:val="40"/>
  </w:num>
  <w:num w:numId="55">
    <w:abstractNumId w:val="52"/>
  </w:num>
  <w:num w:numId="56">
    <w:abstractNumId w:val="47"/>
  </w:num>
  <w:num w:numId="57">
    <w:abstractNumId w:val="46"/>
  </w:num>
  <w:num w:numId="58">
    <w:abstractNumId w:val="42"/>
  </w:num>
  <w:num w:numId="59">
    <w:abstractNumId w:val="57"/>
  </w:num>
  <w:num w:numId="60">
    <w:abstractNumId w:val="60"/>
  </w:num>
  <w:num w:numId="61">
    <w:abstractNumId w:val="44"/>
  </w:num>
  <w:num w:numId="62">
    <w:abstractNumId w:val="37"/>
  </w:num>
  <w:num w:numId="63">
    <w:abstractNumId w:val="63"/>
  </w:num>
  <w:num w:numId="64">
    <w:abstractNumId w:val="49"/>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A369F"/>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6412"/>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861CD"/>
    <w:rsid w:val="00D9237B"/>
    <w:rsid w:val="00D959BF"/>
    <w:rsid w:val="00D963CD"/>
    <w:rsid w:val="00D970EF"/>
    <w:rsid w:val="00D97F12"/>
    <w:rsid w:val="00DA041F"/>
    <w:rsid w:val="00DA3093"/>
    <w:rsid w:val="00DB239F"/>
    <w:rsid w:val="00DB2D98"/>
    <w:rsid w:val="00DB43FE"/>
    <w:rsid w:val="00DB5B53"/>
    <w:rsid w:val="00DC2051"/>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uiPriority w:val="99"/>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3">
    <w:name w:val="Основний текст (2)_"/>
    <w:basedOn w:val="ad"/>
    <w:link w:val="2ffffff4"/>
    <w:rsid w:val="00051185"/>
    <w:rPr>
      <w:i/>
      <w:iCs/>
      <w:sz w:val="21"/>
      <w:szCs w:val="21"/>
      <w:shd w:val="clear" w:color="auto" w:fill="FFFFFF"/>
    </w:rPr>
  </w:style>
  <w:style w:type="paragraph" w:customStyle="1" w:styleId="2ffffff4">
    <w:name w:val="Основний текст (2)"/>
    <w:basedOn w:val="ac"/>
    <w:link w:val="2ffffff3"/>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5">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6">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7">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8">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9">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a">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fffffffffb">
    <w:name w:val="Знак Знак1"/>
    <w:locked/>
    <w:rsid w:val="00DF7939"/>
    <w:rPr>
      <w:rFonts w:eastAsia="Calibri"/>
      <w:sz w:val="28"/>
      <w:szCs w:val="28"/>
      <w:lang w:val="ru-RU" w:eastAsia="ru-RU" w:bidi="ar-SA"/>
    </w:rPr>
  </w:style>
  <w:style w:type="character" w:customStyle="1" w:styleId="2ffffffc">
    <w:name w:val="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d">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fffffffffd">
    <w:name w:val="Знак Знак1 Знак Знак Знак Знак Знак Знак Знак Знак Знак Знак Знак"/>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e">
    <w:name w:val="Знак2 Знак"/>
    <w:basedOn w:val="ac"/>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d"/>
    <w:rsid w:val="00575183"/>
  </w:style>
  <w:style w:type="paragraph" w:customStyle="1" w:styleId="1fffffffffe">
    <w:name w:val="Основ1"/>
    <w:basedOn w:val="afffffff8"/>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c"/>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c"/>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8"/>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c"/>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f">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0">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hyperlink" Target="http://www.copyriglit.ru/" TargetMode="External"/><Relationship Id="rId21" Type="http://schemas.openxmlformats.org/officeDocument/2006/relationships/footer" Target="footer10.xml"/><Relationship Id="rId34" Type="http://schemas.openxmlformats.org/officeDocument/2006/relationships/hyperlink" Target="http://www.ovsem.com" TargetMode="External"/><Relationship Id="rId42" Type="http://schemas.openxmlformats.org/officeDocument/2006/relationships/hyperlink" Target="http://www.strategy-spb.ru/" TargetMode="External"/><Relationship Id="rId47" Type="http://schemas.openxmlformats.org/officeDocument/2006/relationships/footer" Target="footer26.xml"/><Relationship Id="rId50"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header" Target="header3.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4.xml"/><Relationship Id="rId40" Type="http://schemas.openxmlformats.org/officeDocument/2006/relationships/hyperlink" Target="http://wwvv.rfrap.aaanct.ru/"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hyperlink" Target="http://www.legist.ru/" TargetMode="External"/><Relationship Id="rId43" Type="http://schemas.openxmlformats.org/officeDocument/2006/relationships/hyperlink" Target="http://www.mydisser.com/search.html" TargetMode="Externa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hyperlink" Target="http://www.strategy-spb.ru/" TargetMode="External"/><Relationship Id="rId46" Type="http://schemas.openxmlformats.org/officeDocument/2006/relationships/footer" Target="footer25.xml"/><Relationship Id="rId20" Type="http://schemas.openxmlformats.org/officeDocument/2006/relationships/footer" Target="footer9.xml"/><Relationship Id="rId41" Type="http://schemas.openxmlformats.org/officeDocument/2006/relationships/hyperlink" Target="http://www.legis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60</Pages>
  <Words>11578</Words>
  <Characters>65999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cp:revision>
  <cp:lastPrinted>2009-02-06T08:36:00Z</cp:lastPrinted>
  <dcterms:created xsi:type="dcterms:W3CDTF">2015-03-22T11:10:00Z</dcterms:created>
  <dcterms:modified xsi:type="dcterms:W3CDTF">2016-03-03T08:36:00Z</dcterms:modified>
</cp:coreProperties>
</file>