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817A"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hint="eastAsia"/>
          <w:b/>
          <w:bCs/>
          <w:color w:val="222222"/>
          <w:sz w:val="21"/>
          <w:szCs w:val="21"/>
        </w:rPr>
        <w:t>Сморщок</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Сергей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Андреевич</w:t>
      </w:r>
      <w:r w:rsidRPr="00803E40">
        <w:rPr>
          <w:rFonts w:ascii="Helvetica" w:hAnsi="Helvetica" w:cs="Helvetica"/>
          <w:b/>
          <w:bCs/>
          <w:color w:val="222222"/>
          <w:sz w:val="21"/>
          <w:szCs w:val="21"/>
        </w:rPr>
        <w:t>.</w:t>
      </w:r>
    </w:p>
    <w:p w14:paraId="2019E0BE"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hint="eastAsia"/>
          <w:b/>
          <w:bCs/>
          <w:color w:val="222222"/>
          <w:sz w:val="21"/>
          <w:szCs w:val="21"/>
        </w:rPr>
        <w:t>Структурная</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основа</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деструктивных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регенераторных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процессов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аденогипофизе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коре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надпочечников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щитовидной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железы</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при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ожоговой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травме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применении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антиоксидантов</w:t>
      </w:r>
      <w:r w:rsidRPr="00803E40">
        <w:rPr>
          <w:rFonts w:ascii="Helvetica" w:hAnsi="Helvetica" w:cs="Helvetica"/>
          <w:b/>
          <w:bCs/>
          <w:color w:val="222222"/>
          <w:sz w:val="21"/>
          <w:szCs w:val="21"/>
        </w:rPr>
        <w:t xml:space="preserve"> : </w:t>
      </w:r>
      <w:r w:rsidRPr="00803E40">
        <w:rPr>
          <w:rFonts w:ascii="Helvetica" w:hAnsi="Helvetica" w:cs="Helvetica" w:hint="eastAsia"/>
          <w:b/>
          <w:bCs/>
          <w:color w:val="222222"/>
          <w:sz w:val="21"/>
          <w:szCs w:val="21"/>
        </w:rPr>
        <w:t>диссертация</w:t>
      </w:r>
      <w:r w:rsidRPr="00803E40">
        <w:rPr>
          <w:rFonts w:ascii="Helvetica" w:hAnsi="Helvetica" w:cs="Helvetica"/>
          <w:b/>
          <w:bCs/>
          <w:color w:val="222222"/>
          <w:sz w:val="21"/>
          <w:szCs w:val="21"/>
        </w:rPr>
        <w:t xml:space="preserve"> ... </w:t>
      </w:r>
      <w:r w:rsidRPr="00803E40">
        <w:rPr>
          <w:rFonts w:ascii="Helvetica" w:hAnsi="Helvetica" w:cs="Helvetica" w:hint="eastAsia"/>
          <w:b/>
          <w:bCs/>
          <w:color w:val="222222"/>
          <w:sz w:val="21"/>
          <w:szCs w:val="21"/>
        </w:rPr>
        <w:t>доктора</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биологических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наук</w:t>
      </w:r>
      <w:r w:rsidRPr="00803E40">
        <w:rPr>
          <w:rFonts w:ascii="Helvetica" w:hAnsi="Helvetica" w:cs="Helvetica"/>
          <w:b/>
          <w:bCs/>
          <w:color w:val="222222"/>
          <w:sz w:val="21"/>
          <w:szCs w:val="21"/>
        </w:rPr>
        <w:t xml:space="preserve"> : 03.00.11. - </w:t>
      </w:r>
      <w:r w:rsidRPr="00803E40">
        <w:rPr>
          <w:rFonts w:ascii="Helvetica" w:hAnsi="Helvetica" w:cs="Helvetica" w:hint="eastAsia"/>
          <w:b/>
          <w:bCs/>
          <w:color w:val="222222"/>
          <w:sz w:val="21"/>
          <w:szCs w:val="21"/>
        </w:rPr>
        <w:t>Тернополь</w:t>
      </w:r>
      <w:r w:rsidRPr="00803E40">
        <w:rPr>
          <w:rFonts w:ascii="Helvetica" w:hAnsi="Helvetica" w:cs="Helvetica"/>
          <w:b/>
          <w:bCs/>
          <w:color w:val="222222"/>
          <w:sz w:val="21"/>
          <w:szCs w:val="21"/>
        </w:rPr>
        <w:t xml:space="preserve">, 1984. - 449 </w:t>
      </w:r>
      <w:r w:rsidRPr="00803E40">
        <w:rPr>
          <w:rFonts w:ascii="Helvetica" w:hAnsi="Helvetica" w:cs="Helvetica" w:hint="eastAsia"/>
          <w:b/>
          <w:bCs/>
          <w:color w:val="222222"/>
          <w:sz w:val="21"/>
          <w:szCs w:val="21"/>
        </w:rPr>
        <w:t>с</w:t>
      </w:r>
      <w:r w:rsidRPr="00803E40">
        <w:rPr>
          <w:rFonts w:ascii="Helvetica" w:hAnsi="Helvetica" w:cs="Helvetica"/>
          <w:b/>
          <w:bCs/>
          <w:color w:val="222222"/>
          <w:sz w:val="21"/>
          <w:szCs w:val="21"/>
        </w:rPr>
        <w:t xml:space="preserve">. : </w:t>
      </w:r>
      <w:r w:rsidRPr="00803E40">
        <w:rPr>
          <w:rFonts w:ascii="Helvetica" w:hAnsi="Helvetica" w:cs="Helvetica" w:hint="eastAsia"/>
          <w:b/>
          <w:bCs/>
          <w:color w:val="222222"/>
          <w:sz w:val="21"/>
          <w:szCs w:val="21"/>
        </w:rPr>
        <w:t>ил</w:t>
      </w:r>
      <w:r w:rsidRPr="00803E40">
        <w:rPr>
          <w:rFonts w:ascii="Helvetica" w:hAnsi="Helvetica" w:cs="Helvetica"/>
          <w:b/>
          <w:bCs/>
          <w:color w:val="222222"/>
          <w:sz w:val="21"/>
          <w:szCs w:val="21"/>
        </w:rPr>
        <w:t>.</w:t>
      </w:r>
    </w:p>
    <w:p w14:paraId="1BCF8E13"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hint="eastAsia"/>
          <w:b/>
          <w:bCs/>
          <w:color w:val="222222"/>
          <w:sz w:val="21"/>
          <w:szCs w:val="21"/>
        </w:rPr>
        <w:t>больше</w:t>
      </w:r>
    </w:p>
    <w:p w14:paraId="048A3976"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hint="eastAsia"/>
          <w:b/>
          <w:bCs/>
          <w:color w:val="222222"/>
          <w:sz w:val="21"/>
          <w:szCs w:val="21"/>
        </w:rPr>
        <w:t>Цитаты</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из</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текста</w:t>
      </w:r>
      <w:r w:rsidRPr="00803E40">
        <w:rPr>
          <w:rFonts w:ascii="Helvetica" w:hAnsi="Helvetica" w:cs="Helvetica"/>
          <w:b/>
          <w:bCs/>
          <w:color w:val="222222"/>
          <w:sz w:val="21"/>
          <w:szCs w:val="21"/>
        </w:rPr>
        <w:t>:</w:t>
      </w:r>
    </w:p>
    <w:p w14:paraId="45CB0D14"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hint="eastAsia"/>
          <w:b/>
          <w:bCs/>
          <w:color w:val="222222"/>
          <w:sz w:val="21"/>
          <w:szCs w:val="21"/>
        </w:rPr>
        <w:t>стр</w:t>
      </w:r>
      <w:r w:rsidRPr="00803E40">
        <w:rPr>
          <w:rFonts w:ascii="Helvetica" w:hAnsi="Helvetica" w:cs="Helvetica"/>
          <w:b/>
          <w:bCs/>
          <w:color w:val="222222"/>
          <w:sz w:val="21"/>
          <w:szCs w:val="21"/>
        </w:rPr>
        <w:t>. 1</w:t>
      </w:r>
    </w:p>
    <w:p w14:paraId="19C18E5C"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hint="eastAsia"/>
          <w:b/>
          <w:bCs/>
          <w:color w:val="222222"/>
          <w:sz w:val="21"/>
          <w:szCs w:val="21"/>
        </w:rPr>
        <w:t>правах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рукописи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СМОРЩОК</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Сергей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Андреевич</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УДК</w:t>
      </w:r>
      <w:r w:rsidRPr="00803E40">
        <w:rPr>
          <w:rFonts w:ascii="Helvetica" w:hAnsi="Helvetica" w:cs="Helvetica"/>
          <w:b/>
          <w:bCs/>
          <w:color w:val="222222"/>
          <w:sz w:val="21"/>
          <w:szCs w:val="21"/>
        </w:rPr>
        <w:t xml:space="preserve"> 616.831.31-091.8:617-001.17-092 41:615.356:577.164.2:615.272.4 </w:t>
      </w:r>
      <w:r w:rsidRPr="00803E40">
        <w:rPr>
          <w:rFonts w:ascii="Helvetica" w:hAnsi="Helvetica" w:cs="Helvetica" w:hint="eastAsia"/>
          <w:b/>
          <w:bCs/>
          <w:color w:val="222222"/>
          <w:sz w:val="21"/>
          <w:szCs w:val="21"/>
        </w:rPr>
        <w:t>СТРУКТУРНАЯ</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ОСНОВА</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ДЕСТРУКТИВНЫХ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РЕГЕНЕРАТОРНЫХ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ПРОЦЕССОВ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АДЕНОГИПОФИЗЕ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КОРЕ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НАДПОЧЕадИКОВ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ЩИТОВИДНОЙ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ЖЕЯЕЗЕ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ПРИ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ОЖОГОВОЙ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ТРАВМЕ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ПРИМЕНЕНИИ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АНТИОКСИДАНГОВ</w:t>
      </w:r>
      <w:r w:rsidRPr="00803E40">
        <w:rPr>
          <w:rFonts w:ascii="Helvetica" w:hAnsi="Helvetica" w:cs="Helvetica"/>
          <w:b/>
          <w:bCs/>
          <w:color w:val="222222"/>
          <w:sz w:val="21"/>
          <w:szCs w:val="21"/>
        </w:rPr>
        <w:t xml:space="preserve"> . 03.00.11 - </w:t>
      </w:r>
      <w:r w:rsidRPr="00803E40">
        <w:rPr>
          <w:rFonts w:ascii="Helvetica" w:hAnsi="Helvetica" w:cs="Helvetica" w:hint="eastAsia"/>
          <w:b/>
          <w:bCs/>
          <w:color w:val="222222"/>
          <w:sz w:val="21"/>
          <w:szCs w:val="21"/>
        </w:rPr>
        <w:t>эмбриология</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гистология</w:t>
      </w:r>
    </w:p>
    <w:p w14:paraId="317F2DF3"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hint="eastAsia"/>
          <w:b/>
          <w:bCs/>
          <w:color w:val="222222"/>
          <w:sz w:val="21"/>
          <w:szCs w:val="21"/>
        </w:rPr>
        <w:t>стр</w:t>
      </w:r>
      <w:r w:rsidRPr="00803E40">
        <w:rPr>
          <w:rFonts w:ascii="Helvetica" w:hAnsi="Helvetica" w:cs="Helvetica"/>
          <w:b/>
          <w:bCs/>
          <w:color w:val="222222"/>
          <w:sz w:val="21"/>
          <w:szCs w:val="21"/>
        </w:rPr>
        <w:t>. 2</w:t>
      </w:r>
    </w:p>
    <w:p w14:paraId="77128489"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hint="eastAsia"/>
          <w:b/>
          <w:bCs/>
          <w:color w:val="222222"/>
          <w:sz w:val="21"/>
          <w:szCs w:val="21"/>
        </w:rPr>
        <w:t>аденогипофиза</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интактных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морских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свинок</w:t>
      </w:r>
      <w:r w:rsidRPr="00803E40">
        <w:rPr>
          <w:rFonts w:ascii="Helvetica" w:hAnsi="Helvetica" w:cs="Helvetica"/>
          <w:b/>
          <w:bCs/>
          <w:color w:val="222222"/>
          <w:sz w:val="21"/>
          <w:szCs w:val="21"/>
        </w:rPr>
        <w:t xml:space="preserve"> 3.2. </w:t>
      </w:r>
      <w:r w:rsidRPr="00803E40">
        <w:rPr>
          <w:rFonts w:ascii="Helvetica" w:hAnsi="Helvetica" w:cs="Helvetica" w:hint="eastAsia"/>
          <w:b/>
          <w:bCs/>
          <w:color w:val="222222"/>
          <w:sz w:val="21"/>
          <w:szCs w:val="21"/>
        </w:rPr>
        <w:t>Характер</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глубина</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структурных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изменений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передней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главной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части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аденогипофиза</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при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тяжелых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ожогах</w:t>
      </w:r>
      <w:r w:rsidRPr="00803E40">
        <w:rPr>
          <w:rFonts w:ascii="Helvetica" w:hAnsi="Helvetica" w:cs="Helvetica"/>
          <w:b/>
          <w:bCs/>
          <w:color w:val="222222"/>
          <w:sz w:val="21"/>
          <w:szCs w:val="21"/>
        </w:rPr>
        <w:t xml:space="preserve"> ... 89 3.3. </w:t>
      </w:r>
      <w:r w:rsidRPr="00803E40">
        <w:rPr>
          <w:rFonts w:ascii="Helvetica" w:hAnsi="Helvetica" w:cs="Helvetica" w:hint="eastAsia"/>
          <w:b/>
          <w:bCs/>
          <w:color w:val="222222"/>
          <w:sz w:val="21"/>
          <w:szCs w:val="21"/>
        </w:rPr>
        <w:t>Влияние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биоантиоксидантов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на</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развитие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деструк­</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тивных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регенераторных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процессов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передней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глав­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ной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части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аденогипофиза</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при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ожоговой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травме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ГЛАВА</w:t>
      </w:r>
      <w:r w:rsidRPr="00803E40">
        <w:rPr>
          <w:rFonts w:ascii="Helvetica" w:hAnsi="Helvetica" w:cs="Helvetica"/>
          <w:b/>
          <w:bCs/>
          <w:color w:val="222222"/>
          <w:sz w:val="21"/>
          <w:szCs w:val="21"/>
        </w:rPr>
        <w:t xml:space="preserve"> 4. </w:t>
      </w:r>
      <w:r w:rsidRPr="00803E40">
        <w:rPr>
          <w:rFonts w:ascii="Helvetica" w:hAnsi="Helvetica" w:cs="Helvetica" w:hint="eastAsia"/>
          <w:b/>
          <w:bCs/>
          <w:color w:val="222222"/>
          <w:sz w:val="21"/>
          <w:szCs w:val="21"/>
        </w:rPr>
        <w:t>МОРФОЛОГИЯ</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КОРЫ</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НАДПОЧЕЧНЫХ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ЖЕЛЕЗ</w:t>
      </w:r>
      <w:r w:rsidRPr="00803E40">
        <w:rPr>
          <w:rFonts w:ascii="Helvetica" w:hAnsi="Helvetica" w:cs="Helvetica"/>
          <w:b/>
          <w:bCs/>
          <w:color w:val="222222"/>
          <w:sz w:val="21"/>
          <w:szCs w:val="21"/>
        </w:rPr>
        <w:t xml:space="preserve"> 4.1. </w:t>
      </w:r>
      <w:r w:rsidRPr="00803E40">
        <w:rPr>
          <w:rFonts w:ascii="Helvetica" w:hAnsi="Helvetica" w:cs="Helvetica" w:hint="eastAsia"/>
          <w:b/>
          <w:bCs/>
          <w:color w:val="222222"/>
          <w:sz w:val="21"/>
          <w:szCs w:val="21"/>
        </w:rPr>
        <w:t>Морфология</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коры</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надпочечников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интактных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морских</w:t>
      </w:r>
      <w:r w:rsidRPr="00803E40">
        <w:rPr>
          <w:rFonts w:ascii="Helvetica" w:hAnsi="Helvetica" w:cs="Helvetica"/>
          <w:b/>
          <w:bCs/>
          <w:color w:val="222222"/>
          <w:sz w:val="21"/>
          <w:szCs w:val="21"/>
        </w:rPr>
        <w:t>...</w:t>
      </w:r>
    </w:p>
    <w:p w14:paraId="1C7383FE" w14:textId="77777777" w:rsidR="00803E40" w:rsidRPr="00803E40" w:rsidRDefault="00803E40" w:rsidP="00803E40">
      <w:pPr>
        <w:rPr>
          <w:rFonts w:ascii="Helvetica" w:hAnsi="Helvetica" w:cs="Helvetica"/>
          <w:b/>
          <w:bCs/>
          <w:color w:val="222222"/>
          <w:sz w:val="21"/>
          <w:szCs w:val="21"/>
        </w:rPr>
      </w:pPr>
    </w:p>
    <w:p w14:paraId="169B6372"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hint="eastAsia"/>
          <w:b/>
          <w:bCs/>
          <w:color w:val="222222"/>
          <w:sz w:val="21"/>
          <w:szCs w:val="21"/>
        </w:rPr>
        <w:t>Оглавление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диссертации</w:t>
      </w:r>
    </w:p>
    <w:p w14:paraId="6242BA6B"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hint="eastAsia"/>
          <w:b/>
          <w:bCs/>
          <w:color w:val="222222"/>
          <w:sz w:val="21"/>
          <w:szCs w:val="21"/>
        </w:rPr>
        <w:t>доктор</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биологических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наук</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Сморщок</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Сергей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Андреевич</w:t>
      </w:r>
    </w:p>
    <w:p w14:paraId="34F688F1"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hint="eastAsia"/>
          <w:b/>
          <w:bCs/>
          <w:color w:val="222222"/>
          <w:sz w:val="21"/>
          <w:szCs w:val="21"/>
        </w:rPr>
        <w:t>ВВЕДЕНИЕ</w:t>
      </w:r>
      <w:r w:rsidRPr="00803E40">
        <w:rPr>
          <w:rFonts w:ascii="Helvetica" w:hAnsi="Helvetica" w:cs="Helvetica"/>
          <w:b/>
          <w:bCs/>
          <w:color w:val="222222"/>
          <w:sz w:val="21"/>
          <w:szCs w:val="21"/>
        </w:rPr>
        <w:t>.</w:t>
      </w:r>
    </w:p>
    <w:p w14:paraId="70F058DE" w14:textId="77777777" w:rsidR="00803E40" w:rsidRPr="00803E40" w:rsidRDefault="00803E40" w:rsidP="00803E40">
      <w:pPr>
        <w:rPr>
          <w:rFonts w:ascii="Helvetica" w:hAnsi="Helvetica" w:cs="Helvetica"/>
          <w:b/>
          <w:bCs/>
          <w:color w:val="222222"/>
          <w:sz w:val="21"/>
          <w:szCs w:val="21"/>
        </w:rPr>
      </w:pPr>
    </w:p>
    <w:p w14:paraId="4F8E3C40"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hint="eastAsia"/>
          <w:b/>
          <w:bCs/>
          <w:color w:val="222222"/>
          <w:sz w:val="21"/>
          <w:szCs w:val="21"/>
        </w:rPr>
        <w:t>ГЛАВА</w:t>
      </w:r>
      <w:r w:rsidRPr="00803E40">
        <w:rPr>
          <w:rFonts w:ascii="Helvetica" w:hAnsi="Helvetica" w:cs="Helvetica"/>
          <w:b/>
          <w:bCs/>
          <w:color w:val="222222"/>
          <w:sz w:val="21"/>
          <w:szCs w:val="21"/>
        </w:rPr>
        <w:t xml:space="preserve"> I. </w:t>
      </w:r>
      <w:r w:rsidRPr="00803E40">
        <w:rPr>
          <w:rFonts w:ascii="Helvetica" w:hAnsi="Helvetica" w:cs="Helvetica" w:hint="eastAsia"/>
          <w:b/>
          <w:bCs/>
          <w:color w:val="222222"/>
          <w:sz w:val="21"/>
          <w:szCs w:val="21"/>
        </w:rPr>
        <w:t>ОБЗОР</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ЛИТЕРАТУРЫ</w:t>
      </w:r>
    </w:p>
    <w:p w14:paraId="1EAA49FB" w14:textId="77777777" w:rsidR="00803E40" w:rsidRPr="00803E40" w:rsidRDefault="00803E40" w:rsidP="00803E40">
      <w:pPr>
        <w:rPr>
          <w:rFonts w:ascii="Helvetica" w:hAnsi="Helvetica" w:cs="Helvetica"/>
          <w:b/>
          <w:bCs/>
          <w:color w:val="222222"/>
          <w:sz w:val="21"/>
          <w:szCs w:val="21"/>
        </w:rPr>
      </w:pPr>
    </w:p>
    <w:p w14:paraId="05E4D6CA"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b/>
          <w:bCs/>
          <w:color w:val="222222"/>
          <w:sz w:val="21"/>
          <w:szCs w:val="21"/>
        </w:rPr>
        <w:lastRenderedPageBreak/>
        <w:t xml:space="preserve">1.1. </w:t>
      </w:r>
      <w:r w:rsidRPr="00803E40">
        <w:rPr>
          <w:rFonts w:ascii="Helvetica" w:hAnsi="Helvetica" w:cs="Helvetica" w:hint="eastAsia"/>
          <w:b/>
          <w:bCs/>
          <w:color w:val="222222"/>
          <w:sz w:val="21"/>
          <w:szCs w:val="21"/>
        </w:rPr>
        <w:t>Морфологическая</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характеристика</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передней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главной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части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аденогипофиза</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норме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при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тяжелых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ожогах</w:t>
      </w:r>
    </w:p>
    <w:p w14:paraId="3710A421" w14:textId="77777777" w:rsidR="00803E40" w:rsidRPr="00803E40" w:rsidRDefault="00803E40" w:rsidP="00803E40">
      <w:pPr>
        <w:rPr>
          <w:rFonts w:ascii="Helvetica" w:hAnsi="Helvetica" w:cs="Helvetica"/>
          <w:b/>
          <w:bCs/>
          <w:color w:val="222222"/>
          <w:sz w:val="21"/>
          <w:szCs w:val="21"/>
        </w:rPr>
      </w:pPr>
    </w:p>
    <w:p w14:paraId="147547EE"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b/>
          <w:bCs/>
          <w:color w:val="222222"/>
          <w:sz w:val="21"/>
          <w:szCs w:val="21"/>
        </w:rPr>
        <w:t xml:space="preserve">1.2. </w:t>
      </w:r>
      <w:r w:rsidRPr="00803E40">
        <w:rPr>
          <w:rFonts w:ascii="Helvetica" w:hAnsi="Helvetica" w:cs="Helvetica" w:hint="eastAsia"/>
          <w:b/>
          <w:bCs/>
          <w:color w:val="222222"/>
          <w:sz w:val="21"/>
          <w:szCs w:val="21"/>
        </w:rPr>
        <w:t>Структура</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коры</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надпочечников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норме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изменение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ее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при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глубоких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обширных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ожогах</w:t>
      </w:r>
    </w:p>
    <w:p w14:paraId="725522F1" w14:textId="77777777" w:rsidR="00803E40" w:rsidRPr="00803E40" w:rsidRDefault="00803E40" w:rsidP="00803E40">
      <w:pPr>
        <w:rPr>
          <w:rFonts w:ascii="Helvetica" w:hAnsi="Helvetica" w:cs="Helvetica"/>
          <w:b/>
          <w:bCs/>
          <w:color w:val="222222"/>
          <w:sz w:val="21"/>
          <w:szCs w:val="21"/>
        </w:rPr>
      </w:pPr>
    </w:p>
    <w:p w14:paraId="472A5B35"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b/>
          <w:bCs/>
          <w:color w:val="222222"/>
          <w:sz w:val="21"/>
          <w:szCs w:val="21"/>
        </w:rPr>
        <w:t xml:space="preserve">1.3. </w:t>
      </w:r>
      <w:r w:rsidRPr="00803E40">
        <w:rPr>
          <w:rFonts w:ascii="Helvetica" w:hAnsi="Helvetica" w:cs="Helvetica" w:hint="eastAsia"/>
          <w:b/>
          <w:bCs/>
          <w:color w:val="222222"/>
          <w:sz w:val="21"/>
          <w:szCs w:val="21"/>
        </w:rPr>
        <w:t>Строение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щитовидной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железы</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норме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изменение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ее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при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ожоговой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травме</w:t>
      </w:r>
    </w:p>
    <w:p w14:paraId="3EF9CA35" w14:textId="77777777" w:rsidR="00803E40" w:rsidRPr="00803E40" w:rsidRDefault="00803E40" w:rsidP="00803E40">
      <w:pPr>
        <w:rPr>
          <w:rFonts w:ascii="Helvetica" w:hAnsi="Helvetica" w:cs="Helvetica"/>
          <w:b/>
          <w:bCs/>
          <w:color w:val="222222"/>
          <w:sz w:val="21"/>
          <w:szCs w:val="21"/>
        </w:rPr>
      </w:pPr>
    </w:p>
    <w:p w14:paraId="0FCF37D0"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b/>
          <w:bCs/>
          <w:color w:val="222222"/>
          <w:sz w:val="21"/>
          <w:szCs w:val="21"/>
        </w:rPr>
        <w:t xml:space="preserve">1.4. </w:t>
      </w:r>
      <w:r w:rsidRPr="00803E40">
        <w:rPr>
          <w:rFonts w:ascii="Helvetica" w:hAnsi="Helvetica" w:cs="Helvetica" w:hint="eastAsia"/>
          <w:b/>
          <w:bCs/>
          <w:color w:val="222222"/>
          <w:sz w:val="21"/>
          <w:szCs w:val="21"/>
        </w:rPr>
        <w:t>Значение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активации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перекисного</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окисления</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липидов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повреждении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структуры</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клеточных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мембран</w:t>
      </w:r>
    </w:p>
    <w:p w14:paraId="1B9CD0E6" w14:textId="77777777" w:rsidR="00803E40" w:rsidRPr="00803E40" w:rsidRDefault="00803E40" w:rsidP="00803E40">
      <w:pPr>
        <w:rPr>
          <w:rFonts w:ascii="Helvetica" w:hAnsi="Helvetica" w:cs="Helvetica"/>
          <w:b/>
          <w:bCs/>
          <w:color w:val="222222"/>
          <w:sz w:val="21"/>
          <w:szCs w:val="21"/>
        </w:rPr>
      </w:pPr>
    </w:p>
    <w:p w14:paraId="6A06D315"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b/>
          <w:bCs/>
          <w:color w:val="222222"/>
          <w:sz w:val="21"/>
          <w:szCs w:val="21"/>
        </w:rPr>
        <w:t xml:space="preserve">1.5. </w:t>
      </w:r>
      <w:r w:rsidRPr="00803E40">
        <w:rPr>
          <w:rFonts w:ascii="Helvetica" w:hAnsi="Helvetica" w:cs="Helvetica" w:hint="eastAsia"/>
          <w:b/>
          <w:bCs/>
          <w:color w:val="222222"/>
          <w:sz w:val="21"/>
          <w:szCs w:val="21"/>
        </w:rPr>
        <w:t>Антиоксиданты</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биологическая</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роль</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Проблема</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стимуляции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регенераторных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процессов</w:t>
      </w:r>
    </w:p>
    <w:p w14:paraId="22DCAA11" w14:textId="77777777" w:rsidR="00803E40" w:rsidRPr="00803E40" w:rsidRDefault="00803E40" w:rsidP="00803E40">
      <w:pPr>
        <w:rPr>
          <w:rFonts w:ascii="Helvetica" w:hAnsi="Helvetica" w:cs="Helvetica"/>
          <w:b/>
          <w:bCs/>
          <w:color w:val="222222"/>
          <w:sz w:val="21"/>
          <w:szCs w:val="21"/>
        </w:rPr>
      </w:pPr>
    </w:p>
    <w:p w14:paraId="06751510"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hint="eastAsia"/>
          <w:b/>
          <w:bCs/>
          <w:color w:val="222222"/>
          <w:sz w:val="21"/>
          <w:szCs w:val="21"/>
        </w:rPr>
        <w:t>ГЛАВА</w:t>
      </w:r>
      <w:r w:rsidRPr="00803E40">
        <w:rPr>
          <w:rFonts w:ascii="Helvetica" w:hAnsi="Helvetica" w:cs="Helvetica"/>
          <w:b/>
          <w:bCs/>
          <w:color w:val="222222"/>
          <w:sz w:val="21"/>
          <w:szCs w:val="21"/>
        </w:rPr>
        <w:t xml:space="preserve"> 2. </w:t>
      </w:r>
      <w:r w:rsidRPr="00803E40">
        <w:rPr>
          <w:rFonts w:ascii="Helvetica" w:hAnsi="Helvetica" w:cs="Helvetica" w:hint="eastAsia"/>
          <w:b/>
          <w:bCs/>
          <w:color w:val="222222"/>
          <w:sz w:val="21"/>
          <w:szCs w:val="21"/>
        </w:rPr>
        <w:t>МАТЕРИАЛ</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МЕТОДИКИ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ИССЛЕДОВАНИЙ</w:t>
      </w:r>
    </w:p>
    <w:p w14:paraId="54B5B3D8" w14:textId="77777777" w:rsidR="00803E40" w:rsidRPr="00803E40" w:rsidRDefault="00803E40" w:rsidP="00803E40">
      <w:pPr>
        <w:rPr>
          <w:rFonts w:ascii="Helvetica" w:hAnsi="Helvetica" w:cs="Helvetica"/>
          <w:b/>
          <w:bCs/>
          <w:color w:val="222222"/>
          <w:sz w:val="21"/>
          <w:szCs w:val="21"/>
        </w:rPr>
      </w:pPr>
    </w:p>
    <w:p w14:paraId="59C145AD"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b/>
          <w:bCs/>
          <w:color w:val="222222"/>
          <w:sz w:val="21"/>
          <w:szCs w:val="21"/>
        </w:rPr>
        <w:t xml:space="preserve">2.1. </w:t>
      </w:r>
      <w:r w:rsidRPr="00803E40">
        <w:rPr>
          <w:rFonts w:ascii="Helvetica" w:hAnsi="Helvetica" w:cs="Helvetica" w:hint="eastAsia"/>
          <w:b/>
          <w:bCs/>
          <w:color w:val="222222"/>
          <w:sz w:val="21"/>
          <w:szCs w:val="21"/>
        </w:rPr>
        <w:t>Объект</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исследований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постановка</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эксперимента</w:t>
      </w:r>
    </w:p>
    <w:p w14:paraId="669AE060" w14:textId="77777777" w:rsidR="00803E40" w:rsidRPr="00803E40" w:rsidRDefault="00803E40" w:rsidP="00803E40">
      <w:pPr>
        <w:rPr>
          <w:rFonts w:ascii="Helvetica" w:hAnsi="Helvetica" w:cs="Helvetica"/>
          <w:b/>
          <w:bCs/>
          <w:color w:val="222222"/>
          <w:sz w:val="21"/>
          <w:szCs w:val="21"/>
        </w:rPr>
      </w:pPr>
    </w:p>
    <w:p w14:paraId="5E9EBD9B"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b/>
          <w:bCs/>
          <w:color w:val="222222"/>
          <w:sz w:val="21"/>
          <w:szCs w:val="21"/>
        </w:rPr>
        <w:t xml:space="preserve">2.2. </w:t>
      </w:r>
      <w:r w:rsidRPr="00803E40">
        <w:rPr>
          <w:rFonts w:ascii="Helvetica" w:hAnsi="Helvetica" w:cs="Helvetica" w:hint="eastAsia"/>
          <w:b/>
          <w:bCs/>
          <w:color w:val="222222"/>
          <w:sz w:val="21"/>
          <w:szCs w:val="21"/>
        </w:rPr>
        <w:t>Методики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исследований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обоснование</w:t>
      </w:r>
    </w:p>
    <w:p w14:paraId="0ADCD162" w14:textId="77777777" w:rsidR="00803E40" w:rsidRPr="00803E40" w:rsidRDefault="00803E40" w:rsidP="00803E40">
      <w:pPr>
        <w:rPr>
          <w:rFonts w:ascii="Helvetica" w:hAnsi="Helvetica" w:cs="Helvetica"/>
          <w:b/>
          <w:bCs/>
          <w:color w:val="222222"/>
          <w:sz w:val="21"/>
          <w:szCs w:val="21"/>
        </w:rPr>
      </w:pPr>
    </w:p>
    <w:p w14:paraId="5459498F"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hint="eastAsia"/>
          <w:b/>
          <w:bCs/>
          <w:color w:val="222222"/>
          <w:sz w:val="21"/>
          <w:szCs w:val="21"/>
        </w:rPr>
        <w:t>ГЛАВА</w:t>
      </w:r>
      <w:r w:rsidRPr="00803E40">
        <w:rPr>
          <w:rFonts w:ascii="Helvetica" w:hAnsi="Helvetica" w:cs="Helvetica"/>
          <w:b/>
          <w:bCs/>
          <w:color w:val="222222"/>
          <w:sz w:val="21"/>
          <w:szCs w:val="21"/>
        </w:rPr>
        <w:t xml:space="preserve"> 3. </w:t>
      </w:r>
      <w:r w:rsidRPr="00803E40">
        <w:rPr>
          <w:rFonts w:ascii="Helvetica" w:hAnsi="Helvetica" w:cs="Helvetica" w:hint="eastAsia"/>
          <w:b/>
          <w:bCs/>
          <w:color w:val="222222"/>
          <w:sz w:val="21"/>
          <w:szCs w:val="21"/>
        </w:rPr>
        <w:t>МОРФОЛОГИЯ</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ПЕРЕДНЕЙ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ГЛАВНОЙ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ЧАСТИ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АДЕНОГИПОФИЗА</w:t>
      </w:r>
    </w:p>
    <w:p w14:paraId="0067CC31" w14:textId="77777777" w:rsidR="00803E40" w:rsidRPr="00803E40" w:rsidRDefault="00803E40" w:rsidP="00803E40">
      <w:pPr>
        <w:rPr>
          <w:rFonts w:ascii="Helvetica" w:hAnsi="Helvetica" w:cs="Helvetica"/>
          <w:b/>
          <w:bCs/>
          <w:color w:val="222222"/>
          <w:sz w:val="21"/>
          <w:szCs w:val="21"/>
        </w:rPr>
      </w:pPr>
    </w:p>
    <w:p w14:paraId="29113417"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b/>
          <w:bCs/>
          <w:color w:val="222222"/>
          <w:sz w:val="21"/>
          <w:szCs w:val="21"/>
        </w:rPr>
        <w:t xml:space="preserve">3.1. </w:t>
      </w:r>
      <w:r w:rsidRPr="00803E40">
        <w:rPr>
          <w:rFonts w:ascii="Helvetica" w:hAnsi="Helvetica" w:cs="Helvetica" w:hint="eastAsia"/>
          <w:b/>
          <w:bCs/>
          <w:color w:val="222222"/>
          <w:sz w:val="21"/>
          <w:szCs w:val="21"/>
        </w:rPr>
        <w:t>Гистологическая</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субклеточная</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характеристика</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передней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главной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части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аденогипофиза</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интактных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морских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свинок</w:t>
      </w:r>
    </w:p>
    <w:p w14:paraId="14082A5B" w14:textId="77777777" w:rsidR="00803E40" w:rsidRPr="00803E40" w:rsidRDefault="00803E40" w:rsidP="00803E40">
      <w:pPr>
        <w:rPr>
          <w:rFonts w:ascii="Helvetica" w:hAnsi="Helvetica" w:cs="Helvetica"/>
          <w:b/>
          <w:bCs/>
          <w:color w:val="222222"/>
          <w:sz w:val="21"/>
          <w:szCs w:val="21"/>
        </w:rPr>
      </w:pPr>
    </w:p>
    <w:p w14:paraId="184D9850"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b/>
          <w:bCs/>
          <w:color w:val="222222"/>
          <w:sz w:val="21"/>
          <w:szCs w:val="21"/>
        </w:rPr>
        <w:lastRenderedPageBreak/>
        <w:t xml:space="preserve">3.2. </w:t>
      </w:r>
      <w:r w:rsidRPr="00803E40">
        <w:rPr>
          <w:rFonts w:ascii="Helvetica" w:hAnsi="Helvetica" w:cs="Helvetica" w:hint="eastAsia"/>
          <w:b/>
          <w:bCs/>
          <w:color w:val="222222"/>
          <w:sz w:val="21"/>
          <w:szCs w:val="21"/>
        </w:rPr>
        <w:t>Характер</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глубина</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структурных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изменений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передней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главной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части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аденогипофиза</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при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тяжелых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ожогах</w:t>
      </w:r>
    </w:p>
    <w:p w14:paraId="73D8F1D4" w14:textId="77777777" w:rsidR="00803E40" w:rsidRPr="00803E40" w:rsidRDefault="00803E40" w:rsidP="00803E40">
      <w:pPr>
        <w:rPr>
          <w:rFonts w:ascii="Helvetica" w:hAnsi="Helvetica" w:cs="Helvetica"/>
          <w:b/>
          <w:bCs/>
          <w:color w:val="222222"/>
          <w:sz w:val="21"/>
          <w:szCs w:val="21"/>
        </w:rPr>
      </w:pPr>
    </w:p>
    <w:p w14:paraId="64C237C4"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b/>
          <w:bCs/>
          <w:color w:val="222222"/>
          <w:sz w:val="21"/>
          <w:szCs w:val="21"/>
        </w:rPr>
        <w:t xml:space="preserve">3.3. </w:t>
      </w:r>
      <w:r w:rsidRPr="00803E40">
        <w:rPr>
          <w:rFonts w:ascii="Helvetica" w:hAnsi="Helvetica" w:cs="Helvetica" w:hint="eastAsia"/>
          <w:b/>
          <w:bCs/>
          <w:color w:val="222222"/>
          <w:sz w:val="21"/>
          <w:szCs w:val="21"/>
        </w:rPr>
        <w:t>Влияние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биоантиоксидантов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на</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развитие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деструктивных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регенераторных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процессов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передней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главной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части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аденогипофиза</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при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ожоговой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травме</w:t>
      </w:r>
    </w:p>
    <w:p w14:paraId="09E24DD2" w14:textId="77777777" w:rsidR="00803E40" w:rsidRPr="00803E40" w:rsidRDefault="00803E40" w:rsidP="00803E40">
      <w:pPr>
        <w:rPr>
          <w:rFonts w:ascii="Helvetica" w:hAnsi="Helvetica" w:cs="Helvetica"/>
          <w:b/>
          <w:bCs/>
          <w:color w:val="222222"/>
          <w:sz w:val="21"/>
          <w:szCs w:val="21"/>
        </w:rPr>
      </w:pPr>
    </w:p>
    <w:p w14:paraId="49D02F2E"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hint="eastAsia"/>
          <w:b/>
          <w:bCs/>
          <w:color w:val="222222"/>
          <w:sz w:val="21"/>
          <w:szCs w:val="21"/>
        </w:rPr>
        <w:t>ГЛАВА</w:t>
      </w:r>
      <w:r w:rsidRPr="00803E40">
        <w:rPr>
          <w:rFonts w:ascii="Helvetica" w:hAnsi="Helvetica" w:cs="Helvetica"/>
          <w:b/>
          <w:bCs/>
          <w:color w:val="222222"/>
          <w:sz w:val="21"/>
          <w:szCs w:val="21"/>
        </w:rPr>
        <w:t xml:space="preserve"> 4. </w:t>
      </w:r>
      <w:r w:rsidRPr="00803E40">
        <w:rPr>
          <w:rFonts w:ascii="Helvetica" w:hAnsi="Helvetica" w:cs="Helvetica" w:hint="eastAsia"/>
          <w:b/>
          <w:bCs/>
          <w:color w:val="222222"/>
          <w:sz w:val="21"/>
          <w:szCs w:val="21"/>
        </w:rPr>
        <w:t>МОРФОЛОГИЯ</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КОРЫ</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НАДПОЧЕЧНЫХ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ЖЕЛЕЗ</w:t>
      </w:r>
    </w:p>
    <w:p w14:paraId="52AED2E6" w14:textId="77777777" w:rsidR="00803E40" w:rsidRPr="00803E40" w:rsidRDefault="00803E40" w:rsidP="00803E40">
      <w:pPr>
        <w:rPr>
          <w:rFonts w:ascii="Helvetica" w:hAnsi="Helvetica" w:cs="Helvetica"/>
          <w:b/>
          <w:bCs/>
          <w:color w:val="222222"/>
          <w:sz w:val="21"/>
          <w:szCs w:val="21"/>
        </w:rPr>
      </w:pPr>
    </w:p>
    <w:p w14:paraId="17DD9D92"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b/>
          <w:bCs/>
          <w:color w:val="222222"/>
          <w:sz w:val="21"/>
          <w:szCs w:val="21"/>
        </w:rPr>
        <w:t xml:space="preserve">4.1. </w:t>
      </w:r>
      <w:r w:rsidRPr="00803E40">
        <w:rPr>
          <w:rFonts w:ascii="Helvetica" w:hAnsi="Helvetica" w:cs="Helvetica" w:hint="eastAsia"/>
          <w:b/>
          <w:bCs/>
          <w:color w:val="222222"/>
          <w:sz w:val="21"/>
          <w:szCs w:val="21"/>
        </w:rPr>
        <w:t>Морфология</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коры</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надпочечников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интактных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морских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свинок</w:t>
      </w:r>
      <w:r w:rsidRPr="00803E40">
        <w:rPr>
          <w:rFonts w:ascii="Helvetica" w:hAnsi="Helvetica" w:cs="Helvetica"/>
          <w:b/>
          <w:bCs/>
          <w:color w:val="222222"/>
          <w:sz w:val="21"/>
          <w:szCs w:val="21"/>
        </w:rPr>
        <w:t>.</w:t>
      </w:r>
    </w:p>
    <w:p w14:paraId="2BF29F9D" w14:textId="77777777" w:rsidR="00803E40" w:rsidRPr="00803E40" w:rsidRDefault="00803E40" w:rsidP="00803E40">
      <w:pPr>
        <w:rPr>
          <w:rFonts w:ascii="Helvetica" w:hAnsi="Helvetica" w:cs="Helvetica"/>
          <w:b/>
          <w:bCs/>
          <w:color w:val="222222"/>
          <w:sz w:val="21"/>
          <w:szCs w:val="21"/>
        </w:rPr>
      </w:pPr>
    </w:p>
    <w:p w14:paraId="15E21F02"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b/>
          <w:bCs/>
          <w:color w:val="222222"/>
          <w:sz w:val="21"/>
          <w:szCs w:val="21"/>
        </w:rPr>
        <w:t xml:space="preserve">4.2. </w:t>
      </w:r>
      <w:r w:rsidRPr="00803E40">
        <w:rPr>
          <w:rFonts w:ascii="Helvetica" w:hAnsi="Helvetica" w:cs="Helvetica" w:hint="eastAsia"/>
          <w:b/>
          <w:bCs/>
          <w:color w:val="222222"/>
          <w:sz w:val="21"/>
          <w:szCs w:val="21"/>
        </w:rPr>
        <w:t>Последовательность</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степень</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морфологических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изменений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коры</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надпочечников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при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тяжелых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ожогах</w:t>
      </w:r>
    </w:p>
    <w:p w14:paraId="1ECC4275" w14:textId="77777777" w:rsidR="00803E40" w:rsidRPr="00803E40" w:rsidRDefault="00803E40" w:rsidP="00803E40">
      <w:pPr>
        <w:rPr>
          <w:rFonts w:ascii="Helvetica" w:hAnsi="Helvetica" w:cs="Helvetica"/>
          <w:b/>
          <w:bCs/>
          <w:color w:val="222222"/>
          <w:sz w:val="21"/>
          <w:szCs w:val="21"/>
        </w:rPr>
      </w:pPr>
    </w:p>
    <w:p w14:paraId="1D1E34DC"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b/>
          <w:bCs/>
          <w:color w:val="222222"/>
          <w:sz w:val="21"/>
          <w:szCs w:val="21"/>
        </w:rPr>
        <w:t xml:space="preserve">4.3. </w:t>
      </w:r>
      <w:r w:rsidRPr="00803E40">
        <w:rPr>
          <w:rFonts w:ascii="Helvetica" w:hAnsi="Helvetica" w:cs="Helvetica" w:hint="eastAsia"/>
          <w:b/>
          <w:bCs/>
          <w:color w:val="222222"/>
          <w:sz w:val="21"/>
          <w:szCs w:val="21"/>
        </w:rPr>
        <w:t>Влияние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биоантиоксидантов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на</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развитие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деструктивных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регенераторных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процессов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коре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надпочечников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при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ожоговой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травме</w:t>
      </w:r>
    </w:p>
    <w:p w14:paraId="2ADE91CC" w14:textId="77777777" w:rsidR="00803E40" w:rsidRPr="00803E40" w:rsidRDefault="00803E40" w:rsidP="00803E40">
      <w:pPr>
        <w:rPr>
          <w:rFonts w:ascii="Helvetica" w:hAnsi="Helvetica" w:cs="Helvetica"/>
          <w:b/>
          <w:bCs/>
          <w:color w:val="222222"/>
          <w:sz w:val="21"/>
          <w:szCs w:val="21"/>
        </w:rPr>
      </w:pPr>
    </w:p>
    <w:p w14:paraId="378C0997"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hint="eastAsia"/>
          <w:b/>
          <w:bCs/>
          <w:color w:val="222222"/>
          <w:sz w:val="21"/>
          <w:szCs w:val="21"/>
        </w:rPr>
        <w:t>ГЛАВА</w:t>
      </w:r>
      <w:r w:rsidRPr="00803E40">
        <w:rPr>
          <w:rFonts w:ascii="Helvetica" w:hAnsi="Helvetica" w:cs="Helvetica"/>
          <w:b/>
          <w:bCs/>
          <w:color w:val="222222"/>
          <w:sz w:val="21"/>
          <w:szCs w:val="21"/>
        </w:rPr>
        <w:t xml:space="preserve"> 5. </w:t>
      </w:r>
      <w:r w:rsidRPr="00803E40">
        <w:rPr>
          <w:rFonts w:ascii="Helvetica" w:hAnsi="Helvetica" w:cs="Helvetica" w:hint="eastAsia"/>
          <w:b/>
          <w:bCs/>
          <w:color w:val="222222"/>
          <w:sz w:val="21"/>
          <w:szCs w:val="21"/>
        </w:rPr>
        <w:t>МОРФОЛОГИЯ</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ЩИТОВИДНОЙ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ЖЕЛЕЗЫ</w:t>
      </w:r>
    </w:p>
    <w:p w14:paraId="1258AE77" w14:textId="77777777" w:rsidR="00803E40" w:rsidRPr="00803E40" w:rsidRDefault="00803E40" w:rsidP="00803E40">
      <w:pPr>
        <w:rPr>
          <w:rFonts w:ascii="Helvetica" w:hAnsi="Helvetica" w:cs="Helvetica"/>
          <w:b/>
          <w:bCs/>
          <w:color w:val="222222"/>
          <w:sz w:val="21"/>
          <w:szCs w:val="21"/>
        </w:rPr>
      </w:pPr>
    </w:p>
    <w:p w14:paraId="6F29BF14"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b/>
          <w:bCs/>
          <w:color w:val="222222"/>
          <w:sz w:val="21"/>
          <w:szCs w:val="21"/>
        </w:rPr>
        <w:t xml:space="preserve">5.1. </w:t>
      </w:r>
      <w:r w:rsidRPr="00803E40">
        <w:rPr>
          <w:rFonts w:ascii="Helvetica" w:hAnsi="Helvetica" w:cs="Helvetica" w:hint="eastAsia"/>
          <w:b/>
          <w:bCs/>
          <w:color w:val="222222"/>
          <w:sz w:val="21"/>
          <w:szCs w:val="21"/>
        </w:rPr>
        <w:t>Гистологическая</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электронно</w:t>
      </w:r>
      <w:r w:rsidRPr="00803E40">
        <w:rPr>
          <w:rFonts w:ascii="Helvetica" w:hAnsi="Helvetica" w:cs="Helvetica"/>
          <w:b/>
          <w:bCs/>
          <w:color w:val="222222"/>
          <w:sz w:val="21"/>
          <w:szCs w:val="21"/>
        </w:rPr>
        <w:t>-</w:t>
      </w:r>
      <w:r w:rsidRPr="00803E40">
        <w:rPr>
          <w:rFonts w:ascii="Helvetica" w:hAnsi="Helvetica" w:cs="Helvetica" w:hint="eastAsia"/>
          <w:b/>
          <w:bCs/>
          <w:color w:val="222222"/>
          <w:sz w:val="21"/>
          <w:szCs w:val="21"/>
        </w:rPr>
        <w:t>микроскопическая</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характеристика</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щитовидной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железы</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интактных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морских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свинок</w:t>
      </w:r>
    </w:p>
    <w:p w14:paraId="2F9456C8" w14:textId="77777777" w:rsidR="00803E40" w:rsidRPr="00803E40" w:rsidRDefault="00803E40" w:rsidP="00803E40">
      <w:pPr>
        <w:rPr>
          <w:rFonts w:ascii="Helvetica" w:hAnsi="Helvetica" w:cs="Helvetica"/>
          <w:b/>
          <w:bCs/>
          <w:color w:val="222222"/>
          <w:sz w:val="21"/>
          <w:szCs w:val="21"/>
        </w:rPr>
      </w:pPr>
    </w:p>
    <w:p w14:paraId="68D1FB83"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b/>
          <w:bCs/>
          <w:color w:val="222222"/>
          <w:sz w:val="21"/>
          <w:szCs w:val="21"/>
        </w:rPr>
        <w:t xml:space="preserve">5.2. </w:t>
      </w:r>
      <w:r w:rsidRPr="00803E40">
        <w:rPr>
          <w:rFonts w:ascii="Helvetica" w:hAnsi="Helvetica" w:cs="Helvetica" w:hint="eastAsia"/>
          <w:b/>
          <w:bCs/>
          <w:color w:val="222222"/>
          <w:sz w:val="21"/>
          <w:szCs w:val="21"/>
        </w:rPr>
        <w:t>Развитие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гистологических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ультраструктурных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изменений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щитовидной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железы</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при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глубоких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обширных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ожогах</w:t>
      </w:r>
    </w:p>
    <w:p w14:paraId="5AAACE05" w14:textId="77777777" w:rsidR="00803E40" w:rsidRPr="00803E40" w:rsidRDefault="00803E40" w:rsidP="00803E40">
      <w:pPr>
        <w:rPr>
          <w:rFonts w:ascii="Helvetica" w:hAnsi="Helvetica" w:cs="Helvetica"/>
          <w:b/>
          <w:bCs/>
          <w:color w:val="222222"/>
          <w:sz w:val="21"/>
          <w:szCs w:val="21"/>
        </w:rPr>
      </w:pPr>
    </w:p>
    <w:p w14:paraId="65AE7233"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b/>
          <w:bCs/>
          <w:color w:val="222222"/>
          <w:sz w:val="21"/>
          <w:szCs w:val="21"/>
        </w:rPr>
        <w:lastRenderedPageBreak/>
        <w:t xml:space="preserve">5.3. </w:t>
      </w:r>
      <w:r w:rsidRPr="00803E40">
        <w:rPr>
          <w:rFonts w:ascii="Helvetica" w:hAnsi="Helvetica" w:cs="Helvetica" w:hint="eastAsia"/>
          <w:b/>
          <w:bCs/>
          <w:color w:val="222222"/>
          <w:sz w:val="21"/>
          <w:szCs w:val="21"/>
        </w:rPr>
        <w:t>Влияние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биоантиоксидантов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на</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развитие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деструктивных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регенераторных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процессов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щитовидной</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железе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при</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тяжелых</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ожогах</w:t>
      </w:r>
    </w:p>
    <w:p w14:paraId="70600D4E" w14:textId="77777777" w:rsidR="00803E40" w:rsidRPr="00803E40" w:rsidRDefault="00803E40" w:rsidP="00803E40">
      <w:pPr>
        <w:rPr>
          <w:rFonts w:ascii="Helvetica" w:hAnsi="Helvetica" w:cs="Helvetica"/>
          <w:b/>
          <w:bCs/>
          <w:color w:val="222222"/>
          <w:sz w:val="21"/>
          <w:szCs w:val="21"/>
        </w:rPr>
      </w:pPr>
    </w:p>
    <w:p w14:paraId="2FEB5010"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hint="eastAsia"/>
          <w:b/>
          <w:bCs/>
          <w:color w:val="222222"/>
          <w:sz w:val="21"/>
          <w:szCs w:val="21"/>
        </w:rPr>
        <w:t>ГЛАВА</w:t>
      </w:r>
      <w:r w:rsidRPr="00803E40">
        <w:rPr>
          <w:rFonts w:ascii="Helvetica" w:hAnsi="Helvetica" w:cs="Helvetica"/>
          <w:b/>
          <w:bCs/>
          <w:color w:val="222222"/>
          <w:sz w:val="21"/>
          <w:szCs w:val="21"/>
        </w:rPr>
        <w:t xml:space="preserve"> 6. </w:t>
      </w:r>
      <w:r w:rsidRPr="00803E40">
        <w:rPr>
          <w:rFonts w:ascii="Helvetica" w:hAnsi="Helvetica" w:cs="Helvetica" w:hint="eastAsia"/>
          <w:b/>
          <w:bCs/>
          <w:color w:val="222222"/>
          <w:sz w:val="21"/>
          <w:szCs w:val="21"/>
        </w:rPr>
        <w:t>ОБСУЖДЕНИЕ</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РЕЗУЛЬТАТОВ</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ИССЛЕДОВАНИЙ</w:t>
      </w:r>
      <w:r w:rsidRPr="00803E40">
        <w:rPr>
          <w:rFonts w:ascii="Helvetica" w:hAnsi="Helvetica" w:cs="Helvetica"/>
          <w:b/>
          <w:bCs/>
          <w:color w:val="222222"/>
          <w:sz w:val="21"/>
          <w:szCs w:val="21"/>
        </w:rPr>
        <w:t>.</w:t>
      </w:r>
    </w:p>
    <w:p w14:paraId="716B50D9" w14:textId="77777777" w:rsidR="00803E40" w:rsidRPr="00803E40" w:rsidRDefault="00803E40" w:rsidP="00803E40">
      <w:pPr>
        <w:rPr>
          <w:rFonts w:ascii="Helvetica" w:hAnsi="Helvetica" w:cs="Helvetica"/>
          <w:b/>
          <w:bCs/>
          <w:color w:val="222222"/>
          <w:sz w:val="21"/>
          <w:szCs w:val="21"/>
        </w:rPr>
      </w:pPr>
    </w:p>
    <w:p w14:paraId="3D098945" w14:textId="77777777" w:rsidR="00803E40" w:rsidRPr="00803E40" w:rsidRDefault="00803E40" w:rsidP="00803E40">
      <w:pPr>
        <w:rPr>
          <w:rFonts w:ascii="Helvetica" w:hAnsi="Helvetica" w:cs="Helvetica"/>
          <w:b/>
          <w:bCs/>
          <w:color w:val="222222"/>
          <w:sz w:val="21"/>
          <w:szCs w:val="21"/>
        </w:rPr>
      </w:pPr>
      <w:r w:rsidRPr="00803E40">
        <w:rPr>
          <w:rFonts w:ascii="Helvetica" w:hAnsi="Helvetica" w:cs="Helvetica" w:hint="eastAsia"/>
          <w:b/>
          <w:bCs/>
          <w:color w:val="222222"/>
          <w:sz w:val="21"/>
          <w:szCs w:val="21"/>
        </w:rPr>
        <w:t>ВЫВОДЫ</w:t>
      </w:r>
      <w:r w:rsidRPr="00803E40">
        <w:rPr>
          <w:rFonts w:ascii="Helvetica" w:hAnsi="Helvetica" w:cs="Helvetica"/>
          <w:b/>
          <w:bCs/>
          <w:color w:val="222222"/>
          <w:sz w:val="21"/>
          <w:szCs w:val="21"/>
        </w:rPr>
        <w:t>.</w:t>
      </w:r>
    </w:p>
    <w:p w14:paraId="31E40066" w14:textId="77777777" w:rsidR="00803E40" w:rsidRPr="00803E40" w:rsidRDefault="00803E40" w:rsidP="00803E40">
      <w:pPr>
        <w:rPr>
          <w:rFonts w:ascii="Helvetica" w:hAnsi="Helvetica" w:cs="Helvetica"/>
          <w:b/>
          <w:bCs/>
          <w:color w:val="222222"/>
          <w:sz w:val="21"/>
          <w:szCs w:val="21"/>
        </w:rPr>
      </w:pPr>
    </w:p>
    <w:p w14:paraId="4A7ADEAA" w14:textId="12F004DA" w:rsidR="00967B66" w:rsidRPr="00803E40" w:rsidRDefault="00803E40" w:rsidP="00803E40">
      <w:r w:rsidRPr="00803E40">
        <w:rPr>
          <w:rFonts w:ascii="Helvetica" w:hAnsi="Helvetica" w:cs="Helvetica" w:hint="eastAsia"/>
          <w:b/>
          <w:bCs/>
          <w:color w:val="222222"/>
          <w:sz w:val="21"/>
          <w:szCs w:val="21"/>
        </w:rPr>
        <w:t>УКАЗАТЕЛЬ</w:t>
      </w:r>
      <w:r w:rsidRPr="00803E40">
        <w:rPr>
          <w:rFonts w:ascii="Helvetica" w:hAnsi="Helvetica" w:cs="Helvetica"/>
          <w:b/>
          <w:bCs/>
          <w:color w:val="222222"/>
          <w:sz w:val="21"/>
          <w:szCs w:val="21"/>
        </w:rPr>
        <w:t xml:space="preserve"> </w:t>
      </w:r>
      <w:r w:rsidRPr="00803E40">
        <w:rPr>
          <w:rFonts w:ascii="Helvetica" w:hAnsi="Helvetica" w:cs="Helvetica" w:hint="eastAsia"/>
          <w:b/>
          <w:bCs/>
          <w:color w:val="222222"/>
          <w:sz w:val="21"/>
          <w:szCs w:val="21"/>
        </w:rPr>
        <w:t>ЛИТЕРАТУРЫ</w:t>
      </w:r>
      <w:r w:rsidRPr="00803E40">
        <w:rPr>
          <w:rFonts w:ascii="Helvetica" w:hAnsi="Helvetica" w:cs="Helvetica"/>
          <w:b/>
          <w:bCs/>
          <w:color w:val="222222"/>
          <w:sz w:val="21"/>
          <w:szCs w:val="21"/>
        </w:rPr>
        <w:t>.</w:t>
      </w:r>
    </w:p>
    <w:sectPr w:rsidR="00967B66" w:rsidRPr="00803E4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2B2D4" w14:textId="77777777" w:rsidR="00137518" w:rsidRDefault="00137518">
      <w:pPr>
        <w:spacing w:after="0" w:line="240" w:lineRule="auto"/>
      </w:pPr>
      <w:r>
        <w:separator/>
      </w:r>
    </w:p>
  </w:endnote>
  <w:endnote w:type="continuationSeparator" w:id="0">
    <w:p w14:paraId="3B1A1F34" w14:textId="77777777" w:rsidR="00137518" w:rsidRDefault="00137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CF7EE" w14:textId="77777777" w:rsidR="00137518" w:rsidRDefault="00137518"/>
    <w:p w14:paraId="5840516E" w14:textId="77777777" w:rsidR="00137518" w:rsidRDefault="00137518"/>
    <w:p w14:paraId="3680DF59" w14:textId="77777777" w:rsidR="00137518" w:rsidRDefault="00137518"/>
    <w:p w14:paraId="090532E0" w14:textId="77777777" w:rsidR="00137518" w:rsidRDefault="00137518"/>
    <w:p w14:paraId="277D712D" w14:textId="77777777" w:rsidR="00137518" w:rsidRDefault="00137518"/>
    <w:p w14:paraId="126B8EDC" w14:textId="77777777" w:rsidR="00137518" w:rsidRDefault="00137518"/>
    <w:p w14:paraId="43545AA6" w14:textId="77777777" w:rsidR="00137518" w:rsidRDefault="001375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2D85B9" wp14:editId="5E6FE1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F3F53" w14:textId="77777777" w:rsidR="00137518" w:rsidRDefault="001375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2D85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EF3F53" w14:textId="77777777" w:rsidR="00137518" w:rsidRDefault="001375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266C26" w14:textId="77777777" w:rsidR="00137518" w:rsidRDefault="00137518"/>
    <w:p w14:paraId="5B0F991D" w14:textId="77777777" w:rsidR="00137518" w:rsidRDefault="00137518"/>
    <w:p w14:paraId="0071C6EE" w14:textId="77777777" w:rsidR="00137518" w:rsidRDefault="001375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3915C9" wp14:editId="7A0577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95B8D" w14:textId="77777777" w:rsidR="00137518" w:rsidRDefault="00137518"/>
                          <w:p w14:paraId="6719E1F9" w14:textId="77777777" w:rsidR="00137518" w:rsidRDefault="001375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3915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595B8D" w14:textId="77777777" w:rsidR="00137518" w:rsidRDefault="00137518"/>
                    <w:p w14:paraId="6719E1F9" w14:textId="77777777" w:rsidR="00137518" w:rsidRDefault="001375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E94053" w14:textId="77777777" w:rsidR="00137518" w:rsidRDefault="00137518"/>
    <w:p w14:paraId="3A557BE8" w14:textId="77777777" w:rsidR="00137518" w:rsidRDefault="00137518">
      <w:pPr>
        <w:rPr>
          <w:sz w:val="2"/>
          <w:szCs w:val="2"/>
        </w:rPr>
      </w:pPr>
    </w:p>
    <w:p w14:paraId="7C7F4AC2" w14:textId="77777777" w:rsidR="00137518" w:rsidRDefault="00137518"/>
    <w:p w14:paraId="3A63E3F8" w14:textId="77777777" w:rsidR="00137518" w:rsidRDefault="00137518">
      <w:pPr>
        <w:spacing w:after="0" w:line="240" w:lineRule="auto"/>
      </w:pPr>
    </w:p>
  </w:footnote>
  <w:footnote w:type="continuationSeparator" w:id="0">
    <w:p w14:paraId="25B5EADF" w14:textId="77777777" w:rsidR="00137518" w:rsidRDefault="00137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18"/>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36184</TotalTime>
  <Pages>4</Pages>
  <Words>439</Words>
  <Characters>2505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1900</cp:revision>
  <cp:lastPrinted>2009-02-06T05:36:00Z</cp:lastPrinted>
  <dcterms:created xsi:type="dcterms:W3CDTF">2025-11-25T20:19:00Z</dcterms:created>
  <dcterms:modified xsi:type="dcterms:W3CDTF">2026-01-10T16:08:00Z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