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C83D0C" w:rsidRDefault="00C83D0C" w:rsidP="00C83D0C">
      <w:r w:rsidRPr="00263F71">
        <w:rPr>
          <w:rFonts w:ascii="Times New Roman" w:hAnsi="Times New Roman" w:cs="Times New Roman"/>
          <w:b/>
          <w:bCs/>
          <w:sz w:val="24"/>
          <w:szCs w:val="24"/>
        </w:rPr>
        <w:t>Б</w:t>
      </w:r>
      <w:r w:rsidRPr="00263F71">
        <w:rPr>
          <w:rFonts w:ascii="Times New Roman" w:hAnsi="Times New Roman" w:cs="Times New Roman"/>
          <w:b/>
          <w:sz w:val="24"/>
          <w:szCs w:val="24"/>
        </w:rPr>
        <w:t>алакірєва Вікторія Анатоліївна</w:t>
      </w:r>
      <w:r w:rsidRPr="00263F71">
        <w:rPr>
          <w:rFonts w:ascii="Times New Roman" w:hAnsi="Times New Roman" w:cs="Times New Roman"/>
          <w:sz w:val="24"/>
          <w:szCs w:val="24"/>
        </w:rPr>
        <w:t xml:space="preserve">, кандидат педагогічних наук, доцент, завідувач кафедри педагогічних технологій початкової освіти, Державний заклад «Південноукраїнський </w:t>
      </w:r>
      <w:r w:rsidRPr="00263F71">
        <w:rPr>
          <w:rFonts w:ascii="Times New Roman" w:hAnsi="Times New Roman" w:cs="Times New Roman"/>
          <w:spacing w:val="-3"/>
          <w:sz w:val="24"/>
          <w:szCs w:val="24"/>
        </w:rPr>
        <w:t xml:space="preserve">національний </w:t>
      </w:r>
      <w:r w:rsidRPr="00263F71">
        <w:rPr>
          <w:rFonts w:ascii="Times New Roman" w:hAnsi="Times New Roman" w:cs="Times New Roman"/>
          <w:sz w:val="24"/>
          <w:szCs w:val="24"/>
        </w:rPr>
        <w:t>педагогічний університет імені К. Д. Ушинського». Назва дисертації: «Теорія і практика підготовки майбутніх учителів до організації трудового навчання учнів в освітньому процесі початкової школи». Шифр та назва спеціальності – 13.00.04 – теорія і методика професійної освіти.</w:t>
      </w:r>
      <w:r w:rsidRPr="00263F71">
        <w:rPr>
          <w:rFonts w:ascii="Times New Roman" w:hAnsi="Times New Roman" w:cs="Times New Roman"/>
          <w:b/>
          <w:sz w:val="24"/>
          <w:szCs w:val="24"/>
        </w:rPr>
        <w:t xml:space="preserve"> </w:t>
      </w:r>
      <w:r w:rsidRPr="00263F71">
        <w:rPr>
          <w:rFonts w:ascii="Times New Roman" w:hAnsi="Times New Roman" w:cs="Times New Roman"/>
          <w:sz w:val="24"/>
          <w:szCs w:val="24"/>
        </w:rPr>
        <w:t>Спецрада</w:t>
      </w:r>
      <w:r w:rsidRPr="00263F71">
        <w:rPr>
          <w:rFonts w:ascii="Times New Roman" w:hAnsi="Times New Roman" w:cs="Times New Roman"/>
          <w:b/>
          <w:sz w:val="24"/>
          <w:szCs w:val="24"/>
        </w:rPr>
        <w:t xml:space="preserve"> </w:t>
      </w:r>
      <w:r w:rsidRPr="00263F71">
        <w:rPr>
          <w:rFonts w:ascii="Times New Roman" w:hAnsi="Times New Roman" w:cs="Times New Roman"/>
          <w:sz w:val="24"/>
          <w:szCs w:val="24"/>
        </w:rPr>
        <w:t xml:space="preserve">Д 41.053.01 Державного закладу «Південноукраїнський </w:t>
      </w:r>
      <w:r w:rsidRPr="00263F71">
        <w:rPr>
          <w:rFonts w:ascii="Times New Roman" w:hAnsi="Times New Roman" w:cs="Times New Roman"/>
          <w:spacing w:val="-3"/>
          <w:sz w:val="24"/>
          <w:szCs w:val="24"/>
        </w:rPr>
        <w:t xml:space="preserve">національний </w:t>
      </w:r>
      <w:r w:rsidRPr="00263F71">
        <w:rPr>
          <w:rFonts w:ascii="Times New Roman" w:hAnsi="Times New Roman" w:cs="Times New Roman"/>
          <w:sz w:val="24"/>
          <w:szCs w:val="24"/>
        </w:rPr>
        <w:t>педагогічний університет імені К. Д. Ушинського»</w:t>
      </w:r>
    </w:p>
    <w:sectPr w:rsidR="004111C7" w:rsidRPr="00C83D0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C83D0C" w:rsidRPr="00C83D0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2A274-0A52-4422-9AC4-C59D2DA5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86</Words>
  <Characters>494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2021-03-18T16:28:00Z</dcterms:created>
  <dcterms:modified xsi:type="dcterms:W3CDTF">2021-03-18T16:41:00Z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