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1D" w:rsidRPr="00E5551D" w:rsidRDefault="00E5551D" w:rsidP="00E5551D">
      <w:pPr>
        <w:pStyle w:val="Default"/>
        <w:jc w:val="both"/>
        <w:rPr>
          <w:rFonts w:ascii="Arial" w:eastAsia="Courier New" w:hAnsi="Arial" w:cs="Arial"/>
          <w:sz w:val="28"/>
          <w:szCs w:val="28"/>
          <w:lang w:eastAsia="ru-RU"/>
        </w:rPr>
      </w:pPr>
      <w:r w:rsidRPr="00E5551D">
        <w:rPr>
          <w:rFonts w:ascii="Arial" w:hAnsi="Arial" w:cs="Arial"/>
          <w:b/>
          <w:bCs/>
          <w:sz w:val="28"/>
          <w:szCs w:val="28"/>
          <w:lang w:eastAsia="ru-RU"/>
        </w:rPr>
        <w:t>Никифорук Андрій Ярославович</w:t>
      </w:r>
      <w:r w:rsidRPr="00E5551D">
        <w:rPr>
          <w:rFonts w:ascii="Arial" w:hAnsi="Arial" w:cs="Arial"/>
          <w:sz w:val="28"/>
          <w:szCs w:val="28"/>
          <w:lang w:eastAsia="ru-RU"/>
        </w:rPr>
        <w:t xml:space="preserve">, асистент кафедри біохімії та фармакології ДВНЗ «Ужгородський національний університет», тема дисертації: «Фармакологічне дослідження засобів рослинного походження з антиоксидантними властивостями», (226 Фармація, </w:t>
      </w:r>
      <w:r w:rsidRPr="00E5551D">
        <w:rPr>
          <w:rFonts w:ascii="Arial" w:eastAsia="Courier New" w:hAnsi="Arial" w:cs="Arial"/>
          <w:sz w:val="28"/>
          <w:szCs w:val="28"/>
          <w:lang w:eastAsia="ru-RU"/>
        </w:rPr>
        <w:t xml:space="preserve">промислова фармація). Спеціалізована вчена рада ДФ 58.601.035 у Тернопільському національному медичному університеті імені І. Я. Горбачевського </w:t>
      </w:r>
    </w:p>
    <w:p w:rsidR="00E5551D" w:rsidRPr="00E5551D" w:rsidRDefault="00E5551D" w:rsidP="00E5551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E5551D" w:rsidRDefault="00D333D3" w:rsidP="00E5551D"/>
    <w:sectPr w:rsidR="00D333D3" w:rsidRPr="00E5551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E5551D" w:rsidRPr="00E555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E15F8-D693-4039-A33D-DE096403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2021-11-22T00:28:00Z</dcterms:created>
  <dcterms:modified xsi:type="dcterms:W3CDTF">2021-11-22T13:44:00Z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