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F02C" w14:textId="694D3DF5" w:rsidR="00896BFD" w:rsidRDefault="00F65452" w:rsidP="00F65452">
      <w:pPr>
        <w:rPr>
          <w:rFonts w:ascii="Verdana" w:hAnsi="Verdana"/>
          <w:b/>
          <w:bCs/>
          <w:color w:val="000000"/>
          <w:shd w:val="clear" w:color="auto" w:fill="FFFFFF"/>
        </w:rPr>
      </w:pPr>
      <w:r>
        <w:rPr>
          <w:rFonts w:ascii="Verdana" w:hAnsi="Verdana"/>
          <w:b/>
          <w:bCs/>
          <w:color w:val="000000"/>
          <w:shd w:val="clear" w:color="auto" w:fill="FFFFFF"/>
        </w:rPr>
        <w:t>Чайкін Ігор Борисович. Правове регулювання страхування ризиків на ринках фінансових послуг : дис... канд. юрид. наук: 12.00.04 / Національна юридична академія України ім. Ярослава Мудрого. — Х., 2007. — 209арк. — Бібліогр.: арк. 176-195.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65452" w:rsidRPr="00F65452" w14:paraId="12D7772F" w14:textId="77777777" w:rsidTr="00F654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5452" w:rsidRPr="00F65452" w14:paraId="51A145B6" w14:textId="77777777">
              <w:trPr>
                <w:tblCellSpacing w:w="0" w:type="dxa"/>
              </w:trPr>
              <w:tc>
                <w:tcPr>
                  <w:tcW w:w="0" w:type="auto"/>
                  <w:vAlign w:val="center"/>
                  <w:hideMark/>
                </w:tcPr>
                <w:p w14:paraId="60CD1AFB" w14:textId="77777777" w:rsidR="00F65452" w:rsidRPr="00F65452" w:rsidRDefault="00F65452" w:rsidP="00F65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452">
                    <w:rPr>
                      <w:rFonts w:ascii="Times New Roman" w:eastAsia="Times New Roman" w:hAnsi="Times New Roman" w:cs="Times New Roman"/>
                      <w:b/>
                      <w:bCs/>
                      <w:sz w:val="24"/>
                      <w:szCs w:val="24"/>
                    </w:rPr>
                    <w:lastRenderedPageBreak/>
                    <w:t>Чайкін І.Б. Правове регулювання страхування ризиків на ринках фінансових послуг. – Рукопис.</w:t>
                  </w:r>
                </w:p>
                <w:p w14:paraId="3790F3BD" w14:textId="77777777" w:rsidR="00F65452" w:rsidRPr="00F65452" w:rsidRDefault="00F65452" w:rsidP="00F65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452">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12.00.04 – господарське право; господарсько-процесуальне право. Національна юридична академія України імені Ярослава Мудрого, Харків, 2007.</w:t>
                  </w:r>
                </w:p>
                <w:p w14:paraId="4EE36A5B" w14:textId="77777777" w:rsidR="00F65452" w:rsidRPr="00F65452" w:rsidRDefault="00F65452" w:rsidP="00F65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452">
                    <w:rPr>
                      <w:rFonts w:ascii="Times New Roman" w:eastAsia="Times New Roman" w:hAnsi="Times New Roman" w:cs="Times New Roman"/>
                      <w:sz w:val="24"/>
                      <w:szCs w:val="24"/>
                    </w:rPr>
                    <w:t>Дисертація є самостійною завершеною науковою працею, в якій комплексно досліджуються проблеми правового регулювання страхування ризиків на ринках фінансових послуг. На підставі аналізу законодавства, наукової та науково-практичної літератури обґрунтовується необхідність проведення реформування вітчизняного правового регулювання цього виду страхування і пропонуються конкретні шляхи розвитку страхування ризиків на ринках фінансових послуг, орієнтовані на світову практику. На основі цих результатів, а також з урахуванням особливостей українського права зроблено численні пропозиції по реформуванню чинного вітчизняного законодавства і теоретичних положень вказаного інституту.</w:t>
                  </w:r>
                </w:p>
                <w:p w14:paraId="057416F4" w14:textId="77777777" w:rsidR="00F65452" w:rsidRPr="00F65452" w:rsidRDefault="00F65452" w:rsidP="00F65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452">
                    <w:rPr>
                      <w:rFonts w:ascii="Times New Roman" w:eastAsia="Times New Roman" w:hAnsi="Times New Roman" w:cs="Times New Roman"/>
                      <w:sz w:val="24"/>
                      <w:szCs w:val="24"/>
                    </w:rPr>
                    <w:t>Проаналізовано найбільш показові приклади страхування ризиків на окремих ринках фінансових послуг або видів економічної діяльності</w:t>
                  </w:r>
                </w:p>
              </w:tc>
            </w:tr>
          </w:tbl>
          <w:p w14:paraId="32FC445D" w14:textId="77777777" w:rsidR="00F65452" w:rsidRPr="00F65452" w:rsidRDefault="00F65452" w:rsidP="00F65452">
            <w:pPr>
              <w:spacing w:after="0" w:line="240" w:lineRule="auto"/>
              <w:rPr>
                <w:rFonts w:ascii="Times New Roman" w:eastAsia="Times New Roman" w:hAnsi="Times New Roman" w:cs="Times New Roman"/>
                <w:sz w:val="24"/>
                <w:szCs w:val="24"/>
              </w:rPr>
            </w:pPr>
          </w:p>
        </w:tc>
      </w:tr>
      <w:tr w:rsidR="00F65452" w:rsidRPr="00F65452" w14:paraId="68201D9A" w14:textId="77777777" w:rsidTr="00F654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5452" w:rsidRPr="00F65452" w14:paraId="46E8D99F" w14:textId="77777777">
              <w:trPr>
                <w:tblCellSpacing w:w="0" w:type="dxa"/>
              </w:trPr>
              <w:tc>
                <w:tcPr>
                  <w:tcW w:w="0" w:type="auto"/>
                  <w:vAlign w:val="center"/>
                  <w:hideMark/>
                </w:tcPr>
                <w:p w14:paraId="6F03FFEB" w14:textId="77777777" w:rsidR="00F65452" w:rsidRPr="00F65452" w:rsidRDefault="00F65452" w:rsidP="00F65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452">
                    <w:rPr>
                      <w:rFonts w:ascii="Times New Roman" w:eastAsia="Times New Roman" w:hAnsi="Times New Roman" w:cs="Times New Roman"/>
                      <w:sz w:val="24"/>
                      <w:szCs w:val="24"/>
                    </w:rPr>
                    <w:t>Здійснений у цій праці аналіз правового регулювання страхування ризиків на ринках фінансових послуг дозволив запропонувати системне наукове обґрунтування проблеми, навести концептуальні підходи до розв’язання виявлених недоліків та нове вирішення наукового завдання.</w:t>
                  </w:r>
                </w:p>
                <w:p w14:paraId="077DBCE8" w14:textId="77777777" w:rsidR="00F65452" w:rsidRPr="00F65452" w:rsidRDefault="00F65452" w:rsidP="00F65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452">
                    <w:rPr>
                      <w:rFonts w:ascii="Times New Roman" w:eastAsia="Times New Roman" w:hAnsi="Times New Roman" w:cs="Times New Roman"/>
                      <w:sz w:val="24"/>
                      <w:szCs w:val="24"/>
                    </w:rPr>
                    <w:t>Найважливішими висновками роботи є нижченаведені положення.</w:t>
                  </w:r>
                </w:p>
                <w:p w14:paraId="7DC4BE5C" w14:textId="77777777" w:rsidR="00F65452" w:rsidRPr="00F65452" w:rsidRDefault="00F65452" w:rsidP="00F65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452">
                    <w:rPr>
                      <w:rFonts w:ascii="Times New Roman" w:eastAsia="Times New Roman" w:hAnsi="Times New Roman" w:cs="Times New Roman"/>
                      <w:sz w:val="24"/>
                      <w:szCs w:val="24"/>
                    </w:rPr>
                    <w:t>1. Система правового регулювання страхування ризиків, що виникають на ринках фінансових послуг, являє собою багаторівневі, складні за структурою правовідносини, що включають при регулюванні різноманітні комбінації правових засобів, як то норми, інститути, дозволяння, заборони, зобов’язання тощо.</w:t>
                  </w:r>
                </w:p>
                <w:p w14:paraId="7FC7C475" w14:textId="77777777" w:rsidR="00F65452" w:rsidRPr="00F65452" w:rsidRDefault="00F65452" w:rsidP="00F65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452">
                    <w:rPr>
                      <w:rFonts w:ascii="Times New Roman" w:eastAsia="Times New Roman" w:hAnsi="Times New Roman" w:cs="Times New Roman"/>
                      <w:sz w:val="24"/>
                      <w:szCs w:val="24"/>
                    </w:rPr>
                    <w:t>2. Історичний аналіз розвитку страхування дозволяє зробити висновок про те, що виникнення такого виду зумовлене:</w:t>
                  </w:r>
                </w:p>
                <w:p w14:paraId="2DC8B238" w14:textId="77777777" w:rsidR="00F65452" w:rsidRPr="00F65452" w:rsidRDefault="00F65452" w:rsidP="00F65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452">
                    <w:rPr>
                      <w:rFonts w:ascii="Times New Roman" w:eastAsia="Times New Roman" w:hAnsi="Times New Roman" w:cs="Times New Roman"/>
                      <w:sz w:val="24"/>
                      <w:szCs w:val="24"/>
                    </w:rPr>
                    <w:t>- розвитком товарних ринків та ринків послуг, ускладнення правовідносин на цих ринках та виникненням системи фінансових ризиків;</w:t>
                  </w:r>
                </w:p>
                <w:p w14:paraId="0769CF9C" w14:textId="77777777" w:rsidR="00F65452" w:rsidRPr="00F65452" w:rsidRDefault="00F65452" w:rsidP="00F65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452">
                    <w:rPr>
                      <w:rFonts w:ascii="Times New Roman" w:eastAsia="Times New Roman" w:hAnsi="Times New Roman" w:cs="Times New Roman"/>
                      <w:sz w:val="24"/>
                      <w:szCs w:val="24"/>
                    </w:rPr>
                    <w:t>- бажанням учасників фінансових ринків позбутися катастрофічних збитків.</w:t>
                  </w:r>
                </w:p>
                <w:p w14:paraId="014E4F2B" w14:textId="77777777" w:rsidR="00F65452" w:rsidRPr="00F65452" w:rsidRDefault="00F65452" w:rsidP="00F65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452">
                    <w:rPr>
                      <w:rFonts w:ascii="Times New Roman" w:eastAsia="Times New Roman" w:hAnsi="Times New Roman" w:cs="Times New Roman"/>
                      <w:sz w:val="24"/>
                      <w:szCs w:val="24"/>
                    </w:rPr>
                    <w:t>3. Встановлено загальні тенденції та закономірності розвитку страхування фінансових ринків на певних етапах розвитку суспільства (рабовласницькому та феодальному; епоху економічного лібералізму; період монополізації та становлення державного регулювання ринків товарів та послуг; сучасний період розвитку), що дозволило застосовувати отримані висновки як при розгляді чинного стану ринку, так і перспективи розвиту.</w:t>
                  </w:r>
                </w:p>
                <w:p w14:paraId="343FE0A4" w14:textId="77777777" w:rsidR="00F65452" w:rsidRPr="00F65452" w:rsidRDefault="00F65452" w:rsidP="00F65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452">
                    <w:rPr>
                      <w:rFonts w:ascii="Times New Roman" w:eastAsia="Times New Roman" w:hAnsi="Times New Roman" w:cs="Times New Roman"/>
                      <w:sz w:val="24"/>
                      <w:szCs w:val="24"/>
                    </w:rPr>
                    <w:t xml:space="preserve">4. Діяльність учасників ринків фінансових послуг супроводжується наявністю великої кількості ризиків. Тому виникає необхідність мінімізації цих ризиків. Одним з дієвих засобів такої діяльності по усуненню ризиків є страхування фінансових ризиків. Проте, повністю уникнути </w:t>
                  </w:r>
                  <w:r w:rsidRPr="00F65452">
                    <w:rPr>
                      <w:rFonts w:ascii="Times New Roman" w:eastAsia="Times New Roman" w:hAnsi="Times New Roman" w:cs="Times New Roman"/>
                      <w:sz w:val="24"/>
                      <w:szCs w:val="24"/>
                    </w:rPr>
                    <w:lastRenderedPageBreak/>
                    <w:t>ризиків неможливо. Отже, для страхування ризиків важливо чітко ідентифікувати їх, систематизувати та визначити взаємозв’язок між окремими елементами.</w:t>
                  </w:r>
                </w:p>
                <w:p w14:paraId="1199BA04" w14:textId="77777777" w:rsidR="00F65452" w:rsidRPr="00F65452" w:rsidRDefault="00F65452" w:rsidP="00F65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452">
                    <w:rPr>
                      <w:rFonts w:ascii="Times New Roman" w:eastAsia="Times New Roman" w:hAnsi="Times New Roman" w:cs="Times New Roman"/>
                      <w:sz w:val="24"/>
                      <w:szCs w:val="24"/>
                    </w:rPr>
                    <w:t>5. Дисертантом надано нове визначення страхового ризику як об’єктивно-суб’єктивна категорія страхового права, що носить характер ймовірності і випадковості пов’язаних причинно-наслідковим зв’язком з страховим випадком і є безпосереднім об’єктом страхування.</w:t>
                  </w:r>
                </w:p>
                <w:p w14:paraId="5181E08A" w14:textId="77777777" w:rsidR="00F65452" w:rsidRPr="00F65452" w:rsidRDefault="00F65452" w:rsidP="00F65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452">
                    <w:rPr>
                      <w:rFonts w:ascii="Times New Roman" w:eastAsia="Times New Roman" w:hAnsi="Times New Roman" w:cs="Times New Roman"/>
                      <w:sz w:val="24"/>
                      <w:szCs w:val="24"/>
                    </w:rPr>
                    <w:t>6. Автором визначено правову природу страхового інтересу як юридичного факту об’єктивно-суб’єктивного характеру, сутністю якого є визначення змісту правового зв’язку між страхувальником і об’єктом страхування, яким виступає страховий ризик.</w:t>
                  </w:r>
                </w:p>
                <w:p w14:paraId="7E8FEF59" w14:textId="77777777" w:rsidR="00F65452" w:rsidRPr="00F65452" w:rsidRDefault="00F65452" w:rsidP="00F65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452">
                    <w:rPr>
                      <w:rFonts w:ascii="Times New Roman" w:eastAsia="Times New Roman" w:hAnsi="Times New Roman" w:cs="Times New Roman"/>
                      <w:sz w:val="24"/>
                      <w:szCs w:val="24"/>
                    </w:rPr>
                    <w:t>7. Страхові ризики на ринках фінансових послуг складають певну систему, яку можна класифікувати за наступними критеріями:</w:t>
                  </w:r>
                </w:p>
                <w:p w14:paraId="72DE305A" w14:textId="77777777" w:rsidR="00F65452" w:rsidRPr="00F65452" w:rsidRDefault="00F65452" w:rsidP="00F65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452">
                    <w:rPr>
                      <w:rFonts w:ascii="Times New Roman" w:eastAsia="Times New Roman" w:hAnsi="Times New Roman" w:cs="Times New Roman"/>
                      <w:sz w:val="24"/>
                      <w:szCs w:val="24"/>
                    </w:rPr>
                    <w:t>(а) критерій можливості проведення страхування ризиків на ринках фінансових послуг на ризики, які не страхуються та ризики, що страхуються (страхуються завжди, мають страховий характер, але не страхуються, комплексні ризики) на підставі повноти страхового об’єкту; (б) класифікація на підставі організаційної форми власності страховика; (в) комплексна класифікація на підставі суб’єктного складу страхувальника та притаманним їхній діяльності ризикам; (г) класифікацію за межами дії страхування фінансових ризиків; (д) класифікацію за часовим виміром виникнення ризиків, що підлягають страхуванню; (е) класифікацію за розмірами можливої фінансової шкоди.</w:t>
                  </w:r>
                </w:p>
                <w:p w14:paraId="50F1D2D2" w14:textId="77777777" w:rsidR="00F65452" w:rsidRPr="00F65452" w:rsidRDefault="00F65452" w:rsidP="00F65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452">
                    <w:rPr>
                      <w:rFonts w:ascii="Times New Roman" w:eastAsia="Times New Roman" w:hAnsi="Times New Roman" w:cs="Times New Roman"/>
                      <w:sz w:val="24"/>
                      <w:szCs w:val="24"/>
                    </w:rPr>
                    <w:t>8. Аналіз правового регулювання страхування на ринках фінансових послуг та порівняльна характеристика з світовими стандартами дозволили виявити певні проблеми та запропонувати шляхи їх подолання, а саме: запровадження системи попереджувальному (пруденційному) регулюванні, заснованому на врахуванні ризиків та впровадження заходів для їх нейтралізації; забезпечення попереджувального регулювання при здійсненні поточної діяльності; запровадження прозорих стандартів корпоративного управління страховою компанією; забезпечення ринку страхових послуг висококваліфікованими кадрами; інформаційний аспект.</w:t>
                  </w:r>
                </w:p>
                <w:p w14:paraId="6831B24E" w14:textId="77777777" w:rsidR="00F65452" w:rsidRPr="00F65452" w:rsidRDefault="00F65452" w:rsidP="00F65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452">
                    <w:rPr>
                      <w:rFonts w:ascii="Times New Roman" w:eastAsia="Times New Roman" w:hAnsi="Times New Roman" w:cs="Times New Roman"/>
                      <w:sz w:val="24"/>
                      <w:szCs w:val="24"/>
                    </w:rPr>
                    <w:t>9. Для страхування фінансових ризиків суб’єктів зовнішньоекономічної діяльності розроблено конкретні пропозиції щодо:</w:t>
                  </w:r>
                </w:p>
                <w:p w14:paraId="55924961" w14:textId="77777777" w:rsidR="00F65452" w:rsidRPr="00F65452" w:rsidRDefault="00F65452" w:rsidP="00F65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452">
                    <w:rPr>
                      <w:rFonts w:ascii="Times New Roman" w:eastAsia="Times New Roman" w:hAnsi="Times New Roman" w:cs="Times New Roman"/>
                      <w:sz w:val="24"/>
                      <w:szCs w:val="24"/>
                    </w:rPr>
                    <w:t>- доопрацювати законопроекти та прийняти на їх основі Закону України „Про державну підтримку страхування та кредитування експорту”. На сьогоднішній день в Україні відсутній публічний механізм захисту вітчизняного виробника від експортних ризиків;</w:t>
                  </w:r>
                </w:p>
                <w:p w14:paraId="6815EF6B" w14:textId="77777777" w:rsidR="00F65452" w:rsidRPr="00F65452" w:rsidRDefault="00F65452" w:rsidP="00F65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452">
                    <w:rPr>
                      <w:rFonts w:ascii="Times New Roman" w:eastAsia="Times New Roman" w:hAnsi="Times New Roman" w:cs="Times New Roman"/>
                      <w:sz w:val="24"/>
                      <w:szCs w:val="24"/>
                    </w:rPr>
                    <w:t>- щодо створення додаткового регулятора на ринку страхування фінансових ризиків експортерів повинна стати Національна державна страхова установа чи корпорація розвитку експорту. Це дозволить втілювати державну підтримку експорту на двох рівнях: публічному - через компенсацію ставок страхових платежів і приватному - встановленням альтернативи приватним страховим установам;</w:t>
                  </w:r>
                </w:p>
                <w:p w14:paraId="2C8ECC44" w14:textId="77777777" w:rsidR="00F65452" w:rsidRPr="00F65452" w:rsidRDefault="00F65452" w:rsidP="00F65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452">
                    <w:rPr>
                      <w:rFonts w:ascii="Times New Roman" w:eastAsia="Times New Roman" w:hAnsi="Times New Roman" w:cs="Times New Roman"/>
                      <w:sz w:val="24"/>
                      <w:szCs w:val="24"/>
                    </w:rPr>
                    <w:t xml:space="preserve">- щодо запровадження взаємного обміну інформацією між учасниками ринку і органами виконавчої влади, а також участь у міжнародних інформаційних системах. Створення ефективної </w:t>
                  </w:r>
                  <w:r w:rsidRPr="00F65452">
                    <w:rPr>
                      <w:rFonts w:ascii="Times New Roman" w:eastAsia="Times New Roman" w:hAnsi="Times New Roman" w:cs="Times New Roman"/>
                      <w:sz w:val="24"/>
                      <w:szCs w:val="24"/>
                    </w:rPr>
                    <w:lastRenderedPageBreak/>
                    <w:t>системи страхування експорту неможливо без запровадження ефективної системи опрацювання інформації про фінансовий стан страхувальника;</w:t>
                  </w:r>
                </w:p>
                <w:p w14:paraId="7D3F11DC" w14:textId="77777777" w:rsidR="00F65452" w:rsidRPr="00F65452" w:rsidRDefault="00F65452" w:rsidP="00F65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452">
                    <w:rPr>
                      <w:rFonts w:ascii="Times New Roman" w:eastAsia="Times New Roman" w:hAnsi="Times New Roman" w:cs="Times New Roman"/>
                      <w:sz w:val="24"/>
                      <w:szCs w:val="24"/>
                    </w:rPr>
                    <w:t>- щодо сприяння створенню додаткових фондів страхових гарантій шляхом надання пріоритету страховим компаніям, що створили ці фонди, при визначенні страхових установ, що страхують фінансові ризики державних установ і обов’язковому страхуванні.</w:t>
                  </w:r>
                </w:p>
                <w:p w14:paraId="779D17DC" w14:textId="77777777" w:rsidR="00F65452" w:rsidRPr="00F65452" w:rsidRDefault="00F65452" w:rsidP="00F65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452">
                    <w:rPr>
                      <w:rFonts w:ascii="Times New Roman" w:eastAsia="Times New Roman" w:hAnsi="Times New Roman" w:cs="Times New Roman"/>
                      <w:sz w:val="24"/>
                      <w:szCs w:val="24"/>
                    </w:rPr>
                    <w:t>- щодо забезпечення виділення коштів в Державному бюджеті України для фінансування страхування експорту та створення національної страхової установи;</w:t>
                  </w:r>
                </w:p>
                <w:p w14:paraId="60A94556" w14:textId="77777777" w:rsidR="00F65452" w:rsidRPr="00F65452" w:rsidRDefault="00F65452" w:rsidP="00F65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452">
                    <w:rPr>
                      <w:rFonts w:ascii="Times New Roman" w:eastAsia="Times New Roman" w:hAnsi="Times New Roman" w:cs="Times New Roman"/>
                      <w:sz w:val="24"/>
                      <w:szCs w:val="24"/>
                    </w:rPr>
                    <w:t>- щодо сприяння уніфікації правил страхування експортних кредитів та запровадження міжнародних стандартів обліку і фінансової звітності;</w:t>
                  </w:r>
                </w:p>
                <w:p w14:paraId="58D5DC2B" w14:textId="77777777" w:rsidR="00F65452" w:rsidRPr="00F65452" w:rsidRDefault="00F65452" w:rsidP="00F65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452">
                    <w:rPr>
                      <w:rFonts w:ascii="Times New Roman" w:eastAsia="Times New Roman" w:hAnsi="Times New Roman" w:cs="Times New Roman"/>
                      <w:sz w:val="24"/>
                      <w:szCs w:val="24"/>
                    </w:rPr>
                    <w:t>- щодо створення стимулюючої податкової політики для концентрації та підвищення конкуренції на ринку страхування експортних кредитів.</w:t>
                  </w:r>
                </w:p>
                <w:p w14:paraId="1F6C34FD" w14:textId="77777777" w:rsidR="00F65452" w:rsidRPr="00F65452" w:rsidRDefault="00F65452" w:rsidP="00F65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452">
                    <w:rPr>
                      <w:rFonts w:ascii="Times New Roman" w:eastAsia="Times New Roman" w:hAnsi="Times New Roman" w:cs="Times New Roman"/>
                      <w:sz w:val="24"/>
                      <w:szCs w:val="24"/>
                    </w:rPr>
                    <w:t>10. Дисертантом дано загальну характеристику страхування валютного ризику та розглянуто механізми його визначення.</w:t>
                  </w:r>
                </w:p>
                <w:p w14:paraId="15399FCF" w14:textId="77777777" w:rsidR="00F65452" w:rsidRPr="00F65452" w:rsidRDefault="00F65452" w:rsidP="00F65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452">
                    <w:rPr>
                      <w:rFonts w:ascii="Times New Roman" w:eastAsia="Times New Roman" w:hAnsi="Times New Roman" w:cs="Times New Roman"/>
                      <w:sz w:val="24"/>
                      <w:szCs w:val="24"/>
                    </w:rPr>
                    <w:t>11. Розроблені конкретні пропозиції щодо вдосконалення правового регулювання ризиків сільгоспвиробників.</w:t>
                  </w:r>
                </w:p>
                <w:p w14:paraId="5EB49021" w14:textId="77777777" w:rsidR="00F65452" w:rsidRPr="00F65452" w:rsidRDefault="00F65452" w:rsidP="00F65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452">
                    <w:rPr>
                      <w:rFonts w:ascii="Times New Roman" w:eastAsia="Times New Roman" w:hAnsi="Times New Roman" w:cs="Times New Roman"/>
                      <w:sz w:val="24"/>
                      <w:szCs w:val="24"/>
                    </w:rPr>
                    <w:t>12. Автор, в межах правового регулювання страхування інвестиційних ризиків, пропонує:</w:t>
                  </w:r>
                </w:p>
                <w:p w14:paraId="500A2A36" w14:textId="77777777" w:rsidR="00F65452" w:rsidRPr="00F65452" w:rsidRDefault="00F65452" w:rsidP="00F65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452">
                    <w:rPr>
                      <w:rFonts w:ascii="Times New Roman" w:eastAsia="Times New Roman" w:hAnsi="Times New Roman" w:cs="Times New Roman"/>
                      <w:sz w:val="24"/>
                      <w:szCs w:val="24"/>
                    </w:rPr>
                    <w:t>- розробити уніфіковані правила страхування інвестиційних ризиків;</w:t>
                  </w:r>
                </w:p>
                <w:p w14:paraId="31024CDC" w14:textId="77777777" w:rsidR="00F65452" w:rsidRPr="00F65452" w:rsidRDefault="00F65452" w:rsidP="00F65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452">
                    <w:rPr>
                      <w:rFonts w:ascii="Times New Roman" w:eastAsia="Times New Roman" w:hAnsi="Times New Roman" w:cs="Times New Roman"/>
                      <w:sz w:val="24"/>
                      <w:szCs w:val="24"/>
                    </w:rPr>
                    <w:t>- створити Бюро кредитних і страхових історій, де, зокрема, збирати інформацію щодо страхування інвестиційних кредитів і учасників цих ринків;</w:t>
                  </w:r>
                </w:p>
                <w:p w14:paraId="404B5556" w14:textId="77777777" w:rsidR="00F65452" w:rsidRPr="00F65452" w:rsidRDefault="00F65452" w:rsidP="00F65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452">
                    <w:rPr>
                      <w:rFonts w:ascii="Times New Roman" w:eastAsia="Times New Roman" w:hAnsi="Times New Roman" w:cs="Times New Roman"/>
                      <w:sz w:val="24"/>
                      <w:szCs w:val="24"/>
                    </w:rPr>
                    <w:t>- відмінити обов’язковість страхування деяких інвестиційних ризиків і заохочувати добровільне страхування таких ризиків.</w:t>
                  </w:r>
                </w:p>
                <w:p w14:paraId="25158DAD" w14:textId="77777777" w:rsidR="00F65452" w:rsidRPr="00F65452" w:rsidRDefault="00F65452" w:rsidP="00F65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452">
                    <w:rPr>
                      <w:rFonts w:ascii="Times New Roman" w:eastAsia="Times New Roman" w:hAnsi="Times New Roman" w:cs="Times New Roman"/>
                      <w:sz w:val="24"/>
                      <w:szCs w:val="24"/>
                    </w:rPr>
                    <w:t>13. Для запобігання негативним явищам на банківському ринку фінансових послуг автором запропоновано розгалужену систему фінансових ризиків, притаманним цим установам, та механізми правового регулювання такого виду страхування.</w:t>
                  </w:r>
                </w:p>
              </w:tc>
            </w:tr>
          </w:tbl>
          <w:p w14:paraId="6DF1964E" w14:textId="77777777" w:rsidR="00F65452" w:rsidRPr="00F65452" w:rsidRDefault="00F65452" w:rsidP="00F65452">
            <w:pPr>
              <w:spacing w:after="0" w:line="240" w:lineRule="auto"/>
              <w:rPr>
                <w:rFonts w:ascii="Times New Roman" w:eastAsia="Times New Roman" w:hAnsi="Times New Roman" w:cs="Times New Roman"/>
                <w:sz w:val="24"/>
                <w:szCs w:val="24"/>
              </w:rPr>
            </w:pPr>
          </w:p>
        </w:tc>
      </w:tr>
    </w:tbl>
    <w:p w14:paraId="534ED950" w14:textId="77777777" w:rsidR="00F65452" w:rsidRPr="00F65452" w:rsidRDefault="00F65452" w:rsidP="00F65452"/>
    <w:sectPr w:rsidR="00F65452" w:rsidRPr="00F6545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35FCA" w14:textId="77777777" w:rsidR="00D333A0" w:rsidRDefault="00D333A0">
      <w:pPr>
        <w:spacing w:after="0" w:line="240" w:lineRule="auto"/>
      </w:pPr>
      <w:r>
        <w:separator/>
      </w:r>
    </w:p>
  </w:endnote>
  <w:endnote w:type="continuationSeparator" w:id="0">
    <w:p w14:paraId="643E63E6" w14:textId="77777777" w:rsidR="00D333A0" w:rsidRDefault="00D33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8C76A" w14:textId="77777777" w:rsidR="00D333A0" w:rsidRDefault="00D333A0">
      <w:pPr>
        <w:spacing w:after="0" w:line="240" w:lineRule="auto"/>
      </w:pPr>
      <w:r>
        <w:separator/>
      </w:r>
    </w:p>
  </w:footnote>
  <w:footnote w:type="continuationSeparator" w:id="0">
    <w:p w14:paraId="763C0E37" w14:textId="77777777" w:rsidR="00D333A0" w:rsidRDefault="00D33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333A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5EB5"/>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41CE"/>
    <w:rsid w:val="00774239"/>
    <w:rsid w:val="00775166"/>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3A0"/>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36591</TotalTime>
  <Pages>4</Pages>
  <Words>1134</Words>
  <Characters>6469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7711</cp:revision>
  <dcterms:created xsi:type="dcterms:W3CDTF">2024-06-20T08:51:00Z</dcterms:created>
  <dcterms:modified xsi:type="dcterms:W3CDTF">2024-07-27T21:08:00Z</dcterms:modified>
  <cp:category/>
</cp:coreProperties>
</file>