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E41A3" w14:textId="77777777" w:rsidR="000A22AE" w:rsidRDefault="000A22AE" w:rsidP="000A22AE">
      <w:pPr>
        <w:rPr>
          <w:rFonts w:ascii="Verdana" w:hAnsi="Verdana"/>
          <w:color w:val="000000"/>
          <w:sz w:val="18"/>
          <w:szCs w:val="18"/>
          <w:shd w:val="clear" w:color="auto" w:fill="FFFFFF"/>
        </w:rPr>
      </w:pPr>
      <w:r>
        <w:rPr>
          <w:rFonts w:ascii="Verdana" w:hAnsi="Verdana"/>
          <w:color w:val="000000"/>
          <w:sz w:val="18"/>
          <w:szCs w:val="18"/>
          <w:shd w:val="clear" w:color="auto" w:fill="FFFFFF"/>
        </w:rPr>
        <w:t>Минимизация кредитного риска в коммерческих банках Монголии</w:t>
      </w:r>
    </w:p>
    <w:p w14:paraId="0EC51F43" w14:textId="77777777" w:rsidR="000A22AE" w:rsidRDefault="000A22AE" w:rsidP="000A22AE">
      <w:pPr>
        <w:rPr>
          <w:rFonts w:ascii="Verdana" w:hAnsi="Verdana"/>
          <w:color w:val="000000"/>
          <w:sz w:val="18"/>
          <w:szCs w:val="18"/>
          <w:shd w:val="clear" w:color="auto" w:fill="FFFFFF"/>
        </w:rPr>
      </w:pPr>
    </w:p>
    <w:p w14:paraId="4FABC551" w14:textId="77777777" w:rsidR="000A22AE" w:rsidRDefault="000A22AE" w:rsidP="000A22AE">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Дэлгэрбаяр Базархуу</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BBD8F78" w14:textId="77777777" w:rsidR="000A22AE" w:rsidRDefault="000A22AE" w:rsidP="000A22AE">
      <w:pPr>
        <w:rPr>
          <w:rFonts w:ascii="Verdana" w:hAnsi="Verdana"/>
          <w:color w:val="000000"/>
          <w:sz w:val="18"/>
          <w:szCs w:val="18"/>
        </w:rPr>
      </w:pPr>
      <w:r>
        <w:rPr>
          <w:rFonts w:ascii="Verdana" w:hAnsi="Verdana"/>
          <w:color w:val="000000"/>
          <w:sz w:val="18"/>
          <w:szCs w:val="18"/>
        </w:rPr>
        <w:t>2012</w:t>
      </w:r>
    </w:p>
    <w:p w14:paraId="0235964F" w14:textId="77777777" w:rsidR="000A22AE" w:rsidRDefault="000A22AE" w:rsidP="000A22AE">
      <w:pPr>
        <w:rPr>
          <w:rFonts w:ascii="Verdana" w:hAnsi="Verdana"/>
          <w:b/>
          <w:bCs/>
          <w:color w:val="000000"/>
          <w:sz w:val="18"/>
          <w:szCs w:val="18"/>
        </w:rPr>
      </w:pPr>
      <w:r>
        <w:rPr>
          <w:rFonts w:ascii="Verdana" w:hAnsi="Verdana"/>
          <w:b/>
          <w:bCs/>
          <w:color w:val="000000"/>
          <w:sz w:val="18"/>
          <w:szCs w:val="18"/>
        </w:rPr>
        <w:t>Автор научной работы: </w:t>
      </w:r>
    </w:p>
    <w:p w14:paraId="5CD41283" w14:textId="77777777" w:rsidR="000A22AE" w:rsidRDefault="000A22AE" w:rsidP="000A22AE">
      <w:pPr>
        <w:rPr>
          <w:rFonts w:ascii="Verdana" w:hAnsi="Verdana"/>
          <w:color w:val="000000"/>
          <w:sz w:val="18"/>
          <w:szCs w:val="18"/>
        </w:rPr>
      </w:pPr>
      <w:r>
        <w:rPr>
          <w:rFonts w:ascii="Verdana" w:hAnsi="Verdana"/>
          <w:color w:val="000000"/>
          <w:sz w:val="18"/>
          <w:szCs w:val="18"/>
        </w:rPr>
        <w:t>Дэлгэрбаяр Базархуу</w:t>
      </w:r>
    </w:p>
    <w:p w14:paraId="4ED7262D" w14:textId="77777777" w:rsidR="000A22AE" w:rsidRDefault="000A22AE" w:rsidP="000A22AE">
      <w:pPr>
        <w:rPr>
          <w:rFonts w:ascii="Verdana" w:hAnsi="Verdana"/>
          <w:b/>
          <w:bCs/>
          <w:color w:val="000000"/>
          <w:sz w:val="18"/>
          <w:szCs w:val="18"/>
        </w:rPr>
      </w:pPr>
      <w:r>
        <w:rPr>
          <w:rFonts w:ascii="Verdana" w:hAnsi="Verdana"/>
          <w:b/>
          <w:bCs/>
          <w:color w:val="000000"/>
          <w:sz w:val="18"/>
          <w:szCs w:val="18"/>
        </w:rPr>
        <w:t>Ученая cтепень: </w:t>
      </w:r>
    </w:p>
    <w:p w14:paraId="2EE05D1F" w14:textId="77777777" w:rsidR="000A22AE" w:rsidRDefault="000A22AE" w:rsidP="000A22AE">
      <w:pPr>
        <w:rPr>
          <w:rFonts w:ascii="Verdana" w:hAnsi="Verdana"/>
          <w:color w:val="000000"/>
          <w:sz w:val="18"/>
          <w:szCs w:val="18"/>
        </w:rPr>
      </w:pPr>
      <w:r>
        <w:rPr>
          <w:rFonts w:ascii="Verdana" w:hAnsi="Verdana"/>
          <w:color w:val="000000"/>
          <w:sz w:val="18"/>
          <w:szCs w:val="18"/>
        </w:rPr>
        <w:t>кандидат экономических наук</w:t>
      </w:r>
    </w:p>
    <w:p w14:paraId="706140C1" w14:textId="77777777" w:rsidR="000A22AE" w:rsidRDefault="000A22AE" w:rsidP="000A22AE">
      <w:pPr>
        <w:rPr>
          <w:rFonts w:ascii="Verdana" w:hAnsi="Verdana"/>
          <w:b/>
          <w:bCs/>
          <w:color w:val="000000"/>
          <w:sz w:val="18"/>
          <w:szCs w:val="18"/>
        </w:rPr>
      </w:pPr>
      <w:r>
        <w:rPr>
          <w:rFonts w:ascii="Verdana" w:hAnsi="Verdana"/>
          <w:b/>
          <w:bCs/>
          <w:color w:val="000000"/>
          <w:sz w:val="18"/>
          <w:szCs w:val="18"/>
        </w:rPr>
        <w:t>Место защиты диссертации: </w:t>
      </w:r>
    </w:p>
    <w:p w14:paraId="5DFE2BCA" w14:textId="77777777" w:rsidR="000A22AE" w:rsidRDefault="000A22AE" w:rsidP="000A22AE">
      <w:pPr>
        <w:rPr>
          <w:rFonts w:ascii="Verdana" w:hAnsi="Verdana"/>
          <w:color w:val="000000"/>
          <w:sz w:val="18"/>
          <w:szCs w:val="18"/>
        </w:rPr>
      </w:pPr>
      <w:r>
        <w:rPr>
          <w:rFonts w:ascii="Verdana" w:hAnsi="Verdana"/>
          <w:color w:val="000000"/>
          <w:sz w:val="18"/>
          <w:szCs w:val="18"/>
        </w:rPr>
        <w:t>Иркутск</w:t>
      </w:r>
    </w:p>
    <w:p w14:paraId="7AE2D200" w14:textId="77777777" w:rsidR="000A22AE" w:rsidRDefault="000A22AE" w:rsidP="000A22AE">
      <w:pPr>
        <w:rPr>
          <w:rFonts w:ascii="Verdana" w:hAnsi="Verdana"/>
          <w:b/>
          <w:bCs/>
          <w:color w:val="000000"/>
          <w:sz w:val="18"/>
          <w:szCs w:val="18"/>
        </w:rPr>
      </w:pPr>
      <w:r>
        <w:rPr>
          <w:rFonts w:ascii="Verdana" w:hAnsi="Verdana"/>
          <w:b/>
          <w:bCs/>
          <w:color w:val="000000"/>
          <w:sz w:val="18"/>
          <w:szCs w:val="18"/>
        </w:rPr>
        <w:t>Код cпециальности ВАК: </w:t>
      </w:r>
    </w:p>
    <w:p w14:paraId="6A9F403C" w14:textId="77777777" w:rsidR="000A22AE" w:rsidRDefault="000A22AE" w:rsidP="000A22AE">
      <w:pPr>
        <w:rPr>
          <w:rFonts w:ascii="Verdana" w:hAnsi="Verdana"/>
          <w:color w:val="000000"/>
          <w:sz w:val="18"/>
          <w:szCs w:val="18"/>
        </w:rPr>
      </w:pPr>
      <w:r>
        <w:rPr>
          <w:rFonts w:ascii="Verdana" w:hAnsi="Verdana"/>
          <w:color w:val="000000"/>
          <w:sz w:val="18"/>
          <w:szCs w:val="18"/>
        </w:rPr>
        <w:t>08.00.10</w:t>
      </w:r>
    </w:p>
    <w:p w14:paraId="7A702FE9" w14:textId="77777777" w:rsidR="000A22AE" w:rsidRDefault="000A22AE" w:rsidP="000A22AE">
      <w:pPr>
        <w:rPr>
          <w:rFonts w:ascii="Verdana" w:hAnsi="Verdana"/>
          <w:b/>
          <w:bCs/>
          <w:color w:val="000000"/>
          <w:sz w:val="18"/>
          <w:szCs w:val="18"/>
        </w:rPr>
      </w:pPr>
      <w:r>
        <w:rPr>
          <w:rFonts w:ascii="Verdana" w:hAnsi="Verdana"/>
          <w:b/>
          <w:bCs/>
          <w:color w:val="000000"/>
          <w:sz w:val="18"/>
          <w:szCs w:val="18"/>
        </w:rPr>
        <w:t>Специальность: </w:t>
      </w:r>
    </w:p>
    <w:p w14:paraId="3CEAEFFC" w14:textId="77777777" w:rsidR="000A22AE" w:rsidRDefault="000A22AE" w:rsidP="000A22AE">
      <w:pPr>
        <w:rPr>
          <w:rFonts w:ascii="Verdana" w:hAnsi="Verdana"/>
          <w:color w:val="000000"/>
          <w:sz w:val="18"/>
          <w:szCs w:val="18"/>
        </w:rPr>
      </w:pPr>
      <w:r>
        <w:rPr>
          <w:rFonts w:ascii="Verdana" w:hAnsi="Verdana"/>
          <w:color w:val="000000"/>
          <w:sz w:val="18"/>
          <w:szCs w:val="18"/>
        </w:rPr>
        <w:t>Финансы, денежное обращение и кредит</w:t>
      </w:r>
    </w:p>
    <w:p w14:paraId="1C057795" w14:textId="77777777" w:rsidR="000A22AE" w:rsidRDefault="000A22AE" w:rsidP="000A22AE">
      <w:pPr>
        <w:rPr>
          <w:rFonts w:ascii="Verdana" w:hAnsi="Verdana"/>
          <w:b/>
          <w:bCs/>
          <w:color w:val="000000"/>
          <w:sz w:val="18"/>
          <w:szCs w:val="18"/>
        </w:rPr>
      </w:pPr>
      <w:r>
        <w:rPr>
          <w:rFonts w:ascii="Verdana" w:hAnsi="Verdana"/>
          <w:b/>
          <w:bCs/>
          <w:color w:val="000000"/>
          <w:sz w:val="18"/>
          <w:szCs w:val="18"/>
        </w:rPr>
        <w:t>Количество cтраниц: </w:t>
      </w:r>
    </w:p>
    <w:p w14:paraId="18C94B39" w14:textId="77777777" w:rsidR="000A22AE" w:rsidRDefault="000A22AE" w:rsidP="000A22AE">
      <w:pPr>
        <w:rPr>
          <w:rFonts w:ascii="Verdana" w:hAnsi="Verdana"/>
          <w:color w:val="000000"/>
          <w:sz w:val="18"/>
          <w:szCs w:val="18"/>
        </w:rPr>
      </w:pPr>
      <w:r>
        <w:rPr>
          <w:rFonts w:ascii="Verdana" w:hAnsi="Verdana"/>
          <w:color w:val="000000"/>
          <w:sz w:val="18"/>
          <w:szCs w:val="18"/>
        </w:rPr>
        <w:t>165</w:t>
      </w:r>
    </w:p>
    <w:p w14:paraId="7D57971B" w14:textId="77777777" w:rsidR="000A22AE" w:rsidRDefault="000A22AE" w:rsidP="000A22A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Дэлгэрбаяр Базархуу</w:t>
      </w:r>
    </w:p>
    <w:p w14:paraId="244CD900"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32DA7F2"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 ТЕОРЕТИЧЕСКИЕ И МЕТОДИЧЕСКИЕ ОСНОВЫ</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РИСКА.</w:t>
      </w:r>
    </w:p>
    <w:p w14:paraId="7990CBAC"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риск: понятие, классификация и факторы, влияющие на возникновение кредитного</w:t>
      </w:r>
      <w:r>
        <w:rPr>
          <w:rStyle w:val="WW8Num2z0"/>
          <w:rFonts w:ascii="Verdana" w:hAnsi="Verdana"/>
          <w:color w:val="000000"/>
          <w:sz w:val="18"/>
          <w:szCs w:val="18"/>
        </w:rPr>
        <w:t> </w:t>
      </w:r>
      <w:r>
        <w:rPr>
          <w:rStyle w:val="WW8Num3z0"/>
          <w:rFonts w:ascii="Verdana" w:hAnsi="Verdana"/>
          <w:color w:val="4682B4"/>
          <w:sz w:val="18"/>
          <w:szCs w:val="18"/>
        </w:rPr>
        <w:t>риска</w:t>
      </w:r>
      <w:r>
        <w:rPr>
          <w:rFonts w:ascii="Verdana" w:hAnsi="Verdana"/>
          <w:color w:val="000000"/>
          <w:sz w:val="18"/>
          <w:szCs w:val="18"/>
        </w:rPr>
        <w:t>.</w:t>
      </w:r>
    </w:p>
    <w:p w14:paraId="42E280BE"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1.2. Методы регулирования</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рисков.</w:t>
      </w:r>
    </w:p>
    <w:p w14:paraId="0671CB39"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2. РАЗВИТИЕ</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ДЕЯТЕЛЬНОСТИ КОММЕРЧЕСКИХ БАНКОВ МОНГОЛИИ.</w:t>
      </w:r>
    </w:p>
    <w:p w14:paraId="568E0726"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2.1. Исследование влияния кредитного риска на деятельность</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w:t>
      </w:r>
    </w:p>
    <w:p w14:paraId="21B5148C"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2.2. Анализ кредитного</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коммерческих банков.</w:t>
      </w:r>
    </w:p>
    <w:p w14:paraId="3AE20D3C"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3. РЕКОМЕНДАЦИИ ПО</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КРЕДИТНЫХ РИСКОВ В КОММЕРЧЕСКИХ</w:t>
      </w:r>
      <w:r>
        <w:rPr>
          <w:rStyle w:val="WW8Num2z0"/>
          <w:rFonts w:ascii="Verdana" w:hAnsi="Verdana"/>
          <w:color w:val="000000"/>
          <w:sz w:val="18"/>
          <w:szCs w:val="18"/>
        </w:rPr>
        <w:t> </w:t>
      </w:r>
      <w:r>
        <w:rPr>
          <w:rStyle w:val="WW8Num3z0"/>
          <w:rFonts w:ascii="Verdana" w:hAnsi="Verdana"/>
          <w:color w:val="4682B4"/>
          <w:sz w:val="18"/>
          <w:szCs w:val="18"/>
        </w:rPr>
        <w:t>БАНКАХ</w:t>
      </w:r>
      <w:r>
        <w:rPr>
          <w:rStyle w:val="WW8Num2z0"/>
          <w:rFonts w:ascii="Verdana" w:hAnsi="Verdana"/>
          <w:color w:val="000000"/>
          <w:sz w:val="18"/>
          <w:szCs w:val="18"/>
        </w:rPr>
        <w:t> </w:t>
      </w:r>
      <w:r>
        <w:rPr>
          <w:rFonts w:ascii="Verdana" w:hAnsi="Verdana"/>
          <w:color w:val="000000"/>
          <w:sz w:val="18"/>
          <w:szCs w:val="18"/>
        </w:rPr>
        <w:t>МОНГОЛИИ.</w:t>
      </w:r>
    </w:p>
    <w:p w14:paraId="0D22907D"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Первоочередные</w:t>
      </w:r>
      <w:r>
        <w:rPr>
          <w:rStyle w:val="WW8Num2z0"/>
          <w:rFonts w:ascii="Verdana" w:hAnsi="Verdana"/>
          <w:color w:val="000000"/>
          <w:sz w:val="18"/>
          <w:szCs w:val="18"/>
        </w:rPr>
        <w:t> </w:t>
      </w:r>
      <w:r>
        <w:rPr>
          <w:rFonts w:ascii="Verdana" w:hAnsi="Verdana"/>
          <w:color w:val="000000"/>
          <w:sz w:val="18"/>
          <w:szCs w:val="18"/>
        </w:rPr>
        <w:t>задачи минимизации кредитных рисков и их учет в деятельности банков.</w:t>
      </w:r>
    </w:p>
    <w:p w14:paraId="020DCF26"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3.2. Рекомендации по совершенствованию методики</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и применения процентных ставок по</w:t>
      </w:r>
      <w:r>
        <w:rPr>
          <w:rStyle w:val="WW8Num2z0"/>
          <w:rFonts w:ascii="Verdana" w:hAnsi="Verdana"/>
          <w:color w:val="000000"/>
          <w:sz w:val="18"/>
          <w:szCs w:val="18"/>
        </w:rPr>
        <w:t> </w:t>
      </w:r>
      <w:r>
        <w:rPr>
          <w:rStyle w:val="WW8Num3z0"/>
          <w:rFonts w:ascii="Verdana" w:hAnsi="Verdana"/>
          <w:color w:val="4682B4"/>
          <w:sz w:val="18"/>
          <w:szCs w:val="18"/>
        </w:rPr>
        <w:t>кредитам</w:t>
      </w:r>
      <w:r>
        <w:rPr>
          <w:rStyle w:val="WW8Num2z0"/>
          <w:rFonts w:ascii="Verdana" w:hAnsi="Verdana"/>
          <w:color w:val="000000"/>
          <w:sz w:val="18"/>
          <w:szCs w:val="18"/>
        </w:rPr>
        <w:t> </w:t>
      </w:r>
      <w:r>
        <w:rPr>
          <w:rFonts w:ascii="Verdana" w:hAnsi="Verdana"/>
          <w:color w:val="000000"/>
          <w:sz w:val="18"/>
          <w:szCs w:val="18"/>
        </w:rPr>
        <w:t>банков.</w:t>
      </w:r>
    </w:p>
    <w:p w14:paraId="66D0A012"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3.3. Рекомендация по разработке методики анализа кредитного портфеля банка.</w:t>
      </w:r>
    </w:p>
    <w:p w14:paraId="6C99C661" w14:textId="77777777" w:rsidR="000A22AE" w:rsidRDefault="000A22AE" w:rsidP="000A22A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"Минимизация кредитного риска в коммерческих банках Монголии"</w:t>
      </w:r>
    </w:p>
    <w:p w14:paraId="625C6109"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система Монголии явление совсем молодое. С момента создания национального банка страны прошло менее 60 лет. Поэтому по сравнению с Россией и странами с</w:t>
      </w:r>
      <w:r>
        <w:rPr>
          <w:rStyle w:val="WW8Num2z0"/>
          <w:rFonts w:ascii="Verdana" w:hAnsi="Verdana"/>
          <w:color w:val="000000"/>
          <w:sz w:val="18"/>
          <w:szCs w:val="18"/>
        </w:rPr>
        <w:t> </w:t>
      </w:r>
      <w:r>
        <w:rPr>
          <w:rStyle w:val="WW8Num3z0"/>
          <w:rFonts w:ascii="Verdana" w:hAnsi="Verdana"/>
          <w:color w:val="4682B4"/>
          <w:sz w:val="18"/>
          <w:szCs w:val="18"/>
        </w:rPr>
        <w:t>высокоразвитой</w:t>
      </w:r>
      <w:r>
        <w:rPr>
          <w:rStyle w:val="WW8Num2z0"/>
          <w:rFonts w:ascii="Verdana" w:hAnsi="Verdana"/>
          <w:color w:val="000000"/>
          <w:sz w:val="18"/>
          <w:szCs w:val="18"/>
        </w:rPr>
        <w:t> </w:t>
      </w:r>
      <w:r>
        <w:rPr>
          <w:rFonts w:ascii="Verdana" w:hAnsi="Verdana"/>
          <w:color w:val="000000"/>
          <w:sz w:val="18"/>
          <w:szCs w:val="18"/>
        </w:rPr>
        <w:t>кредитной системой Монголия не имеет богатого опыта работы в этой области и тем более собственных методов регулирования</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рисков. Формирование и развитие современной</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Монголии происходит в условиях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xml:space="preserve">, связанного с трансформацией экономической системы страны </w:t>
      </w:r>
      <w:r>
        <w:rPr>
          <w:rFonts w:ascii="Verdana" w:hAnsi="Verdana"/>
          <w:color w:val="000000"/>
          <w:sz w:val="18"/>
          <w:szCs w:val="18"/>
        </w:rPr>
        <w:lastRenderedPageBreak/>
        <w:t>от</w:t>
      </w:r>
      <w:r>
        <w:rPr>
          <w:rStyle w:val="WW8Num2z0"/>
          <w:rFonts w:ascii="Verdana" w:hAnsi="Verdana"/>
          <w:color w:val="000000"/>
          <w:sz w:val="18"/>
          <w:szCs w:val="18"/>
        </w:rPr>
        <w:t> </w:t>
      </w:r>
      <w:r>
        <w:rPr>
          <w:rStyle w:val="WW8Num3z0"/>
          <w:rFonts w:ascii="Verdana" w:hAnsi="Verdana"/>
          <w:color w:val="4682B4"/>
          <w:sz w:val="18"/>
          <w:szCs w:val="18"/>
        </w:rPr>
        <w:t>централизованной</w:t>
      </w:r>
      <w:r>
        <w:rPr>
          <w:rStyle w:val="WW8Num2z0"/>
          <w:rFonts w:ascii="Verdana" w:hAnsi="Verdana"/>
          <w:color w:val="000000"/>
          <w:sz w:val="18"/>
          <w:szCs w:val="18"/>
        </w:rPr>
        <w:t> </w:t>
      </w:r>
      <w:r>
        <w:rPr>
          <w:rFonts w:ascii="Verdana" w:hAnsi="Verdana"/>
          <w:color w:val="000000"/>
          <w:sz w:val="18"/>
          <w:szCs w:val="18"/>
        </w:rPr>
        <w:t>плановой к рыночной. В настоящее время в Монголии продолжается</w:t>
      </w:r>
      <w:r>
        <w:rPr>
          <w:rStyle w:val="WW8Num2z0"/>
          <w:rFonts w:ascii="Verdana" w:hAnsi="Verdana"/>
          <w:color w:val="000000"/>
          <w:sz w:val="18"/>
          <w:szCs w:val="18"/>
        </w:rPr>
        <w:t> </w:t>
      </w:r>
      <w:r>
        <w:rPr>
          <w:rStyle w:val="WW8Num3z0"/>
          <w:rFonts w:ascii="Verdana" w:hAnsi="Verdana"/>
          <w:color w:val="4682B4"/>
          <w:sz w:val="18"/>
          <w:szCs w:val="18"/>
        </w:rPr>
        <w:t>инфляционный</w:t>
      </w:r>
      <w:r>
        <w:rPr>
          <w:rStyle w:val="WW8Num2z0"/>
          <w:rFonts w:ascii="Verdana" w:hAnsi="Verdana"/>
          <w:color w:val="000000"/>
          <w:sz w:val="18"/>
          <w:szCs w:val="18"/>
        </w:rPr>
        <w:t> </w:t>
      </w:r>
      <w:r>
        <w:rPr>
          <w:rFonts w:ascii="Verdana" w:hAnsi="Verdana"/>
          <w:color w:val="000000"/>
          <w:sz w:val="18"/>
          <w:szCs w:val="18"/>
        </w:rPr>
        <w:t>период. В последние годы наблюдается довольно высокий рост экономики в результате бурного развития горнорудной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Однако за ним не следует стабильности экономики. Это связано с несовершенной структурой самой экономики и зависимостью внутреннего рынка от внешнего по основным видам</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товаров. Воздействие этих факторов в совокупности приведет к ограничению сферы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усилению банковских рисков, снижению их значения в</w:t>
      </w:r>
      <w:r>
        <w:rPr>
          <w:rStyle w:val="WW8Num2z0"/>
          <w:rFonts w:ascii="Verdana" w:hAnsi="Verdana"/>
          <w:color w:val="000000"/>
          <w:sz w:val="18"/>
          <w:szCs w:val="18"/>
        </w:rPr>
        <w:t> </w:t>
      </w:r>
      <w:r>
        <w:rPr>
          <w:rStyle w:val="WW8Num3z0"/>
          <w:rFonts w:ascii="Verdana" w:hAnsi="Verdana"/>
          <w:color w:val="4682B4"/>
          <w:sz w:val="18"/>
          <w:szCs w:val="18"/>
        </w:rPr>
        <w:t>воспроизводственном</w:t>
      </w:r>
      <w:r>
        <w:rPr>
          <w:rStyle w:val="WW8Num2z0"/>
          <w:rFonts w:ascii="Verdana" w:hAnsi="Verdana"/>
          <w:color w:val="000000"/>
          <w:sz w:val="18"/>
          <w:szCs w:val="18"/>
        </w:rPr>
        <w:t> </w:t>
      </w:r>
      <w:r>
        <w:rPr>
          <w:rFonts w:ascii="Verdana" w:hAnsi="Verdana"/>
          <w:color w:val="000000"/>
          <w:sz w:val="18"/>
          <w:szCs w:val="18"/>
        </w:rPr>
        <w:t>процессе, неполному использованию объемов</w:t>
      </w:r>
      <w:r>
        <w:rPr>
          <w:rStyle w:val="WW8Num2z0"/>
          <w:rFonts w:ascii="Verdana" w:hAnsi="Verdana"/>
          <w:color w:val="000000"/>
          <w:sz w:val="18"/>
          <w:szCs w:val="18"/>
        </w:rPr>
        <w:t> </w:t>
      </w:r>
      <w:r>
        <w:rPr>
          <w:rStyle w:val="WW8Num3z0"/>
          <w:rFonts w:ascii="Verdana" w:hAnsi="Verdana"/>
          <w:color w:val="4682B4"/>
          <w:sz w:val="18"/>
          <w:szCs w:val="18"/>
        </w:rPr>
        <w:t>перераспределяемых</w:t>
      </w:r>
      <w:r>
        <w:rPr>
          <w:rStyle w:val="WW8Num2z0"/>
          <w:rFonts w:ascii="Verdana" w:hAnsi="Verdana"/>
          <w:color w:val="000000"/>
          <w:sz w:val="18"/>
          <w:szCs w:val="18"/>
        </w:rPr>
        <w:t> </w:t>
      </w:r>
      <w:r>
        <w:rPr>
          <w:rFonts w:ascii="Verdana" w:hAnsi="Verdana"/>
          <w:color w:val="000000"/>
          <w:sz w:val="18"/>
          <w:szCs w:val="18"/>
        </w:rPr>
        <w:t>с помощью банков ресурсов в экономике,</w:t>
      </w:r>
      <w:r>
        <w:rPr>
          <w:rStyle w:val="WW8Num2z0"/>
          <w:rFonts w:ascii="Verdana" w:hAnsi="Verdana"/>
          <w:color w:val="000000"/>
          <w:sz w:val="18"/>
          <w:szCs w:val="18"/>
        </w:rPr>
        <w:t> </w:t>
      </w:r>
      <w:r>
        <w:rPr>
          <w:rStyle w:val="WW8Num3z0"/>
          <w:rFonts w:ascii="Verdana" w:hAnsi="Verdana"/>
          <w:color w:val="4682B4"/>
          <w:sz w:val="18"/>
          <w:szCs w:val="18"/>
        </w:rPr>
        <w:t>сдерживанию</w:t>
      </w:r>
      <w:r>
        <w:rPr>
          <w:rStyle w:val="WW8Num2z0"/>
          <w:rFonts w:ascii="Verdana" w:hAnsi="Verdana"/>
          <w:color w:val="000000"/>
          <w:sz w:val="18"/>
          <w:szCs w:val="18"/>
        </w:rPr>
        <w:t> </w:t>
      </w:r>
      <w:r>
        <w:rPr>
          <w:rFonts w:ascii="Verdana" w:hAnsi="Verdana"/>
          <w:color w:val="000000"/>
          <w:sz w:val="18"/>
          <w:szCs w:val="18"/>
        </w:rPr>
        <w:t>банковской активности в стране. В сложившихся условиях развития современной рыночной экономики Монголии роль</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постоянно возрастает. Однако за последние десять лет одна четверть кредитных ресурсов коммерческих банков Монголии не допускается в</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банковских операций из-за высоких рисков</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Fonts w:ascii="Verdana" w:hAnsi="Verdana"/>
          <w:color w:val="000000"/>
          <w:sz w:val="18"/>
          <w:szCs w:val="18"/>
        </w:rPr>
        <w:t>.</w:t>
      </w:r>
    </w:p>
    <w:p w14:paraId="0D038265"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Наряду с этим на должном уровне не поставлен</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менеджмент в коммерческих банках Монголии. В 1990-2010 гг. буквально все</w:t>
      </w:r>
      <w:r>
        <w:rPr>
          <w:rStyle w:val="WW8Num2z0"/>
          <w:rFonts w:ascii="Verdana" w:hAnsi="Verdana"/>
          <w:color w:val="000000"/>
          <w:sz w:val="18"/>
          <w:szCs w:val="18"/>
        </w:rPr>
        <w:t> </w:t>
      </w:r>
      <w:r>
        <w:rPr>
          <w:rStyle w:val="WW8Num3z0"/>
          <w:rFonts w:ascii="Verdana" w:hAnsi="Verdana"/>
          <w:color w:val="4682B4"/>
          <w:sz w:val="18"/>
          <w:szCs w:val="18"/>
        </w:rPr>
        <w:t>кооперативные</w:t>
      </w:r>
      <w:r>
        <w:rPr>
          <w:rStyle w:val="WW8Num2z0"/>
          <w:rFonts w:ascii="Verdana" w:hAnsi="Verdana"/>
          <w:color w:val="000000"/>
          <w:sz w:val="18"/>
          <w:szCs w:val="18"/>
        </w:rPr>
        <w:t> </w:t>
      </w:r>
      <w:r>
        <w:rPr>
          <w:rFonts w:ascii="Verdana" w:hAnsi="Verdana"/>
          <w:color w:val="000000"/>
          <w:sz w:val="18"/>
          <w:szCs w:val="18"/>
        </w:rPr>
        <w:t>банки прекратили свою деятельность и пять коммерческих банков страны</w:t>
      </w:r>
      <w:r>
        <w:rPr>
          <w:rStyle w:val="WW8Num2z0"/>
          <w:rFonts w:ascii="Verdana" w:hAnsi="Verdana"/>
          <w:color w:val="000000"/>
          <w:sz w:val="18"/>
          <w:szCs w:val="18"/>
        </w:rPr>
        <w:t> </w:t>
      </w:r>
      <w:r>
        <w:rPr>
          <w:rStyle w:val="WW8Num3z0"/>
          <w:rFonts w:ascii="Verdana" w:hAnsi="Verdana"/>
          <w:color w:val="4682B4"/>
          <w:sz w:val="18"/>
          <w:szCs w:val="18"/>
        </w:rPr>
        <w:t>обанкротились</w:t>
      </w:r>
      <w:r>
        <w:rPr>
          <w:rFonts w:ascii="Verdana" w:hAnsi="Verdana"/>
          <w:color w:val="000000"/>
          <w:sz w:val="18"/>
          <w:szCs w:val="18"/>
        </w:rPr>
        <w:t>. В настоящее время некоторые</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банки находятся в затруднительном финансовом положении и продолжают</w:t>
      </w:r>
      <w:r>
        <w:rPr>
          <w:rStyle w:val="WW8Num2z0"/>
          <w:rFonts w:ascii="Verdana" w:hAnsi="Verdana"/>
          <w:color w:val="000000"/>
          <w:sz w:val="18"/>
          <w:szCs w:val="18"/>
        </w:rPr>
        <w:t> </w:t>
      </w:r>
      <w:r>
        <w:rPr>
          <w:rStyle w:val="WW8Num3z0"/>
          <w:rFonts w:ascii="Verdana" w:hAnsi="Verdana"/>
          <w:color w:val="4682B4"/>
          <w:sz w:val="18"/>
          <w:szCs w:val="18"/>
        </w:rPr>
        <w:t>кредитную</w:t>
      </w:r>
      <w:r>
        <w:rPr>
          <w:rStyle w:val="WW8Num2z0"/>
          <w:rFonts w:ascii="Verdana" w:hAnsi="Verdana"/>
          <w:color w:val="000000"/>
          <w:sz w:val="18"/>
          <w:szCs w:val="18"/>
        </w:rPr>
        <w:t> </w:t>
      </w:r>
      <w:r>
        <w:rPr>
          <w:rFonts w:ascii="Verdana" w:hAnsi="Verdana"/>
          <w:color w:val="000000"/>
          <w:sz w:val="18"/>
          <w:szCs w:val="18"/>
        </w:rPr>
        <w:t>деятельность под контролем Монголбанка.</w:t>
      </w:r>
    </w:p>
    <w:p w14:paraId="5AAE1449"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словом, функционирование банковской системы Монголии все еще находится на стадии</w:t>
      </w:r>
      <w:r>
        <w:rPr>
          <w:rStyle w:val="WW8Num2z0"/>
          <w:rFonts w:ascii="Verdana" w:hAnsi="Verdana"/>
          <w:color w:val="000000"/>
          <w:sz w:val="18"/>
          <w:szCs w:val="18"/>
        </w:rPr>
        <w:t> </w:t>
      </w:r>
      <w:r>
        <w:rPr>
          <w:rStyle w:val="WW8Num3z0"/>
          <w:rFonts w:ascii="Verdana" w:hAnsi="Verdana"/>
          <w:color w:val="4682B4"/>
          <w:sz w:val="18"/>
          <w:szCs w:val="18"/>
        </w:rPr>
        <w:t>экстенсивного</w:t>
      </w:r>
      <w:r>
        <w:rPr>
          <w:rStyle w:val="WW8Num2z0"/>
          <w:rFonts w:ascii="Verdana" w:hAnsi="Verdana"/>
          <w:color w:val="000000"/>
          <w:sz w:val="18"/>
          <w:szCs w:val="18"/>
        </w:rPr>
        <w:t> </w:t>
      </w:r>
      <w:r>
        <w:rPr>
          <w:rFonts w:ascii="Verdana" w:hAnsi="Verdana"/>
          <w:color w:val="000000"/>
          <w:sz w:val="18"/>
          <w:szCs w:val="18"/>
        </w:rPr>
        <w:t>развития. Перед коммерческими банками 3 назрела необходимость перехода к интенсивной модели банковской деятельности, что означает обоснованность активного участия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капитала в обслуживании потребностей расширенного</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 повышения эффективности использования ресурсов за счет роста кредитных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банков в целях совершенствования структуры экономики и обеспечения устойчивого роста</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Монголии. Однако условия для эффективного сотрудничества банковского и реального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отсутствуют, что ухудшает переспективы повышения экономического роста в Монголии.</w:t>
      </w:r>
    </w:p>
    <w:p w14:paraId="634D2C2E"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мнению монгольского банковского сообщества, фактором</w:t>
      </w:r>
      <w:r>
        <w:rPr>
          <w:rStyle w:val="WW8Num2z0"/>
          <w:rFonts w:ascii="Verdana" w:hAnsi="Verdana"/>
          <w:color w:val="000000"/>
          <w:sz w:val="18"/>
          <w:szCs w:val="18"/>
        </w:rPr>
        <w:t> </w:t>
      </w:r>
      <w:r>
        <w:rPr>
          <w:rStyle w:val="WW8Num3z0"/>
          <w:rFonts w:ascii="Verdana" w:hAnsi="Verdana"/>
          <w:color w:val="4682B4"/>
          <w:sz w:val="18"/>
          <w:szCs w:val="18"/>
        </w:rPr>
        <w:t>сдерживания</w:t>
      </w:r>
      <w:r>
        <w:rPr>
          <w:rStyle w:val="WW8Num2z0"/>
          <w:rFonts w:ascii="Verdana" w:hAnsi="Verdana"/>
          <w:color w:val="000000"/>
          <w:sz w:val="18"/>
          <w:szCs w:val="18"/>
        </w:rPr>
        <w:t> </w:t>
      </w:r>
      <w:r>
        <w:rPr>
          <w:rFonts w:ascii="Verdana" w:hAnsi="Verdana"/>
          <w:color w:val="000000"/>
          <w:sz w:val="18"/>
          <w:szCs w:val="18"/>
        </w:rPr>
        <w:t>активной кредитной деятельности банков и причиной их массового</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является кредитный риск. Несмотря на это, кредитный риск до сих пор остается малоизученным аспектом экономической науки в Монголии из-за отсутствия</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деятельности банков. Поэтому в настоящее время велико значение изучения</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риска, осознания и раскрытия его сущности, возникновения, проявления, а также способов и методов его регулирования, в том числе предотвращения и</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кредитных рисков в коммерческих банках Монголии.</w:t>
      </w:r>
    </w:p>
    <w:p w14:paraId="22A4BDA0" w14:textId="77777777" w:rsidR="000A22AE" w:rsidRDefault="000A22AE" w:rsidP="000A22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 вышеизложенное подтверждает актуальность и выбор автором темы диссертационного исследования.</w:t>
      </w:r>
    </w:p>
    <w:p w14:paraId="250B5F98"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диссертационной работы состоит в системном исследовании и разработке теоретических и практических проблем, связанных с</w:t>
      </w:r>
      <w:r>
        <w:rPr>
          <w:rStyle w:val="WW8Num2z0"/>
          <w:rFonts w:ascii="Verdana" w:hAnsi="Verdana"/>
          <w:color w:val="000000"/>
          <w:sz w:val="18"/>
          <w:szCs w:val="18"/>
        </w:rPr>
        <w:t> </w:t>
      </w:r>
      <w:r>
        <w:rPr>
          <w:rStyle w:val="WW8Num3z0"/>
          <w:rFonts w:ascii="Verdana" w:hAnsi="Verdana"/>
          <w:color w:val="4682B4"/>
          <w:sz w:val="18"/>
          <w:szCs w:val="18"/>
        </w:rPr>
        <w:t>минимизацией</w:t>
      </w:r>
      <w:r>
        <w:rPr>
          <w:rStyle w:val="WW8Num2z0"/>
          <w:rFonts w:ascii="Verdana" w:hAnsi="Verdana"/>
          <w:color w:val="000000"/>
          <w:sz w:val="18"/>
          <w:szCs w:val="18"/>
        </w:rPr>
        <w:t> </w:t>
      </w:r>
      <w:r>
        <w:rPr>
          <w:rFonts w:ascii="Verdana" w:hAnsi="Verdana"/>
          <w:color w:val="000000"/>
          <w:sz w:val="18"/>
          <w:szCs w:val="18"/>
        </w:rPr>
        <w:t>кредитного риска в коммерческих банков Монголии, а также в поиске путей активизации</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деятельности коммерческих банков Монголии с целью развития ее реального сектора экономики.</w:t>
      </w:r>
    </w:p>
    <w:p w14:paraId="405F1419" w14:textId="77777777" w:rsidR="000A22AE" w:rsidRDefault="000A22AE" w:rsidP="000A22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Реализация поставленной в работе цели обусловила решение следующих задач:</w:t>
      </w:r>
    </w:p>
    <w:p w14:paraId="1A92E0AC" w14:textId="77777777" w:rsidR="000A22AE" w:rsidRDefault="000A22AE" w:rsidP="000A22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рассмотреть понятие кредитного риска с позиции экономической категории, уточнить определение кредитного риска и классификацию кредитных рисков;</w:t>
      </w:r>
    </w:p>
    <w:p w14:paraId="0FC1D4F1" w14:textId="77777777" w:rsidR="000A22AE" w:rsidRDefault="000A22AE" w:rsidP="000A22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уточнить классификацию методов регулирования кредитных рисков;</w:t>
      </w:r>
    </w:p>
    <w:p w14:paraId="1A12ECB5" w14:textId="77777777" w:rsidR="000A22AE" w:rsidRDefault="000A22AE" w:rsidP="000A22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развитие кредитной деятельности коммерческих банков Монголии с точки зрения влияния кредитного риска на их деятельность; 4</w:t>
      </w:r>
    </w:p>
    <w:p w14:paraId="630F9659"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основе изучения методик, разработанных российскими учеными, разработать методические основы анализа кредитного</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коммерческого банка и начисления</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ставок по кредитам;</w:t>
      </w:r>
    </w:p>
    <w:p w14:paraId="6807AFD1" w14:textId="77777777" w:rsidR="000A22AE" w:rsidRDefault="000A22AE" w:rsidP="000A22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провести анализ кредитного портфеля коммерческих банков страны с использованием различных методик, разработанных учеными России, и дать оценку кредитной деятельности банков;</w:t>
      </w:r>
    </w:p>
    <w:p w14:paraId="09F0DCD1"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выявить факторы,</w:t>
      </w:r>
      <w:r>
        <w:rPr>
          <w:rStyle w:val="WW8Num2z0"/>
          <w:rFonts w:ascii="Verdana" w:hAnsi="Verdana"/>
          <w:color w:val="000000"/>
          <w:sz w:val="18"/>
          <w:szCs w:val="18"/>
        </w:rPr>
        <w:t> </w:t>
      </w:r>
      <w:r>
        <w:rPr>
          <w:rStyle w:val="WW8Num3z0"/>
          <w:rFonts w:ascii="Verdana" w:hAnsi="Verdana"/>
          <w:color w:val="4682B4"/>
          <w:sz w:val="18"/>
          <w:szCs w:val="18"/>
        </w:rPr>
        <w:t>сдерживающие</w:t>
      </w:r>
      <w:r>
        <w:rPr>
          <w:rStyle w:val="WW8Num2z0"/>
          <w:rFonts w:ascii="Verdana" w:hAnsi="Verdana"/>
          <w:color w:val="000000"/>
          <w:sz w:val="18"/>
          <w:szCs w:val="18"/>
        </w:rPr>
        <w:t> </w:t>
      </w:r>
      <w:r>
        <w:rPr>
          <w:rFonts w:ascii="Verdana" w:hAnsi="Verdana"/>
          <w:color w:val="000000"/>
          <w:sz w:val="18"/>
          <w:szCs w:val="18"/>
        </w:rPr>
        <w:t>банковское кредитование в стране и предложить меры по активизации кредитной деятельности коммерческих банков Монголии путем предотвращения и минимизации</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кредитных рисков.</w:t>
      </w:r>
    </w:p>
    <w:p w14:paraId="7853E303"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работы. Материалы диссертационного исследования могут быть использованы в целях совершенствования методов управления</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рисками в коммерческих банках Монголии и повышения эффективности работы банковской системы Монголии в целом. Практическую ценность имеют следующие результаты, полученные автором:</w:t>
      </w:r>
    </w:p>
    <w:p w14:paraId="4538E6EC"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четыре группы показателей для анализа кредитного портфеля</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позволяющие коммерческим банком всесторонне оценивать качество своих кредитных</w:t>
      </w:r>
      <w:r>
        <w:rPr>
          <w:rStyle w:val="WW8Num2z0"/>
          <w:rFonts w:ascii="Verdana" w:hAnsi="Verdana"/>
          <w:color w:val="000000"/>
          <w:sz w:val="18"/>
          <w:szCs w:val="18"/>
        </w:rPr>
        <w:t> </w:t>
      </w:r>
      <w:r>
        <w:rPr>
          <w:rStyle w:val="WW8Num3z0"/>
          <w:rFonts w:ascii="Verdana" w:hAnsi="Verdana"/>
          <w:color w:val="4682B4"/>
          <w:sz w:val="18"/>
          <w:szCs w:val="18"/>
        </w:rPr>
        <w:t>портфелей</w:t>
      </w:r>
      <w:r>
        <w:rPr>
          <w:rStyle w:val="WW8Num2z0"/>
          <w:rFonts w:ascii="Verdana" w:hAnsi="Verdana"/>
          <w:color w:val="000000"/>
          <w:sz w:val="18"/>
          <w:szCs w:val="18"/>
        </w:rPr>
        <w:t> </w:t>
      </w:r>
      <w:r>
        <w:rPr>
          <w:rFonts w:ascii="Verdana" w:hAnsi="Verdana"/>
          <w:color w:val="000000"/>
          <w:sz w:val="18"/>
          <w:szCs w:val="18"/>
        </w:rPr>
        <w:t>и облегчающие Монголбанку процесс регулирования кредитного риска в банковской системе Монголии;</w:t>
      </w:r>
    </w:p>
    <w:p w14:paraId="32FFB6E3"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предложена формула расчета</w:t>
      </w:r>
      <w:r>
        <w:rPr>
          <w:rStyle w:val="WW8Num2z0"/>
          <w:rFonts w:ascii="Verdana" w:hAnsi="Verdana"/>
          <w:color w:val="000000"/>
          <w:sz w:val="18"/>
          <w:szCs w:val="18"/>
        </w:rPr>
        <w:t> </w:t>
      </w:r>
      <w:r>
        <w:rPr>
          <w:rStyle w:val="WW8Num3z0"/>
          <w:rFonts w:ascii="Verdana" w:hAnsi="Verdana"/>
          <w:color w:val="4682B4"/>
          <w:sz w:val="18"/>
          <w:szCs w:val="18"/>
        </w:rPr>
        <w:t>процентной</w:t>
      </w:r>
      <w:r>
        <w:rPr>
          <w:rStyle w:val="WW8Num2z0"/>
          <w:rFonts w:ascii="Verdana" w:hAnsi="Verdana"/>
          <w:color w:val="000000"/>
          <w:sz w:val="18"/>
          <w:szCs w:val="18"/>
        </w:rPr>
        <w:t> </w:t>
      </w:r>
      <w:r>
        <w:rPr>
          <w:rFonts w:ascii="Verdana" w:hAnsi="Verdana"/>
          <w:color w:val="000000"/>
          <w:sz w:val="18"/>
          <w:szCs w:val="18"/>
        </w:rPr>
        <w:t>ставки по кредитным операциям, обуславливающая объективный расчет</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за кредит;</w:t>
      </w:r>
    </w:p>
    <w:p w14:paraId="1718036D" w14:textId="77777777" w:rsidR="000A22AE" w:rsidRDefault="000A22AE" w:rsidP="000A22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предложены меры по активизации кредитования реального сектора экономики Монголии;</w:t>
      </w:r>
    </w:p>
    <w:p w14:paraId="0F4821BA"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материалы исследования могут использоваться в учебном процессе при чтении лекций студентам по курсам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менеджмент», «</w:t>
      </w:r>
      <w:r>
        <w:rPr>
          <w:rStyle w:val="WW8Num3z0"/>
          <w:rFonts w:ascii="Verdana" w:hAnsi="Verdana"/>
          <w:color w:val="4682B4"/>
          <w:sz w:val="18"/>
          <w:szCs w:val="18"/>
        </w:rPr>
        <w:t>Организация деятельности коммерческого банка</w:t>
      </w:r>
      <w:r>
        <w:rPr>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банковские системы», а также в системе переподготовки специалистов Байкальского государственного университета экономики и права.</w:t>
      </w:r>
    </w:p>
    <w:p w14:paraId="5D4287BA"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работы и практическое внедрение результатов. Принципиальные положения диссертационной работы, а также конкретные результаты исследования докладывались и обсуждались на международных научно - практических конференциях «Социально - экономическое 5 сотрудничество между Россией и Монголией» (г. Иркутск, 13 мая 2008 г.),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направления развития малого и среднего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(г. Иркутск, 20-22 мая 2010 г.), на научных конференциях студентов, магистрантов и аспирантов</w:t>
      </w:r>
      <w:r>
        <w:rPr>
          <w:rStyle w:val="WW8Num2z0"/>
          <w:rFonts w:ascii="Verdana" w:hAnsi="Verdana"/>
          <w:color w:val="000000"/>
          <w:sz w:val="18"/>
          <w:szCs w:val="18"/>
        </w:rPr>
        <w:t> </w:t>
      </w:r>
      <w:r>
        <w:rPr>
          <w:rStyle w:val="WW8Num3z0"/>
          <w:rFonts w:ascii="Verdana" w:hAnsi="Verdana"/>
          <w:color w:val="4682B4"/>
          <w:sz w:val="18"/>
          <w:szCs w:val="18"/>
        </w:rPr>
        <w:t>БГУЭП</w:t>
      </w:r>
      <w:r>
        <w:rPr>
          <w:rStyle w:val="WW8Num2z0"/>
          <w:rFonts w:ascii="Verdana" w:hAnsi="Verdana"/>
          <w:color w:val="000000"/>
          <w:sz w:val="18"/>
          <w:szCs w:val="18"/>
        </w:rPr>
        <w:t> </w:t>
      </w:r>
      <w:r>
        <w:rPr>
          <w:rFonts w:ascii="Verdana" w:hAnsi="Verdana"/>
          <w:color w:val="000000"/>
          <w:sz w:val="18"/>
          <w:szCs w:val="18"/>
        </w:rPr>
        <w:t>(г. Иркутск, 2008 - 2011 гг.). Основные положения диссертации изложены в 6 опубликованных работах общим объемом 3,15 печатного листа, в т.ч. авторских - 2,45 п.л., включая 3 статьи в ведущих российских изданиях, резенцируемых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5C5DDC63"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кредитная</w:t>
      </w:r>
      <w:r>
        <w:rPr>
          <w:rStyle w:val="WW8Num2z0"/>
          <w:rFonts w:ascii="Verdana" w:hAnsi="Verdana"/>
          <w:color w:val="000000"/>
          <w:sz w:val="18"/>
          <w:szCs w:val="18"/>
        </w:rPr>
        <w:t> </w:t>
      </w:r>
      <w:r>
        <w:rPr>
          <w:rFonts w:ascii="Verdana" w:hAnsi="Verdana"/>
          <w:color w:val="000000"/>
          <w:sz w:val="18"/>
          <w:szCs w:val="18"/>
        </w:rPr>
        <w:t>деятельность коммерческих банков Монголии.</w:t>
      </w:r>
    </w:p>
    <w:p w14:paraId="17DC986F" w14:textId="77777777" w:rsidR="000A22AE" w:rsidRDefault="000A22AE" w:rsidP="000A22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являются методы регулирования и способы минимизации кредитных рисков в коммерческих банках Монголии.</w:t>
      </w:r>
    </w:p>
    <w:p w14:paraId="04D0A555"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Теоретическими и методологическими основами исследования являются научные разработки отечественных и зарубежных специалистов в области управления</w:t>
      </w:r>
      <w:r>
        <w:rPr>
          <w:rStyle w:val="WW8Num2z0"/>
          <w:rFonts w:ascii="Verdana" w:hAnsi="Verdana"/>
          <w:color w:val="000000"/>
          <w:sz w:val="18"/>
          <w:szCs w:val="18"/>
        </w:rPr>
        <w:t> </w:t>
      </w:r>
      <w:r>
        <w:rPr>
          <w:rStyle w:val="WW8Num3z0"/>
          <w:rFonts w:ascii="Verdana" w:hAnsi="Verdana"/>
          <w:color w:val="4682B4"/>
          <w:sz w:val="18"/>
          <w:szCs w:val="18"/>
        </w:rPr>
        <w:t>банковским</w:t>
      </w:r>
      <w:r>
        <w:rPr>
          <w:rStyle w:val="WW8Num2z0"/>
          <w:rFonts w:ascii="Verdana" w:hAnsi="Verdana"/>
          <w:color w:val="000000"/>
          <w:sz w:val="18"/>
          <w:szCs w:val="18"/>
        </w:rPr>
        <w:t> </w:t>
      </w:r>
      <w:r>
        <w:rPr>
          <w:rFonts w:ascii="Verdana" w:hAnsi="Verdana"/>
          <w:color w:val="000000"/>
          <w:sz w:val="18"/>
          <w:szCs w:val="18"/>
        </w:rPr>
        <w:t>кредитным риском. В рамках исследования были изучены положения российского и монгольского банковского законодательства, нормативно-правовые акты центральных банков обоих государств, постановления правительств России и Монголии. В процессе исследования использовались методы системного анализа теоретического и практического материала; анализ данных проведен с применением общенаучных методов группировки и сравнения, графических моделей, методов детализации итоговых показателей, обобщения; универсальных методов познания - изучения от общего к частному, сочетания исторического и логического; специальных методов - статистико-математического и метода структурного анализа.</w:t>
      </w:r>
    </w:p>
    <w:p w14:paraId="53635A89"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Исследованиями сущности кредитного риска банка занимались:</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Л.И., Балабанов И.Т., Батракова Л.Г.,</w:t>
      </w:r>
      <w:r>
        <w:rPr>
          <w:rStyle w:val="WW8Num2z0"/>
          <w:rFonts w:ascii="Verdana" w:hAnsi="Verdana"/>
          <w:color w:val="000000"/>
          <w:sz w:val="18"/>
          <w:szCs w:val="18"/>
        </w:rPr>
        <w:t> </w:t>
      </w:r>
      <w:r>
        <w:rPr>
          <w:rStyle w:val="WW8Num3z0"/>
          <w:rFonts w:ascii="Verdana" w:hAnsi="Verdana"/>
          <w:color w:val="4682B4"/>
          <w:sz w:val="18"/>
          <w:szCs w:val="18"/>
        </w:rPr>
        <w:t>Белоглазова</w:t>
      </w:r>
      <w:r>
        <w:rPr>
          <w:rStyle w:val="WW8Num2z0"/>
          <w:rFonts w:ascii="Verdana" w:hAnsi="Verdana"/>
          <w:color w:val="000000"/>
          <w:sz w:val="18"/>
          <w:szCs w:val="18"/>
        </w:rPr>
        <w:t> </w:t>
      </w:r>
      <w:r>
        <w:rPr>
          <w:rFonts w:ascii="Verdana" w:hAnsi="Verdana"/>
          <w:color w:val="000000"/>
          <w:sz w:val="18"/>
          <w:szCs w:val="18"/>
        </w:rPr>
        <w:t>Г.Н., Василишен Э.Н., Герасимова Е.Б.,</w:t>
      </w:r>
      <w:r>
        <w:rPr>
          <w:rStyle w:val="WW8Num2z0"/>
          <w:rFonts w:ascii="Verdana" w:hAnsi="Verdana"/>
          <w:color w:val="000000"/>
          <w:sz w:val="18"/>
          <w:szCs w:val="18"/>
        </w:rPr>
        <w:t> </w:t>
      </w:r>
      <w:r>
        <w:rPr>
          <w:rStyle w:val="WW8Num3z0"/>
          <w:rFonts w:ascii="Verdana" w:hAnsi="Verdana"/>
          <w:color w:val="4682B4"/>
          <w:sz w:val="18"/>
          <w:szCs w:val="18"/>
        </w:rPr>
        <w:t>Грязнова</w:t>
      </w:r>
      <w:r>
        <w:rPr>
          <w:rStyle w:val="WW8Num2z0"/>
          <w:rFonts w:ascii="Verdana" w:hAnsi="Verdana"/>
          <w:color w:val="000000"/>
          <w:sz w:val="18"/>
          <w:szCs w:val="18"/>
        </w:rPr>
        <w:t> </w:t>
      </w:r>
      <w:r>
        <w:rPr>
          <w:rFonts w:ascii="Verdana" w:hAnsi="Verdana"/>
          <w:color w:val="000000"/>
          <w:sz w:val="18"/>
          <w:szCs w:val="18"/>
        </w:rPr>
        <w:t>А.Г., Жарковская Е.П., Кабушкин С.Н.,</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В.В., Ковалев П.П., Колесник В.И.,</w:t>
      </w:r>
      <w:r>
        <w:rPr>
          <w:rStyle w:val="WW8Num2z0"/>
          <w:rFonts w:ascii="Verdana" w:hAnsi="Verdana"/>
          <w:color w:val="000000"/>
          <w:sz w:val="18"/>
          <w:szCs w:val="18"/>
        </w:rPr>
        <w:t> </w:t>
      </w:r>
      <w:r>
        <w:rPr>
          <w:rStyle w:val="WW8Num3z0"/>
          <w:rFonts w:ascii="Verdana" w:hAnsi="Verdana"/>
          <w:color w:val="4682B4"/>
          <w:sz w:val="18"/>
          <w:szCs w:val="18"/>
        </w:rPr>
        <w:t>Коробова</w:t>
      </w:r>
      <w:r>
        <w:rPr>
          <w:rStyle w:val="WW8Num2z0"/>
          <w:rFonts w:ascii="Verdana" w:hAnsi="Verdana"/>
          <w:color w:val="000000"/>
          <w:sz w:val="18"/>
          <w:szCs w:val="18"/>
        </w:rPr>
        <w:t> </w:t>
      </w:r>
      <w:r>
        <w:rPr>
          <w:rFonts w:ascii="Verdana" w:hAnsi="Verdana"/>
          <w:color w:val="000000"/>
          <w:sz w:val="18"/>
          <w:szCs w:val="18"/>
        </w:rPr>
        <w:t>Г.Г., Кошкин P.E., Красавина JI.H.,</w:t>
      </w:r>
      <w:r>
        <w:rPr>
          <w:rStyle w:val="WW8Num2z0"/>
          <w:rFonts w:ascii="Verdana" w:hAnsi="Verdana"/>
          <w:color w:val="000000"/>
          <w:sz w:val="18"/>
          <w:szCs w:val="18"/>
        </w:rPr>
        <w:t> </w:t>
      </w:r>
      <w:r>
        <w:rPr>
          <w:rStyle w:val="WW8Num3z0"/>
          <w:rFonts w:ascii="Verdana" w:hAnsi="Verdana"/>
          <w:color w:val="4682B4"/>
          <w:sz w:val="18"/>
          <w:szCs w:val="18"/>
        </w:rPr>
        <w:t>Кроливецкая</w:t>
      </w:r>
      <w:r>
        <w:rPr>
          <w:rStyle w:val="WW8Num2z0"/>
          <w:rFonts w:ascii="Verdana" w:hAnsi="Verdana"/>
          <w:color w:val="000000"/>
          <w:sz w:val="18"/>
          <w:szCs w:val="18"/>
        </w:rPr>
        <w:t> </w:t>
      </w:r>
      <w:r>
        <w:rPr>
          <w:rFonts w:ascii="Verdana" w:hAnsi="Verdana"/>
          <w:color w:val="000000"/>
          <w:sz w:val="18"/>
          <w:szCs w:val="18"/>
        </w:rPr>
        <w:t>Л.П., Лаврушин О.И., Маурер М.Э.,</w:t>
      </w:r>
      <w:r>
        <w:rPr>
          <w:rStyle w:val="WW8Num2z0"/>
          <w:rFonts w:ascii="Verdana" w:hAnsi="Verdana"/>
          <w:color w:val="000000"/>
          <w:sz w:val="18"/>
          <w:szCs w:val="18"/>
        </w:rPr>
        <w:t> </w:t>
      </w:r>
      <w:r>
        <w:rPr>
          <w:rStyle w:val="WW8Num3z0"/>
          <w:rFonts w:ascii="Verdana" w:hAnsi="Verdana"/>
          <w:color w:val="4682B4"/>
          <w:sz w:val="18"/>
          <w:szCs w:val="18"/>
        </w:rPr>
        <w:t>Мохов</w:t>
      </w:r>
      <w:r>
        <w:rPr>
          <w:rStyle w:val="WW8Num2z0"/>
          <w:rFonts w:ascii="Verdana" w:hAnsi="Verdana"/>
          <w:color w:val="000000"/>
          <w:sz w:val="18"/>
          <w:szCs w:val="18"/>
        </w:rPr>
        <w:t> </w:t>
      </w:r>
      <w:r>
        <w:rPr>
          <w:rFonts w:ascii="Verdana" w:hAnsi="Verdana"/>
          <w:color w:val="000000"/>
          <w:sz w:val="18"/>
          <w:szCs w:val="18"/>
        </w:rPr>
        <w:t>A.B., Панова Г.С., Платонов В.,</w:t>
      </w:r>
      <w:r>
        <w:rPr>
          <w:rStyle w:val="WW8Num2z0"/>
          <w:rFonts w:ascii="Verdana" w:hAnsi="Verdana"/>
          <w:color w:val="000000"/>
          <w:sz w:val="18"/>
          <w:szCs w:val="18"/>
        </w:rPr>
        <w:t> </w:t>
      </w:r>
      <w:r>
        <w:rPr>
          <w:rStyle w:val="WW8Num3z0"/>
          <w:rFonts w:ascii="Verdana" w:hAnsi="Verdana"/>
          <w:color w:val="4682B4"/>
          <w:sz w:val="18"/>
          <w:szCs w:val="18"/>
        </w:rPr>
        <w:t>Пономарев</w:t>
      </w:r>
      <w:r>
        <w:rPr>
          <w:rStyle w:val="WW8Num2z0"/>
          <w:rFonts w:ascii="Verdana" w:hAnsi="Verdana"/>
          <w:color w:val="000000"/>
          <w:sz w:val="18"/>
          <w:szCs w:val="18"/>
        </w:rPr>
        <w:t> </w:t>
      </w:r>
      <w:r>
        <w:rPr>
          <w:rFonts w:ascii="Verdana" w:hAnsi="Verdana"/>
          <w:color w:val="000000"/>
          <w:sz w:val="18"/>
          <w:szCs w:val="18"/>
        </w:rPr>
        <w:t>М.А., Романов М.Н., Севрук В.Т.,</w:t>
      </w:r>
      <w:r>
        <w:rPr>
          <w:rStyle w:val="WW8Num2z0"/>
          <w:rFonts w:ascii="Verdana" w:hAnsi="Verdana"/>
          <w:color w:val="000000"/>
          <w:sz w:val="18"/>
          <w:szCs w:val="18"/>
        </w:rPr>
        <w:t> </w:t>
      </w:r>
      <w:r>
        <w:rPr>
          <w:rStyle w:val="WW8Num3z0"/>
          <w:rFonts w:ascii="Verdana" w:hAnsi="Verdana"/>
          <w:color w:val="4682B4"/>
          <w:sz w:val="18"/>
          <w:szCs w:val="18"/>
        </w:rPr>
        <w:t>Соколинская</w:t>
      </w:r>
      <w:r>
        <w:rPr>
          <w:rStyle w:val="WW8Num2z0"/>
          <w:rFonts w:ascii="Verdana" w:hAnsi="Verdana"/>
          <w:color w:val="000000"/>
          <w:sz w:val="18"/>
          <w:szCs w:val="18"/>
        </w:rPr>
        <w:t> </w:t>
      </w:r>
      <w:r>
        <w:rPr>
          <w:rFonts w:ascii="Verdana" w:hAnsi="Verdana"/>
          <w:color w:val="000000"/>
          <w:sz w:val="18"/>
          <w:szCs w:val="18"/>
        </w:rPr>
        <w:t>Н.Э., Толпыгина Л.М., Ширинская Е.Б.,</w:t>
      </w:r>
      <w:r>
        <w:rPr>
          <w:rStyle w:val="WW8Num2z0"/>
          <w:rFonts w:ascii="Verdana" w:hAnsi="Verdana"/>
          <w:color w:val="000000"/>
          <w:sz w:val="18"/>
          <w:szCs w:val="18"/>
        </w:rPr>
        <w:t> </w:t>
      </w:r>
      <w:r>
        <w:rPr>
          <w:rStyle w:val="WW8Num3z0"/>
          <w:rFonts w:ascii="Verdana" w:hAnsi="Verdana"/>
          <w:color w:val="4682B4"/>
          <w:sz w:val="18"/>
          <w:szCs w:val="18"/>
        </w:rPr>
        <w:t>Щербакова</w:t>
      </w:r>
      <w:r>
        <w:rPr>
          <w:rStyle w:val="WW8Num2z0"/>
          <w:rFonts w:ascii="Verdana" w:hAnsi="Verdana"/>
          <w:color w:val="000000"/>
          <w:sz w:val="18"/>
          <w:szCs w:val="18"/>
        </w:rPr>
        <w:t> </w:t>
      </w:r>
      <w:r>
        <w:rPr>
          <w:rFonts w:ascii="Verdana" w:hAnsi="Verdana"/>
          <w:color w:val="000000"/>
          <w:sz w:val="18"/>
          <w:szCs w:val="18"/>
        </w:rPr>
        <w:t>Г.Н.</w:t>
      </w:r>
    </w:p>
    <w:p w14:paraId="25951D80"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зарубежных ученых большое внимание этой проблеме уделяли Бакстер Н., Иерзик JL, Килзер Дж. Р., Роуз П.,</w:t>
      </w:r>
      <w:r>
        <w:rPr>
          <w:rStyle w:val="WW8Num2z0"/>
          <w:rFonts w:ascii="Verdana" w:hAnsi="Verdana"/>
          <w:color w:val="000000"/>
          <w:sz w:val="18"/>
          <w:szCs w:val="18"/>
        </w:rPr>
        <w:t> </w:t>
      </w:r>
      <w:r>
        <w:rPr>
          <w:rStyle w:val="WW8Num3z0"/>
          <w:rFonts w:ascii="Verdana" w:hAnsi="Verdana"/>
          <w:color w:val="4682B4"/>
          <w:sz w:val="18"/>
          <w:szCs w:val="18"/>
        </w:rPr>
        <w:t>Синки</w:t>
      </w:r>
      <w:r>
        <w:rPr>
          <w:rStyle w:val="WW8Num2z0"/>
          <w:rFonts w:ascii="Verdana" w:hAnsi="Verdana"/>
          <w:color w:val="000000"/>
          <w:sz w:val="18"/>
          <w:szCs w:val="18"/>
        </w:rPr>
        <w:t> </w:t>
      </w:r>
      <w:r>
        <w:rPr>
          <w:rFonts w:ascii="Verdana" w:hAnsi="Verdana"/>
          <w:color w:val="000000"/>
          <w:sz w:val="18"/>
          <w:szCs w:val="18"/>
        </w:rPr>
        <w:t>Дж. мл., Рид Э.,</w:t>
      </w:r>
      <w:r>
        <w:rPr>
          <w:rStyle w:val="WW8Num2z0"/>
          <w:rFonts w:ascii="Verdana" w:hAnsi="Verdana"/>
          <w:color w:val="000000"/>
          <w:sz w:val="18"/>
          <w:szCs w:val="18"/>
        </w:rPr>
        <w:t> </w:t>
      </w:r>
      <w:r>
        <w:rPr>
          <w:rStyle w:val="WW8Num3z0"/>
          <w:rFonts w:ascii="Verdana" w:hAnsi="Verdana"/>
          <w:color w:val="4682B4"/>
          <w:sz w:val="18"/>
          <w:szCs w:val="18"/>
        </w:rPr>
        <w:t>Коттер</w:t>
      </w:r>
      <w:r>
        <w:rPr>
          <w:rStyle w:val="WW8Num2z0"/>
          <w:rFonts w:ascii="Verdana" w:hAnsi="Verdana"/>
          <w:color w:val="000000"/>
          <w:sz w:val="18"/>
          <w:szCs w:val="18"/>
        </w:rPr>
        <w:t> </w:t>
      </w:r>
      <w:r>
        <w:rPr>
          <w:rFonts w:ascii="Verdana" w:hAnsi="Verdana"/>
          <w:color w:val="000000"/>
          <w:sz w:val="18"/>
          <w:szCs w:val="18"/>
        </w:rPr>
        <w:t>Р., Гилл Э., Смит Р., Фольтер М.,</w:t>
      </w:r>
      <w:r>
        <w:rPr>
          <w:rStyle w:val="WW8Num2z0"/>
          <w:rFonts w:ascii="Verdana" w:hAnsi="Verdana"/>
          <w:color w:val="000000"/>
          <w:sz w:val="18"/>
          <w:szCs w:val="18"/>
        </w:rPr>
        <w:t> </w:t>
      </w:r>
      <w:r>
        <w:rPr>
          <w:rStyle w:val="WW8Num3z0"/>
          <w:rFonts w:ascii="Verdana" w:hAnsi="Verdana"/>
          <w:color w:val="4682B4"/>
          <w:sz w:val="18"/>
          <w:szCs w:val="18"/>
        </w:rPr>
        <w:t>Чессер</w:t>
      </w:r>
      <w:r>
        <w:rPr>
          <w:rStyle w:val="WW8Num2z0"/>
          <w:rFonts w:ascii="Verdana" w:hAnsi="Verdana"/>
          <w:color w:val="000000"/>
          <w:sz w:val="18"/>
          <w:szCs w:val="18"/>
        </w:rPr>
        <w:t> </w:t>
      </w:r>
      <w:r>
        <w:rPr>
          <w:rFonts w:ascii="Verdana" w:hAnsi="Verdana"/>
          <w:color w:val="000000"/>
          <w:sz w:val="18"/>
          <w:szCs w:val="18"/>
        </w:rPr>
        <w:t>Р.</w:t>
      </w:r>
    </w:p>
    <w:p w14:paraId="64998845"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Современными фундаментальными проблемами развития банковской системы Монголии и России и взаимодействия ее с реальным</w:t>
      </w:r>
      <w:r>
        <w:rPr>
          <w:rStyle w:val="WW8Num2z0"/>
          <w:rFonts w:ascii="Verdana" w:hAnsi="Verdana"/>
          <w:color w:val="000000"/>
          <w:sz w:val="18"/>
          <w:szCs w:val="18"/>
        </w:rPr>
        <w:t> </w:t>
      </w:r>
      <w:r>
        <w:rPr>
          <w:rStyle w:val="WW8Num3z0"/>
          <w:rFonts w:ascii="Verdana" w:hAnsi="Verdana"/>
          <w:color w:val="4682B4"/>
          <w:sz w:val="18"/>
          <w:szCs w:val="18"/>
        </w:rPr>
        <w:t>сектором</w:t>
      </w:r>
      <w:r>
        <w:rPr>
          <w:rStyle w:val="WW8Num2z0"/>
          <w:rFonts w:ascii="Verdana" w:hAnsi="Verdana"/>
          <w:color w:val="000000"/>
          <w:sz w:val="18"/>
          <w:szCs w:val="18"/>
        </w:rPr>
        <w:t> </w:t>
      </w:r>
      <w:r>
        <w:rPr>
          <w:rFonts w:ascii="Verdana" w:hAnsi="Verdana"/>
          <w:color w:val="000000"/>
          <w:sz w:val="18"/>
          <w:szCs w:val="18"/>
        </w:rPr>
        <w:t xml:space="preserve">экономики занимались Абалкин Л.И., Батсух </w:t>
      </w:r>
      <w:r>
        <w:rPr>
          <w:rFonts w:ascii="Verdana" w:hAnsi="Verdana"/>
          <w:color w:val="000000"/>
          <w:sz w:val="18"/>
          <w:szCs w:val="18"/>
        </w:rPr>
        <w:lastRenderedPageBreak/>
        <w:t>А.,</w:t>
      </w:r>
      <w:r>
        <w:rPr>
          <w:rStyle w:val="WW8Num2z0"/>
          <w:rFonts w:ascii="Verdana" w:hAnsi="Verdana"/>
          <w:color w:val="000000"/>
          <w:sz w:val="18"/>
          <w:szCs w:val="18"/>
        </w:rPr>
        <w:t> </w:t>
      </w:r>
      <w:r>
        <w:rPr>
          <w:rStyle w:val="WW8Num3z0"/>
          <w:rFonts w:ascii="Verdana" w:hAnsi="Verdana"/>
          <w:color w:val="4682B4"/>
          <w:sz w:val="18"/>
          <w:szCs w:val="18"/>
        </w:rPr>
        <w:t>Богданов</w:t>
      </w:r>
      <w:r>
        <w:rPr>
          <w:rStyle w:val="WW8Num2z0"/>
          <w:rFonts w:ascii="Verdana" w:hAnsi="Verdana"/>
          <w:color w:val="000000"/>
          <w:sz w:val="18"/>
          <w:szCs w:val="18"/>
        </w:rPr>
        <w:t> </w:t>
      </w:r>
      <w:r>
        <w:rPr>
          <w:rFonts w:ascii="Verdana" w:hAnsi="Verdana"/>
          <w:color w:val="000000"/>
          <w:sz w:val="18"/>
          <w:szCs w:val="18"/>
        </w:rPr>
        <w:t>В.Г., Кейнс Дж.М., Лыкова Л.Н.,</w:t>
      </w:r>
      <w:r>
        <w:rPr>
          <w:rStyle w:val="WW8Num2z0"/>
          <w:rFonts w:ascii="Verdana" w:hAnsi="Verdana"/>
          <w:color w:val="000000"/>
          <w:sz w:val="18"/>
          <w:szCs w:val="18"/>
        </w:rPr>
        <w:t> </w:t>
      </w:r>
      <w:r>
        <w:rPr>
          <w:rStyle w:val="WW8Num3z0"/>
          <w:rFonts w:ascii="Verdana" w:hAnsi="Verdana"/>
          <w:color w:val="4682B4"/>
          <w:sz w:val="18"/>
          <w:szCs w:val="18"/>
        </w:rPr>
        <w:t>Любенцова</w:t>
      </w:r>
      <w:r>
        <w:rPr>
          <w:rStyle w:val="WW8Num2z0"/>
          <w:rFonts w:ascii="Verdana" w:hAnsi="Verdana"/>
          <w:color w:val="000000"/>
          <w:sz w:val="18"/>
          <w:szCs w:val="18"/>
        </w:rPr>
        <w:t> </w:t>
      </w:r>
      <w:r>
        <w:rPr>
          <w:rFonts w:ascii="Verdana" w:hAnsi="Verdana"/>
          <w:color w:val="000000"/>
          <w:sz w:val="18"/>
          <w:szCs w:val="18"/>
        </w:rPr>
        <w:t>Т.В., Маршал А., Моломжамц Д.,</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Н.И., Рудько - Селиванов В.В. и другие.</w:t>
      </w:r>
    </w:p>
    <w:p w14:paraId="710DB7EC"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Комплексным анализом и оптимизацией кредитного портфеля коммерческих банков занимались</w:t>
      </w:r>
      <w:r>
        <w:rPr>
          <w:rStyle w:val="WW8Num2z0"/>
          <w:rFonts w:ascii="Verdana" w:hAnsi="Verdana"/>
          <w:color w:val="000000"/>
          <w:sz w:val="18"/>
          <w:szCs w:val="18"/>
        </w:rPr>
        <w:t> </w:t>
      </w:r>
      <w:r>
        <w:rPr>
          <w:rStyle w:val="WW8Num3z0"/>
          <w:rFonts w:ascii="Verdana" w:hAnsi="Verdana"/>
          <w:color w:val="4682B4"/>
          <w:sz w:val="18"/>
          <w:szCs w:val="18"/>
        </w:rPr>
        <w:t>Батракова</w:t>
      </w:r>
      <w:r>
        <w:rPr>
          <w:rStyle w:val="WW8Num2z0"/>
          <w:rFonts w:ascii="Verdana" w:hAnsi="Verdana"/>
          <w:color w:val="000000"/>
          <w:sz w:val="18"/>
          <w:szCs w:val="18"/>
        </w:rPr>
        <w:t> </w:t>
      </w:r>
      <w:r>
        <w:rPr>
          <w:rFonts w:ascii="Verdana" w:hAnsi="Verdana"/>
          <w:color w:val="000000"/>
          <w:sz w:val="18"/>
          <w:szCs w:val="18"/>
        </w:rPr>
        <w:t>Л.Г., Василишен Э.Н., Евсюков В.В.,</w:t>
      </w:r>
      <w:r>
        <w:rPr>
          <w:rStyle w:val="WW8Num2z0"/>
          <w:rFonts w:ascii="Verdana" w:hAnsi="Verdana"/>
          <w:color w:val="000000"/>
          <w:sz w:val="18"/>
          <w:szCs w:val="18"/>
        </w:rPr>
        <w:t> </w:t>
      </w:r>
      <w:r>
        <w:rPr>
          <w:rStyle w:val="WW8Num3z0"/>
          <w:rFonts w:ascii="Verdana" w:hAnsi="Verdana"/>
          <w:color w:val="4682B4"/>
          <w:sz w:val="18"/>
          <w:szCs w:val="18"/>
        </w:rPr>
        <w:t>Лукьянов</w:t>
      </w:r>
      <w:r>
        <w:rPr>
          <w:rStyle w:val="WW8Num2z0"/>
          <w:rFonts w:ascii="Verdana" w:hAnsi="Verdana"/>
          <w:color w:val="000000"/>
          <w:sz w:val="18"/>
          <w:szCs w:val="18"/>
        </w:rPr>
        <w:t> </w:t>
      </w:r>
      <w:r>
        <w:rPr>
          <w:rFonts w:ascii="Verdana" w:hAnsi="Verdana"/>
          <w:color w:val="000000"/>
          <w:sz w:val="18"/>
          <w:szCs w:val="18"/>
        </w:rPr>
        <w:t>А.Л., Панова Г.С., Соколинская Н.Э., Циссарь И.Ф.,</w:t>
      </w:r>
      <w:r>
        <w:rPr>
          <w:rStyle w:val="WW8Num2z0"/>
          <w:rFonts w:ascii="Verdana" w:hAnsi="Verdana"/>
          <w:color w:val="000000"/>
          <w:sz w:val="18"/>
          <w:szCs w:val="18"/>
        </w:rPr>
        <w:t> </w:t>
      </w:r>
      <w:r>
        <w:rPr>
          <w:rStyle w:val="WW8Num3z0"/>
          <w:rFonts w:ascii="Verdana" w:hAnsi="Verdana"/>
          <w:color w:val="4682B4"/>
          <w:sz w:val="18"/>
          <w:szCs w:val="18"/>
        </w:rPr>
        <w:t>Чистов</w:t>
      </w:r>
      <w:r>
        <w:rPr>
          <w:rStyle w:val="WW8Num2z0"/>
          <w:rFonts w:ascii="Verdana" w:hAnsi="Verdana"/>
          <w:color w:val="000000"/>
          <w:sz w:val="18"/>
          <w:szCs w:val="18"/>
        </w:rPr>
        <w:t> </w:t>
      </w:r>
      <w:r>
        <w:rPr>
          <w:rFonts w:ascii="Verdana" w:hAnsi="Verdana"/>
          <w:color w:val="000000"/>
          <w:sz w:val="18"/>
          <w:szCs w:val="18"/>
        </w:rPr>
        <w:t>В.П.</w:t>
      </w:r>
    </w:p>
    <w:p w14:paraId="3655D86A" w14:textId="77777777" w:rsidR="000A22AE" w:rsidRDefault="000A22AE" w:rsidP="000A22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Несмотря на имеющийся объем исследований по рассматриваемой проблематике, ее научная разработанность далеко не исчерпана. Недостаточно исследованными остаются проблемы, связанные с выбором критериев и методического аппарата, позволяющих произвести полноценный и всесторонний анализ кредитного портфеля коммерческих банков.</w:t>
      </w:r>
    </w:p>
    <w:p w14:paraId="165C21C4"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 методы управления</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риском эти ученые подразделили на предупреждение риска, его оценку и прогнозирование, избежание,</w:t>
      </w:r>
      <w:r>
        <w:rPr>
          <w:rStyle w:val="WW8Num2z0"/>
          <w:rFonts w:ascii="Verdana" w:hAnsi="Verdana"/>
          <w:color w:val="000000"/>
          <w:sz w:val="18"/>
          <w:szCs w:val="18"/>
        </w:rPr>
        <w:t> </w:t>
      </w:r>
      <w:r>
        <w:rPr>
          <w:rStyle w:val="WW8Num3z0"/>
          <w:rFonts w:ascii="Verdana" w:hAnsi="Verdana"/>
          <w:color w:val="4682B4"/>
          <w:sz w:val="18"/>
          <w:szCs w:val="18"/>
        </w:rPr>
        <w:t>минимизацию</w:t>
      </w:r>
      <w:r>
        <w:rPr>
          <w:rFonts w:ascii="Verdana" w:hAnsi="Verdana"/>
          <w:color w:val="000000"/>
          <w:sz w:val="18"/>
          <w:szCs w:val="18"/>
        </w:rPr>
        <w:t>, страхование и удержание. Однако применительно к управлению кредитным риском в коммерческих банках достаточно хорошо изучено ограниченное количество характеристик методов регулирования (такие, как</w:t>
      </w:r>
      <w:r>
        <w:rPr>
          <w:rStyle w:val="WW8Num2z0"/>
          <w:rFonts w:ascii="Verdana" w:hAnsi="Verdana"/>
          <w:color w:val="000000"/>
          <w:sz w:val="18"/>
          <w:szCs w:val="18"/>
        </w:rPr>
        <w:t> </w:t>
      </w:r>
      <w:r>
        <w:rPr>
          <w:rStyle w:val="WW8Num3z0"/>
          <w:rFonts w:ascii="Verdana" w:hAnsi="Verdana"/>
          <w:color w:val="4682B4"/>
          <w:sz w:val="18"/>
          <w:szCs w:val="18"/>
        </w:rPr>
        <w:t>диверсификация</w:t>
      </w:r>
      <w:r>
        <w:rPr>
          <w:rStyle w:val="WW8Num2z0"/>
          <w:rFonts w:ascii="Verdana" w:hAnsi="Verdana"/>
          <w:color w:val="000000"/>
          <w:sz w:val="18"/>
          <w:szCs w:val="18"/>
        </w:rPr>
        <w:t> </w:t>
      </w:r>
      <w:r>
        <w:rPr>
          <w:rFonts w:ascii="Verdana" w:hAnsi="Verdana"/>
          <w:color w:val="000000"/>
          <w:sz w:val="18"/>
          <w:szCs w:val="18"/>
        </w:rPr>
        <w:t>портфеля активов, анализ кредитоспособности</w:t>
      </w:r>
      <w:r>
        <w:rPr>
          <w:rStyle w:val="WW8Num2z0"/>
          <w:rFonts w:ascii="Verdana" w:hAnsi="Verdana"/>
          <w:color w:val="000000"/>
          <w:sz w:val="18"/>
          <w:szCs w:val="18"/>
        </w:rPr>
        <w:t> </w:t>
      </w:r>
      <w:r>
        <w:rPr>
          <w:rStyle w:val="WW8Num3z0"/>
          <w:rFonts w:ascii="Verdana" w:hAnsi="Verdana"/>
          <w:color w:val="4682B4"/>
          <w:sz w:val="18"/>
          <w:szCs w:val="18"/>
        </w:rPr>
        <w:t>заемщика</w:t>
      </w:r>
      <w:r>
        <w:rPr>
          <w:rFonts w:ascii="Verdana" w:hAnsi="Verdana"/>
          <w:color w:val="000000"/>
          <w:sz w:val="18"/>
          <w:szCs w:val="18"/>
        </w:rPr>
        <w:t>, создание резервов на возможные потери по</w:t>
      </w:r>
      <w:r>
        <w:rPr>
          <w:rStyle w:val="WW8Num2z0"/>
          <w:rFonts w:ascii="Verdana" w:hAnsi="Verdana"/>
          <w:color w:val="000000"/>
          <w:sz w:val="18"/>
          <w:szCs w:val="18"/>
        </w:rPr>
        <w:t> </w:t>
      </w:r>
      <w:r>
        <w:rPr>
          <w:rStyle w:val="WW8Num3z0"/>
          <w:rFonts w:ascii="Verdana" w:hAnsi="Verdana"/>
          <w:color w:val="4682B4"/>
          <w:sz w:val="18"/>
          <w:szCs w:val="18"/>
        </w:rPr>
        <w:t>ссудам</w:t>
      </w:r>
      <w:r>
        <w:rPr>
          <w:rStyle w:val="WW8Num2z0"/>
          <w:rFonts w:ascii="Verdana" w:hAnsi="Verdana"/>
          <w:color w:val="000000"/>
          <w:sz w:val="18"/>
          <w:szCs w:val="18"/>
        </w:rPr>
        <w:t> </w:t>
      </w:r>
      <w:r>
        <w:rPr>
          <w:rFonts w:ascii="Verdana" w:hAnsi="Verdana"/>
          <w:color w:val="000000"/>
          <w:sz w:val="18"/>
          <w:szCs w:val="18"/>
        </w:rPr>
        <w:t>и приравненной к ней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обеспечение кредита). Поэтому методология минимизации кредитного риска все еще нуждается в уточнении.</w:t>
      </w:r>
    </w:p>
    <w:p w14:paraId="67882C13"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Более того, ввиду отсутствия национальных методик проведения анализа кредитного портфеля банка, насущным становится вопрос адаптации наработанного российскими специалистами опыта к реалиям современной</w:t>
      </w:r>
      <w:r>
        <w:rPr>
          <w:rStyle w:val="WW8Num2z0"/>
          <w:rFonts w:ascii="Verdana" w:hAnsi="Verdana"/>
          <w:color w:val="000000"/>
          <w:sz w:val="18"/>
          <w:szCs w:val="18"/>
        </w:rPr>
        <w:t> </w:t>
      </w:r>
      <w:r>
        <w:rPr>
          <w:rStyle w:val="WW8Num3z0"/>
          <w:rFonts w:ascii="Verdana" w:hAnsi="Verdana"/>
          <w:color w:val="4682B4"/>
          <w:sz w:val="18"/>
          <w:szCs w:val="18"/>
        </w:rPr>
        <w:t>экономки</w:t>
      </w:r>
      <w:r>
        <w:rPr>
          <w:rStyle w:val="WW8Num2z0"/>
          <w:rFonts w:ascii="Verdana" w:hAnsi="Verdana"/>
          <w:color w:val="000000"/>
          <w:sz w:val="18"/>
          <w:szCs w:val="18"/>
        </w:rPr>
        <w:t> </w:t>
      </w:r>
      <w:r>
        <w:rPr>
          <w:rFonts w:ascii="Verdana" w:hAnsi="Verdana"/>
          <w:color w:val="000000"/>
          <w:sz w:val="18"/>
          <w:szCs w:val="18"/>
        </w:rPr>
        <w:t>Монголии и преломления его к специфике практической деятельности коммерческих банков страны.</w:t>
      </w:r>
    </w:p>
    <w:p w14:paraId="6E0FC6DE" w14:textId="77777777" w:rsidR="000A22AE" w:rsidRDefault="000A22AE" w:rsidP="000A22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Наиболее существенные научные результаты, полученные автором.</w:t>
      </w:r>
    </w:p>
    <w:p w14:paraId="6E4D170D" w14:textId="77777777" w:rsidR="000A22AE" w:rsidRDefault="000A22AE" w:rsidP="000A22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Выделены этапы развития банковской системы Монголии с точки зрения влияния на нее кредитного риска.</w:t>
      </w:r>
    </w:p>
    <w:p w14:paraId="1E7A36D9"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Проведен сравнительный анализ нормативной документации по организации внутреннего контроля в коммерческих банках России и Монголии, в результате чего выявлены недостатки в организации внутреннего контроля в коммерческих банках Монголии и внесены предложения</w:t>
      </w:r>
      <w:r>
        <w:rPr>
          <w:rStyle w:val="WW8Num2z0"/>
          <w:rFonts w:ascii="Verdana" w:hAnsi="Verdana"/>
          <w:color w:val="000000"/>
          <w:sz w:val="18"/>
          <w:szCs w:val="18"/>
        </w:rPr>
        <w:t> </w:t>
      </w:r>
      <w:r>
        <w:rPr>
          <w:rStyle w:val="WW8Num3z0"/>
          <w:rFonts w:ascii="Verdana" w:hAnsi="Verdana"/>
          <w:color w:val="4682B4"/>
          <w:sz w:val="18"/>
          <w:szCs w:val="18"/>
        </w:rPr>
        <w:t>Монголбанку</w:t>
      </w:r>
      <w:r>
        <w:rPr>
          <w:rStyle w:val="WW8Num2z0"/>
          <w:rFonts w:ascii="Verdana" w:hAnsi="Verdana"/>
          <w:color w:val="000000"/>
          <w:sz w:val="18"/>
          <w:szCs w:val="18"/>
        </w:rPr>
        <w:t> </w:t>
      </w:r>
      <w:r>
        <w:rPr>
          <w:rFonts w:ascii="Verdana" w:hAnsi="Verdana"/>
          <w:color w:val="000000"/>
          <w:sz w:val="18"/>
          <w:szCs w:val="18"/>
        </w:rPr>
        <w:t>по их устранению.</w:t>
      </w:r>
    </w:p>
    <w:p w14:paraId="5196F6AD"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На основании анализа кредитного портфеля коммерческих банков Монголии, проведенного по методикам</w:t>
      </w:r>
      <w:r>
        <w:rPr>
          <w:rStyle w:val="WW8Num2z0"/>
          <w:rFonts w:ascii="Verdana" w:hAnsi="Verdana"/>
          <w:color w:val="000000"/>
          <w:sz w:val="18"/>
          <w:szCs w:val="18"/>
        </w:rPr>
        <w:t> </w:t>
      </w:r>
      <w:r>
        <w:rPr>
          <w:rStyle w:val="WW8Num3z0"/>
          <w:rFonts w:ascii="Verdana" w:hAnsi="Verdana"/>
          <w:color w:val="4682B4"/>
          <w:sz w:val="18"/>
          <w:szCs w:val="18"/>
        </w:rPr>
        <w:t>Батраковой</w:t>
      </w:r>
      <w:r>
        <w:rPr>
          <w:rStyle w:val="WW8Num2z0"/>
          <w:rFonts w:ascii="Verdana" w:hAnsi="Verdana"/>
          <w:color w:val="000000"/>
          <w:sz w:val="18"/>
          <w:szCs w:val="18"/>
        </w:rPr>
        <w:t> </w:t>
      </w:r>
      <w:r>
        <w:rPr>
          <w:rFonts w:ascii="Verdana" w:hAnsi="Verdana"/>
          <w:color w:val="000000"/>
          <w:sz w:val="18"/>
          <w:szCs w:val="18"/>
        </w:rPr>
        <w:t>Л.Г., Василишена Э.Н., Пановой Г.С.,</w:t>
      </w:r>
      <w:r>
        <w:rPr>
          <w:rStyle w:val="WW8Num2z0"/>
          <w:rFonts w:ascii="Verdana" w:hAnsi="Verdana"/>
          <w:color w:val="000000"/>
          <w:sz w:val="18"/>
          <w:szCs w:val="18"/>
        </w:rPr>
        <w:t> </w:t>
      </w:r>
      <w:r>
        <w:rPr>
          <w:rStyle w:val="WW8Num3z0"/>
          <w:rFonts w:ascii="Verdana" w:hAnsi="Verdana"/>
          <w:color w:val="4682B4"/>
          <w:sz w:val="18"/>
          <w:szCs w:val="18"/>
        </w:rPr>
        <w:t>Соколинской</w:t>
      </w:r>
      <w:r>
        <w:rPr>
          <w:rStyle w:val="WW8Num2z0"/>
          <w:rFonts w:ascii="Verdana" w:hAnsi="Verdana"/>
          <w:color w:val="000000"/>
          <w:sz w:val="18"/>
          <w:szCs w:val="18"/>
        </w:rPr>
        <w:t> </w:t>
      </w:r>
      <w:r>
        <w:rPr>
          <w:rFonts w:ascii="Verdana" w:hAnsi="Verdana"/>
          <w:color w:val="000000"/>
          <w:sz w:val="18"/>
          <w:szCs w:val="18"/>
        </w:rPr>
        <w:t>Н.Э., Ширинской Е.Б., дана оценка качества кредитной деятельности каждого из них, и предложены рекомендации по разработке унифицированной методики анализа кредитного портфеля для коммерческих банков Монголии.</w:t>
      </w:r>
    </w:p>
    <w:p w14:paraId="27822E81"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Разработаны рекомендации по совершенствованию методики</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и применения процентных ставок по</w:t>
      </w:r>
      <w:r>
        <w:rPr>
          <w:rStyle w:val="WW8Num2z0"/>
          <w:rFonts w:ascii="Verdana" w:hAnsi="Verdana"/>
          <w:color w:val="000000"/>
          <w:sz w:val="18"/>
          <w:szCs w:val="18"/>
        </w:rPr>
        <w:t> </w:t>
      </w:r>
      <w:r>
        <w:rPr>
          <w:rStyle w:val="WW8Num3z0"/>
          <w:rFonts w:ascii="Verdana" w:hAnsi="Verdana"/>
          <w:color w:val="4682B4"/>
          <w:sz w:val="18"/>
          <w:szCs w:val="18"/>
        </w:rPr>
        <w:t>кредитам</w:t>
      </w:r>
      <w:r>
        <w:rPr>
          <w:rFonts w:ascii="Verdana" w:hAnsi="Verdana"/>
          <w:color w:val="000000"/>
          <w:sz w:val="18"/>
          <w:szCs w:val="18"/>
        </w:rPr>
        <w:t>.</w:t>
      </w:r>
    </w:p>
    <w:p w14:paraId="483ED4AB"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Предложены рекомендации по активизации кредитования</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банками Монголии реального сектора экономики страны.</w:t>
      </w:r>
    </w:p>
    <w:p w14:paraId="2D717ABD" w14:textId="77777777" w:rsidR="000A22AE" w:rsidRDefault="000A22AE" w:rsidP="000A22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следующем:</w:t>
      </w:r>
    </w:p>
    <w:p w14:paraId="757E7D99"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результате изучения работ Дж.</w:t>
      </w:r>
      <w:r>
        <w:rPr>
          <w:rStyle w:val="WW8Num2z0"/>
          <w:rFonts w:ascii="Verdana" w:hAnsi="Verdana"/>
          <w:color w:val="000000"/>
          <w:sz w:val="18"/>
          <w:szCs w:val="18"/>
        </w:rPr>
        <w:t> </w:t>
      </w:r>
      <w:r>
        <w:rPr>
          <w:rStyle w:val="WW8Num3z0"/>
          <w:rFonts w:ascii="Verdana" w:hAnsi="Verdana"/>
          <w:color w:val="4682B4"/>
          <w:sz w:val="18"/>
          <w:szCs w:val="18"/>
        </w:rPr>
        <w:t>Кейнса</w:t>
      </w:r>
      <w:r>
        <w:rPr>
          <w:rFonts w:ascii="Verdana" w:hAnsi="Verdana"/>
          <w:color w:val="000000"/>
          <w:sz w:val="18"/>
          <w:szCs w:val="18"/>
        </w:rPr>
        <w:t>; Абалкина Л.И.; Кабушкина С.Н.,</w:t>
      </w:r>
      <w:r>
        <w:rPr>
          <w:rStyle w:val="WW8Num2z0"/>
          <w:rFonts w:ascii="Verdana" w:hAnsi="Verdana"/>
          <w:color w:val="000000"/>
          <w:sz w:val="18"/>
          <w:szCs w:val="18"/>
        </w:rPr>
        <w:t> </w:t>
      </w:r>
      <w:r>
        <w:rPr>
          <w:rStyle w:val="WW8Num3z0"/>
          <w:rFonts w:ascii="Verdana" w:hAnsi="Verdana"/>
          <w:color w:val="4682B4"/>
          <w:sz w:val="18"/>
          <w:szCs w:val="18"/>
        </w:rPr>
        <w:t>Киселева</w:t>
      </w:r>
      <w:r>
        <w:rPr>
          <w:rStyle w:val="WW8Num2z0"/>
          <w:rFonts w:ascii="Verdana" w:hAnsi="Verdana"/>
          <w:color w:val="000000"/>
          <w:sz w:val="18"/>
          <w:szCs w:val="18"/>
        </w:rPr>
        <w:t> </w:t>
      </w:r>
      <w:r>
        <w:rPr>
          <w:rFonts w:ascii="Verdana" w:hAnsi="Verdana"/>
          <w:color w:val="000000"/>
          <w:sz w:val="18"/>
          <w:szCs w:val="18"/>
        </w:rPr>
        <w:t>В.В., Лаврушина О.И., Насрулиной Л.Р.,</w:t>
      </w:r>
      <w:r>
        <w:rPr>
          <w:rStyle w:val="WW8Num2z0"/>
          <w:rFonts w:ascii="Verdana" w:hAnsi="Verdana"/>
          <w:color w:val="000000"/>
          <w:sz w:val="18"/>
          <w:szCs w:val="18"/>
        </w:rPr>
        <w:t> </w:t>
      </w:r>
      <w:r>
        <w:rPr>
          <w:rStyle w:val="WW8Num3z0"/>
          <w:rFonts w:ascii="Verdana" w:hAnsi="Verdana"/>
          <w:color w:val="4682B4"/>
          <w:sz w:val="18"/>
          <w:szCs w:val="18"/>
        </w:rPr>
        <w:t>Пономарева</w:t>
      </w:r>
      <w:r>
        <w:rPr>
          <w:rStyle w:val="WW8Num2z0"/>
          <w:rFonts w:ascii="Verdana" w:hAnsi="Verdana"/>
          <w:color w:val="000000"/>
          <w:sz w:val="18"/>
          <w:szCs w:val="18"/>
        </w:rPr>
        <w:t> </w:t>
      </w:r>
      <w:r>
        <w:rPr>
          <w:rFonts w:ascii="Verdana" w:hAnsi="Verdana"/>
          <w:color w:val="000000"/>
          <w:sz w:val="18"/>
          <w:szCs w:val="18"/>
        </w:rPr>
        <w:t>М.А., Соколинской Н.Э., Ширинской Е.Б. уточнено определение кредитного риска, которое автор трактует как сущностное и закономерное явление, возникающее в процессе экономических отношений между</w:t>
      </w:r>
      <w:r>
        <w:rPr>
          <w:rStyle w:val="WW8Num2z0"/>
          <w:rFonts w:ascii="Verdana" w:hAnsi="Verdana"/>
          <w:color w:val="000000"/>
          <w:sz w:val="18"/>
          <w:szCs w:val="18"/>
        </w:rPr>
        <w:t> </w:t>
      </w:r>
      <w:r>
        <w:rPr>
          <w:rStyle w:val="WW8Num3z0"/>
          <w:rFonts w:ascii="Verdana" w:hAnsi="Verdana"/>
          <w:color w:val="4682B4"/>
          <w:sz w:val="18"/>
          <w:szCs w:val="18"/>
        </w:rPr>
        <w:t>кредитором</w:t>
      </w:r>
      <w:r>
        <w:rPr>
          <w:rStyle w:val="WW8Num2z0"/>
          <w:rFonts w:ascii="Verdana" w:hAnsi="Verdana"/>
          <w:color w:val="000000"/>
          <w:sz w:val="18"/>
          <w:szCs w:val="18"/>
        </w:rPr>
        <w:t> </w:t>
      </w:r>
      <w:r>
        <w:rPr>
          <w:rFonts w:ascii="Verdana" w:hAnsi="Verdana"/>
          <w:color w:val="000000"/>
          <w:sz w:val="18"/>
          <w:szCs w:val="18"/>
        </w:rPr>
        <w:t>и заемщиком по поводу выдачи и получения ими кредита, и как потенциальную угрозу потери сторонами</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части своих ресурсов, недополучения дохода или получения дополнительных расходов, содержащуюся в самом</w:t>
      </w:r>
      <w:r>
        <w:rPr>
          <w:rStyle w:val="WW8Num2z0"/>
          <w:rFonts w:ascii="Verdana" w:hAnsi="Verdana"/>
          <w:color w:val="000000"/>
          <w:sz w:val="18"/>
          <w:szCs w:val="18"/>
        </w:rPr>
        <w:t> </w:t>
      </w:r>
      <w:r>
        <w:rPr>
          <w:rStyle w:val="WW8Num3z0"/>
          <w:rFonts w:ascii="Verdana" w:hAnsi="Verdana"/>
          <w:color w:val="4682B4"/>
          <w:sz w:val="18"/>
          <w:szCs w:val="18"/>
        </w:rPr>
        <w:t>кредите</w:t>
      </w:r>
      <w:r>
        <w:rPr>
          <w:rFonts w:ascii="Verdana" w:hAnsi="Verdana"/>
          <w:color w:val="000000"/>
          <w:sz w:val="18"/>
          <w:szCs w:val="18"/>
        </w:rPr>
        <w:t>.</w:t>
      </w:r>
    </w:p>
    <w:p w14:paraId="10A547BA" w14:textId="77777777" w:rsidR="000A22AE" w:rsidRDefault="000A22AE" w:rsidP="000A22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Уточнена классификация кредитных рисков с указанием факторов их возникновения. Выделен в самостоятельный вид внешних рисков риск регулирования банковской деятельности со стороны государственных регулирующих органов.</w:t>
      </w:r>
    </w:p>
    <w:p w14:paraId="2FBD68D6"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3. Определено понятие методов регулирования кредитных рисков, уточнена их классификация с выделением трех основных методов регулирования (административно-командных, внутреннего </w:t>
      </w:r>
      <w:r>
        <w:rPr>
          <w:rFonts w:ascii="Verdana" w:hAnsi="Verdana"/>
          <w:color w:val="000000"/>
          <w:sz w:val="18"/>
          <w:szCs w:val="18"/>
        </w:rPr>
        <w:lastRenderedPageBreak/>
        <w:t>регулирования банком,</w:t>
      </w:r>
      <w:r>
        <w:rPr>
          <w:rStyle w:val="WW8Num2z0"/>
          <w:rFonts w:ascii="Verdana" w:hAnsi="Verdana"/>
          <w:color w:val="000000"/>
          <w:sz w:val="18"/>
          <w:szCs w:val="18"/>
        </w:rPr>
        <w:t> </w:t>
      </w:r>
      <w:r>
        <w:rPr>
          <w:rStyle w:val="WW8Num3z0"/>
          <w:rFonts w:ascii="Verdana" w:hAnsi="Verdana"/>
          <w:color w:val="4682B4"/>
          <w:sz w:val="18"/>
          <w:szCs w:val="18"/>
        </w:rPr>
        <w:t>контрактный</w:t>
      </w:r>
      <w:r>
        <w:rPr>
          <w:rStyle w:val="WW8Num2z0"/>
          <w:rFonts w:ascii="Verdana" w:hAnsi="Verdana"/>
          <w:color w:val="000000"/>
          <w:sz w:val="18"/>
          <w:szCs w:val="18"/>
        </w:rPr>
        <w:t> </w:t>
      </w:r>
      <w:r>
        <w:rPr>
          <w:rFonts w:ascii="Verdana" w:hAnsi="Verdana"/>
          <w:color w:val="000000"/>
          <w:sz w:val="18"/>
          <w:szCs w:val="18"/>
        </w:rPr>
        <w:t>метод), в которой классификационным признаком явилась сфера влияния и применения методов. Сформулированы методы косвенного регулирования кредитных рисков - контрактный и</w:t>
      </w:r>
      <w:r>
        <w:rPr>
          <w:rStyle w:val="WW8Num2z0"/>
          <w:rFonts w:ascii="Verdana" w:hAnsi="Verdana"/>
          <w:color w:val="000000"/>
          <w:sz w:val="18"/>
          <w:szCs w:val="18"/>
        </w:rPr>
        <w:t> </w:t>
      </w:r>
      <w:r>
        <w:rPr>
          <w:rStyle w:val="WW8Num3z0"/>
          <w:rFonts w:ascii="Verdana" w:hAnsi="Verdana"/>
          <w:color w:val="4682B4"/>
          <w:sz w:val="18"/>
          <w:szCs w:val="18"/>
        </w:rPr>
        <w:t>страховой</w:t>
      </w:r>
      <w:r>
        <w:rPr>
          <w:rFonts w:ascii="Verdana" w:hAnsi="Verdana"/>
          <w:color w:val="000000"/>
          <w:sz w:val="18"/>
          <w:szCs w:val="18"/>
        </w:rPr>
        <w:t>.</w:t>
      </w:r>
    </w:p>
    <w:p w14:paraId="106BB169" w14:textId="77777777" w:rsidR="000A22AE" w:rsidRDefault="000A22AE" w:rsidP="000A22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Показан генезис трансформации банковской системы Монголии с точки зрения влияния на нее кредитного риска. Определены этапы ее становления и развития с момента возникновения до наших дней. Предложены пути устранения негативных факторов, связанных с кредитным риском, и дальнейшего учета их в деятельности банков Монголии.</w:t>
      </w:r>
    </w:p>
    <w:p w14:paraId="0E81D08E" w14:textId="77777777" w:rsidR="000A22AE" w:rsidRDefault="000A22AE" w:rsidP="000A22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Доказано, что свободные рыночные отношения, без участия государства в регулировании кредитных рисков, в сложившейся ситуации не могут создать условия для реализации банковской системой своей инвестиционной функции в целях развития реального сектора экономики Монголии.</w:t>
      </w:r>
    </w:p>
    <w:p w14:paraId="252A8F09" w14:textId="77777777" w:rsidR="000A22AE" w:rsidRDefault="000A22AE" w:rsidP="000A22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содержание работы. Текст научного исследования изложен на 158 страницах машинописного текста, в 32 таблицах, 6 рисунках и 8 приложениях.</w:t>
      </w:r>
    </w:p>
    <w:p w14:paraId="6CBE0FA1" w14:textId="77777777" w:rsidR="000A22AE" w:rsidRDefault="000A22AE" w:rsidP="000A22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 введении обоснована актуальность исследования, сформулированы цель и задачи работы, обозначена практическая значимость работы, апробация и практическое внедрение результатов, определен объект и предмет исследования, изложены теоретические и методологические основы исследования, определены научные результаты и научная новизна, теоретическая и практическая значимость, структура и содержание работы.</w:t>
      </w:r>
    </w:p>
    <w:p w14:paraId="526A78A4"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первом разделе диссертации - «</w:t>
      </w:r>
      <w:r>
        <w:rPr>
          <w:rStyle w:val="WW8Num3z0"/>
          <w:rFonts w:ascii="Verdana" w:hAnsi="Verdana"/>
          <w:color w:val="4682B4"/>
          <w:sz w:val="18"/>
          <w:szCs w:val="18"/>
        </w:rPr>
        <w:t>Теоретические и методические основы кредитного риска</w:t>
      </w:r>
      <w:r>
        <w:rPr>
          <w:rFonts w:ascii="Verdana" w:hAnsi="Verdana"/>
          <w:color w:val="000000"/>
          <w:sz w:val="18"/>
          <w:szCs w:val="18"/>
        </w:rPr>
        <w:t>» - рассмотрена сущность кредитного риска и дано авторское определение кредитного риска с позиции экономической категории.</w:t>
      </w:r>
    </w:p>
    <w:p w14:paraId="59A30DCF" w14:textId="77777777" w:rsidR="000A22AE" w:rsidRDefault="000A22AE" w:rsidP="000A22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Изучены подходы ведущих российских ученых к классификации кредитного риска, факторы, влияющие на его уровень, предложен и обоснован авторский подход к классификация кредитных рисков.</w:t>
      </w:r>
    </w:p>
    <w:p w14:paraId="5F559D0F" w14:textId="77777777" w:rsidR="000A22AE" w:rsidRDefault="000A22AE" w:rsidP="000A22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Уточнен понятийный аппарат, дано авторское определение методов регулирования кредитных рисков и уточнена их классификация.</w:t>
      </w:r>
    </w:p>
    <w:p w14:paraId="727720A3"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 втором разделе диссертации - «</w:t>
      </w:r>
      <w:r>
        <w:rPr>
          <w:rStyle w:val="WW8Num3z0"/>
          <w:rFonts w:ascii="Verdana" w:hAnsi="Verdana"/>
          <w:color w:val="4682B4"/>
          <w:sz w:val="18"/>
          <w:szCs w:val="18"/>
        </w:rPr>
        <w:t>Развитие кредитной деятельности коммерческих банков Монголии</w:t>
      </w:r>
      <w:r>
        <w:rPr>
          <w:rFonts w:ascii="Verdana" w:hAnsi="Verdana"/>
          <w:color w:val="000000"/>
          <w:sz w:val="18"/>
          <w:szCs w:val="18"/>
        </w:rPr>
        <w:t>» - автором исследованы внешние и внутренние риски, сдерживающие</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операции коммерческих банков, сделаны выводы по возможности активизации банковского кредитования в стране, а также осуществлен анализ кредитного портфеля коммерческих банков Монголии и дана оценка деятельности каждого из них.</w:t>
      </w:r>
    </w:p>
    <w:p w14:paraId="5F2C0566"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исследование, осуществленный анализ и сделанные выводы позволили автору в третьем разделе диссертации - «</w:t>
      </w:r>
      <w:r>
        <w:rPr>
          <w:rStyle w:val="WW8Num3z0"/>
          <w:rFonts w:ascii="Verdana" w:hAnsi="Verdana"/>
          <w:color w:val="4682B4"/>
          <w:sz w:val="18"/>
          <w:szCs w:val="18"/>
        </w:rPr>
        <w:t>Рекомендации по минимизации кредитных рисков в коммерческих банках Монголии</w:t>
      </w:r>
      <w:r>
        <w:rPr>
          <w:rFonts w:ascii="Verdana" w:hAnsi="Verdana"/>
          <w:color w:val="000000"/>
          <w:sz w:val="18"/>
          <w:szCs w:val="18"/>
        </w:rPr>
        <w:t>» - определить</w:t>
      </w:r>
      <w:r>
        <w:rPr>
          <w:rStyle w:val="WW8Num2z0"/>
          <w:rFonts w:ascii="Verdana" w:hAnsi="Verdana"/>
          <w:color w:val="000000"/>
          <w:sz w:val="18"/>
          <w:szCs w:val="18"/>
        </w:rPr>
        <w:t> </w:t>
      </w:r>
      <w:r>
        <w:rPr>
          <w:rStyle w:val="WW8Num3z0"/>
          <w:rFonts w:ascii="Verdana" w:hAnsi="Verdana"/>
          <w:color w:val="4682B4"/>
          <w:sz w:val="18"/>
          <w:szCs w:val="18"/>
        </w:rPr>
        <w:t>первоочередные</w:t>
      </w:r>
      <w:r>
        <w:rPr>
          <w:rStyle w:val="WW8Num2z0"/>
          <w:rFonts w:ascii="Verdana" w:hAnsi="Verdana"/>
          <w:color w:val="000000"/>
          <w:sz w:val="18"/>
          <w:szCs w:val="18"/>
        </w:rPr>
        <w:t> </w:t>
      </w:r>
      <w:r>
        <w:rPr>
          <w:rFonts w:ascii="Verdana" w:hAnsi="Verdana"/>
          <w:color w:val="000000"/>
          <w:sz w:val="18"/>
          <w:szCs w:val="18"/>
        </w:rPr>
        <w:t>задачи минимизации кредитных рисков и основные направления активизации кредитной деятельности коммерческих банков, а также разработать методические основы минимизации кредитных рисков в коммерческих банках Монголии.</w:t>
      </w:r>
    </w:p>
    <w:p w14:paraId="36D80162" w14:textId="77777777" w:rsidR="000A22AE" w:rsidRDefault="000A22AE" w:rsidP="000A22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заключении излагаются основные выводы, рекомендации и предложения по теме исследования.</w:t>
      </w:r>
    </w:p>
    <w:p w14:paraId="17B9D296" w14:textId="77777777" w:rsidR="000A22AE" w:rsidRDefault="000A22AE" w:rsidP="000A22A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Дэлгэрбаяр Базархуу</w:t>
      </w:r>
    </w:p>
    <w:p w14:paraId="4ED090FE" w14:textId="77777777" w:rsidR="000A22AE" w:rsidRDefault="000A22AE" w:rsidP="000A22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2574B92"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Проведенное автором исследование показало, что имеющаяся потенциальная возможность</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коммерческих банков Монголии используется не в полной мере. В последние пять лет ежегодно в среднем 28 %</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ресурсов не допускалось в</w:t>
      </w:r>
      <w:r>
        <w:rPr>
          <w:rStyle w:val="WW8Num2z0"/>
          <w:rFonts w:ascii="Verdana" w:hAnsi="Verdana"/>
          <w:color w:val="000000"/>
          <w:sz w:val="18"/>
          <w:szCs w:val="18"/>
        </w:rPr>
        <w:t> </w:t>
      </w:r>
      <w:r>
        <w:rPr>
          <w:rStyle w:val="WW8Num3z0"/>
          <w:rFonts w:ascii="Verdana" w:hAnsi="Verdana"/>
          <w:color w:val="4682B4"/>
          <w:sz w:val="18"/>
          <w:szCs w:val="18"/>
        </w:rPr>
        <w:t>оборот</w:t>
      </w:r>
      <w:r>
        <w:rPr>
          <w:rStyle w:val="WW8Num2z0"/>
          <w:rFonts w:ascii="Verdana" w:hAnsi="Verdana"/>
          <w:color w:val="000000"/>
          <w:sz w:val="18"/>
          <w:szCs w:val="18"/>
        </w:rPr>
        <w:t> </w:t>
      </w:r>
      <w:r>
        <w:rPr>
          <w:rFonts w:ascii="Verdana" w:hAnsi="Verdana"/>
          <w:color w:val="000000"/>
          <w:sz w:val="18"/>
          <w:szCs w:val="18"/>
        </w:rPr>
        <w:t>кредитования из-за рискованности кредитных операций. В Монголии еще не созданы надлежащие условия для активной</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деятельности коммерческих банков. На их развитие оказывают сильное влияние</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риски, особенно внешние. При этом методы и способы предотвращения и</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кредитных рисков, которые в настоящее время применяются в банках Монголии, не дают желаемых результатов.</w:t>
      </w:r>
    </w:p>
    <w:p w14:paraId="59FAFE13"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анализа теоретических основ и практических аспектов</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 xml:space="preserve">риска на макро-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Style w:val="WW8Num2z0"/>
          <w:rFonts w:ascii="Verdana" w:hAnsi="Verdana"/>
          <w:color w:val="000000"/>
          <w:sz w:val="18"/>
          <w:szCs w:val="18"/>
        </w:rPr>
        <w:t> </w:t>
      </w:r>
      <w:r>
        <w:rPr>
          <w:rFonts w:ascii="Verdana" w:hAnsi="Verdana"/>
          <w:color w:val="000000"/>
          <w:sz w:val="18"/>
          <w:szCs w:val="18"/>
        </w:rPr>
        <w:t>в настоящей работе были сделаны следующие выводы, предложения и даны рекомендации.</w:t>
      </w:r>
    </w:p>
    <w:p w14:paraId="0CF1F72C"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Выявлено отсутствие однозначного подхода ученых к определению как кредитного риска, так и принципов его классификации. В современной экономической литературе, в основном,</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риск рассматривается с позиции финансового результата (как</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или убыток). Считаем, что любой финансовый результат есть не что иное, как следствие самого кредитного риска, а не его сущность.</w:t>
      </w:r>
    </w:p>
    <w:p w14:paraId="39A40569"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изучения концепций и научных взглядов классиков</w:t>
      </w:r>
      <w:r>
        <w:rPr>
          <w:rStyle w:val="WW8Num2z0"/>
          <w:rFonts w:ascii="Verdana" w:hAnsi="Verdana"/>
          <w:color w:val="000000"/>
          <w:sz w:val="18"/>
          <w:szCs w:val="18"/>
        </w:rPr>
        <w:t> </w:t>
      </w:r>
      <w:r>
        <w:rPr>
          <w:rStyle w:val="WW8Num3z0"/>
          <w:rFonts w:ascii="Verdana" w:hAnsi="Verdana"/>
          <w:color w:val="4682B4"/>
          <w:sz w:val="18"/>
          <w:szCs w:val="18"/>
        </w:rPr>
        <w:t>макроэкономического</w:t>
      </w:r>
      <w:r>
        <w:rPr>
          <w:rStyle w:val="WW8Num2z0"/>
          <w:rFonts w:ascii="Verdana" w:hAnsi="Verdana"/>
          <w:color w:val="000000"/>
          <w:sz w:val="18"/>
          <w:szCs w:val="18"/>
        </w:rPr>
        <w:t> </w:t>
      </w:r>
      <w:r>
        <w:rPr>
          <w:rFonts w:ascii="Verdana" w:hAnsi="Verdana"/>
          <w:color w:val="000000"/>
          <w:sz w:val="18"/>
          <w:szCs w:val="18"/>
        </w:rPr>
        <w:t>анализа, современных российских и зарубежных ученых занимающихся проблемами кредитного риска, автор дает свое определение кредитного риска, интерпертуя его в плоскость экономической категории, исходя из того, что риск - это внутренное свойство и внутренний атрибут</w:t>
      </w:r>
      <w:r>
        <w:rPr>
          <w:rStyle w:val="WW8Num2z0"/>
          <w:rFonts w:ascii="Verdana" w:hAnsi="Verdana"/>
          <w:color w:val="000000"/>
          <w:sz w:val="18"/>
          <w:szCs w:val="18"/>
        </w:rPr>
        <w:t> </w:t>
      </w:r>
      <w:r>
        <w:rPr>
          <w:rStyle w:val="WW8Num3z0"/>
          <w:rFonts w:ascii="Verdana" w:hAnsi="Verdana"/>
          <w:color w:val="4682B4"/>
          <w:sz w:val="18"/>
          <w:szCs w:val="18"/>
        </w:rPr>
        <w:t>кредита</w:t>
      </w:r>
      <w:r>
        <w:rPr>
          <w:rFonts w:ascii="Verdana" w:hAnsi="Verdana"/>
          <w:color w:val="000000"/>
          <w:sz w:val="18"/>
          <w:szCs w:val="18"/>
        </w:rPr>
        <w:t>. При выдаче кредита риск присутствует в нем потенциально и возникает в процессе экономических отношений между</w:t>
      </w:r>
      <w:r>
        <w:rPr>
          <w:rStyle w:val="WW8Num2z0"/>
          <w:rFonts w:ascii="Verdana" w:hAnsi="Verdana"/>
          <w:color w:val="000000"/>
          <w:sz w:val="18"/>
          <w:szCs w:val="18"/>
        </w:rPr>
        <w:t> </w:t>
      </w:r>
      <w:r>
        <w:rPr>
          <w:rStyle w:val="WW8Num3z0"/>
          <w:rFonts w:ascii="Verdana" w:hAnsi="Verdana"/>
          <w:color w:val="4682B4"/>
          <w:sz w:val="18"/>
          <w:szCs w:val="18"/>
        </w:rPr>
        <w:t>кредитором</w:t>
      </w:r>
      <w:r>
        <w:rPr>
          <w:rStyle w:val="WW8Num2z0"/>
          <w:rFonts w:ascii="Verdana" w:hAnsi="Verdana"/>
          <w:color w:val="000000"/>
          <w:sz w:val="18"/>
          <w:szCs w:val="18"/>
        </w:rPr>
        <w:t> </w:t>
      </w:r>
      <w:r>
        <w:rPr>
          <w:rFonts w:ascii="Verdana" w:hAnsi="Verdana"/>
          <w:color w:val="000000"/>
          <w:sz w:val="18"/>
          <w:szCs w:val="18"/>
        </w:rPr>
        <w:t>и заемщиком по поводу выдачи и получения ими кредита.</w:t>
      </w:r>
    </w:p>
    <w:p w14:paraId="64707059"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Потенциальный риск может превратиться в реальный. Тогда финансовый результат кредитной</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для кредитора может оказаться положительным или отрициательным от расчитанного. Это зависит от профессионализма</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и качества регулирования ими кредитного риска.</w:t>
      </w:r>
    </w:p>
    <w:p w14:paraId="4892F30E"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вышеизложенною считаем, что кредитный риск представляет собой сущностное и закономерное явление, возникающее в процессе экономических отношений между кредитором и</w:t>
      </w:r>
      <w:r>
        <w:rPr>
          <w:rStyle w:val="WW8Num2z0"/>
          <w:rFonts w:ascii="Verdana" w:hAnsi="Verdana"/>
          <w:color w:val="000000"/>
          <w:sz w:val="18"/>
          <w:szCs w:val="18"/>
        </w:rPr>
        <w:t> </w:t>
      </w:r>
      <w:r>
        <w:rPr>
          <w:rStyle w:val="WW8Num3z0"/>
          <w:rFonts w:ascii="Verdana" w:hAnsi="Verdana"/>
          <w:color w:val="4682B4"/>
          <w:sz w:val="18"/>
          <w:szCs w:val="18"/>
        </w:rPr>
        <w:t>заемщиком</w:t>
      </w:r>
      <w:r>
        <w:rPr>
          <w:rStyle w:val="WW8Num2z0"/>
          <w:rFonts w:ascii="Verdana" w:hAnsi="Verdana"/>
          <w:color w:val="000000"/>
          <w:sz w:val="18"/>
          <w:szCs w:val="18"/>
        </w:rPr>
        <w:t> </w:t>
      </w:r>
      <w:r>
        <w:rPr>
          <w:rFonts w:ascii="Verdana" w:hAnsi="Verdana"/>
          <w:color w:val="000000"/>
          <w:sz w:val="18"/>
          <w:szCs w:val="18"/>
        </w:rPr>
        <w:t>по поводу выдачи и получения ими кредита, а не реальный финансовый результат, как его трактуют большинство ученых. Также кредитный риск представляет собой потенциальную угрозу, которая может стать реальной и привести к потере сторонами сделки части своих ресурсов,</w:t>
      </w:r>
      <w:r>
        <w:rPr>
          <w:rStyle w:val="WW8Num2z0"/>
          <w:rFonts w:ascii="Verdana" w:hAnsi="Verdana"/>
          <w:color w:val="000000"/>
          <w:sz w:val="18"/>
          <w:szCs w:val="18"/>
        </w:rPr>
        <w:t> </w:t>
      </w:r>
      <w:r>
        <w:rPr>
          <w:rStyle w:val="WW8Num3z0"/>
          <w:rFonts w:ascii="Verdana" w:hAnsi="Verdana"/>
          <w:color w:val="4682B4"/>
          <w:sz w:val="18"/>
          <w:szCs w:val="18"/>
        </w:rPr>
        <w:t>недополучению</w:t>
      </w:r>
      <w:r>
        <w:rPr>
          <w:rStyle w:val="WW8Num2z0"/>
          <w:rFonts w:ascii="Verdana" w:hAnsi="Verdana"/>
          <w:color w:val="000000"/>
          <w:sz w:val="18"/>
          <w:szCs w:val="18"/>
        </w:rPr>
        <w:t> </w:t>
      </w:r>
      <w:r>
        <w:rPr>
          <w:rFonts w:ascii="Verdana" w:hAnsi="Verdana"/>
          <w:color w:val="000000"/>
          <w:sz w:val="18"/>
          <w:szCs w:val="18"/>
        </w:rPr>
        <w:t>доходов или образованию дополнительных расходов.</w:t>
      </w:r>
    </w:p>
    <w:p w14:paraId="48832911"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Уточнена классификация</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кредитных рисков, выявлен новый риск - риск регулирования</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кредитной деятельности.</w:t>
      </w:r>
    </w:p>
    <w:p w14:paraId="6ACB47DE"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Отсутствие однозначного и единого подхода к понятию «</w:t>
      </w:r>
      <w:r>
        <w:rPr>
          <w:rStyle w:val="WW8Num3z0"/>
          <w:rFonts w:ascii="Verdana" w:hAnsi="Verdana"/>
          <w:color w:val="4682B4"/>
          <w:sz w:val="18"/>
          <w:szCs w:val="18"/>
        </w:rPr>
        <w:t>кредитный риск</w:t>
      </w:r>
      <w:r>
        <w:rPr>
          <w:rFonts w:ascii="Verdana" w:hAnsi="Verdana"/>
          <w:color w:val="000000"/>
          <w:sz w:val="18"/>
          <w:szCs w:val="18"/>
        </w:rPr>
        <w:t>» обуславливает наличие разных подходов и методов классификации кредитных рисков. При этом научно обоснованная классификация имеет важное практическое значение, поскольку она создает возможность для эффективного применения соответствующих методов, способов управления данной категорией.</w:t>
      </w:r>
    </w:p>
    <w:p w14:paraId="1390EF8F"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Кредитный риск имеет объективную основу из-за</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внешней среды и субъективную в результате принятия решения банком, поэтому следует рассматривать воздействие целого ряда факторов на него степень. Мы считаем необходимым уточнить классификацию кредитных рисков, исходя из сферы их влияния или возникновения. С этой позиции одни из них являются внешними по отношению к кредитной организации, а другие - внутренними.</w:t>
      </w:r>
    </w:p>
    <w:p w14:paraId="3A43079B"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Внешние риски мало зависят от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но банки должны своевременно предвидеть и учесть их, то есть</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в свой кредитной деятельности.</w:t>
      </w:r>
    </w:p>
    <w:p w14:paraId="3887AA2A"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нашему мнению, среди внешних рисков, помимо политических,</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Fonts w:ascii="Verdana" w:hAnsi="Verdana"/>
          <w:color w:val="000000"/>
          <w:sz w:val="18"/>
          <w:szCs w:val="18"/>
        </w:rPr>
        <w:t>, социальных и законодательных, необходимо выделить в самостоятельной вид риска риск регулирования банковской кредитной деятельности, поскольку низкий риск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со стороны государственных регулирующих органов, в том числе Центрального банка, может привести к существенным потерям коммерческих банков, как в области</w:t>
      </w:r>
      <w:r>
        <w:rPr>
          <w:rStyle w:val="WW8Num2z0"/>
          <w:rFonts w:ascii="Verdana" w:hAnsi="Verdana"/>
          <w:color w:val="000000"/>
          <w:sz w:val="18"/>
          <w:szCs w:val="18"/>
        </w:rPr>
        <w:t> </w:t>
      </w:r>
      <w:r>
        <w:rPr>
          <w:rStyle w:val="WW8Num3z0"/>
          <w:rFonts w:ascii="Verdana" w:hAnsi="Verdana"/>
          <w:color w:val="4682B4"/>
          <w:sz w:val="18"/>
          <w:szCs w:val="18"/>
        </w:rPr>
        <w:t>межбанковского</w:t>
      </w:r>
      <w:r>
        <w:rPr>
          <w:rStyle w:val="WW8Num2z0"/>
          <w:rFonts w:ascii="Verdana" w:hAnsi="Verdana"/>
          <w:color w:val="000000"/>
          <w:sz w:val="18"/>
          <w:szCs w:val="18"/>
        </w:rPr>
        <w:t> </w:t>
      </w:r>
      <w:r>
        <w:rPr>
          <w:rFonts w:ascii="Verdana" w:hAnsi="Verdana"/>
          <w:color w:val="000000"/>
          <w:sz w:val="18"/>
          <w:szCs w:val="18"/>
        </w:rPr>
        <w:t>кредитования, так и в области</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и потребительского кредитования.</w:t>
      </w:r>
    </w:p>
    <w:p w14:paraId="4797D377"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Внутренние риски делятся на две части: риски банка -</w:t>
      </w:r>
      <w:r>
        <w:rPr>
          <w:rStyle w:val="WW8Num2z0"/>
          <w:rFonts w:ascii="Verdana" w:hAnsi="Verdana"/>
          <w:color w:val="000000"/>
          <w:sz w:val="18"/>
          <w:szCs w:val="18"/>
        </w:rPr>
        <w:t> </w:t>
      </w:r>
      <w:r>
        <w:rPr>
          <w:rStyle w:val="WW8Num3z0"/>
          <w:rFonts w:ascii="Verdana" w:hAnsi="Verdana"/>
          <w:color w:val="4682B4"/>
          <w:sz w:val="18"/>
          <w:szCs w:val="18"/>
        </w:rPr>
        <w:t>кредитора</w:t>
      </w:r>
      <w:r>
        <w:rPr>
          <w:rStyle w:val="WW8Num2z0"/>
          <w:rFonts w:ascii="Verdana" w:hAnsi="Verdana"/>
          <w:color w:val="000000"/>
          <w:sz w:val="18"/>
          <w:szCs w:val="18"/>
        </w:rPr>
        <w:t> </w:t>
      </w:r>
      <w:r>
        <w:rPr>
          <w:rFonts w:ascii="Verdana" w:hAnsi="Verdana"/>
          <w:color w:val="000000"/>
          <w:sz w:val="18"/>
          <w:szCs w:val="18"/>
        </w:rPr>
        <w:t>и риски заемщика.</w:t>
      </w:r>
    </w:p>
    <w:p w14:paraId="26985DA4" w14:textId="77777777" w:rsidR="000A22AE" w:rsidRDefault="000A22AE" w:rsidP="000A22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Дано определение методам регулирования кредитных рисков, уточнена их классификация, выделены методы госудаственного косвенного регулирования кредитных рисков.</w:t>
      </w:r>
    </w:p>
    <w:p w14:paraId="3E4D1526"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Наш подход к данному вопросу базируется на том, что регулирование кредитных рисков основывается не только на совокупности экономических способов и методов, прямого регулирования но и на основе</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-правовых мер, предпринимаемых государством с помощью различного рада структур, обеспечивающих реализацию интересов</w:t>
      </w:r>
      <w:r>
        <w:rPr>
          <w:rStyle w:val="WW8Num2z0"/>
          <w:rFonts w:ascii="Verdana" w:hAnsi="Verdana"/>
          <w:color w:val="000000"/>
          <w:sz w:val="18"/>
          <w:szCs w:val="18"/>
        </w:rPr>
        <w:t> </w:t>
      </w:r>
      <w:r>
        <w:rPr>
          <w:rStyle w:val="WW8Num3z0"/>
          <w:rFonts w:ascii="Verdana" w:hAnsi="Verdana"/>
          <w:color w:val="4682B4"/>
          <w:sz w:val="18"/>
          <w:szCs w:val="18"/>
        </w:rPr>
        <w:t>кредиторов</w:t>
      </w:r>
      <w:r>
        <w:rPr>
          <w:rStyle w:val="WW8Num2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заемщиков в области предотвращения и минимизации рисков (</w:t>
      </w:r>
      <w:r>
        <w:rPr>
          <w:rStyle w:val="WW8Num3z0"/>
          <w:rFonts w:ascii="Verdana" w:hAnsi="Verdana"/>
          <w:color w:val="4682B4"/>
          <w:sz w:val="18"/>
          <w:szCs w:val="18"/>
        </w:rPr>
        <w:t>факторинговые</w:t>
      </w:r>
      <w:r>
        <w:rPr>
          <w:rFonts w:ascii="Verdana" w:hAnsi="Verdana"/>
          <w:color w:val="000000"/>
          <w:sz w:val="18"/>
          <w:szCs w:val="18"/>
        </w:rPr>
        <w:t>, страховые, рейтинговые фирмы и бюро).</w:t>
      </w:r>
    </w:p>
    <w:p w14:paraId="2E3131F7"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 организационно - правовыми мерами мы понимаем такие косвенные методы надзора за деятельностью банков, как</w:t>
      </w:r>
      <w:r>
        <w:rPr>
          <w:rStyle w:val="WW8Num2z0"/>
          <w:rFonts w:ascii="Verdana" w:hAnsi="Verdana"/>
          <w:color w:val="000000"/>
          <w:sz w:val="18"/>
          <w:szCs w:val="18"/>
        </w:rPr>
        <w:t> </w:t>
      </w:r>
      <w:r>
        <w:rPr>
          <w:rStyle w:val="WW8Num3z0"/>
          <w:rFonts w:ascii="Verdana" w:hAnsi="Verdana"/>
          <w:color w:val="4682B4"/>
          <w:sz w:val="18"/>
          <w:szCs w:val="18"/>
        </w:rPr>
        <w:t>контрактный</w:t>
      </w:r>
      <w:r>
        <w:rPr>
          <w:rStyle w:val="WW8Num2z0"/>
          <w:rFonts w:ascii="Verdana" w:hAnsi="Verdana"/>
          <w:color w:val="000000"/>
          <w:sz w:val="18"/>
          <w:szCs w:val="18"/>
        </w:rPr>
        <w:t> </w:t>
      </w:r>
      <w:r>
        <w:rPr>
          <w:rFonts w:ascii="Verdana" w:hAnsi="Verdana"/>
          <w:color w:val="000000"/>
          <w:sz w:val="18"/>
          <w:szCs w:val="18"/>
        </w:rPr>
        <w:t>подход и страхование.</w:t>
      </w:r>
    </w:p>
    <w:p w14:paraId="30569E6F"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Мы пришли к выводу о том, что система регулирования банковских кредитных рисков формируется не только административно-командными методами со стороны Центрального банка и методами внутреннего регулирования</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но и методами косвеннего регулирования.</w:t>
      </w:r>
    </w:p>
    <w:p w14:paraId="0608C9AA"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Контрактный метод, несомненно, даст положительный результат в области минимизации кредитных рисков в банковской системы Монголии, поскольку в ее структуре преобладают малые и средние банки, и умение, профессиональные навыки и работа</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коммерческих банков все еще находятся не на высоком уровне.</w:t>
      </w:r>
    </w:p>
    <w:p w14:paraId="1A2D4139"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Контрактный метод и</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Style w:val="WW8Num2z0"/>
          <w:rFonts w:ascii="Verdana" w:hAnsi="Verdana"/>
          <w:color w:val="000000"/>
          <w:sz w:val="18"/>
          <w:szCs w:val="18"/>
        </w:rPr>
        <w:t> </w:t>
      </w:r>
      <w:r>
        <w:rPr>
          <w:rFonts w:ascii="Verdana" w:hAnsi="Verdana"/>
          <w:color w:val="000000"/>
          <w:sz w:val="18"/>
          <w:szCs w:val="18"/>
        </w:rPr>
        <w:t>являются более перспективными и эффективными методами в системе регулирования банковских кредитных рисков.</w:t>
      </w:r>
    </w:p>
    <w:p w14:paraId="552BDF9A"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Поскольку в Монголии еще не созданы системы</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вкладов граждан в банках и кредитных рисков банков, эти вопросы требуют специального правового регулирования. В связи с этим автором разработаны основные принципиальные положения закона о</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вкладов и предложено Парламенту Монголии разработать и принять два Закона: Закон «</w:t>
      </w:r>
      <w:r>
        <w:rPr>
          <w:rStyle w:val="WW8Num3z0"/>
          <w:rFonts w:ascii="Verdana" w:hAnsi="Verdana"/>
          <w:color w:val="4682B4"/>
          <w:sz w:val="18"/>
          <w:szCs w:val="18"/>
        </w:rPr>
        <w:t>О страховании вкладов граждан в банках</w:t>
      </w:r>
      <w:r>
        <w:rPr>
          <w:rFonts w:ascii="Verdana" w:hAnsi="Verdana"/>
          <w:color w:val="000000"/>
          <w:sz w:val="18"/>
          <w:szCs w:val="18"/>
        </w:rPr>
        <w:t>» и Закон «</w:t>
      </w:r>
      <w:r>
        <w:rPr>
          <w:rStyle w:val="WW8Num3z0"/>
          <w:rFonts w:ascii="Verdana" w:hAnsi="Verdana"/>
          <w:color w:val="4682B4"/>
          <w:sz w:val="18"/>
          <w:szCs w:val="18"/>
        </w:rPr>
        <w:t>О страховании кредитных рисков банков</w:t>
      </w:r>
      <w:r>
        <w:rPr>
          <w:rFonts w:ascii="Verdana" w:hAnsi="Verdana"/>
          <w:color w:val="000000"/>
          <w:sz w:val="18"/>
          <w:szCs w:val="18"/>
        </w:rPr>
        <w:t>» отказаться от</w:t>
      </w:r>
      <w:r>
        <w:rPr>
          <w:rStyle w:val="WW8Num2z0"/>
          <w:rFonts w:ascii="Verdana" w:hAnsi="Verdana"/>
          <w:color w:val="000000"/>
          <w:sz w:val="18"/>
          <w:szCs w:val="18"/>
        </w:rPr>
        <w:t> </w:t>
      </w:r>
      <w:r>
        <w:rPr>
          <w:rStyle w:val="WW8Num3z0"/>
          <w:rFonts w:ascii="Verdana" w:hAnsi="Verdana"/>
          <w:color w:val="4682B4"/>
          <w:sz w:val="18"/>
          <w:szCs w:val="18"/>
        </w:rPr>
        <w:t>гарантирования</w:t>
      </w:r>
      <w:r>
        <w:rPr>
          <w:rStyle w:val="WW8Num2z0"/>
          <w:rFonts w:ascii="Verdana" w:hAnsi="Verdana"/>
          <w:color w:val="000000"/>
          <w:sz w:val="18"/>
          <w:szCs w:val="18"/>
        </w:rPr>
        <w:t> </w:t>
      </w:r>
      <w:r>
        <w:rPr>
          <w:rFonts w:ascii="Verdana" w:hAnsi="Verdana"/>
          <w:color w:val="000000"/>
          <w:sz w:val="18"/>
          <w:szCs w:val="18"/>
        </w:rPr>
        <w:t>и перейти на систему страхования вкладов граждан в банках Монголии.</w:t>
      </w:r>
    </w:p>
    <w:p w14:paraId="0F2E041E"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Исследовано развитие кредитной деятельности коммерческих банков Монголии и проанализирован кредитный</w:t>
      </w:r>
      <w:r>
        <w:rPr>
          <w:rStyle w:val="WW8Num2z0"/>
          <w:rFonts w:ascii="Verdana" w:hAnsi="Verdana"/>
          <w:color w:val="000000"/>
          <w:sz w:val="18"/>
          <w:szCs w:val="18"/>
        </w:rPr>
        <w:t>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банков Монголии в результате чего сделаны следующие выводы:</w:t>
      </w:r>
    </w:p>
    <w:p w14:paraId="7360BF53"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момента зарождения (1924 г.) до вхождения ее в период перехода экономики к рыночным отношения деятельности коммерческих банков была</w:t>
      </w:r>
      <w:r>
        <w:rPr>
          <w:rStyle w:val="WW8Num2z0"/>
          <w:rFonts w:ascii="Verdana" w:hAnsi="Verdana"/>
          <w:color w:val="000000"/>
          <w:sz w:val="18"/>
          <w:szCs w:val="18"/>
        </w:rPr>
        <w:t> </w:t>
      </w:r>
      <w:r>
        <w:rPr>
          <w:rStyle w:val="WW8Num3z0"/>
          <w:rFonts w:ascii="Verdana" w:hAnsi="Verdana"/>
          <w:color w:val="4682B4"/>
          <w:sz w:val="18"/>
          <w:szCs w:val="18"/>
        </w:rPr>
        <w:t>безрисковой</w:t>
      </w:r>
      <w:r>
        <w:rPr>
          <w:rFonts w:ascii="Verdana" w:hAnsi="Verdana"/>
          <w:color w:val="000000"/>
          <w:sz w:val="18"/>
          <w:szCs w:val="18"/>
        </w:rPr>
        <w:t>.</w:t>
      </w:r>
    </w:p>
    <w:p w14:paraId="6198B77B"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протяжении всего переходного периода (с 1990 г - по настоящее время) сильное влияние на деятельность коммерческих банков Монголии оказывали и оказывают внешние риски:</w:t>
      </w:r>
      <w:r>
        <w:rPr>
          <w:rStyle w:val="WW8Num2z0"/>
          <w:rFonts w:ascii="Verdana" w:hAnsi="Verdana"/>
          <w:color w:val="000000"/>
          <w:sz w:val="18"/>
          <w:szCs w:val="18"/>
        </w:rPr>
        <w:t>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и социальные, а также риски изменения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и экономического законодательства. Но степень влияния этих факторов была разной на отдельных стадиях развития банковской системы Монголии.</w:t>
      </w:r>
    </w:p>
    <w:p w14:paraId="3AC3CBEA"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Макроэкономические риски, в частности высокая</w:t>
      </w:r>
      <w:r>
        <w:rPr>
          <w:rStyle w:val="WW8Num2z0"/>
          <w:rFonts w:ascii="Verdana" w:hAnsi="Verdana"/>
          <w:color w:val="000000"/>
          <w:sz w:val="18"/>
          <w:szCs w:val="18"/>
        </w:rPr>
        <w:t> </w:t>
      </w:r>
      <w:r>
        <w:rPr>
          <w:rStyle w:val="WW8Num3z0"/>
          <w:rFonts w:ascii="Verdana" w:hAnsi="Verdana"/>
          <w:color w:val="4682B4"/>
          <w:sz w:val="18"/>
          <w:szCs w:val="18"/>
        </w:rPr>
        <w:t>инфляция</w:t>
      </w:r>
      <w:r>
        <w:rPr>
          <w:rFonts w:ascii="Verdana" w:hAnsi="Verdana"/>
          <w:color w:val="000000"/>
          <w:sz w:val="18"/>
          <w:szCs w:val="18"/>
        </w:rPr>
        <w:t>, главное, ее нестабильность продолжаются в Монголии по настоящее время.</w:t>
      </w:r>
    </w:p>
    <w:p w14:paraId="0472AEDF"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Высокая инфляция, во-первых,</w:t>
      </w:r>
      <w:r>
        <w:rPr>
          <w:rStyle w:val="WW8Num2z0"/>
          <w:rFonts w:ascii="Verdana" w:hAnsi="Verdana"/>
          <w:color w:val="000000"/>
          <w:sz w:val="18"/>
          <w:szCs w:val="18"/>
        </w:rPr>
        <w:t> </w:t>
      </w:r>
      <w:r>
        <w:rPr>
          <w:rStyle w:val="WW8Num3z0"/>
          <w:rFonts w:ascii="Verdana" w:hAnsi="Verdana"/>
          <w:color w:val="4682B4"/>
          <w:sz w:val="18"/>
          <w:szCs w:val="18"/>
        </w:rPr>
        <w:t>сдерживает</w:t>
      </w:r>
      <w:r>
        <w:rPr>
          <w:rStyle w:val="WW8Num2z0"/>
          <w:rFonts w:ascii="Verdana" w:hAnsi="Verdana"/>
          <w:color w:val="000000"/>
          <w:sz w:val="18"/>
          <w:szCs w:val="18"/>
        </w:rPr>
        <w:t> </w:t>
      </w:r>
      <w:r>
        <w:rPr>
          <w:rFonts w:ascii="Verdana" w:hAnsi="Verdana"/>
          <w:color w:val="000000"/>
          <w:sz w:val="18"/>
          <w:szCs w:val="18"/>
        </w:rPr>
        <w:t>активную деятельность коммерческих банков по</w:t>
      </w:r>
      <w:r>
        <w:rPr>
          <w:rStyle w:val="WW8Num2z0"/>
          <w:rFonts w:ascii="Verdana" w:hAnsi="Verdana"/>
          <w:color w:val="000000"/>
          <w:sz w:val="18"/>
          <w:szCs w:val="18"/>
        </w:rPr>
        <w:t> </w:t>
      </w:r>
      <w:r>
        <w:rPr>
          <w:rStyle w:val="WW8Num3z0"/>
          <w:rFonts w:ascii="Verdana" w:hAnsi="Verdana"/>
          <w:color w:val="4682B4"/>
          <w:sz w:val="18"/>
          <w:szCs w:val="18"/>
        </w:rPr>
        <w:t>кредитованию</w:t>
      </w:r>
      <w:r>
        <w:rPr>
          <w:rStyle w:val="WW8Num2z0"/>
          <w:rFonts w:ascii="Verdana" w:hAnsi="Verdana"/>
          <w:color w:val="000000"/>
          <w:sz w:val="18"/>
          <w:szCs w:val="18"/>
        </w:rPr>
        <w:t> </w:t>
      </w:r>
      <w:r>
        <w:rPr>
          <w:rFonts w:ascii="Verdana" w:hAnsi="Verdana"/>
          <w:color w:val="000000"/>
          <w:sz w:val="18"/>
          <w:szCs w:val="18"/>
        </w:rPr>
        <w:t>реального сектора экономики, во-вторых,</w:t>
      </w:r>
      <w:r>
        <w:rPr>
          <w:rStyle w:val="WW8Num2z0"/>
          <w:rFonts w:ascii="Verdana" w:hAnsi="Verdana"/>
          <w:color w:val="000000"/>
          <w:sz w:val="18"/>
          <w:szCs w:val="18"/>
        </w:rPr>
        <w:t> </w:t>
      </w:r>
      <w:r>
        <w:rPr>
          <w:rStyle w:val="WW8Num3z0"/>
          <w:rFonts w:ascii="Verdana" w:hAnsi="Verdana"/>
          <w:color w:val="4682B4"/>
          <w:sz w:val="18"/>
          <w:szCs w:val="18"/>
        </w:rPr>
        <w:t>удорожает</w:t>
      </w:r>
      <w:r>
        <w:rPr>
          <w:rStyle w:val="WW8Num2z0"/>
          <w:rFonts w:ascii="Verdana" w:hAnsi="Verdana"/>
          <w:color w:val="000000"/>
          <w:sz w:val="18"/>
          <w:szCs w:val="18"/>
        </w:rPr>
        <w:t> </w:t>
      </w:r>
      <w:r>
        <w:rPr>
          <w:rFonts w:ascii="Verdana" w:hAnsi="Verdana"/>
          <w:color w:val="000000"/>
          <w:sz w:val="18"/>
          <w:szCs w:val="18"/>
        </w:rPr>
        <w:t>стоимость кредита и повышает кредитный риск банков.</w:t>
      </w:r>
    </w:p>
    <w:p w14:paraId="3EAB52D7" w14:textId="77777777" w:rsidR="000A22AE" w:rsidRDefault="000A22AE" w:rsidP="000A22AE">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Монголбанк</w:t>
      </w:r>
      <w:r>
        <w:rPr>
          <w:rStyle w:val="WW8Num2z0"/>
          <w:rFonts w:ascii="Verdana" w:hAnsi="Verdana"/>
          <w:color w:val="000000"/>
          <w:sz w:val="18"/>
          <w:szCs w:val="18"/>
        </w:rPr>
        <w:t> </w:t>
      </w:r>
      <w:r>
        <w:rPr>
          <w:rFonts w:ascii="Verdana" w:hAnsi="Verdana"/>
          <w:color w:val="000000"/>
          <w:sz w:val="18"/>
          <w:szCs w:val="18"/>
        </w:rPr>
        <w:t>пытается обуздать и снизить</w:t>
      </w:r>
      <w:r>
        <w:rPr>
          <w:rStyle w:val="WW8Num2z0"/>
          <w:rFonts w:ascii="Verdana" w:hAnsi="Verdana"/>
          <w:color w:val="000000"/>
          <w:sz w:val="18"/>
          <w:szCs w:val="18"/>
        </w:rPr>
        <w:t> </w:t>
      </w:r>
      <w:r>
        <w:rPr>
          <w:rStyle w:val="WW8Num3z0"/>
          <w:rFonts w:ascii="Verdana" w:hAnsi="Verdana"/>
          <w:color w:val="4682B4"/>
          <w:sz w:val="18"/>
          <w:szCs w:val="18"/>
        </w:rPr>
        <w:t>инфляцию</w:t>
      </w:r>
      <w:r>
        <w:rPr>
          <w:rStyle w:val="WW8Num2z0"/>
          <w:rFonts w:ascii="Verdana" w:hAnsi="Verdana"/>
          <w:color w:val="000000"/>
          <w:sz w:val="18"/>
          <w:szCs w:val="18"/>
        </w:rPr>
        <w:t> </w:t>
      </w:r>
      <w:r>
        <w:rPr>
          <w:rFonts w:ascii="Verdana" w:hAnsi="Verdana"/>
          <w:color w:val="000000"/>
          <w:sz w:val="18"/>
          <w:szCs w:val="18"/>
        </w:rPr>
        <w:t>с помощью банковских методов и</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регулирования, в частности путем повышения</w:t>
      </w:r>
      <w:r>
        <w:rPr>
          <w:rStyle w:val="WW8Num2z0"/>
          <w:rFonts w:ascii="Verdana" w:hAnsi="Verdana"/>
          <w:color w:val="000000"/>
          <w:sz w:val="18"/>
          <w:szCs w:val="18"/>
        </w:rPr>
        <w:t> </w:t>
      </w:r>
      <w:r>
        <w:rPr>
          <w:rStyle w:val="WW8Num3z0"/>
          <w:rFonts w:ascii="Verdana" w:hAnsi="Verdana"/>
          <w:color w:val="4682B4"/>
          <w:sz w:val="18"/>
          <w:szCs w:val="18"/>
        </w:rPr>
        <w:t>процентной</w:t>
      </w:r>
      <w:r>
        <w:rPr>
          <w:rStyle w:val="WW8Num2z0"/>
          <w:rFonts w:ascii="Verdana" w:hAnsi="Verdana"/>
          <w:color w:val="000000"/>
          <w:sz w:val="18"/>
          <w:szCs w:val="18"/>
        </w:rPr>
        <w:t> </w:t>
      </w:r>
      <w:r>
        <w:rPr>
          <w:rFonts w:ascii="Verdana" w:hAnsi="Verdana"/>
          <w:color w:val="000000"/>
          <w:sz w:val="18"/>
          <w:szCs w:val="18"/>
        </w:rPr>
        <w:t>ставки рефинансирования. Поэтому процентная</w:t>
      </w:r>
      <w:r>
        <w:rPr>
          <w:rStyle w:val="WW8Num2z0"/>
          <w:rFonts w:ascii="Verdana" w:hAnsi="Verdana"/>
          <w:color w:val="000000"/>
          <w:sz w:val="18"/>
          <w:szCs w:val="18"/>
        </w:rPr>
        <w:t> </w:t>
      </w:r>
      <w:r>
        <w:rPr>
          <w:rStyle w:val="WW8Num3z0"/>
          <w:rFonts w:ascii="Verdana" w:hAnsi="Verdana"/>
          <w:color w:val="4682B4"/>
          <w:sz w:val="18"/>
          <w:szCs w:val="18"/>
        </w:rPr>
        <w:t>ставка</w:t>
      </w:r>
      <w:r>
        <w:rPr>
          <w:rStyle w:val="WW8Num2z0"/>
          <w:rFonts w:ascii="Verdana" w:hAnsi="Verdana"/>
          <w:color w:val="000000"/>
          <w:sz w:val="18"/>
          <w:szCs w:val="18"/>
        </w:rPr>
        <w:t> </w:t>
      </w:r>
      <w:r>
        <w:rPr>
          <w:rFonts w:ascii="Verdana" w:hAnsi="Verdana"/>
          <w:color w:val="000000"/>
          <w:sz w:val="18"/>
          <w:szCs w:val="18"/>
        </w:rPr>
        <w:t>коммерческих банков по кредитным операциям по-прежнему остается на высоком уровне и</w:t>
      </w:r>
    </w:p>
    <w:p w14:paraId="4D95D3ED"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143 приводит к</w:t>
      </w:r>
      <w:r>
        <w:rPr>
          <w:rStyle w:val="WW8Num2z0"/>
          <w:rFonts w:ascii="Verdana" w:hAnsi="Verdana"/>
          <w:color w:val="000000"/>
          <w:sz w:val="18"/>
          <w:szCs w:val="18"/>
        </w:rPr>
        <w:t> </w:t>
      </w:r>
      <w:r>
        <w:rPr>
          <w:rStyle w:val="WW8Num3z0"/>
          <w:rFonts w:ascii="Verdana" w:hAnsi="Verdana"/>
          <w:color w:val="4682B4"/>
          <w:sz w:val="18"/>
          <w:szCs w:val="18"/>
        </w:rPr>
        <w:t>сдерживанию</w:t>
      </w:r>
      <w:r>
        <w:rPr>
          <w:rStyle w:val="WW8Num2z0"/>
          <w:rFonts w:ascii="Verdana" w:hAnsi="Verdana"/>
          <w:color w:val="000000"/>
          <w:sz w:val="18"/>
          <w:szCs w:val="18"/>
        </w:rPr>
        <w:t> </w:t>
      </w:r>
      <w:r>
        <w:rPr>
          <w:rFonts w:ascii="Verdana" w:hAnsi="Verdana"/>
          <w:color w:val="000000"/>
          <w:sz w:val="18"/>
          <w:szCs w:val="18"/>
        </w:rPr>
        <w:t>потока банковского кредитования в реальный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экономики страны.</w:t>
      </w:r>
    </w:p>
    <w:p w14:paraId="07F0126D"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Отечественный кредитный менеджмент в банках Монголии намного слабее, чем менеджмент иностранных государств. В деятельности коммерческих банков с отечественным</w:t>
      </w:r>
      <w:r>
        <w:rPr>
          <w:rStyle w:val="WW8Num2z0"/>
          <w:rFonts w:ascii="Verdana" w:hAnsi="Verdana"/>
          <w:color w:val="000000"/>
          <w:sz w:val="18"/>
          <w:szCs w:val="18"/>
        </w:rPr>
        <w:t> </w:t>
      </w:r>
      <w:r>
        <w:rPr>
          <w:rStyle w:val="WW8Num3z0"/>
          <w:rFonts w:ascii="Verdana" w:hAnsi="Verdana"/>
          <w:color w:val="4682B4"/>
          <w:sz w:val="18"/>
          <w:szCs w:val="18"/>
        </w:rPr>
        <w:t>менеджментом</w:t>
      </w:r>
      <w:r>
        <w:rPr>
          <w:rStyle w:val="WW8Num2z0"/>
          <w:rFonts w:ascii="Verdana" w:hAnsi="Verdana"/>
          <w:color w:val="000000"/>
          <w:sz w:val="18"/>
          <w:szCs w:val="18"/>
        </w:rPr>
        <w:t> </w:t>
      </w:r>
      <w:r>
        <w:rPr>
          <w:rFonts w:ascii="Verdana" w:hAnsi="Verdana"/>
          <w:color w:val="000000"/>
          <w:sz w:val="18"/>
          <w:szCs w:val="18"/>
        </w:rPr>
        <w:t>часты проявления рисков мошенничества. Это является следствием того, что в банках, во-первых, отсутствует методическое управление</w:t>
      </w:r>
      <w:r>
        <w:rPr>
          <w:rStyle w:val="WW8Num2z0"/>
          <w:rFonts w:ascii="Verdana" w:hAnsi="Verdana"/>
          <w:color w:val="000000"/>
          <w:sz w:val="18"/>
          <w:szCs w:val="18"/>
        </w:rPr>
        <w:t> </w:t>
      </w:r>
      <w:r>
        <w:rPr>
          <w:rStyle w:val="WW8Num3z0"/>
          <w:rFonts w:ascii="Verdana" w:hAnsi="Verdana"/>
          <w:color w:val="4682B4"/>
          <w:sz w:val="18"/>
          <w:szCs w:val="18"/>
        </w:rPr>
        <w:t>кредитным</w:t>
      </w:r>
      <w:r>
        <w:rPr>
          <w:rFonts w:ascii="Verdana" w:hAnsi="Verdana"/>
          <w:color w:val="000000"/>
          <w:sz w:val="18"/>
          <w:szCs w:val="18"/>
        </w:rPr>
        <w:t>портфелем, во-вторых, не поставлена система внутреннего контроля на должном уровне.</w:t>
      </w:r>
    </w:p>
    <w:p w14:paraId="1FFFA595"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Высокий уровень</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экономики обуславливает высокую процентную</w:t>
      </w:r>
      <w:r>
        <w:rPr>
          <w:rStyle w:val="WW8Num2z0"/>
          <w:rFonts w:ascii="Verdana" w:hAnsi="Verdana"/>
          <w:color w:val="000000"/>
          <w:sz w:val="18"/>
          <w:szCs w:val="18"/>
        </w:rPr>
        <w:t> </w:t>
      </w:r>
      <w:r>
        <w:rPr>
          <w:rStyle w:val="WW8Num3z0"/>
          <w:rFonts w:ascii="Verdana" w:hAnsi="Verdana"/>
          <w:color w:val="4682B4"/>
          <w:sz w:val="18"/>
          <w:szCs w:val="18"/>
        </w:rPr>
        <w:t>ставку</w:t>
      </w:r>
      <w:r>
        <w:rPr>
          <w:rStyle w:val="WW8Num2z0"/>
          <w:rFonts w:ascii="Verdana" w:hAnsi="Verdana"/>
          <w:color w:val="000000"/>
          <w:sz w:val="18"/>
          <w:szCs w:val="18"/>
        </w:rPr>
        <w:t> </w:t>
      </w:r>
      <w:r>
        <w:rPr>
          <w:rFonts w:ascii="Verdana" w:hAnsi="Verdana"/>
          <w:color w:val="000000"/>
          <w:sz w:val="18"/>
          <w:szCs w:val="18"/>
        </w:rPr>
        <w:t>по кредитам. Насущенной задачей политики Правительства и</w:t>
      </w:r>
      <w:r>
        <w:rPr>
          <w:rStyle w:val="WW8Num2z0"/>
          <w:rFonts w:ascii="Verdana" w:hAnsi="Verdana"/>
          <w:color w:val="000000"/>
          <w:sz w:val="18"/>
          <w:szCs w:val="18"/>
        </w:rPr>
        <w:t> </w:t>
      </w:r>
      <w:r>
        <w:rPr>
          <w:rStyle w:val="WW8Num3z0"/>
          <w:rFonts w:ascii="Verdana" w:hAnsi="Verdana"/>
          <w:color w:val="4682B4"/>
          <w:sz w:val="18"/>
          <w:szCs w:val="18"/>
        </w:rPr>
        <w:t>Монголбанка</w:t>
      </w:r>
      <w:r>
        <w:rPr>
          <w:rStyle w:val="WW8Num2z0"/>
          <w:rFonts w:ascii="Verdana" w:hAnsi="Verdana"/>
          <w:color w:val="000000"/>
          <w:sz w:val="18"/>
          <w:szCs w:val="18"/>
        </w:rPr>
        <w:t> </w:t>
      </w:r>
      <w:r>
        <w:rPr>
          <w:rFonts w:ascii="Verdana" w:hAnsi="Verdana"/>
          <w:color w:val="000000"/>
          <w:sz w:val="18"/>
          <w:szCs w:val="18"/>
        </w:rPr>
        <w:t>в области регулирования кредитных рисков является создание условий снижения</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ставок по кредитам до сопоставимого предела, т.е. ниже уровня</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 xml:space="preserve">предприятий (8-10 %) </w:t>
      </w:r>
      <w:r>
        <w:rPr>
          <w:rFonts w:ascii="Verdana" w:hAnsi="Verdana"/>
          <w:color w:val="000000"/>
          <w:sz w:val="18"/>
          <w:szCs w:val="18"/>
        </w:rPr>
        <w:lastRenderedPageBreak/>
        <w:t>реального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страны в ближайшие время.</w:t>
      </w:r>
    </w:p>
    <w:p w14:paraId="2D8011A2"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Помимо внешних факторов, установлению и применению банками высоких процентных</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по кредитам способствует отсутствие единой методики</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и применения процентных ставок в коммерческих банках Монголии. В связи с этим автор разработал рекомендации по совершенствованию методики начисления и применения процентных ставок по</w:t>
      </w:r>
      <w:r>
        <w:rPr>
          <w:rStyle w:val="WW8Num2z0"/>
          <w:rFonts w:ascii="Verdana" w:hAnsi="Verdana"/>
          <w:color w:val="000000"/>
          <w:sz w:val="18"/>
          <w:szCs w:val="18"/>
        </w:rPr>
        <w:t> </w:t>
      </w:r>
      <w:r>
        <w:rPr>
          <w:rStyle w:val="WW8Num3z0"/>
          <w:rFonts w:ascii="Verdana" w:hAnsi="Verdana"/>
          <w:color w:val="4682B4"/>
          <w:sz w:val="18"/>
          <w:szCs w:val="18"/>
        </w:rPr>
        <w:t>кредитам</w:t>
      </w:r>
      <w:r>
        <w:rPr>
          <w:rStyle w:val="WW8Num2z0"/>
          <w:rFonts w:ascii="Verdana" w:hAnsi="Verdana"/>
          <w:color w:val="000000"/>
          <w:sz w:val="18"/>
          <w:szCs w:val="18"/>
        </w:rPr>
        <w:t> </w:t>
      </w:r>
      <w:r>
        <w:rPr>
          <w:rFonts w:ascii="Verdana" w:hAnsi="Verdana"/>
          <w:color w:val="000000"/>
          <w:sz w:val="18"/>
          <w:szCs w:val="18"/>
        </w:rPr>
        <w:t>с целью их внедрения в</w:t>
      </w:r>
      <w:r>
        <w:rPr>
          <w:rStyle w:val="WW8Num2z0"/>
          <w:rFonts w:ascii="Verdana" w:hAnsi="Verdana"/>
          <w:color w:val="000000"/>
          <w:sz w:val="18"/>
          <w:szCs w:val="18"/>
        </w:rPr>
        <w:t> </w:t>
      </w:r>
      <w:r>
        <w:rPr>
          <w:rStyle w:val="WW8Num3z0"/>
          <w:rFonts w:ascii="Verdana" w:hAnsi="Verdana"/>
          <w:color w:val="4682B4"/>
          <w:sz w:val="18"/>
          <w:szCs w:val="18"/>
        </w:rPr>
        <w:t>банковскую</w:t>
      </w:r>
      <w:r>
        <w:rPr>
          <w:rStyle w:val="WW8Num2z0"/>
          <w:rFonts w:ascii="Verdana" w:hAnsi="Verdana"/>
          <w:color w:val="000000"/>
          <w:sz w:val="18"/>
          <w:szCs w:val="18"/>
        </w:rPr>
        <w:t> </w:t>
      </w:r>
      <w:r>
        <w:rPr>
          <w:rFonts w:ascii="Verdana" w:hAnsi="Verdana"/>
          <w:color w:val="000000"/>
          <w:sz w:val="18"/>
          <w:szCs w:val="18"/>
        </w:rPr>
        <w:t>практику Монголии.</w:t>
      </w:r>
    </w:p>
    <w:p w14:paraId="253138CA" w14:textId="77777777" w:rsidR="000A22AE" w:rsidRDefault="000A22AE" w:rsidP="000A22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Свободные рыночные отношения без участия государственного регулирования кредитных рисков в сложившейся ситуации не могут создать условия для реализации банковской системой инвестиционной функции в целях развития реального сектора экономики Монголии.</w:t>
      </w:r>
    </w:p>
    <w:p w14:paraId="6C5C550D"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Автором предложено освободить от</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доходы банков, получаемые от</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кредитов, выданных реальному сектору экономики и принять</w:t>
      </w:r>
      <w:r>
        <w:rPr>
          <w:rStyle w:val="WW8Num2z0"/>
          <w:rFonts w:ascii="Verdana" w:hAnsi="Verdana"/>
          <w:color w:val="000000"/>
          <w:sz w:val="18"/>
          <w:szCs w:val="18"/>
        </w:rPr>
        <w:t> </w:t>
      </w:r>
      <w:r>
        <w:rPr>
          <w:rStyle w:val="WW8Num3z0"/>
          <w:rFonts w:ascii="Verdana" w:hAnsi="Verdana"/>
          <w:color w:val="4682B4"/>
          <w:sz w:val="18"/>
          <w:szCs w:val="18"/>
        </w:rPr>
        <w:t>льготные</w:t>
      </w:r>
      <w:r>
        <w:rPr>
          <w:rStyle w:val="WW8Num2z0"/>
          <w:rFonts w:ascii="Verdana" w:hAnsi="Verdana"/>
          <w:color w:val="000000"/>
          <w:sz w:val="18"/>
          <w:szCs w:val="18"/>
        </w:rPr>
        <w:t> </w:t>
      </w:r>
      <w:r>
        <w:rPr>
          <w:rFonts w:ascii="Verdana" w:hAnsi="Verdana"/>
          <w:color w:val="000000"/>
          <w:sz w:val="18"/>
          <w:szCs w:val="18"/>
        </w:rPr>
        <w:t>налоговые ставки по доходам банков, получаемым от</w:t>
      </w:r>
      <w:r>
        <w:rPr>
          <w:rStyle w:val="WW8Num2z0"/>
          <w:rFonts w:ascii="Verdana" w:hAnsi="Verdana"/>
          <w:color w:val="000000"/>
          <w:sz w:val="18"/>
          <w:szCs w:val="18"/>
        </w:rPr>
        <w:t> </w:t>
      </w:r>
      <w:r>
        <w:rPr>
          <w:rStyle w:val="WW8Num3z0"/>
          <w:rFonts w:ascii="Verdana" w:hAnsi="Verdana"/>
          <w:color w:val="4682B4"/>
          <w:sz w:val="18"/>
          <w:szCs w:val="18"/>
        </w:rPr>
        <w:t>кредитов</w:t>
      </w:r>
      <w:r>
        <w:rPr>
          <w:rFonts w:ascii="Verdana" w:hAnsi="Verdana"/>
          <w:color w:val="000000"/>
          <w:sz w:val="18"/>
          <w:szCs w:val="18"/>
        </w:rPr>
        <w:t>, выданных сельскому хозяйству, малому и среднему</w:t>
      </w:r>
      <w:r>
        <w:rPr>
          <w:rStyle w:val="WW8Num2z0"/>
          <w:rFonts w:ascii="Verdana" w:hAnsi="Verdana"/>
          <w:color w:val="000000"/>
          <w:sz w:val="18"/>
          <w:szCs w:val="18"/>
        </w:rPr>
        <w:t> </w:t>
      </w:r>
      <w:r>
        <w:rPr>
          <w:rStyle w:val="WW8Num3z0"/>
          <w:rFonts w:ascii="Verdana" w:hAnsi="Verdana"/>
          <w:color w:val="4682B4"/>
          <w:sz w:val="18"/>
          <w:szCs w:val="18"/>
        </w:rPr>
        <w:t>бизнесу</w:t>
      </w:r>
      <w:r>
        <w:rPr>
          <w:rFonts w:ascii="Verdana" w:hAnsi="Verdana"/>
          <w:color w:val="000000"/>
          <w:sz w:val="18"/>
          <w:szCs w:val="18"/>
        </w:rPr>
        <w:t>, независимо от вида и срока представляемых кредитов в целях активизации банковского кредитования реального сектора экономики.</w:t>
      </w:r>
    </w:p>
    <w:p w14:paraId="2D37D25A"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По разработанным российскими учеными методикам автором произведен анализ кредитного</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шести коммерческих банков страны и дана оценка кредитной деятельности каждого банка.</w:t>
      </w:r>
    </w:p>
    <w:p w14:paraId="518D9FA2" w14:textId="77777777" w:rsidR="000A22AE" w:rsidRDefault="000A22AE" w:rsidP="000A22A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апробации разных методик автор предлагает свои рекомендации по разработке единой методики анализа кредитного портфеля коммерческих банков с целью ее применения в банковской практике Монголии.</w:t>
      </w:r>
    </w:p>
    <w:p w14:paraId="4131FAFE" w14:textId="77777777" w:rsidR="000A22AE" w:rsidRDefault="000A22AE" w:rsidP="000A22A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мнению автора, анализ кредитного портфеля, систематически проводимый</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банками Монголии по предложенным им единым для всех группам показателей, даст банкам возможность предвидеть, прогнозировать и предотвращать кредитный риск и повысит эффективность оперативного управления кредитной деятельностью. Также это позволит</w:t>
      </w:r>
      <w:r>
        <w:rPr>
          <w:rStyle w:val="WW8Num2z0"/>
          <w:rFonts w:ascii="Verdana" w:hAnsi="Verdana"/>
          <w:color w:val="000000"/>
          <w:sz w:val="18"/>
          <w:szCs w:val="18"/>
        </w:rPr>
        <w:t> </w:t>
      </w:r>
      <w:r>
        <w:rPr>
          <w:rStyle w:val="WW8Num3z0"/>
          <w:rFonts w:ascii="Verdana" w:hAnsi="Verdana"/>
          <w:color w:val="4682B4"/>
          <w:sz w:val="18"/>
          <w:szCs w:val="18"/>
        </w:rPr>
        <w:t>Монголбанку</w:t>
      </w:r>
      <w:r>
        <w:rPr>
          <w:rStyle w:val="WW8Num2z0"/>
          <w:rFonts w:ascii="Verdana" w:hAnsi="Verdana"/>
          <w:color w:val="000000"/>
          <w:sz w:val="18"/>
          <w:szCs w:val="18"/>
        </w:rPr>
        <w:t> </w:t>
      </w:r>
      <w:r>
        <w:rPr>
          <w:rFonts w:ascii="Verdana" w:hAnsi="Verdana"/>
          <w:color w:val="000000"/>
          <w:sz w:val="18"/>
          <w:szCs w:val="18"/>
        </w:rPr>
        <w:t>оперативно контролировать состояние качества кредитных</w:t>
      </w:r>
      <w:r>
        <w:rPr>
          <w:rStyle w:val="WW8Num2z0"/>
          <w:rFonts w:ascii="Verdana" w:hAnsi="Verdana"/>
          <w:color w:val="000000"/>
          <w:sz w:val="18"/>
          <w:szCs w:val="18"/>
        </w:rPr>
        <w:t> </w:t>
      </w:r>
      <w:r>
        <w:rPr>
          <w:rStyle w:val="WW8Num3z0"/>
          <w:rFonts w:ascii="Verdana" w:hAnsi="Verdana"/>
          <w:color w:val="4682B4"/>
          <w:sz w:val="18"/>
          <w:szCs w:val="18"/>
        </w:rPr>
        <w:t>портфелей</w:t>
      </w:r>
      <w:r>
        <w:rPr>
          <w:rStyle w:val="WW8Num2z0"/>
          <w:rFonts w:ascii="Verdana" w:hAnsi="Verdana"/>
          <w:color w:val="000000"/>
          <w:sz w:val="18"/>
          <w:szCs w:val="18"/>
        </w:rPr>
        <w:t> </w:t>
      </w:r>
      <w:r>
        <w:rPr>
          <w:rFonts w:ascii="Verdana" w:hAnsi="Verdana"/>
          <w:color w:val="000000"/>
          <w:sz w:val="18"/>
          <w:szCs w:val="18"/>
        </w:rPr>
        <w:t>коммерческих банков Монголии, что, несомненно, позволит минимизировать их кредитный риск.</w:t>
      </w:r>
    </w:p>
    <w:p w14:paraId="3576C6C1" w14:textId="77777777" w:rsidR="000A22AE" w:rsidRDefault="000A22AE" w:rsidP="000A22A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Дэлгэрбаяр Базархуу, 2012 год</w:t>
      </w:r>
    </w:p>
    <w:p w14:paraId="28B3A3D8"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 О банках: Закон Монголии от 1 апреля 1991 г.</w:t>
      </w:r>
    </w:p>
    <w:p w14:paraId="0EA1651F"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2. О банках: Закон Монголии от 10 июня 1996 г.</w:t>
      </w:r>
    </w:p>
    <w:p w14:paraId="60B10CF5"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3. О банках: Закон Монголии от 28 января 2010 г.</w:t>
      </w:r>
    </w:p>
    <w:p w14:paraId="034B03C6"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4. О внутреннем контроле в банке: Положение</w:t>
      </w:r>
      <w:r>
        <w:rPr>
          <w:rStyle w:val="WW8Num2z0"/>
          <w:rFonts w:ascii="Verdana" w:hAnsi="Verdana"/>
          <w:color w:val="000000"/>
          <w:sz w:val="18"/>
          <w:szCs w:val="18"/>
        </w:rPr>
        <w:t> </w:t>
      </w:r>
      <w:r>
        <w:rPr>
          <w:rStyle w:val="WW8Num3z0"/>
          <w:rFonts w:ascii="Verdana" w:hAnsi="Verdana"/>
          <w:color w:val="4682B4"/>
          <w:sz w:val="18"/>
          <w:szCs w:val="18"/>
        </w:rPr>
        <w:t>Монголбанка</w:t>
      </w:r>
      <w:r>
        <w:rPr>
          <w:rStyle w:val="WW8Num2z0"/>
          <w:rFonts w:ascii="Verdana" w:hAnsi="Verdana"/>
          <w:color w:val="000000"/>
          <w:sz w:val="18"/>
          <w:szCs w:val="18"/>
        </w:rPr>
        <w:t> </w:t>
      </w:r>
      <w:r>
        <w:rPr>
          <w:rFonts w:ascii="Verdana" w:hAnsi="Verdana"/>
          <w:color w:val="000000"/>
          <w:sz w:val="18"/>
          <w:szCs w:val="18"/>
        </w:rPr>
        <w:t>от 20 декабря 2000 г. № 629.</w:t>
      </w:r>
    </w:p>
    <w:p w14:paraId="6FDC8490"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5. О государственных гарантиях вкладов граждан в банках: Закон Монголии от 25 ноября 2008 г.</w:t>
      </w:r>
    </w:p>
    <w:p w14:paraId="79D68D02"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6. О</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Закон Монголии от 20 января 1990 г.</w:t>
      </w:r>
    </w:p>
    <w:p w14:paraId="36EC90DF"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7.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кредитных организаций: Закон РФ от 25 фебраля 1999 г. № 40-ФЗ (с изменениями на 6 декабря 2011 года).</w:t>
      </w:r>
    </w:p>
    <w:p w14:paraId="2C7E7A54"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8. О</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Fonts w:ascii="Verdana" w:hAnsi="Verdana"/>
          <w:color w:val="000000"/>
          <w:sz w:val="18"/>
          <w:szCs w:val="18"/>
        </w:rPr>
        <w:t>: Закон Монголии от 22 мая 1991 г.</w:t>
      </w:r>
    </w:p>
    <w:p w14:paraId="0B27AEA7"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9. О Центральном банке (</w:t>
      </w:r>
      <w:r>
        <w:rPr>
          <w:rStyle w:val="WW8Num3z0"/>
          <w:rFonts w:ascii="Verdana" w:hAnsi="Verdana"/>
          <w:color w:val="4682B4"/>
          <w:sz w:val="18"/>
          <w:szCs w:val="18"/>
        </w:rPr>
        <w:t>Монголбанке</w:t>
      </w:r>
      <w:r>
        <w:rPr>
          <w:rFonts w:ascii="Verdana" w:hAnsi="Verdana"/>
          <w:color w:val="000000"/>
          <w:sz w:val="18"/>
          <w:szCs w:val="18"/>
        </w:rPr>
        <w:t>): Закон Монголии от 2 июля 1996 г.</w:t>
      </w:r>
    </w:p>
    <w:p w14:paraId="0C63F0BF"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10. Об изменении и дополнение к закону "О Центральном банке (Монголбанке)": Закон Монголии от 28 января 2010 г.</w:t>
      </w:r>
    </w:p>
    <w:p w14:paraId="71178C13"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11. О деятельности внутреннего контроля в банках: Приказ Президента Монголбанка от 29 декабря 2009 г. № 456.</w:t>
      </w:r>
    </w:p>
    <w:p w14:paraId="2F65BA0D"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12. О</w:t>
      </w:r>
      <w:r>
        <w:rPr>
          <w:rStyle w:val="WW8Num2z0"/>
          <w:rFonts w:ascii="Verdana" w:hAnsi="Verdana"/>
          <w:color w:val="000000"/>
          <w:sz w:val="18"/>
          <w:szCs w:val="18"/>
        </w:rPr>
        <w:t> </w:t>
      </w:r>
      <w:r>
        <w:rPr>
          <w:rStyle w:val="WW8Num3z0"/>
          <w:rFonts w:ascii="Verdana" w:hAnsi="Verdana"/>
          <w:color w:val="4682B4"/>
          <w:sz w:val="18"/>
          <w:szCs w:val="18"/>
        </w:rPr>
        <w:t>ипотечном</w:t>
      </w:r>
      <w:r>
        <w:rPr>
          <w:rStyle w:val="WW8Num2z0"/>
          <w:rFonts w:ascii="Verdana" w:hAnsi="Verdana"/>
          <w:color w:val="000000"/>
          <w:sz w:val="18"/>
          <w:szCs w:val="18"/>
        </w:rPr>
        <w:t> </w:t>
      </w:r>
      <w:r>
        <w:rPr>
          <w:rFonts w:ascii="Verdana" w:hAnsi="Verdana"/>
          <w:color w:val="000000"/>
          <w:sz w:val="18"/>
          <w:szCs w:val="18"/>
        </w:rPr>
        <w:t>кредите банка: Положение Монголбанка от 6 января 2010 г. № 446.</w:t>
      </w:r>
    </w:p>
    <w:p w14:paraId="6C9F5604"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13. О классификации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 создании резервного фонда: Приказ Министра финансов и Президента Монголбанка от 11 августа 2010 г. № 475/182.</w:t>
      </w:r>
    </w:p>
    <w:p w14:paraId="37B3DABA"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14. О</w:t>
      </w:r>
      <w:r>
        <w:rPr>
          <w:rStyle w:val="WW8Num2z0"/>
          <w:rFonts w:ascii="Verdana" w:hAnsi="Verdana"/>
          <w:color w:val="000000"/>
          <w:sz w:val="18"/>
          <w:szCs w:val="18"/>
        </w:rPr>
        <w:t> </w:t>
      </w:r>
      <w:r>
        <w:rPr>
          <w:rStyle w:val="WW8Num3z0"/>
          <w:rFonts w:ascii="Verdana" w:hAnsi="Verdana"/>
          <w:color w:val="4682B4"/>
          <w:sz w:val="18"/>
          <w:szCs w:val="18"/>
        </w:rPr>
        <w:t>купле</w:t>
      </w:r>
      <w:r>
        <w:rPr>
          <w:rStyle w:val="WW8Num2z0"/>
          <w:rFonts w:ascii="Verdana" w:hAnsi="Verdana"/>
          <w:color w:val="000000"/>
          <w:sz w:val="18"/>
          <w:szCs w:val="18"/>
        </w:rPr>
        <w:t> </w:t>
      </w:r>
      <w:r>
        <w:rPr>
          <w:rFonts w:ascii="Verdana" w:hAnsi="Verdana"/>
          <w:color w:val="000000"/>
          <w:sz w:val="18"/>
          <w:szCs w:val="18"/>
        </w:rPr>
        <w:t>и продаже ценных бумаг Центрального банка: Положение Монголбанка от 2 июля 2007 г. № 311.</w:t>
      </w:r>
    </w:p>
    <w:p w14:paraId="09DAF468"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15. О</w:t>
      </w:r>
      <w:r>
        <w:rPr>
          <w:rStyle w:val="WW8Num2z0"/>
          <w:rFonts w:ascii="Verdana" w:hAnsi="Verdana"/>
          <w:color w:val="000000"/>
          <w:sz w:val="18"/>
          <w:szCs w:val="18"/>
        </w:rPr>
        <w:t> </w:t>
      </w:r>
      <w:r>
        <w:rPr>
          <w:rStyle w:val="WW8Num3z0"/>
          <w:rFonts w:ascii="Verdana" w:hAnsi="Verdana"/>
          <w:color w:val="4682B4"/>
          <w:sz w:val="18"/>
          <w:szCs w:val="18"/>
        </w:rPr>
        <w:t>поручительстве</w:t>
      </w:r>
      <w:r>
        <w:rPr>
          <w:rStyle w:val="WW8Num2z0"/>
          <w:rFonts w:ascii="Verdana" w:hAnsi="Verdana"/>
          <w:color w:val="000000"/>
          <w:sz w:val="18"/>
          <w:szCs w:val="18"/>
        </w:rPr>
        <w:t> </w:t>
      </w:r>
      <w:r>
        <w:rPr>
          <w:rFonts w:ascii="Verdana" w:hAnsi="Verdana"/>
          <w:color w:val="000000"/>
          <w:sz w:val="18"/>
          <w:szCs w:val="18"/>
        </w:rPr>
        <w:t>банка: Распоряжение Монголбанка от 24 сентября 2000 г. № 452.</w:t>
      </w:r>
    </w:p>
    <w:p w14:paraId="2FDEDD4C"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 О порядке</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процентов по операциям, связанным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и размещением денежных средств банками: Положение ЦБ РФ от 26 июня 1998 г. № 39 П (в ред. положения, утв. ЦБ РФ 24.12.1998 г. № 64-П, указания ЦБ РФ от 26.11.2007 г. № 1931-У)</w:t>
      </w:r>
    </w:p>
    <w:p w14:paraId="13DC8A33"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17. О порядке</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(размещения) кредитными организациями денежных средств и их</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(погашения): Положение ЦБ РФ от 31 августа 1998 г. № 54 П (в ред. положения ЦБ РФ от 27.07.2001 г. № 144-П)</w:t>
      </w:r>
    </w:p>
    <w:p w14:paraId="0EAE74FC"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18. О порядке регулирования деятельности банков: Инструкция ЦБ РФ от 1 октября 1997 г. № 1 И.</w:t>
      </w:r>
    </w:p>
    <w:p w14:paraId="55CAB2B3"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19. О</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дневного кредита Центрального банка: Положение Монголбанка от 26 мая 2009 г. № 300.</w:t>
      </w:r>
    </w:p>
    <w:p w14:paraId="5C365DFC"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20. О предоставлении</w:t>
      </w:r>
      <w:r>
        <w:rPr>
          <w:rStyle w:val="WW8Num2z0"/>
          <w:rFonts w:ascii="Verdana" w:hAnsi="Verdana"/>
          <w:color w:val="000000"/>
          <w:sz w:val="18"/>
          <w:szCs w:val="18"/>
        </w:rPr>
        <w:t> </w:t>
      </w:r>
      <w:r>
        <w:rPr>
          <w:rStyle w:val="WW8Num3z0"/>
          <w:rFonts w:ascii="Verdana" w:hAnsi="Verdana"/>
          <w:color w:val="4682B4"/>
          <w:sz w:val="18"/>
          <w:szCs w:val="18"/>
        </w:rPr>
        <w:t>овернайт</w:t>
      </w:r>
      <w:r>
        <w:rPr>
          <w:rStyle w:val="WW8Num2z0"/>
          <w:rFonts w:ascii="Verdana" w:hAnsi="Verdana"/>
          <w:color w:val="000000"/>
          <w:sz w:val="18"/>
          <w:szCs w:val="18"/>
        </w:rPr>
        <w:t> </w:t>
      </w:r>
      <w:r>
        <w:rPr>
          <w:rFonts w:ascii="Verdana" w:hAnsi="Verdana"/>
          <w:color w:val="000000"/>
          <w:sz w:val="18"/>
          <w:szCs w:val="18"/>
        </w:rPr>
        <w:t>кредита Центрального банка: Положение Монголбанка от 26 мая 2009 г. № 296.</w:t>
      </w:r>
    </w:p>
    <w:p w14:paraId="2CC06809"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21. О распоряжении</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 образовании резервного фонда: Положение Монголбанка от 11 августа 2010 г. № 475.</w:t>
      </w:r>
    </w:p>
    <w:p w14:paraId="6C63F2CA"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22. О расчете банком риска денежно-кредитного рынка: Рекомендации Монголбанка от 1 апреля 2009 г. № 486.</w:t>
      </w:r>
    </w:p>
    <w:p w14:paraId="51662133"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23. О расчете риска деятельности банка: Рекомендации Монголбанка от 1 апреля 2009 г. № 485.</w:t>
      </w:r>
    </w:p>
    <w:p w14:paraId="56147812"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24. О реализации управления</w:t>
      </w:r>
      <w:r>
        <w:rPr>
          <w:rStyle w:val="WW8Num2z0"/>
          <w:rFonts w:ascii="Verdana" w:hAnsi="Verdana"/>
          <w:color w:val="000000"/>
          <w:sz w:val="18"/>
          <w:szCs w:val="18"/>
        </w:rPr>
        <w:t> </w:t>
      </w:r>
      <w:r>
        <w:rPr>
          <w:rStyle w:val="WW8Num3z0"/>
          <w:rFonts w:ascii="Verdana" w:hAnsi="Verdana"/>
          <w:color w:val="4682B4"/>
          <w:sz w:val="18"/>
          <w:szCs w:val="18"/>
        </w:rPr>
        <w:t>процентным</w:t>
      </w:r>
      <w:r>
        <w:rPr>
          <w:rStyle w:val="WW8Num2z0"/>
          <w:rFonts w:ascii="Verdana" w:hAnsi="Verdana"/>
          <w:color w:val="000000"/>
          <w:sz w:val="18"/>
          <w:szCs w:val="18"/>
        </w:rPr>
        <w:t> </w:t>
      </w:r>
      <w:r>
        <w:rPr>
          <w:rFonts w:ascii="Verdana" w:hAnsi="Verdana"/>
          <w:color w:val="000000"/>
          <w:sz w:val="18"/>
          <w:szCs w:val="18"/>
        </w:rPr>
        <w:t>риском: Рекомендации Монголбанка от 5 января 2009 г. № 9.</w:t>
      </w:r>
    </w:p>
    <w:p w14:paraId="6A4F1C82"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25. О</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банка: Положение Монголбанка от 10 декабря 2000 г. № 629.</w:t>
      </w:r>
    </w:p>
    <w:p w14:paraId="78059C7C"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26. О</w:t>
      </w:r>
      <w:r>
        <w:rPr>
          <w:rStyle w:val="WW8Num2z0"/>
          <w:rFonts w:ascii="Verdana" w:hAnsi="Verdana"/>
          <w:color w:val="000000"/>
          <w:sz w:val="18"/>
          <w:szCs w:val="18"/>
        </w:rPr>
        <w:t> </w:t>
      </w:r>
      <w:r>
        <w:rPr>
          <w:rStyle w:val="WW8Num3z0"/>
          <w:rFonts w:ascii="Verdana" w:hAnsi="Verdana"/>
          <w:color w:val="4682B4"/>
          <w:sz w:val="18"/>
          <w:szCs w:val="18"/>
        </w:rPr>
        <w:t>репо</w:t>
      </w:r>
      <w:r>
        <w:rPr>
          <w:rStyle w:val="WW8Num2z0"/>
          <w:rFonts w:ascii="Verdana" w:hAnsi="Verdana"/>
          <w:color w:val="000000"/>
          <w:sz w:val="18"/>
          <w:szCs w:val="18"/>
        </w:rPr>
        <w:t> </w:t>
      </w:r>
      <w:r>
        <w:rPr>
          <w:rFonts w:ascii="Verdana" w:hAnsi="Verdana"/>
          <w:color w:val="000000"/>
          <w:sz w:val="18"/>
          <w:szCs w:val="18"/>
        </w:rPr>
        <w:t>финансировании Центрального банка: Положение Монголбанка от 22 мая 2009 г. № 293.</w:t>
      </w:r>
    </w:p>
    <w:p w14:paraId="0A514B85"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27. О совете расчета 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банке: Положение Монголбанка от 9 января 2001 г. № 23.</w:t>
      </w:r>
    </w:p>
    <w:p w14:paraId="6BCAD434"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28. Об обязательных</w:t>
      </w:r>
      <w:r>
        <w:rPr>
          <w:rStyle w:val="WW8Num2z0"/>
          <w:rFonts w:ascii="Verdana" w:hAnsi="Verdana"/>
          <w:color w:val="000000"/>
          <w:sz w:val="18"/>
          <w:szCs w:val="18"/>
        </w:rPr>
        <w:t> </w:t>
      </w:r>
      <w:r>
        <w:rPr>
          <w:rStyle w:val="WW8Num3z0"/>
          <w:rFonts w:ascii="Verdana" w:hAnsi="Verdana"/>
          <w:color w:val="4682B4"/>
          <w:sz w:val="18"/>
          <w:szCs w:val="18"/>
        </w:rPr>
        <w:t>нормативах</w:t>
      </w:r>
      <w:r>
        <w:rPr>
          <w:rStyle w:val="WW8Num2z0"/>
          <w:rFonts w:ascii="Verdana" w:hAnsi="Verdana"/>
          <w:color w:val="000000"/>
          <w:sz w:val="18"/>
          <w:szCs w:val="18"/>
        </w:rPr>
        <w:t> </w:t>
      </w:r>
      <w:r>
        <w:rPr>
          <w:rFonts w:ascii="Verdana" w:hAnsi="Verdana"/>
          <w:color w:val="000000"/>
          <w:sz w:val="18"/>
          <w:szCs w:val="18"/>
        </w:rPr>
        <w:t>банков: Инструкция ЦБ РФ от 16 января 2004 г. № 110 И (в редакции от 1 октября 2011 года).</w:t>
      </w:r>
    </w:p>
    <w:p w14:paraId="5F3BB325"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29. Об обязательных</w:t>
      </w:r>
      <w:r>
        <w:rPr>
          <w:rStyle w:val="WW8Num2z0"/>
          <w:rFonts w:ascii="Verdana" w:hAnsi="Verdana"/>
          <w:color w:val="000000"/>
          <w:sz w:val="18"/>
          <w:szCs w:val="18"/>
        </w:rPr>
        <w:t> </w:t>
      </w:r>
      <w:r>
        <w:rPr>
          <w:rStyle w:val="WW8Num3z0"/>
          <w:rFonts w:ascii="Verdana" w:hAnsi="Verdana"/>
          <w:color w:val="4682B4"/>
          <w:sz w:val="18"/>
          <w:szCs w:val="18"/>
        </w:rPr>
        <w:t>резервах</w:t>
      </w:r>
      <w:r>
        <w:rPr>
          <w:rStyle w:val="WW8Num2z0"/>
          <w:rFonts w:ascii="Verdana" w:hAnsi="Verdana"/>
          <w:color w:val="000000"/>
          <w:sz w:val="18"/>
          <w:szCs w:val="18"/>
        </w:rPr>
        <w:t> </w:t>
      </w:r>
      <w:r>
        <w:rPr>
          <w:rFonts w:ascii="Verdana" w:hAnsi="Verdana"/>
          <w:color w:val="000000"/>
          <w:sz w:val="18"/>
          <w:szCs w:val="18"/>
        </w:rPr>
        <w:t>банков: Положение Монголбанка от 5 марта 2007 г. № 118.</w:t>
      </w:r>
    </w:p>
    <w:p w14:paraId="10546DC8"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30. Об обязательных резервах</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Положение ЦБ РФ от 29 марта 2004 г. № 255 П (в ред. Указания ЦБ РФ от 25.11.2009 № 2341-У)</w:t>
      </w:r>
    </w:p>
    <w:p w14:paraId="1204553F"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31. Об организации внутреннего контроля в банках: Положение ЦБ РФ от 28 августа 1997 г. № 02 372.</w:t>
      </w:r>
    </w:p>
    <w:p w14:paraId="4B46FF38"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32. Об организации внутреннего контроля в кредитных организациях и</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группах: Положение ЦБ РФ от 16 декабря 2003 г. № 242 П (в ред. Указания ЦБ РФ от 05.03.2009 № 2194-У)</w:t>
      </w:r>
    </w:p>
    <w:p w14:paraId="7DB9DD0F"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33. Об оценочных показателях деятельности банка: Положение Монголбанка от 30 октября 2007 г. № 491.</w:t>
      </w:r>
    </w:p>
    <w:p w14:paraId="5E6280DC"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34. Об установлении минимального размера в банках: Приказ Президента Монголбанка от 20 сентября 2003 г. № 200.</w:t>
      </w:r>
    </w:p>
    <w:p w14:paraId="03F64DDE"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35. Об установлении особого режима в банке: Распоряжение Монголбанка от 8 ноября 2000 г. № 388.</w:t>
      </w:r>
    </w:p>
    <w:p w14:paraId="1B15FE3D"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36. Об учреждении банка и его</w:t>
      </w:r>
      <w:r>
        <w:rPr>
          <w:rStyle w:val="WW8Num2z0"/>
          <w:rFonts w:ascii="Verdana" w:hAnsi="Verdana"/>
          <w:color w:val="000000"/>
          <w:sz w:val="18"/>
          <w:szCs w:val="18"/>
        </w:rPr>
        <w:t> </w:t>
      </w:r>
      <w:r>
        <w:rPr>
          <w:rStyle w:val="WW8Num3z0"/>
          <w:rFonts w:ascii="Verdana" w:hAnsi="Verdana"/>
          <w:color w:val="4682B4"/>
          <w:sz w:val="18"/>
          <w:szCs w:val="18"/>
        </w:rPr>
        <w:t>филиалов</w:t>
      </w:r>
      <w:r>
        <w:rPr>
          <w:rFonts w:ascii="Verdana" w:hAnsi="Verdana"/>
          <w:color w:val="000000"/>
          <w:sz w:val="18"/>
          <w:szCs w:val="18"/>
        </w:rPr>
        <w:t>: Распоряжение Монголбанка от 7 августа 2000 г. №375.</w:t>
      </w:r>
    </w:p>
    <w:p w14:paraId="35C733AA"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Л.И. Кредитный процесс коммерческого банка.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"Дека", 1995. - 145 с.</w:t>
      </w:r>
    </w:p>
    <w:p w14:paraId="3615E1DE"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Алексашенко</w:t>
      </w:r>
      <w:r>
        <w:rPr>
          <w:rStyle w:val="WW8Num2z0"/>
          <w:rFonts w:ascii="Verdana" w:hAnsi="Verdana"/>
          <w:color w:val="000000"/>
          <w:sz w:val="18"/>
          <w:szCs w:val="18"/>
        </w:rPr>
        <w:t> </w:t>
      </w:r>
      <w:r>
        <w:rPr>
          <w:rFonts w:ascii="Verdana" w:hAnsi="Verdana"/>
          <w:color w:val="000000"/>
          <w:sz w:val="18"/>
          <w:szCs w:val="18"/>
        </w:rPr>
        <w:t>С., Астанович А., Кленач А., Лепетков Д. Российские банки после</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Вопросы экономики. 2000. - № 4. - С. 57.</w:t>
      </w:r>
    </w:p>
    <w:p w14:paraId="0086C4B7"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39. Алексеева Д. Обеспечение</w:t>
      </w:r>
      <w:r>
        <w:rPr>
          <w:rStyle w:val="WW8Num2z0"/>
          <w:rFonts w:ascii="Verdana" w:hAnsi="Verdana"/>
          <w:color w:val="000000"/>
          <w:sz w:val="18"/>
          <w:szCs w:val="18"/>
        </w:rPr>
        <w:t> </w:t>
      </w:r>
      <w:r>
        <w:rPr>
          <w:rStyle w:val="WW8Num3z0"/>
          <w:rFonts w:ascii="Verdana" w:hAnsi="Verdana"/>
          <w:color w:val="4682B4"/>
          <w:sz w:val="18"/>
          <w:szCs w:val="18"/>
        </w:rPr>
        <w:t>возвратности</w:t>
      </w:r>
      <w:r>
        <w:rPr>
          <w:rStyle w:val="WW8Num2z0"/>
          <w:rFonts w:ascii="Verdana" w:hAnsi="Verdana"/>
          <w:color w:val="000000"/>
          <w:sz w:val="18"/>
          <w:szCs w:val="18"/>
        </w:rPr>
        <w:t> </w:t>
      </w:r>
      <w:r>
        <w:rPr>
          <w:rFonts w:ascii="Verdana" w:hAnsi="Verdana"/>
          <w:color w:val="000000"/>
          <w:sz w:val="18"/>
          <w:szCs w:val="18"/>
        </w:rPr>
        <w:t>кредита: правовые и криминалистические аспекты //</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1996. - № 12. - С 26 -28.</w:t>
      </w:r>
    </w:p>
    <w:p w14:paraId="4D354366"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40. Анализ</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России // Эксперт. 1997. - № 10. - С. 34 - 37.</w:t>
      </w:r>
    </w:p>
    <w:p w14:paraId="0F676C43"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41.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учебное пособие / Под. ред. Толпыгиной Л.М. Иркутск: Изд- во</w:t>
      </w:r>
      <w:r>
        <w:rPr>
          <w:rStyle w:val="WW8Num2z0"/>
          <w:rFonts w:ascii="Verdana" w:hAnsi="Verdana"/>
          <w:color w:val="000000"/>
          <w:sz w:val="18"/>
          <w:szCs w:val="18"/>
        </w:rPr>
        <w:t> </w:t>
      </w:r>
      <w:r>
        <w:rPr>
          <w:rStyle w:val="WW8Num3z0"/>
          <w:rFonts w:ascii="Verdana" w:hAnsi="Verdana"/>
          <w:color w:val="4682B4"/>
          <w:sz w:val="18"/>
          <w:szCs w:val="18"/>
        </w:rPr>
        <w:t>ИГЭА</w:t>
      </w:r>
      <w:r>
        <w:rPr>
          <w:rFonts w:ascii="Verdana" w:hAnsi="Verdana"/>
          <w:color w:val="000000"/>
          <w:sz w:val="18"/>
          <w:szCs w:val="18"/>
        </w:rPr>
        <w:t>, 1997.- 186 с.</w:t>
      </w:r>
    </w:p>
    <w:p w14:paraId="0DB0FADE"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42.</w:t>
      </w:r>
      <w:r>
        <w:rPr>
          <w:rStyle w:val="WW8Num2z0"/>
          <w:rFonts w:ascii="Verdana" w:hAnsi="Verdana"/>
          <w:color w:val="000000"/>
          <w:sz w:val="18"/>
          <w:szCs w:val="18"/>
        </w:rPr>
        <w:t> </w:t>
      </w:r>
      <w:r>
        <w:rPr>
          <w:rStyle w:val="WW8Num3z0"/>
          <w:rFonts w:ascii="Verdana" w:hAnsi="Verdana"/>
          <w:color w:val="4682B4"/>
          <w:sz w:val="18"/>
          <w:szCs w:val="18"/>
        </w:rPr>
        <w:t>Ардатова</w:t>
      </w:r>
      <w:r>
        <w:rPr>
          <w:rStyle w:val="WW8Num2z0"/>
          <w:rFonts w:ascii="Verdana" w:hAnsi="Verdana"/>
          <w:color w:val="000000"/>
          <w:sz w:val="18"/>
          <w:szCs w:val="18"/>
        </w:rPr>
        <w:t> </w:t>
      </w:r>
      <w:r>
        <w:rPr>
          <w:rFonts w:ascii="Verdana" w:hAnsi="Verdana"/>
          <w:color w:val="000000"/>
          <w:sz w:val="18"/>
          <w:szCs w:val="18"/>
        </w:rPr>
        <w:t>М.М., Балинова B.C. Страхование: Учебное пособие. М.: Проспект, 2006. - 185 с.</w:t>
      </w:r>
    </w:p>
    <w:p w14:paraId="5994D6C9"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43. Ахвледимани Ю.Т.</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Fonts w:ascii="Verdana" w:hAnsi="Verdana"/>
          <w:color w:val="000000"/>
          <w:sz w:val="18"/>
          <w:szCs w:val="18"/>
        </w:rPr>
        <w:t>: Учебник. М.: ЮНИТИ, 2006. - 285 с.</w:t>
      </w:r>
    </w:p>
    <w:p w14:paraId="3E00C971"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44. Баканов М. Основы управления</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рисками в коммерческом банке //</w:t>
      </w:r>
      <w:r>
        <w:rPr>
          <w:rStyle w:val="WW8Num2z0"/>
          <w:rFonts w:ascii="Verdana" w:hAnsi="Verdana"/>
          <w:color w:val="000000"/>
          <w:sz w:val="18"/>
          <w:szCs w:val="18"/>
        </w:rPr>
        <w:t> </w:t>
      </w:r>
      <w:r>
        <w:rPr>
          <w:rStyle w:val="WW8Num3z0"/>
          <w:rFonts w:ascii="Verdana" w:hAnsi="Verdana"/>
          <w:color w:val="4682B4"/>
          <w:sz w:val="18"/>
          <w:szCs w:val="18"/>
        </w:rPr>
        <w:t>Финансист</w:t>
      </w:r>
      <w:r>
        <w:rPr>
          <w:rFonts w:ascii="Verdana" w:hAnsi="Verdana"/>
          <w:color w:val="000000"/>
          <w:sz w:val="18"/>
          <w:szCs w:val="18"/>
        </w:rPr>
        <w:t>. 1997. - № 10. - С. 28 - 35.</w:t>
      </w:r>
    </w:p>
    <w:p w14:paraId="3F3CC785"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Основы финансового менеджмента: Учеб. пособие/ И.Т.</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М.: Финансы и статистика, 1996. - 212 с.</w:t>
      </w:r>
    </w:p>
    <w:p w14:paraId="19BF207F"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Риск менеджмент / И.Т. Балабанов.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 - 119 с.</w:t>
      </w:r>
    </w:p>
    <w:p w14:paraId="544E602F"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Балацкий</w:t>
      </w:r>
      <w:r>
        <w:rPr>
          <w:rStyle w:val="WW8Num2z0"/>
          <w:rFonts w:ascii="Verdana" w:hAnsi="Verdana"/>
          <w:color w:val="000000"/>
          <w:sz w:val="18"/>
          <w:szCs w:val="18"/>
        </w:rPr>
        <w:t> </w:t>
      </w:r>
      <w:r>
        <w:rPr>
          <w:rFonts w:ascii="Verdana" w:hAnsi="Verdana"/>
          <w:color w:val="000000"/>
          <w:sz w:val="18"/>
          <w:szCs w:val="18"/>
        </w:rPr>
        <w:t>Е. Проблемы управления кредитными рисками // Проблемы теории и практики управления. 1998. - № 4. - С. 8 - 11.148</w:t>
      </w:r>
    </w:p>
    <w:p w14:paraId="5DCCBFD1"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система России. Настольная книга</w:t>
      </w:r>
      <w:r>
        <w:rPr>
          <w:rStyle w:val="WW8Num2z0"/>
          <w:rFonts w:ascii="Verdana" w:hAnsi="Verdana"/>
          <w:color w:val="000000"/>
          <w:sz w:val="18"/>
          <w:szCs w:val="18"/>
        </w:rPr>
        <w:t> </w:t>
      </w:r>
      <w:r>
        <w:rPr>
          <w:rStyle w:val="WW8Num3z0"/>
          <w:rFonts w:ascii="Verdana" w:hAnsi="Verdana"/>
          <w:color w:val="4682B4"/>
          <w:sz w:val="18"/>
          <w:szCs w:val="18"/>
        </w:rPr>
        <w:t>банкира</w:t>
      </w:r>
      <w:r>
        <w:rPr>
          <w:rFonts w:ascii="Verdana" w:hAnsi="Verdana"/>
          <w:color w:val="000000"/>
          <w:sz w:val="18"/>
          <w:szCs w:val="18"/>
        </w:rPr>
        <w:t>: Кредитный процесс коммерческого банка / Л.И.</w:t>
      </w:r>
      <w:r>
        <w:rPr>
          <w:rStyle w:val="WW8Num2z0"/>
          <w:rFonts w:ascii="Verdana" w:hAnsi="Verdana"/>
          <w:color w:val="000000"/>
          <w:sz w:val="18"/>
          <w:szCs w:val="18"/>
        </w:rPr>
        <w:t> </w:t>
      </w:r>
      <w:r>
        <w:rPr>
          <w:rStyle w:val="WW8Num3z0"/>
          <w:rFonts w:ascii="Verdana" w:hAnsi="Verdana"/>
          <w:color w:val="4682B4"/>
          <w:sz w:val="18"/>
          <w:szCs w:val="18"/>
        </w:rPr>
        <w:t>Абалкин</w:t>
      </w:r>
      <w:r>
        <w:rPr>
          <w:rFonts w:ascii="Verdana" w:hAnsi="Verdana"/>
          <w:color w:val="000000"/>
          <w:sz w:val="18"/>
          <w:szCs w:val="18"/>
        </w:rPr>
        <w:t>, Г.А. Аболихина, М.Г. Адибеков и др.; Ред. кол. А.Г. Грязнова и др. М.:</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«ДеКа», 1995.</w:t>
      </w:r>
    </w:p>
    <w:p w14:paraId="12E79F7A"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риски: Учебник / Под ред.</w:t>
      </w:r>
      <w:r>
        <w:rPr>
          <w:rStyle w:val="WW8Num2z0"/>
          <w:rFonts w:ascii="Verdana" w:hAnsi="Verdana"/>
          <w:color w:val="000000"/>
          <w:sz w:val="18"/>
          <w:szCs w:val="18"/>
        </w:rPr>
        <w:t> </w:t>
      </w:r>
      <w:r>
        <w:rPr>
          <w:rStyle w:val="WW8Num3z0"/>
          <w:rFonts w:ascii="Verdana" w:hAnsi="Verdana"/>
          <w:color w:val="4682B4"/>
          <w:sz w:val="18"/>
          <w:szCs w:val="18"/>
        </w:rPr>
        <w:t>Лаврушина</w:t>
      </w:r>
      <w:r>
        <w:rPr>
          <w:rStyle w:val="WW8Num2z0"/>
          <w:rFonts w:ascii="Verdana" w:hAnsi="Verdana"/>
          <w:color w:val="000000"/>
          <w:sz w:val="18"/>
          <w:szCs w:val="18"/>
        </w:rPr>
        <w:t> </w:t>
      </w:r>
      <w:r>
        <w:rPr>
          <w:rFonts w:ascii="Verdana" w:hAnsi="Verdana"/>
          <w:color w:val="000000"/>
          <w:sz w:val="18"/>
          <w:szCs w:val="18"/>
        </w:rPr>
        <w:t>О.И. М.: КНОРУС, 2009.- 309 с.</w:t>
      </w:r>
    </w:p>
    <w:p w14:paraId="5ADDCA09"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менеджмент: Учебник / Под ред.</w:t>
      </w:r>
      <w:r>
        <w:rPr>
          <w:rStyle w:val="WW8Num2z0"/>
          <w:rFonts w:ascii="Verdana" w:hAnsi="Verdana"/>
          <w:color w:val="000000"/>
          <w:sz w:val="18"/>
          <w:szCs w:val="18"/>
        </w:rPr>
        <w:t> </w:t>
      </w:r>
      <w:r>
        <w:rPr>
          <w:rStyle w:val="WW8Num3z0"/>
          <w:rFonts w:ascii="Verdana" w:hAnsi="Verdana"/>
          <w:color w:val="4682B4"/>
          <w:sz w:val="18"/>
          <w:szCs w:val="18"/>
        </w:rPr>
        <w:t>Лаврушина</w:t>
      </w:r>
      <w:r>
        <w:rPr>
          <w:rStyle w:val="WW8Num2z0"/>
          <w:rFonts w:ascii="Verdana" w:hAnsi="Verdana"/>
          <w:color w:val="000000"/>
          <w:sz w:val="18"/>
          <w:szCs w:val="18"/>
        </w:rPr>
        <w:t> </w:t>
      </w:r>
      <w:r>
        <w:rPr>
          <w:rFonts w:ascii="Verdana" w:hAnsi="Verdana"/>
          <w:color w:val="000000"/>
          <w:sz w:val="18"/>
          <w:szCs w:val="18"/>
        </w:rPr>
        <w:t>О.И. М.: КНОРУС, 2009. - 560 с.</w:t>
      </w:r>
    </w:p>
    <w:p w14:paraId="099C9663"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Организация деятельности коммерческого банка: Учебник / Под ред.</w:t>
      </w:r>
      <w:r>
        <w:rPr>
          <w:rStyle w:val="WW8Num2z0"/>
          <w:rFonts w:ascii="Verdana" w:hAnsi="Verdana"/>
          <w:color w:val="000000"/>
          <w:sz w:val="18"/>
          <w:szCs w:val="18"/>
        </w:rPr>
        <w:t> </w:t>
      </w:r>
      <w:r>
        <w:rPr>
          <w:rStyle w:val="WW8Num3z0"/>
          <w:rFonts w:ascii="Verdana" w:hAnsi="Verdana"/>
          <w:color w:val="4682B4"/>
          <w:sz w:val="18"/>
          <w:szCs w:val="18"/>
        </w:rPr>
        <w:t>Белоглазовой</w:t>
      </w:r>
      <w:r>
        <w:rPr>
          <w:rStyle w:val="WW8Num2z0"/>
          <w:rFonts w:ascii="Verdana" w:hAnsi="Verdana"/>
          <w:color w:val="000000"/>
          <w:sz w:val="18"/>
          <w:szCs w:val="18"/>
        </w:rPr>
        <w:t> </w:t>
      </w:r>
      <w:r>
        <w:rPr>
          <w:rFonts w:ascii="Verdana" w:hAnsi="Verdana"/>
          <w:color w:val="000000"/>
          <w:sz w:val="18"/>
          <w:szCs w:val="18"/>
        </w:rPr>
        <w:t>Т.Н., Кроловецкой Л.П. М.: Финансы и статистика, 2009.- 422 с.</w:t>
      </w:r>
    </w:p>
    <w:p w14:paraId="574202A5"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52. Банковское дело:</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руководство. М.: Издательство АО "</w:t>
      </w:r>
      <w:r>
        <w:rPr>
          <w:rStyle w:val="WW8Num3z0"/>
          <w:rFonts w:ascii="Verdana" w:hAnsi="Verdana"/>
          <w:color w:val="4682B4"/>
          <w:sz w:val="18"/>
          <w:szCs w:val="18"/>
        </w:rPr>
        <w:t>Консалтбанкир</w:t>
      </w:r>
      <w:r>
        <w:rPr>
          <w:rFonts w:ascii="Verdana" w:hAnsi="Verdana"/>
          <w:color w:val="000000"/>
          <w:sz w:val="18"/>
          <w:szCs w:val="18"/>
        </w:rPr>
        <w:t>", 1998.-432 с.</w:t>
      </w:r>
    </w:p>
    <w:p w14:paraId="1A6C5401"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53. Банковское дело: Учебник / Под ред.</w:t>
      </w:r>
      <w:r>
        <w:rPr>
          <w:rStyle w:val="WW8Num2z0"/>
          <w:rFonts w:ascii="Verdana" w:hAnsi="Verdana"/>
          <w:color w:val="000000"/>
          <w:sz w:val="18"/>
          <w:szCs w:val="18"/>
        </w:rPr>
        <w:t> </w:t>
      </w:r>
      <w:r>
        <w:rPr>
          <w:rStyle w:val="WW8Num3z0"/>
          <w:rFonts w:ascii="Verdana" w:hAnsi="Verdana"/>
          <w:color w:val="4682B4"/>
          <w:sz w:val="18"/>
          <w:szCs w:val="18"/>
        </w:rPr>
        <w:t>Белоглазовой</w:t>
      </w:r>
      <w:r>
        <w:rPr>
          <w:rStyle w:val="WW8Num2z0"/>
          <w:rFonts w:ascii="Verdana" w:hAnsi="Verdana"/>
          <w:color w:val="000000"/>
          <w:sz w:val="18"/>
          <w:szCs w:val="18"/>
        </w:rPr>
        <w:t> </w:t>
      </w:r>
      <w:r>
        <w:rPr>
          <w:rFonts w:ascii="Verdana" w:hAnsi="Verdana"/>
          <w:color w:val="000000"/>
          <w:sz w:val="18"/>
          <w:szCs w:val="18"/>
        </w:rPr>
        <w:t>Т.Н., Кроливецкой Л.П. -5-е изд., перераб. и доп. М.: Финансы и статистика, 2003. - 592 е.: ил.</w:t>
      </w:r>
    </w:p>
    <w:p w14:paraId="48DF5898"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54. Банковское дело: Учебник / Под ред.</w:t>
      </w:r>
      <w:r>
        <w:rPr>
          <w:rStyle w:val="WW8Num2z0"/>
          <w:rFonts w:ascii="Verdana" w:hAnsi="Verdana"/>
          <w:color w:val="000000"/>
          <w:sz w:val="18"/>
          <w:szCs w:val="18"/>
        </w:rPr>
        <w:t> </w:t>
      </w:r>
      <w:r>
        <w:rPr>
          <w:rStyle w:val="WW8Num3z0"/>
          <w:rFonts w:ascii="Verdana" w:hAnsi="Verdana"/>
          <w:color w:val="4682B4"/>
          <w:sz w:val="18"/>
          <w:szCs w:val="18"/>
        </w:rPr>
        <w:t>Колесника</w:t>
      </w:r>
      <w:r>
        <w:rPr>
          <w:rStyle w:val="WW8Num2z0"/>
          <w:rFonts w:ascii="Verdana" w:hAnsi="Verdana"/>
          <w:color w:val="000000"/>
          <w:sz w:val="18"/>
          <w:szCs w:val="18"/>
        </w:rPr>
        <w:t> </w:t>
      </w:r>
      <w:r>
        <w:rPr>
          <w:rFonts w:ascii="Verdana" w:hAnsi="Verdana"/>
          <w:color w:val="000000"/>
          <w:sz w:val="18"/>
          <w:szCs w:val="18"/>
        </w:rPr>
        <w:t>В.И., Кроливецкой Л.П. М.: Финансы и статистика, 2005. - 467 с.</w:t>
      </w:r>
    </w:p>
    <w:p w14:paraId="3B569BD5"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55. Банковское дело: Учебник / Под ред.</w:t>
      </w:r>
      <w:r>
        <w:rPr>
          <w:rStyle w:val="WW8Num2z0"/>
          <w:rFonts w:ascii="Verdana" w:hAnsi="Verdana"/>
          <w:color w:val="000000"/>
          <w:sz w:val="18"/>
          <w:szCs w:val="18"/>
        </w:rPr>
        <w:t> </w:t>
      </w:r>
      <w:r>
        <w:rPr>
          <w:rStyle w:val="WW8Num3z0"/>
          <w:rFonts w:ascii="Verdana" w:hAnsi="Verdana"/>
          <w:color w:val="4682B4"/>
          <w:sz w:val="18"/>
          <w:szCs w:val="18"/>
        </w:rPr>
        <w:t>Коробовой</w:t>
      </w:r>
      <w:r>
        <w:rPr>
          <w:rStyle w:val="WW8Num2z0"/>
          <w:rFonts w:ascii="Verdana" w:hAnsi="Verdana"/>
          <w:color w:val="000000"/>
          <w:sz w:val="18"/>
          <w:szCs w:val="18"/>
        </w:rPr>
        <w:t> </w:t>
      </w:r>
      <w:r>
        <w:rPr>
          <w:rFonts w:ascii="Verdana" w:hAnsi="Verdana"/>
          <w:color w:val="000000"/>
          <w:sz w:val="18"/>
          <w:szCs w:val="18"/>
        </w:rPr>
        <w:t>Г.Г. М.: Экономист, 2006. -766 с.</w:t>
      </w:r>
    </w:p>
    <w:p w14:paraId="04A50157"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56. Банковское дело: Учебник / Под ред.</w:t>
      </w:r>
      <w:r>
        <w:rPr>
          <w:rStyle w:val="WW8Num2z0"/>
          <w:rFonts w:ascii="Verdana" w:hAnsi="Verdana"/>
          <w:color w:val="000000"/>
          <w:sz w:val="18"/>
          <w:szCs w:val="18"/>
        </w:rPr>
        <w:t> </w:t>
      </w:r>
      <w:r>
        <w:rPr>
          <w:rStyle w:val="WW8Num3z0"/>
          <w:rFonts w:ascii="Verdana" w:hAnsi="Verdana"/>
          <w:color w:val="4682B4"/>
          <w:sz w:val="18"/>
          <w:szCs w:val="18"/>
        </w:rPr>
        <w:t>Лаврушина</w:t>
      </w:r>
      <w:r>
        <w:rPr>
          <w:rStyle w:val="WW8Num2z0"/>
          <w:rFonts w:ascii="Verdana" w:hAnsi="Verdana"/>
          <w:color w:val="000000"/>
          <w:sz w:val="18"/>
          <w:szCs w:val="18"/>
        </w:rPr>
        <w:t> </w:t>
      </w:r>
      <w:r>
        <w:rPr>
          <w:rFonts w:ascii="Verdana" w:hAnsi="Verdana"/>
          <w:color w:val="000000"/>
          <w:sz w:val="18"/>
          <w:szCs w:val="18"/>
        </w:rPr>
        <w:t>О.И. М.: Финансы и статистика, 1998. - 323 с.</w:t>
      </w:r>
    </w:p>
    <w:p w14:paraId="49311A9B"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57. Банковское дело: Учебное пособие / Под ред.</w:t>
      </w:r>
      <w:r>
        <w:rPr>
          <w:rStyle w:val="WW8Num2z0"/>
          <w:rFonts w:ascii="Verdana" w:hAnsi="Verdana"/>
          <w:color w:val="000000"/>
          <w:sz w:val="18"/>
          <w:szCs w:val="18"/>
        </w:rPr>
        <w:t> </w:t>
      </w:r>
      <w:r>
        <w:rPr>
          <w:rStyle w:val="WW8Num3z0"/>
          <w:rFonts w:ascii="Verdana" w:hAnsi="Verdana"/>
          <w:color w:val="4682B4"/>
          <w:sz w:val="18"/>
          <w:szCs w:val="18"/>
        </w:rPr>
        <w:t>Жарковской</w:t>
      </w:r>
      <w:r>
        <w:rPr>
          <w:rStyle w:val="WW8Num2z0"/>
          <w:rFonts w:ascii="Verdana" w:hAnsi="Verdana"/>
          <w:color w:val="000000"/>
          <w:sz w:val="18"/>
          <w:szCs w:val="18"/>
        </w:rPr>
        <w:t> </w:t>
      </w:r>
      <w:r>
        <w:rPr>
          <w:rFonts w:ascii="Verdana" w:hAnsi="Verdana"/>
          <w:color w:val="000000"/>
          <w:sz w:val="18"/>
          <w:szCs w:val="18"/>
        </w:rPr>
        <w:t>Е.П. М.: Омега, 2007. - 285 с.</w:t>
      </w:r>
    </w:p>
    <w:p w14:paraId="7BD68864"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Батракова</w:t>
      </w:r>
      <w:r>
        <w:rPr>
          <w:rStyle w:val="WW8Num2z0"/>
          <w:rFonts w:ascii="Verdana" w:hAnsi="Verdana"/>
          <w:color w:val="000000"/>
          <w:sz w:val="18"/>
          <w:szCs w:val="18"/>
        </w:rPr>
        <w:t> </w:t>
      </w:r>
      <w:r>
        <w:rPr>
          <w:rFonts w:ascii="Verdana" w:hAnsi="Verdana"/>
          <w:color w:val="000000"/>
          <w:sz w:val="18"/>
          <w:szCs w:val="18"/>
        </w:rPr>
        <w:t>Л.Г. Экономический анализ деятельности коммерческого банка. -М.: "Логос", 1998. 344 с.</w:t>
      </w:r>
    </w:p>
    <w:p w14:paraId="703B6D98"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59. Батсух А. Банковская система Монголии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2008. - № 4 - С. 45-48.</w:t>
      </w:r>
    </w:p>
    <w:p w14:paraId="32E8576E"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Бекренев</w:t>
      </w:r>
      <w:r>
        <w:rPr>
          <w:rStyle w:val="WW8Num2z0"/>
          <w:rFonts w:ascii="Verdana" w:hAnsi="Verdana"/>
          <w:color w:val="000000"/>
          <w:sz w:val="18"/>
          <w:szCs w:val="18"/>
        </w:rPr>
        <w:t> </w:t>
      </w:r>
      <w:r>
        <w:rPr>
          <w:rFonts w:ascii="Verdana" w:hAnsi="Verdana"/>
          <w:color w:val="000000"/>
          <w:sz w:val="18"/>
          <w:szCs w:val="18"/>
        </w:rPr>
        <w:t>В.Л. Внутренний контроль банка и его информационно -аналитическая система // Бизнес и банки. 1999. - № 44. - С. 1.</w:t>
      </w:r>
    </w:p>
    <w:p w14:paraId="166EF081"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Богданов</w:t>
      </w:r>
      <w:r>
        <w:rPr>
          <w:rStyle w:val="WW8Num2z0"/>
          <w:rFonts w:ascii="Verdana" w:hAnsi="Verdana"/>
          <w:color w:val="000000"/>
          <w:sz w:val="18"/>
          <w:szCs w:val="18"/>
        </w:rPr>
        <w:t> </w:t>
      </w:r>
      <w:r>
        <w:rPr>
          <w:rFonts w:ascii="Verdana" w:hAnsi="Verdana"/>
          <w:color w:val="000000"/>
          <w:sz w:val="18"/>
          <w:szCs w:val="18"/>
        </w:rPr>
        <w:t>В.Г. Перераспределение финансовых ресурсов в переходной экономике /Текст/: дис. .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08.00.01: защищена 19.06.96: утв.2312.96/Богданов Валерий Геннадьевич. 08.00.01 - Ростов-на-Дону, - 1996. - 138 с.</w:t>
      </w:r>
    </w:p>
    <w:p w14:paraId="390D3AAA"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Богданова</w:t>
      </w:r>
      <w:r>
        <w:rPr>
          <w:rStyle w:val="WW8Num2z0"/>
          <w:rFonts w:ascii="Verdana" w:hAnsi="Verdana"/>
          <w:color w:val="000000"/>
          <w:sz w:val="18"/>
          <w:szCs w:val="18"/>
        </w:rPr>
        <w:t> </w:t>
      </w:r>
      <w:r>
        <w:rPr>
          <w:rFonts w:ascii="Verdana" w:hAnsi="Verdana"/>
          <w:color w:val="000000"/>
          <w:sz w:val="18"/>
          <w:szCs w:val="18"/>
        </w:rPr>
        <w:t>О.М. Коммерческие банки России: формирование условий финансового рынка. М., 1997. - 170 с.</w:t>
      </w:r>
    </w:p>
    <w:p w14:paraId="4B904F45"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Бор</w:t>
      </w:r>
      <w:r>
        <w:rPr>
          <w:rStyle w:val="WW8Num2z0"/>
          <w:rFonts w:ascii="Verdana" w:hAnsi="Verdana"/>
          <w:color w:val="000000"/>
          <w:sz w:val="18"/>
          <w:szCs w:val="18"/>
        </w:rPr>
        <w:t> </w:t>
      </w:r>
      <w:r>
        <w:rPr>
          <w:rFonts w:ascii="Verdana" w:hAnsi="Verdana"/>
          <w:color w:val="000000"/>
          <w:sz w:val="18"/>
          <w:szCs w:val="18"/>
        </w:rPr>
        <w:t>М.З. Менеджмент банков: организация, стратегия,</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Бор М. 3., Пятенко В.В.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«ДИС», 1997. - 288 с.</w:t>
      </w:r>
    </w:p>
    <w:p w14:paraId="7A3DD6CA"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64. Бюллетень</w:t>
      </w:r>
      <w:r>
        <w:rPr>
          <w:rStyle w:val="WW8Num2z0"/>
          <w:rFonts w:ascii="Verdana" w:hAnsi="Verdana"/>
          <w:color w:val="000000"/>
          <w:sz w:val="18"/>
          <w:szCs w:val="18"/>
        </w:rPr>
        <w:t> </w:t>
      </w:r>
      <w:r>
        <w:rPr>
          <w:rStyle w:val="WW8Num3z0"/>
          <w:rFonts w:ascii="Verdana" w:hAnsi="Verdana"/>
          <w:color w:val="4682B4"/>
          <w:sz w:val="18"/>
          <w:szCs w:val="18"/>
        </w:rPr>
        <w:t>Нацкомстата</w:t>
      </w:r>
      <w:r>
        <w:rPr>
          <w:rStyle w:val="WW8Num2z0"/>
          <w:rFonts w:ascii="Verdana" w:hAnsi="Verdana"/>
          <w:color w:val="000000"/>
          <w:sz w:val="18"/>
          <w:szCs w:val="18"/>
        </w:rPr>
        <w:t> </w:t>
      </w:r>
      <w:r>
        <w:rPr>
          <w:rFonts w:ascii="Verdana" w:hAnsi="Verdana"/>
          <w:color w:val="000000"/>
          <w:sz w:val="18"/>
          <w:szCs w:val="18"/>
        </w:rPr>
        <w:t>Монголии. Улан-Батор, 1990. - 150 с.</w:t>
      </w:r>
    </w:p>
    <w:p w14:paraId="31660396"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65. Бюллетень Нацкомстата Монголии. Улан-Батор, 1991. - 152 с.</w:t>
      </w:r>
    </w:p>
    <w:p w14:paraId="31A4633D"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66. Бюллетень Нацкомстата Монголии. Улан-Батор, 1992. - 151 с.</w:t>
      </w:r>
    </w:p>
    <w:p w14:paraId="0A7FFB86"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67. Бюллетень Нацкомстата Монголии. Улан-Батор, 1993. - 170 с.</w:t>
      </w:r>
    </w:p>
    <w:p w14:paraId="6AE0E76B"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68. Бюллетень Нацкомстата Монголии. Улан-Батор, 1994. - 175 с.</w:t>
      </w:r>
    </w:p>
    <w:p w14:paraId="511AE65C"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69. Бюллетень Нацкомстата Монголии. Улан-Батор, 1995. - 160 с.</w:t>
      </w:r>
    </w:p>
    <w:p w14:paraId="1004463E"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70. Бюллетень Нацкомстата Монголии. Улан-Батор, 1996. - 101 с.</w:t>
      </w:r>
    </w:p>
    <w:p w14:paraId="0F0784CE"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71. Бюллетень Нацкомстата Монголии. Улан-Батор, 1997. - 175 с.</w:t>
      </w:r>
    </w:p>
    <w:p w14:paraId="2E7E82DE"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72. Бюллетень Нацкомстата Монголии. Улан-Батор, 1998. - 180 с.</w:t>
      </w:r>
    </w:p>
    <w:p w14:paraId="466F42AF"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73. Бюллетень Нацкомстата Монголии. Улан-Батор, 1999. - 201 с.</w:t>
      </w:r>
    </w:p>
    <w:p w14:paraId="355E0AB8"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74. Бюллетень Нацкомстата Монголии. Улан-Батор, 2000. - 196 с.</w:t>
      </w:r>
    </w:p>
    <w:p w14:paraId="73CDF1D5"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75. Бюллетень Нацкомстата Монголии. Улан-Батор, 2001. - 199 с.</w:t>
      </w:r>
    </w:p>
    <w:p w14:paraId="3EC37309"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76. Бюллетень Нацкомстата Монголии. Улан-Батор, 2002. - 235 с.</w:t>
      </w:r>
    </w:p>
    <w:p w14:paraId="6B210772"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77. Бюллетень Нацкомстата Монголии. Улан-Батор, 2003. - 225 с.</w:t>
      </w:r>
    </w:p>
    <w:p w14:paraId="6D277ED2"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78. Бюллетень Нацкомстата Монголии. Улан-Батор, 2004. - 251 с.</w:t>
      </w:r>
    </w:p>
    <w:p w14:paraId="1F393966"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79. Бюллетень Нацкомстата Монголии. Улан-Батор, 2005. - 269 с.</w:t>
      </w:r>
    </w:p>
    <w:p w14:paraId="715BC250"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80. Бюллетень Нацкомстата Монголии. Улан-Батор, 2006. - 270 с.</w:t>
      </w:r>
    </w:p>
    <w:p w14:paraId="683A631B"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81. Бюллетень Нацкомстата Монголии. Улан-Батор, 2007. - 259 с.</w:t>
      </w:r>
    </w:p>
    <w:p w14:paraId="22F90051"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82. Бюллетень Нацкомстата Монголии. Улан-Батор, 2008. - 257 с.</w:t>
      </w:r>
    </w:p>
    <w:p w14:paraId="458DE06B"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83. Бюллетень Нацкомстата Монголии. Улан-Батор, 2009. - 272 с.</w:t>
      </w:r>
    </w:p>
    <w:p w14:paraId="6EE73D2A"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84. Бюллетень Нацкомстата Монголии. Улан-Батор, 2010. - 280 с.</w:t>
      </w:r>
    </w:p>
    <w:p w14:paraId="38225B5C"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Василишен</w:t>
      </w:r>
      <w:r>
        <w:rPr>
          <w:rStyle w:val="WW8Num2z0"/>
          <w:rFonts w:ascii="Verdana" w:hAnsi="Verdana"/>
          <w:color w:val="000000"/>
          <w:sz w:val="18"/>
          <w:szCs w:val="18"/>
        </w:rPr>
        <w:t> </w:t>
      </w:r>
      <w:r>
        <w:rPr>
          <w:rFonts w:ascii="Verdana" w:hAnsi="Verdana"/>
          <w:color w:val="000000"/>
          <w:sz w:val="18"/>
          <w:szCs w:val="18"/>
        </w:rPr>
        <w:t>Э.Н., Маршавина Л.Я. Механизм регулирования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России на макро и</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Fonts w:ascii="Verdana" w:hAnsi="Verdana"/>
          <w:color w:val="000000"/>
          <w:sz w:val="18"/>
          <w:szCs w:val="18"/>
        </w:rPr>
        <w:t>. - М.: Экономика, 1999. -271 с.</w:t>
      </w:r>
    </w:p>
    <w:p w14:paraId="1917AFDE"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Воронин</w:t>
      </w:r>
      <w:r>
        <w:rPr>
          <w:rStyle w:val="WW8Num2z0"/>
          <w:rFonts w:ascii="Verdana" w:hAnsi="Verdana"/>
          <w:color w:val="000000"/>
          <w:sz w:val="18"/>
          <w:szCs w:val="18"/>
        </w:rPr>
        <w:t> </w:t>
      </w:r>
      <w:r>
        <w:rPr>
          <w:rFonts w:ascii="Verdana" w:hAnsi="Verdana"/>
          <w:color w:val="000000"/>
          <w:sz w:val="18"/>
          <w:szCs w:val="18"/>
        </w:rPr>
        <w:t>Д.В. Макроэкономическое регулирование кредитных рисков // Банковское дело. 1996. - № 9. - С. 17-21.</w:t>
      </w:r>
    </w:p>
    <w:p w14:paraId="3CC28A27"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Е.Б. Анализ кредитного риска:</w:t>
      </w:r>
      <w:r>
        <w:rPr>
          <w:rStyle w:val="WW8Num2z0"/>
          <w:rFonts w:ascii="Verdana" w:hAnsi="Verdana"/>
          <w:color w:val="000000"/>
          <w:sz w:val="18"/>
          <w:szCs w:val="18"/>
        </w:rPr>
        <w:t> </w:t>
      </w:r>
      <w:r>
        <w:rPr>
          <w:rStyle w:val="WW8Num3z0"/>
          <w:rFonts w:ascii="Verdana" w:hAnsi="Verdana"/>
          <w:color w:val="4682B4"/>
          <w:sz w:val="18"/>
          <w:szCs w:val="18"/>
        </w:rPr>
        <w:t>рейтинговая</w:t>
      </w:r>
      <w:r>
        <w:rPr>
          <w:rStyle w:val="WW8Num2z0"/>
          <w:rFonts w:ascii="Verdana" w:hAnsi="Verdana"/>
          <w:color w:val="000000"/>
          <w:sz w:val="18"/>
          <w:szCs w:val="18"/>
        </w:rPr>
        <w:t> </w:t>
      </w:r>
      <w:r>
        <w:rPr>
          <w:rFonts w:ascii="Verdana" w:hAnsi="Verdana"/>
          <w:color w:val="000000"/>
          <w:sz w:val="18"/>
          <w:szCs w:val="18"/>
        </w:rPr>
        <w:t>оценка клиентов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2004. - № 17. - С. 30 - 34.</w:t>
      </w:r>
    </w:p>
    <w:p w14:paraId="0E3ABDFB"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Геращенко</w:t>
      </w:r>
      <w:r>
        <w:rPr>
          <w:rStyle w:val="WW8Num2z0"/>
          <w:rFonts w:ascii="Verdana" w:hAnsi="Verdana"/>
          <w:color w:val="000000"/>
          <w:sz w:val="18"/>
          <w:szCs w:val="18"/>
        </w:rPr>
        <w:t> </w:t>
      </w:r>
      <w:r>
        <w:rPr>
          <w:rFonts w:ascii="Verdana" w:hAnsi="Verdana"/>
          <w:color w:val="000000"/>
          <w:sz w:val="18"/>
          <w:szCs w:val="18"/>
        </w:rPr>
        <w:t>В.В. Актуальные проблемы банковской системы в 1999 г. // Вестник банка России. 1999. - № 9. - С. 22-29.</w:t>
      </w:r>
    </w:p>
    <w:p w14:paraId="7E97086B"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89. Деньги, кредит, банки: учеб. / Под ред.</w:t>
      </w:r>
      <w:r>
        <w:rPr>
          <w:rStyle w:val="WW8Num2z0"/>
          <w:rFonts w:ascii="Verdana" w:hAnsi="Verdana"/>
          <w:color w:val="000000"/>
          <w:sz w:val="18"/>
          <w:szCs w:val="18"/>
        </w:rPr>
        <w:t> </w:t>
      </w:r>
      <w:r>
        <w:rPr>
          <w:rStyle w:val="WW8Num3z0"/>
          <w:rFonts w:ascii="Verdana" w:hAnsi="Verdana"/>
          <w:color w:val="4682B4"/>
          <w:sz w:val="18"/>
          <w:szCs w:val="18"/>
        </w:rPr>
        <w:t>Жукова</w:t>
      </w:r>
      <w:r>
        <w:rPr>
          <w:rStyle w:val="WW8Num2z0"/>
          <w:rFonts w:ascii="Verdana" w:hAnsi="Verdana"/>
          <w:color w:val="000000"/>
          <w:sz w:val="18"/>
          <w:szCs w:val="18"/>
        </w:rPr>
        <w:t> </w:t>
      </w:r>
      <w:r>
        <w:rPr>
          <w:rFonts w:ascii="Verdana" w:hAnsi="Verdana"/>
          <w:color w:val="000000"/>
          <w:sz w:val="18"/>
          <w:szCs w:val="18"/>
        </w:rPr>
        <w:t>Е.Ф. 3-е изд., перераб. и доп. - М.: ФНИТИ-ДАНА, 2007. - 703 с.</w:t>
      </w:r>
    </w:p>
    <w:p w14:paraId="032AE098"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90. Деньги, кредит, банки: учеб. / Под ред. Казимомедова A.A. М.: Экзамен, 2007. - 559 с.</w:t>
      </w:r>
    </w:p>
    <w:p w14:paraId="1EF6D41A"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91. Деньги, кредит, банки: учеб. / Под ред.</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Е.И. М.: ФНИТИ-ДАНА, 2007. - 527 с.</w:t>
      </w:r>
    </w:p>
    <w:p w14:paraId="7E33BBB7"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92. Деньги, кредит, банки: учеб. / под ред.</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А.Г. М.: КНОРУС, 2009. -656 с.</w:t>
      </w:r>
    </w:p>
    <w:p w14:paraId="21B55D42"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93. Деньги, кредит, банки: учеб. / Под ред.</w:t>
      </w:r>
      <w:r>
        <w:rPr>
          <w:rStyle w:val="WW8Num2z0"/>
          <w:rFonts w:ascii="Verdana" w:hAnsi="Verdana"/>
          <w:color w:val="000000"/>
          <w:sz w:val="18"/>
          <w:szCs w:val="18"/>
        </w:rPr>
        <w:t> </w:t>
      </w:r>
      <w:r>
        <w:rPr>
          <w:rStyle w:val="WW8Num3z0"/>
          <w:rFonts w:ascii="Verdana" w:hAnsi="Verdana"/>
          <w:color w:val="4682B4"/>
          <w:sz w:val="18"/>
          <w:szCs w:val="18"/>
        </w:rPr>
        <w:t>Лаврушина</w:t>
      </w:r>
      <w:r>
        <w:rPr>
          <w:rStyle w:val="WW8Num2z0"/>
          <w:rFonts w:ascii="Verdana" w:hAnsi="Verdana"/>
          <w:color w:val="000000"/>
          <w:sz w:val="18"/>
          <w:szCs w:val="18"/>
        </w:rPr>
        <w:t> </w:t>
      </w:r>
      <w:r>
        <w:rPr>
          <w:rFonts w:ascii="Verdana" w:hAnsi="Verdana"/>
          <w:color w:val="000000"/>
          <w:sz w:val="18"/>
          <w:szCs w:val="18"/>
        </w:rPr>
        <w:t>О.И. 7-е изд., перераб. и доп. - М.: ФНИТИ-ДАНА, 2007. - 775 с.</w:t>
      </w:r>
    </w:p>
    <w:p w14:paraId="45C77788"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94. Деятельность коммерческих банков России // Банки и финансы. 1999. - № 2. -С. 23-28.</w:t>
      </w:r>
    </w:p>
    <w:p w14:paraId="10416BFC"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95. Джейм Р. Килзер. Качество</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залог успеха банка // Финансовый бизнес. - 1998. - № 2. - С. 44 - 49.</w:t>
      </w:r>
    </w:p>
    <w:p w14:paraId="38D85247"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Евдовицкий</w:t>
      </w:r>
      <w:r>
        <w:rPr>
          <w:rStyle w:val="WW8Num2z0"/>
          <w:rFonts w:ascii="Verdana" w:hAnsi="Verdana"/>
          <w:color w:val="000000"/>
          <w:sz w:val="18"/>
          <w:szCs w:val="18"/>
        </w:rPr>
        <w:t> </w:t>
      </w:r>
      <w:r>
        <w:rPr>
          <w:rFonts w:ascii="Verdana" w:hAnsi="Verdana"/>
          <w:color w:val="000000"/>
          <w:sz w:val="18"/>
          <w:szCs w:val="18"/>
        </w:rPr>
        <w:t>П.А. Анализ и оценка кредитспособности</w:t>
      </w:r>
      <w:r>
        <w:rPr>
          <w:rStyle w:val="WW8Num2z0"/>
          <w:rFonts w:ascii="Verdana" w:hAnsi="Verdana"/>
          <w:color w:val="000000"/>
          <w:sz w:val="18"/>
          <w:szCs w:val="18"/>
        </w:rPr>
        <w:t> </w:t>
      </w:r>
      <w:r>
        <w:rPr>
          <w:rStyle w:val="WW8Num3z0"/>
          <w:rFonts w:ascii="Verdana" w:hAnsi="Verdana"/>
          <w:color w:val="4682B4"/>
          <w:sz w:val="18"/>
          <w:szCs w:val="18"/>
        </w:rPr>
        <w:t>заемщика</w:t>
      </w:r>
      <w:r>
        <w:rPr>
          <w:rFonts w:ascii="Verdana" w:hAnsi="Verdana"/>
          <w:color w:val="000000"/>
          <w:sz w:val="18"/>
          <w:szCs w:val="18"/>
        </w:rPr>
        <w:t>: Учебно -практическое 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- 272 с.</w:t>
      </w:r>
    </w:p>
    <w:p w14:paraId="5DD93C51"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Евсюков</w:t>
      </w:r>
      <w:r>
        <w:rPr>
          <w:rStyle w:val="WW8Num2z0"/>
          <w:rFonts w:ascii="Verdana" w:hAnsi="Verdana"/>
          <w:color w:val="000000"/>
          <w:sz w:val="18"/>
          <w:szCs w:val="18"/>
        </w:rPr>
        <w:t> </w:t>
      </w:r>
      <w:r>
        <w:rPr>
          <w:rFonts w:ascii="Verdana" w:hAnsi="Verdana"/>
          <w:color w:val="000000"/>
          <w:sz w:val="18"/>
          <w:szCs w:val="18"/>
        </w:rPr>
        <w:t>В.В. Комплексный подход к формированию</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портфеля банка // Банковское дело. 2005. - № 7. - С. 62 - 66.</w:t>
      </w:r>
    </w:p>
    <w:p w14:paraId="71EBD70D"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С.Е. Состояние и проблемы развития коммерческих банков// Деньги и кредит. 2000. - № 6. - С. 14-19.</w:t>
      </w:r>
    </w:p>
    <w:p w14:paraId="7FA5EF93"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Ермаков</w:t>
      </w:r>
      <w:r>
        <w:rPr>
          <w:rStyle w:val="WW8Num2z0"/>
          <w:rFonts w:ascii="Verdana" w:hAnsi="Verdana"/>
          <w:color w:val="000000"/>
          <w:sz w:val="18"/>
          <w:szCs w:val="18"/>
        </w:rPr>
        <w:t> </w:t>
      </w:r>
      <w:r>
        <w:rPr>
          <w:rFonts w:ascii="Verdana" w:hAnsi="Verdana"/>
          <w:color w:val="000000"/>
          <w:sz w:val="18"/>
          <w:szCs w:val="18"/>
        </w:rPr>
        <w:t>С.Л. Организация работы банка по</w:t>
      </w:r>
      <w:r>
        <w:rPr>
          <w:rStyle w:val="WW8Num2z0"/>
          <w:rFonts w:ascii="Verdana" w:hAnsi="Verdana"/>
          <w:color w:val="000000"/>
          <w:sz w:val="18"/>
          <w:szCs w:val="18"/>
        </w:rPr>
        <w:t> </w:t>
      </w:r>
      <w:r>
        <w:rPr>
          <w:rStyle w:val="WW8Num3z0"/>
          <w:rFonts w:ascii="Verdana" w:hAnsi="Verdana"/>
          <w:color w:val="4682B4"/>
          <w:sz w:val="18"/>
          <w:szCs w:val="18"/>
        </w:rPr>
        <w:t>кредитованию</w:t>
      </w:r>
      <w:r>
        <w:rPr>
          <w:rStyle w:val="WW8Num2z0"/>
          <w:rFonts w:ascii="Verdana" w:hAnsi="Verdana"/>
          <w:color w:val="000000"/>
          <w:sz w:val="18"/>
          <w:szCs w:val="18"/>
        </w:rPr>
        <w:t> </w:t>
      </w:r>
      <w:r>
        <w:rPr>
          <w:rFonts w:ascii="Verdana" w:hAnsi="Verdana"/>
          <w:color w:val="000000"/>
          <w:sz w:val="18"/>
          <w:szCs w:val="18"/>
        </w:rPr>
        <w:t>заемщиков. Банковское дело. 1996. - № 10. - С. 19 - 25.</w:t>
      </w:r>
    </w:p>
    <w:p w14:paraId="1BE4E34D"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100. Загорный Г .В. О методах оценки кредитного риска // Деньги и кредит. 1997. -№6.-С. 31-38.</w:t>
      </w:r>
    </w:p>
    <w:p w14:paraId="36F0AF0E"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101. Исаев Д.</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на возможные потери по</w:t>
      </w:r>
      <w:r>
        <w:rPr>
          <w:rStyle w:val="WW8Num2z0"/>
          <w:rFonts w:ascii="Verdana" w:hAnsi="Verdana"/>
          <w:color w:val="000000"/>
          <w:sz w:val="18"/>
          <w:szCs w:val="18"/>
        </w:rPr>
        <w:t> </w:t>
      </w:r>
      <w:r>
        <w:rPr>
          <w:rStyle w:val="WW8Num3z0"/>
          <w:rFonts w:ascii="Verdana" w:hAnsi="Verdana"/>
          <w:color w:val="4682B4"/>
          <w:sz w:val="18"/>
          <w:szCs w:val="18"/>
        </w:rPr>
        <w:t>ссудам</w:t>
      </w:r>
      <w:r>
        <w:rPr>
          <w:rStyle w:val="WW8Num2z0"/>
          <w:rFonts w:ascii="Verdana" w:hAnsi="Verdana"/>
          <w:color w:val="000000"/>
          <w:sz w:val="18"/>
          <w:szCs w:val="18"/>
        </w:rPr>
        <w:t> </w:t>
      </w:r>
      <w:r>
        <w:rPr>
          <w:rFonts w:ascii="Verdana" w:hAnsi="Verdana"/>
          <w:color w:val="000000"/>
          <w:sz w:val="18"/>
          <w:szCs w:val="18"/>
        </w:rPr>
        <w:t>как инструмент управления кредитными рисками // Деньги и кредит. 1996. - № 10. - С. 56 - 60.</w:t>
      </w:r>
    </w:p>
    <w:p w14:paraId="4A787AC3"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Кабушкин</w:t>
      </w:r>
      <w:r>
        <w:rPr>
          <w:rStyle w:val="WW8Num2z0"/>
          <w:rFonts w:ascii="Verdana" w:hAnsi="Verdana"/>
          <w:color w:val="000000"/>
          <w:sz w:val="18"/>
          <w:szCs w:val="18"/>
        </w:rPr>
        <w:t> </w:t>
      </w:r>
      <w:r>
        <w:rPr>
          <w:rFonts w:ascii="Verdana" w:hAnsi="Verdana"/>
          <w:color w:val="000000"/>
          <w:sz w:val="18"/>
          <w:szCs w:val="18"/>
        </w:rPr>
        <w:t>С.Н. Управление кредитным рискам: Учебное пособие. М.: Новое знание. - 2004. - 336 с.</w:t>
      </w:r>
    </w:p>
    <w:p w14:paraId="0B0A5A0B"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 М. Общая теория</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процента и денег. М.: Прогресс, 1999.-70 с.</w:t>
      </w:r>
    </w:p>
    <w:p w14:paraId="272D0B40"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104. Киселёв В.В.</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банки: настоящее и будущее.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- 1998. - 400 с.</w:t>
      </w:r>
    </w:p>
    <w:p w14:paraId="06155305"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П.П. Риск менеджмент на этапе идентификации и оценки последствий наступления кредитных рисков // Банковские услуги. - 2006. - № 5. -С. 19-28.</w:t>
      </w:r>
    </w:p>
    <w:p w14:paraId="7B1EA634"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Кошкин</w:t>
      </w:r>
      <w:r>
        <w:rPr>
          <w:rStyle w:val="WW8Num2z0"/>
          <w:rFonts w:ascii="Verdana" w:hAnsi="Verdana"/>
          <w:color w:val="000000"/>
          <w:sz w:val="18"/>
          <w:szCs w:val="18"/>
        </w:rPr>
        <w:t> </w:t>
      </w:r>
      <w:r>
        <w:rPr>
          <w:rFonts w:ascii="Verdana" w:hAnsi="Verdana"/>
          <w:color w:val="000000"/>
          <w:sz w:val="18"/>
          <w:szCs w:val="18"/>
        </w:rPr>
        <w:t>P.E. Страхование кредитного риска на российском рынке //</w:t>
      </w:r>
      <w:r>
        <w:rPr>
          <w:rStyle w:val="WW8Num2z0"/>
          <w:rFonts w:ascii="Verdana" w:hAnsi="Verdana"/>
          <w:color w:val="000000"/>
          <w:sz w:val="18"/>
          <w:szCs w:val="18"/>
        </w:rPr>
        <w:t> </w:t>
      </w:r>
      <w:r>
        <w:rPr>
          <w:rStyle w:val="WW8Num3z0"/>
          <w:rFonts w:ascii="Verdana" w:hAnsi="Verdana"/>
          <w:color w:val="4682B4"/>
          <w:sz w:val="18"/>
          <w:szCs w:val="18"/>
        </w:rPr>
        <w:t>Страховая</w:t>
      </w:r>
      <w:r>
        <w:rPr>
          <w:rStyle w:val="WW8Num2z0"/>
          <w:rFonts w:ascii="Verdana" w:hAnsi="Verdana"/>
          <w:color w:val="000000"/>
          <w:sz w:val="18"/>
          <w:szCs w:val="18"/>
        </w:rPr>
        <w:t> </w:t>
      </w:r>
      <w:r>
        <w:rPr>
          <w:rFonts w:ascii="Verdana" w:hAnsi="Verdana"/>
          <w:color w:val="000000"/>
          <w:sz w:val="18"/>
          <w:szCs w:val="18"/>
        </w:rPr>
        <w:t>деятельность. 2007. - № 7. - С. 42 - 44.</w:t>
      </w:r>
    </w:p>
    <w:p w14:paraId="61DB0C5A"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107. Красавина JI.H. Проблемы управления</w:t>
      </w:r>
      <w:r>
        <w:rPr>
          <w:rStyle w:val="WW8Num2z0"/>
          <w:rFonts w:ascii="Verdana" w:hAnsi="Verdana"/>
          <w:color w:val="000000"/>
          <w:sz w:val="18"/>
          <w:szCs w:val="18"/>
        </w:rPr>
        <w:t> </w:t>
      </w:r>
      <w:r>
        <w:rPr>
          <w:rStyle w:val="WW8Num3z0"/>
          <w:rFonts w:ascii="Verdana" w:hAnsi="Verdana"/>
          <w:color w:val="4682B4"/>
          <w:sz w:val="18"/>
          <w:szCs w:val="18"/>
        </w:rPr>
        <w:t>банковскими</w:t>
      </w:r>
      <w:r>
        <w:rPr>
          <w:rStyle w:val="WW8Num2z0"/>
          <w:rFonts w:ascii="Verdana" w:hAnsi="Verdana"/>
          <w:color w:val="000000"/>
          <w:sz w:val="18"/>
          <w:szCs w:val="18"/>
        </w:rPr>
        <w:t> </w:t>
      </w:r>
      <w:r>
        <w:rPr>
          <w:rFonts w:ascii="Verdana" w:hAnsi="Verdana"/>
          <w:color w:val="000000"/>
          <w:sz w:val="18"/>
          <w:szCs w:val="18"/>
        </w:rPr>
        <w:t xml:space="preserve">и корпоративными рисками. М.: </w:t>
      </w:r>
      <w:r>
        <w:rPr>
          <w:rFonts w:ascii="Verdana" w:hAnsi="Verdana"/>
          <w:color w:val="000000"/>
          <w:sz w:val="18"/>
          <w:szCs w:val="18"/>
        </w:rPr>
        <w:lastRenderedPageBreak/>
        <w:t>Финансы и статистика, 2005. - 378 с.</w:t>
      </w:r>
    </w:p>
    <w:p w14:paraId="2B75D574"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Кредитный</w:t>
      </w:r>
      <w:r>
        <w:rPr>
          <w:rStyle w:val="WW8Num2z0"/>
          <w:rFonts w:ascii="Verdana" w:hAnsi="Verdana"/>
          <w:color w:val="000000"/>
          <w:sz w:val="18"/>
          <w:szCs w:val="18"/>
        </w:rPr>
        <w:t> </w:t>
      </w:r>
      <w:r>
        <w:rPr>
          <w:rFonts w:ascii="Verdana" w:hAnsi="Verdana"/>
          <w:color w:val="000000"/>
          <w:sz w:val="18"/>
          <w:szCs w:val="18"/>
        </w:rPr>
        <w:t>процесс коммерческого банка/ Под ред.</w:t>
      </w:r>
      <w:r>
        <w:rPr>
          <w:rStyle w:val="WW8Num2z0"/>
          <w:rFonts w:ascii="Verdana" w:hAnsi="Verdana"/>
          <w:color w:val="000000"/>
          <w:sz w:val="18"/>
          <w:szCs w:val="18"/>
        </w:rPr>
        <w:t> </w:t>
      </w:r>
      <w:r>
        <w:rPr>
          <w:rStyle w:val="WW8Num3z0"/>
          <w:rFonts w:ascii="Verdana" w:hAnsi="Verdana"/>
          <w:color w:val="4682B4"/>
          <w:sz w:val="18"/>
          <w:szCs w:val="18"/>
        </w:rPr>
        <w:t>Абалкина</w:t>
      </w:r>
      <w:r>
        <w:rPr>
          <w:rStyle w:val="WW8Num2z0"/>
          <w:rFonts w:ascii="Verdana" w:hAnsi="Verdana"/>
          <w:color w:val="000000"/>
          <w:sz w:val="18"/>
          <w:szCs w:val="18"/>
        </w:rPr>
        <w:t> </w:t>
      </w:r>
      <w:r>
        <w:rPr>
          <w:rFonts w:ascii="Verdana" w:hAnsi="Verdana"/>
          <w:color w:val="000000"/>
          <w:sz w:val="18"/>
          <w:szCs w:val="18"/>
        </w:rPr>
        <w:t>Л.И. М.: ИКФ "Дека", 1995. - 145 с.</w:t>
      </w:r>
    </w:p>
    <w:p w14:paraId="628A872C"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Кряжева</w:t>
      </w:r>
      <w:r>
        <w:rPr>
          <w:rStyle w:val="WW8Num2z0"/>
          <w:rFonts w:ascii="Verdana" w:hAnsi="Verdana"/>
          <w:color w:val="000000"/>
          <w:sz w:val="18"/>
          <w:szCs w:val="18"/>
        </w:rPr>
        <w:t> </w:t>
      </w:r>
      <w:r>
        <w:rPr>
          <w:rFonts w:ascii="Verdana" w:hAnsi="Verdana"/>
          <w:color w:val="000000"/>
          <w:sz w:val="18"/>
          <w:szCs w:val="18"/>
        </w:rPr>
        <w:t>А.П. Банковские карты: учеб. пособие. Иркутск: Изд-во</w:t>
      </w:r>
      <w:r>
        <w:rPr>
          <w:rStyle w:val="WW8Num2z0"/>
          <w:rFonts w:ascii="Verdana" w:hAnsi="Verdana"/>
          <w:color w:val="000000"/>
          <w:sz w:val="18"/>
          <w:szCs w:val="18"/>
        </w:rPr>
        <w:t> </w:t>
      </w:r>
      <w:r>
        <w:rPr>
          <w:rStyle w:val="WW8Num3z0"/>
          <w:rFonts w:ascii="Verdana" w:hAnsi="Verdana"/>
          <w:color w:val="4682B4"/>
          <w:sz w:val="18"/>
          <w:szCs w:val="18"/>
        </w:rPr>
        <w:t>БГУЭП</w:t>
      </w:r>
      <w:r>
        <w:rPr>
          <w:rFonts w:ascii="Verdana" w:hAnsi="Verdana"/>
          <w:color w:val="000000"/>
          <w:sz w:val="18"/>
          <w:szCs w:val="18"/>
        </w:rPr>
        <w:t>, 2007. - 80 с.</w:t>
      </w:r>
    </w:p>
    <w:p w14:paraId="7770A07C"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Кряжева</w:t>
      </w:r>
      <w:r>
        <w:rPr>
          <w:rStyle w:val="WW8Num2z0"/>
          <w:rFonts w:ascii="Verdana" w:hAnsi="Verdana"/>
          <w:color w:val="000000"/>
          <w:sz w:val="18"/>
          <w:szCs w:val="18"/>
        </w:rPr>
        <w:t> </w:t>
      </w:r>
      <w:r>
        <w:rPr>
          <w:rFonts w:ascii="Verdana" w:hAnsi="Verdana"/>
          <w:color w:val="000000"/>
          <w:sz w:val="18"/>
          <w:szCs w:val="18"/>
        </w:rPr>
        <w:t>А.П. Деньги, кредит, банки: учеб. пособие Иркутск: Изд-во БГУЭП, 2010. - 327 с.</w:t>
      </w:r>
    </w:p>
    <w:p w14:paraId="36C9BEC4"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111. Ш.Лаврушин О.И. Банковский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Учебник. М.: КНОРУС, 2009. -560 с.</w:t>
      </w:r>
    </w:p>
    <w:p w14:paraId="74A839A5"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Ларионова</w:t>
      </w:r>
      <w:r>
        <w:rPr>
          <w:rStyle w:val="WW8Num2z0"/>
          <w:rFonts w:ascii="Verdana" w:hAnsi="Verdana"/>
          <w:color w:val="000000"/>
          <w:sz w:val="18"/>
          <w:szCs w:val="18"/>
        </w:rPr>
        <w:t> </w:t>
      </w:r>
      <w:r>
        <w:rPr>
          <w:rFonts w:ascii="Verdana" w:hAnsi="Verdana"/>
          <w:color w:val="000000"/>
          <w:sz w:val="18"/>
          <w:szCs w:val="18"/>
        </w:rPr>
        <w:t>И.В. Реорганизация коммерческих банков. М.: Финансы и статистика, 2000. - 173 с.</w:t>
      </w:r>
    </w:p>
    <w:p w14:paraId="74B863FA"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Лыкова</w:t>
      </w:r>
      <w:r>
        <w:rPr>
          <w:rStyle w:val="WW8Num2z0"/>
          <w:rFonts w:ascii="Verdana" w:hAnsi="Verdana"/>
          <w:color w:val="000000"/>
          <w:sz w:val="18"/>
          <w:szCs w:val="18"/>
        </w:rPr>
        <w:t> </w:t>
      </w:r>
      <w:r>
        <w:rPr>
          <w:rFonts w:ascii="Verdana" w:hAnsi="Verdana"/>
          <w:color w:val="000000"/>
          <w:sz w:val="18"/>
          <w:szCs w:val="18"/>
        </w:rPr>
        <w:t>Л.Н. Бюджетно налоговые механизмы в становлении рынка /Текст/: дис. .д-ра экон. наук: 08.00.01: защищена 19.03.1993: утв. 23.09.93/ Лыкова Людмила Никитична - М.: 1993. - 196 с.</w:t>
      </w:r>
    </w:p>
    <w:p w14:paraId="60E06388"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Любенцова</w:t>
      </w:r>
      <w:r>
        <w:rPr>
          <w:rStyle w:val="WW8Num2z0"/>
          <w:rFonts w:ascii="Verdana" w:hAnsi="Verdana"/>
          <w:color w:val="000000"/>
          <w:sz w:val="18"/>
          <w:szCs w:val="18"/>
        </w:rPr>
        <w:t> </w:t>
      </w:r>
      <w:r>
        <w:rPr>
          <w:rFonts w:ascii="Verdana" w:hAnsi="Verdana"/>
          <w:color w:val="000000"/>
          <w:sz w:val="18"/>
          <w:szCs w:val="18"/>
        </w:rPr>
        <w:t>Т.В. Принципы и методы налогового регулирования структуры общественного производства. М., 1995. - 163 с.</w:t>
      </w:r>
    </w:p>
    <w:p w14:paraId="1B574009"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Г.Н. Экономические риски: структура и методы управления. Иркутск: Изд-во ИГЭА, 1999. 135 с.</w:t>
      </w:r>
    </w:p>
    <w:p w14:paraId="7D4054C2"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А. Ирин пины политической</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 в 3-х томах. М.: Прогресс, 1993.-Т. 2.-283 с.</w:t>
      </w:r>
    </w:p>
    <w:p w14:paraId="28009F39"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Маурер</w:t>
      </w:r>
      <w:r>
        <w:rPr>
          <w:rStyle w:val="WW8Num2z0"/>
          <w:rFonts w:ascii="Verdana" w:hAnsi="Verdana"/>
          <w:color w:val="000000"/>
          <w:sz w:val="18"/>
          <w:szCs w:val="18"/>
        </w:rPr>
        <w:t> </w:t>
      </w:r>
      <w:r>
        <w:rPr>
          <w:rFonts w:ascii="Verdana" w:hAnsi="Verdana"/>
          <w:color w:val="000000"/>
          <w:sz w:val="18"/>
          <w:szCs w:val="18"/>
        </w:rPr>
        <w:t>М.Э., Мохов A.B. Управление рисками // Банки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1998. - № 5. -С. 13-17.</w:t>
      </w:r>
    </w:p>
    <w:p w14:paraId="3AE91437"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118. Моломжамц Д. Становление и развитие банковской системы Монголии. -Улан Батор, 2003. - 205 с.</w:t>
      </w:r>
    </w:p>
    <w:p w14:paraId="1AB958E6"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119. Насрулина JI.P. Управление</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риском в коммерческом банке /Текст/: дис. . канд. экон. наук: 08.00.10: защищена 20.04.2001: утв. 13.10.01 /Насрулина Лилия Рафаэльевна. Иркутск, 2001. - 216 с. - Библиогр.: 201-216.</w:t>
      </w:r>
    </w:p>
    <w:p w14:paraId="53943E01"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Оношко</w:t>
      </w:r>
      <w:r>
        <w:rPr>
          <w:rStyle w:val="WW8Num2z0"/>
          <w:rFonts w:ascii="Verdana" w:hAnsi="Verdana"/>
          <w:color w:val="000000"/>
          <w:sz w:val="18"/>
          <w:szCs w:val="18"/>
        </w:rPr>
        <w:t> </w:t>
      </w:r>
      <w:r>
        <w:rPr>
          <w:rFonts w:ascii="Verdana" w:hAnsi="Verdana"/>
          <w:color w:val="000000"/>
          <w:sz w:val="18"/>
          <w:szCs w:val="18"/>
        </w:rPr>
        <w:t>О.Ю., Насрулина Л.Р. Анализ</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заемщика -финансово кредитные проблемы региона: Сб. науч.</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 Иркутск: Изд - во ИГЭА. - 2000. - 163 с.</w:t>
      </w:r>
    </w:p>
    <w:p w14:paraId="791B8D05"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121. Отчет и</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Банка "Голомт". Улан-Батор, 2006. - 102 с.</w:t>
      </w:r>
    </w:p>
    <w:p w14:paraId="30FDDECC"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122. Отчет и баланс Банка "Голомт". Улан-Батор, 2007. - 98 с.</w:t>
      </w:r>
    </w:p>
    <w:p w14:paraId="1658F3D5"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123. Отчет и баланс Банка "Голомт". Улан-Батор, 2008. - 105 с.</w:t>
      </w:r>
    </w:p>
    <w:p w14:paraId="6D8EDCF0"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124. Отчет и баланс Банка "Голомт". Улан-Батор, 2009. - 105 с.</w:t>
      </w:r>
    </w:p>
    <w:p w14:paraId="1CBEC39F"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125. Отчет и баланс Банка "Голомт". Улан-Батор, 2010. - 101 с.</w:t>
      </w:r>
    </w:p>
    <w:p w14:paraId="5D637BE8"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126. Отчет и баланс Банка "</w:t>
      </w:r>
      <w:r>
        <w:rPr>
          <w:rStyle w:val="WW8Num3z0"/>
          <w:rFonts w:ascii="Verdana" w:hAnsi="Verdana"/>
          <w:color w:val="4682B4"/>
          <w:sz w:val="18"/>
          <w:szCs w:val="18"/>
        </w:rPr>
        <w:t>Капитал</w:t>
      </w:r>
      <w:r>
        <w:rPr>
          <w:rFonts w:ascii="Verdana" w:hAnsi="Verdana"/>
          <w:color w:val="000000"/>
          <w:sz w:val="18"/>
          <w:szCs w:val="18"/>
        </w:rPr>
        <w:t>". Улан-Батор, 2006. - 63 с.</w:t>
      </w:r>
    </w:p>
    <w:p w14:paraId="4C95689E"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127. Отчет и баланс Банка "Капитал". Улан-Батор, 2007. - 69 с.</w:t>
      </w:r>
    </w:p>
    <w:p w14:paraId="1ADB6079"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128. Отчет и баланс Банка "Капитал". Улан-Батор, 2008. - 70 с.</w:t>
      </w:r>
    </w:p>
    <w:p w14:paraId="6D10CB16"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129. Отчет и баланс Банка "Капитал". Улан-Батор, 2009. - 71 с.</w:t>
      </w:r>
    </w:p>
    <w:p w14:paraId="384BEF9F"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130. Отчет и баланс Банка "Капитал". Улан-Батор, 2010. - 71 с.</w:t>
      </w:r>
    </w:p>
    <w:p w14:paraId="54347E80"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131. Отчет и баланс Банка "Капитрон". Улан-Батор, 2006. - 61 с.</w:t>
      </w:r>
    </w:p>
    <w:p w14:paraId="7CE5E93C"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132. Отчет и баланс Банка "Капитрон". Улан-Батор, 2007. - 62 с.</w:t>
      </w:r>
    </w:p>
    <w:p w14:paraId="1B31A2DA"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133. Отчет и баланс Банка "Капитрон". Улан-Батор, 2008. - 61 с.</w:t>
      </w:r>
    </w:p>
    <w:p w14:paraId="5A414901"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134. Отчет и баланс Банка "Капитрон". Улан-Батор, 2009. - 61 с.</w:t>
      </w:r>
    </w:p>
    <w:p w14:paraId="159A93F7"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135. Отчет и баланс Банка "Капитрон". Улан-Батор, 2010. - 59 с.</w:t>
      </w:r>
    </w:p>
    <w:p w14:paraId="662B3415"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136. Отчет и баланс Банка "Кредит". Улан-Батор, 2006. - 30 с.</w:t>
      </w:r>
    </w:p>
    <w:p w14:paraId="227A032A"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137. Отчет и баланс Банка "Кредит". Улан-Батор, 2007. - 27 с.153</w:t>
      </w:r>
    </w:p>
    <w:p w14:paraId="3DD82D90"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138. Отчет и баланс Банка "Кредит". Улан-Батор, 2008. - 21 с.</w:t>
      </w:r>
    </w:p>
    <w:p w14:paraId="2958B5D8"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139. Отчет и баланс Банка "Кредит". Улан-Батор, 2009. - 24 с.</w:t>
      </w:r>
    </w:p>
    <w:p w14:paraId="4B44F2B7"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140. Отчет и баланс Банка "Кредит". Улан-Батор, 2010. - 21 с.</w:t>
      </w:r>
    </w:p>
    <w:p w14:paraId="2F2028C1"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141. Отчет и баланс Банка "Улаанбаатар". Улан-Батор, 2006. - 63 с.</w:t>
      </w:r>
    </w:p>
    <w:p w14:paraId="7FC83885"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142. Отчет и баланс Банка "Улаанбаатар". Улан-Батор, 2007. - 69 с.</w:t>
      </w:r>
    </w:p>
    <w:p w14:paraId="3F2D404D"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143. Отчет и баланс Банка "Улаанбаатар". Улан-Батор, 2008. - 68 с.</w:t>
      </w:r>
    </w:p>
    <w:p w14:paraId="460898B9"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144. Отчет и баланс Банка "Улаанбаатар". Улан-Батор, 2009. - 71 с.</w:t>
      </w:r>
    </w:p>
    <w:p w14:paraId="52D7C760"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145. Отчет и баланс Банка "Улаанбаатар". Улан-Батор, 2010. - 70 с.</w:t>
      </w:r>
    </w:p>
    <w:p w14:paraId="3B08835E"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146. Отчет и баланс Банка</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и развития. Улан-Батор, 2006. - 183 с.</w:t>
      </w:r>
    </w:p>
    <w:p w14:paraId="50A490A7"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147. Отчет и баланс Банка торговли и развития. Улан-Батор, 2007. - 169 с.</w:t>
      </w:r>
    </w:p>
    <w:p w14:paraId="544E38E6"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148. Отчет и баланс Банка торговли и развития. Улан-Батор, 2008. - 199 с.</w:t>
      </w:r>
    </w:p>
    <w:p w14:paraId="57E9AE6A"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149. Отчет и баланс Банка торговли и развития. Улан-Батор, 2009. - 191 с.</w:t>
      </w:r>
    </w:p>
    <w:p w14:paraId="3AD4F0B3"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150. Отчет и баланс Банка торговли и развития. Улан-Батор, 2010.-180 с.</w:t>
      </w:r>
    </w:p>
    <w:p w14:paraId="1622D4DA"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151. Отчет Министерства финансов Монголии об исполнении</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Улан-Батор, 1996. - 175 с.</w:t>
      </w:r>
    </w:p>
    <w:p w14:paraId="514C7028"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152. Отчет Министерства финансов Монголии об исполнении бюджета. Улан-Батор, 1997.- 199 с.</w:t>
      </w:r>
    </w:p>
    <w:p w14:paraId="7C779AE0"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153. Отчет Министерства финансов Монголии об исполнении бюджета. Улан-Батор, 1998. - 198 с.</w:t>
      </w:r>
    </w:p>
    <w:p w14:paraId="137D763E"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154. Отчет Министерства финансов Монголии об исполнении бюджета. Улан-Батор, 1999. - 220 с.</w:t>
      </w:r>
    </w:p>
    <w:p w14:paraId="4F2DED88"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155. Отчет Министерства финансов Монголии об исполнении бюджета. Улан-Батор, 2000. - 241 с.</w:t>
      </w:r>
    </w:p>
    <w:p w14:paraId="2FFE5F69"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156. Отчет Министерства финансов Монголии об исполнении бюджета. Улан-Батор, 2001. - 204 с.</w:t>
      </w:r>
    </w:p>
    <w:p w14:paraId="4C9F134A"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157. Отчет Министерства финансов Монголии об исполнении бюджета. Улан-Батор, 2002. - 198 с.</w:t>
      </w:r>
    </w:p>
    <w:p w14:paraId="0DB3D70D"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158. Отчет Министерства финансов Монголии об исполнении бюджета. Улан-Батор, 2003.-202 с.</w:t>
      </w:r>
    </w:p>
    <w:p w14:paraId="474DC70B"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159. Отчет Министерства финансов Монголии об исполнении бюджета. Улан-Батор, 2004.-215 с.</w:t>
      </w:r>
    </w:p>
    <w:p w14:paraId="0DD9C91D"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160. Отчет Министерства финансов Монголии об исполнении бюджета. Улан-Батор, 2005. - 214 с.</w:t>
      </w:r>
    </w:p>
    <w:p w14:paraId="77052863"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161. Отчет Министерства финансов Монголии об исполнении бюджета. Улан-Батор, 2006.-211 с.</w:t>
      </w:r>
    </w:p>
    <w:p w14:paraId="1BEB496A"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162. Отчет Министерства финансов Монголии об исполнении бюджета. Улан-Батор, 2007. - 238 с.</w:t>
      </w:r>
    </w:p>
    <w:p w14:paraId="2C6C2D44"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163. Отчет Министерства финансов Монголии об исполнении бюджета. Улан-Батор, 2008. - 236 с.</w:t>
      </w:r>
    </w:p>
    <w:p w14:paraId="4D1167AA"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164. Отчет Министерства финансов Монголии об исполнении бюджета. Улан-Батор, 2009. - 237 с.</w:t>
      </w:r>
    </w:p>
    <w:p w14:paraId="2FC2B60E"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165. Отчет Министерства финансов Монголии об исполнении бюджета. Улан-Батор, 2010. - 250 с.</w:t>
      </w:r>
    </w:p>
    <w:p w14:paraId="5BCF13FF"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166. Отчет Монголбанка. Улан-Батор, 1990. - 35 с.</w:t>
      </w:r>
    </w:p>
    <w:p w14:paraId="323F0078"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167. Отчет Монголбанка. Улан-Батор, 1991. - 39 с.</w:t>
      </w:r>
    </w:p>
    <w:p w14:paraId="3601C579"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168. Отчет Монголбанка. Улан-Батор, 1992. - 31 с.</w:t>
      </w:r>
    </w:p>
    <w:p w14:paraId="7D01908A"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169. Отчет Монголбанка. Улан-Батор, 1993. - 55 с.</w:t>
      </w:r>
    </w:p>
    <w:p w14:paraId="4012F951"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170. Отчет Монголбанка. Улан-Батор, 1994. - 70 с.</w:t>
      </w:r>
    </w:p>
    <w:p w14:paraId="32F36394"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171. Отчет Монголбанка. Улан-Батор, 1995. - 71 с.</w:t>
      </w:r>
    </w:p>
    <w:p w14:paraId="3E4005B9"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172. Отчет Монголбанка. Улан-Батор, 1996. - 93 с.</w:t>
      </w:r>
    </w:p>
    <w:p w14:paraId="392865B2"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173. Отчет Монголбанка. Улан-Батор, 1997. - 96 с.</w:t>
      </w:r>
    </w:p>
    <w:p w14:paraId="5DD22F2F"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174. Отчет Монголбанка. Улан-Батор, 1998. - 97 с.</w:t>
      </w:r>
    </w:p>
    <w:p w14:paraId="63690FE3"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175. Отчет Монголбанка. Улан-Батор, 1999. - 90 с.</w:t>
      </w:r>
    </w:p>
    <w:p w14:paraId="5093744B"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176. Отчет Монголбанка. Улан-Батор, 2000. - 120 с.</w:t>
      </w:r>
    </w:p>
    <w:p w14:paraId="43E1529D"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177. Отчет Монголбанка. Улан-Батор, 2001. - 132 с.</w:t>
      </w:r>
    </w:p>
    <w:p w14:paraId="362B240E"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178. Отчет Монголбанка. Улан-Батор, 2002. - 129 с.</w:t>
      </w:r>
    </w:p>
    <w:p w14:paraId="301310D1"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179. Отчет Монголбанка. Улан-Батор, 2003. - 133 с.</w:t>
      </w:r>
    </w:p>
    <w:p w14:paraId="6678F2B2"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180. Отчет Монголбанка. Улан-Батор, 2004. - 141 с.</w:t>
      </w:r>
    </w:p>
    <w:p w14:paraId="49038F86"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181. Отчет Монголбанка. Улан-Батор, 2005. - 151 с.</w:t>
      </w:r>
    </w:p>
    <w:p w14:paraId="28A5E0FF"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182. Отчет Монголбанка. Улан-Батор, 2006. - 142 с.</w:t>
      </w:r>
    </w:p>
    <w:p w14:paraId="7EB55DE4"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183. Отчет Монголбанка. Улан-Батор, 2007. - 139 с.</w:t>
      </w:r>
    </w:p>
    <w:p w14:paraId="0EDFEA11"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184. Отчет Монголбанка. Улан-Батор, 2008. - 152 с.155</w:t>
      </w:r>
    </w:p>
    <w:p w14:paraId="3F2359EE"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185. Отчет Монголбанка. Улан-Батор, 2009. - 163 с.</w:t>
      </w:r>
    </w:p>
    <w:p w14:paraId="4A3DCB70"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186. Отчет Монголбанка. Улан-Батор, 2010. - 157 с.</w:t>
      </w:r>
    </w:p>
    <w:p w14:paraId="3FB26892"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Панова</w:t>
      </w:r>
      <w:r>
        <w:rPr>
          <w:rStyle w:val="WW8Num2z0"/>
          <w:rFonts w:ascii="Verdana" w:hAnsi="Verdana"/>
          <w:color w:val="000000"/>
          <w:sz w:val="18"/>
          <w:szCs w:val="18"/>
        </w:rPr>
        <w:t> </w:t>
      </w:r>
      <w:r>
        <w:rPr>
          <w:rFonts w:ascii="Verdana" w:hAnsi="Verdana"/>
          <w:color w:val="000000"/>
          <w:sz w:val="18"/>
          <w:szCs w:val="18"/>
        </w:rPr>
        <w:t>Г.С. Анализ финансового состояния коммерческого банка. М.: Финансы и статистика, 1996. - 270 с.</w:t>
      </w:r>
    </w:p>
    <w:p w14:paraId="3A627D8F"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Панова</w:t>
      </w:r>
      <w:r>
        <w:rPr>
          <w:rStyle w:val="WW8Num2z0"/>
          <w:rFonts w:ascii="Verdana" w:hAnsi="Verdana"/>
          <w:color w:val="000000"/>
          <w:sz w:val="18"/>
          <w:szCs w:val="18"/>
        </w:rPr>
        <w:t> </w:t>
      </w:r>
      <w:r>
        <w:rPr>
          <w:rFonts w:ascii="Verdana" w:hAnsi="Verdana"/>
          <w:color w:val="000000"/>
          <w:sz w:val="18"/>
          <w:szCs w:val="18"/>
        </w:rPr>
        <w:t>Г.С. Кредитная политика коммерческого банка. М.: ИКЦ "ДИС", 1997. - 264 с.</w:t>
      </w:r>
    </w:p>
    <w:p w14:paraId="6F77AC97"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Пономарев</w:t>
      </w:r>
      <w:r>
        <w:rPr>
          <w:rStyle w:val="WW8Num2z0"/>
          <w:rFonts w:ascii="Verdana" w:hAnsi="Verdana"/>
          <w:color w:val="000000"/>
          <w:sz w:val="18"/>
          <w:szCs w:val="18"/>
        </w:rPr>
        <w:t> </w:t>
      </w:r>
      <w:r>
        <w:rPr>
          <w:rFonts w:ascii="Verdana" w:hAnsi="Verdana"/>
          <w:color w:val="000000"/>
          <w:sz w:val="18"/>
          <w:szCs w:val="18"/>
        </w:rPr>
        <w:t>М.А. Проблемы финансового менеджмента российских банков // Банковское дело. 1997. - № 9. - С. 16 - 23.</w:t>
      </w:r>
    </w:p>
    <w:p w14:paraId="5D250E4C"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190. Рекомендации расчета кредитного риска и Рекомендации по реализации управления процентным риском: Приказ Президента Монголбанка от 9 января 2003 г. № 9</w:t>
      </w:r>
    </w:p>
    <w:p w14:paraId="71A253BF"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191. Рид Э.,</w:t>
      </w:r>
      <w:r>
        <w:rPr>
          <w:rStyle w:val="WW8Num2z0"/>
          <w:rFonts w:ascii="Verdana" w:hAnsi="Verdana"/>
          <w:color w:val="000000"/>
          <w:sz w:val="18"/>
          <w:szCs w:val="18"/>
        </w:rPr>
        <w:t> </w:t>
      </w:r>
      <w:r>
        <w:rPr>
          <w:rStyle w:val="WW8Num3z0"/>
          <w:rFonts w:ascii="Verdana" w:hAnsi="Verdana"/>
          <w:color w:val="4682B4"/>
          <w:sz w:val="18"/>
          <w:szCs w:val="18"/>
        </w:rPr>
        <w:t>Коттер</w:t>
      </w:r>
      <w:r>
        <w:rPr>
          <w:rStyle w:val="WW8Num2z0"/>
          <w:rFonts w:ascii="Verdana" w:hAnsi="Verdana"/>
          <w:color w:val="000000"/>
          <w:sz w:val="18"/>
          <w:szCs w:val="18"/>
        </w:rPr>
        <w:t> </w:t>
      </w:r>
      <w:r>
        <w:rPr>
          <w:rFonts w:ascii="Verdana" w:hAnsi="Verdana"/>
          <w:color w:val="000000"/>
          <w:sz w:val="18"/>
          <w:szCs w:val="18"/>
        </w:rPr>
        <w:t>Р., Гилл Э., Смит Р. Коммерческие банки. М.: Финансы,1983.-480 с.</w:t>
      </w:r>
    </w:p>
    <w:p w14:paraId="7B73B3EE"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М.Н. Банковские риски // Банковское дело. -1994. № 6. - С. 9 - 11.</w:t>
      </w:r>
    </w:p>
    <w:p w14:paraId="20CAA0E2"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193. Роуз П. Банковский менеджмент. М.: Лтд, 1995. - 768 с.</w:t>
      </w:r>
    </w:p>
    <w:p w14:paraId="188AB57A"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Севрук</w:t>
      </w:r>
      <w:r>
        <w:rPr>
          <w:rStyle w:val="WW8Num2z0"/>
          <w:rFonts w:ascii="Verdana" w:hAnsi="Verdana"/>
          <w:color w:val="000000"/>
          <w:sz w:val="18"/>
          <w:szCs w:val="18"/>
        </w:rPr>
        <w:t> </w:t>
      </w:r>
      <w:r>
        <w:rPr>
          <w:rFonts w:ascii="Verdana" w:hAnsi="Verdana"/>
          <w:color w:val="000000"/>
          <w:sz w:val="18"/>
          <w:szCs w:val="18"/>
        </w:rPr>
        <w:t>В.Т. Банковские риски. М: "Дело ЛТБ", 1994. - 53 с.</w:t>
      </w:r>
    </w:p>
    <w:p w14:paraId="1C60C5B7"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Севрук</w:t>
      </w:r>
      <w:r>
        <w:rPr>
          <w:rStyle w:val="WW8Num2z0"/>
          <w:rFonts w:ascii="Verdana" w:hAnsi="Verdana"/>
          <w:color w:val="000000"/>
          <w:sz w:val="18"/>
          <w:szCs w:val="18"/>
        </w:rPr>
        <w:t> </w:t>
      </w:r>
      <w:r>
        <w:rPr>
          <w:rFonts w:ascii="Verdana" w:hAnsi="Verdana"/>
          <w:color w:val="000000"/>
          <w:sz w:val="18"/>
          <w:szCs w:val="18"/>
        </w:rPr>
        <w:t>В.Т. Риски финансового сектора Российской Федерации: Практ. пособие / Севрук В.Т. М: Финстатинформ, 2001.</w:t>
      </w:r>
    </w:p>
    <w:p w14:paraId="478DC064"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Синки</w:t>
      </w:r>
      <w:r>
        <w:rPr>
          <w:rStyle w:val="WW8Num2z0"/>
          <w:rFonts w:ascii="Verdana" w:hAnsi="Verdana"/>
          <w:color w:val="000000"/>
          <w:sz w:val="18"/>
          <w:szCs w:val="18"/>
        </w:rPr>
        <w:t> </w:t>
      </w:r>
      <w:r>
        <w:rPr>
          <w:rFonts w:ascii="Verdana" w:hAnsi="Verdana"/>
          <w:color w:val="000000"/>
          <w:sz w:val="18"/>
          <w:szCs w:val="18"/>
        </w:rPr>
        <w:t>Джозеф. Управление финансами коммерческого банка. M.: Catallaxy, 1995. - 564 с.</w:t>
      </w:r>
    </w:p>
    <w:p w14:paraId="241A9E09"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Принципы политической экономии: в 3-х томах. М.: Прогресс,1984. Т. 2.-402 с.</w:t>
      </w:r>
    </w:p>
    <w:p w14:paraId="2C2D93B7"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Соколинская</w:t>
      </w:r>
      <w:r>
        <w:rPr>
          <w:rStyle w:val="WW8Num2z0"/>
          <w:rFonts w:ascii="Verdana" w:hAnsi="Verdana"/>
          <w:color w:val="000000"/>
          <w:sz w:val="18"/>
          <w:szCs w:val="18"/>
        </w:rPr>
        <w:t> </w:t>
      </w:r>
      <w:r>
        <w:rPr>
          <w:rFonts w:ascii="Verdana" w:hAnsi="Verdana"/>
          <w:color w:val="000000"/>
          <w:sz w:val="18"/>
          <w:szCs w:val="18"/>
        </w:rPr>
        <w:t>Н.Э. Кредитные риски в российском</w:t>
      </w:r>
      <w:r>
        <w:rPr>
          <w:rStyle w:val="WW8Num2z0"/>
          <w:rFonts w:ascii="Verdana" w:hAnsi="Verdana"/>
          <w:color w:val="000000"/>
          <w:sz w:val="18"/>
          <w:szCs w:val="18"/>
        </w:rPr>
        <w:t> </w:t>
      </w:r>
      <w:r>
        <w:rPr>
          <w:rStyle w:val="WW8Num3z0"/>
          <w:rFonts w:ascii="Verdana" w:hAnsi="Verdana"/>
          <w:color w:val="4682B4"/>
          <w:sz w:val="18"/>
          <w:szCs w:val="18"/>
        </w:rPr>
        <w:t>банковском</w:t>
      </w:r>
      <w:r>
        <w:rPr>
          <w:rStyle w:val="WW8Num2z0"/>
          <w:rFonts w:ascii="Verdana" w:hAnsi="Verdana"/>
          <w:color w:val="000000"/>
          <w:sz w:val="18"/>
          <w:szCs w:val="18"/>
        </w:rPr>
        <w:t> </w:t>
      </w:r>
      <w:r>
        <w:rPr>
          <w:rFonts w:ascii="Verdana" w:hAnsi="Verdana"/>
          <w:color w:val="000000"/>
          <w:sz w:val="18"/>
          <w:szCs w:val="18"/>
        </w:rPr>
        <w:t>секторе: факторы и менеджмент /</w:t>
      </w:r>
      <w:r>
        <w:rPr>
          <w:rStyle w:val="WW8Num2z0"/>
          <w:rFonts w:ascii="Verdana" w:hAnsi="Verdana"/>
          <w:color w:val="000000"/>
          <w:sz w:val="18"/>
          <w:szCs w:val="18"/>
        </w:rPr>
        <w:t> </w:t>
      </w:r>
      <w:r>
        <w:rPr>
          <w:rStyle w:val="WW8Num3z0"/>
          <w:rFonts w:ascii="Verdana" w:hAnsi="Verdana"/>
          <w:color w:val="4682B4"/>
          <w:sz w:val="18"/>
          <w:szCs w:val="18"/>
        </w:rPr>
        <w:t>Соколинская</w:t>
      </w:r>
      <w:r>
        <w:rPr>
          <w:rStyle w:val="WW8Num2z0"/>
          <w:rFonts w:ascii="Verdana" w:hAnsi="Verdana"/>
          <w:color w:val="000000"/>
          <w:sz w:val="18"/>
          <w:szCs w:val="18"/>
        </w:rPr>
        <w:t> </w:t>
      </w:r>
      <w:r>
        <w:rPr>
          <w:rFonts w:ascii="Verdana" w:hAnsi="Verdana"/>
          <w:color w:val="000000"/>
          <w:sz w:val="18"/>
          <w:szCs w:val="18"/>
        </w:rPr>
        <w:t>Н.Э. // Банковские услуги: 2006. - № 5. -С. 2-28.</w:t>
      </w:r>
    </w:p>
    <w:p w14:paraId="6B88A227"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Соколинская</w:t>
      </w:r>
      <w:r>
        <w:rPr>
          <w:rStyle w:val="WW8Num2z0"/>
          <w:rFonts w:ascii="Verdana" w:hAnsi="Verdana"/>
          <w:color w:val="000000"/>
          <w:sz w:val="18"/>
          <w:szCs w:val="18"/>
        </w:rPr>
        <w:t> </w:t>
      </w:r>
      <w:r>
        <w:rPr>
          <w:rFonts w:ascii="Verdana" w:hAnsi="Verdana"/>
          <w:color w:val="000000"/>
          <w:sz w:val="18"/>
          <w:szCs w:val="18"/>
        </w:rPr>
        <w:t>Н.Э. Стратегия управления банковскими рисками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1994. - № 12. - С. 12 - 14.156</w:t>
      </w:r>
    </w:p>
    <w:p w14:paraId="73C1A7BA"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200. Статическая информация</w:t>
      </w:r>
      <w:r>
        <w:rPr>
          <w:rStyle w:val="WW8Num2z0"/>
          <w:rFonts w:ascii="Verdana" w:hAnsi="Verdana"/>
          <w:color w:val="000000"/>
          <w:sz w:val="18"/>
          <w:szCs w:val="18"/>
        </w:rPr>
        <w:t> </w:t>
      </w:r>
      <w:r>
        <w:rPr>
          <w:rStyle w:val="WW8Num3z0"/>
          <w:rFonts w:ascii="Verdana" w:hAnsi="Verdana"/>
          <w:color w:val="4682B4"/>
          <w:sz w:val="18"/>
          <w:szCs w:val="18"/>
        </w:rPr>
        <w:t>Комстата</w:t>
      </w:r>
      <w:r>
        <w:rPr>
          <w:rStyle w:val="WW8Num2z0"/>
          <w:rFonts w:ascii="Verdana" w:hAnsi="Verdana"/>
          <w:color w:val="000000"/>
          <w:sz w:val="18"/>
          <w:szCs w:val="18"/>
        </w:rPr>
        <w:t> </w:t>
      </w:r>
      <w:r>
        <w:rPr>
          <w:rFonts w:ascii="Verdana" w:hAnsi="Verdana"/>
          <w:color w:val="000000"/>
          <w:sz w:val="18"/>
          <w:szCs w:val="18"/>
        </w:rPr>
        <w:t>Монголии. Улан-Батор, 1990. - 31 с.</w:t>
      </w:r>
    </w:p>
    <w:p w14:paraId="674C8A9F"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201. Статическая информация Комстата Монголии. Улан-Батор, 1991. - 39 с.</w:t>
      </w:r>
    </w:p>
    <w:p w14:paraId="7E6EDFEE"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202. Статическая информация Комстата Монголии. Улан-Батор, 1992. - 32 с.</w:t>
      </w:r>
    </w:p>
    <w:p w14:paraId="7E91BC6C"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203. Статическая информация Комстата Монголии. Улан-Батор, 1993. - 31 с.</w:t>
      </w:r>
    </w:p>
    <w:p w14:paraId="37F66AF4"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204. Статическая информация Комстата Монголии. Улан-Батор, 1994. - 27 с.</w:t>
      </w:r>
    </w:p>
    <w:p w14:paraId="0371E5E4"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205. Статическая информация Комстата Монголии. Улан-Батор, 1995. - 33 с.</w:t>
      </w:r>
    </w:p>
    <w:p w14:paraId="438D07BC"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206. Статическая информация Комстата Монголии. Улан-Батор, 1996. - 37 с.</w:t>
      </w:r>
    </w:p>
    <w:p w14:paraId="146EA213"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207. Статическая информация Комстата Монголии. Улан-Батор, 1997. - 41 с.</w:t>
      </w:r>
    </w:p>
    <w:p w14:paraId="734C6028"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208. Статическая информация Комстата Монголии. Улан-Батор, 1998. - 39 с.</w:t>
      </w:r>
    </w:p>
    <w:p w14:paraId="5411D3A5"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209. Статическая информация Комстата Монголии. Улан-Батор, 1999. - 44 с.</w:t>
      </w:r>
    </w:p>
    <w:p w14:paraId="4AF1372F"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210. Статическая информация Комстата Монголии. Улан-Батор, 2000. - 42 с.</w:t>
      </w:r>
    </w:p>
    <w:p w14:paraId="22DEE28A"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211. Статическая информация Комстата Монголии. Улан-Батор, 2001. - 47 с.</w:t>
      </w:r>
    </w:p>
    <w:p w14:paraId="5BA58127"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212. Статическая информация Комстата Монголии. Улан-Батор, 2002. - 43 с.</w:t>
      </w:r>
    </w:p>
    <w:p w14:paraId="775897C5"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213. Статическая информация Комстата Монголии. Улан-Батор, 2003. - 49 с.</w:t>
      </w:r>
    </w:p>
    <w:p w14:paraId="1CC36245"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214. Статическая информация Комстата Монголии. Улан-Батор, 2004. - 51 с.</w:t>
      </w:r>
    </w:p>
    <w:p w14:paraId="0E9DB4BB"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215. Статическая информация Комстата Монголии. Улан-Батор, 2005. - 57 с.</w:t>
      </w:r>
    </w:p>
    <w:p w14:paraId="532B1E3C"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216. Статическая информация Комстата Монголии. Улан-Батор, 2006. - 65 с.</w:t>
      </w:r>
    </w:p>
    <w:p w14:paraId="3833B565"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217. Статическая информация Комстата Монголии. Улан-Батор, 2007. - 63 с.</w:t>
      </w:r>
    </w:p>
    <w:p w14:paraId="32C2B61D"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218. Статическая информация Комстата Монголии. Улан-Батор, 2008. - 72 с.</w:t>
      </w:r>
    </w:p>
    <w:p w14:paraId="72D148E1"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219. Статическая информация Комстата Монголии. Улан-Батор, 2009. - 69 с.</w:t>
      </w:r>
    </w:p>
    <w:p w14:paraId="61E5D17A"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220. Статическая информация Комстата Монголии. Улан-Батор, 2010. - 66 с.</w:t>
      </w:r>
    </w:p>
    <w:p w14:paraId="48A22B55"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Филин</w:t>
      </w:r>
      <w:r>
        <w:rPr>
          <w:rStyle w:val="WW8Num2z0"/>
          <w:rFonts w:ascii="Verdana" w:hAnsi="Verdana"/>
          <w:color w:val="000000"/>
          <w:sz w:val="18"/>
          <w:szCs w:val="18"/>
        </w:rPr>
        <w:t> </w:t>
      </w:r>
      <w:r>
        <w:rPr>
          <w:rFonts w:ascii="Verdana" w:hAnsi="Verdana"/>
          <w:color w:val="000000"/>
          <w:sz w:val="18"/>
          <w:szCs w:val="18"/>
        </w:rPr>
        <w:t>С.А. Государственное регулирование банковских рисков при</w:t>
      </w:r>
      <w:r>
        <w:rPr>
          <w:rStyle w:val="WW8Num2z0"/>
          <w:rFonts w:ascii="Verdana" w:hAnsi="Verdana"/>
          <w:color w:val="000000"/>
          <w:sz w:val="18"/>
          <w:szCs w:val="18"/>
        </w:rPr>
        <w:t> </w:t>
      </w:r>
      <w:r>
        <w:rPr>
          <w:rStyle w:val="WW8Num3z0"/>
          <w:rFonts w:ascii="Verdana" w:hAnsi="Verdana"/>
          <w:color w:val="4682B4"/>
          <w:sz w:val="18"/>
          <w:szCs w:val="18"/>
        </w:rPr>
        <w:t>инвестировании</w:t>
      </w:r>
      <w:r>
        <w:rPr>
          <w:rStyle w:val="WW8Num2z0"/>
          <w:rFonts w:ascii="Verdana" w:hAnsi="Verdana"/>
          <w:color w:val="000000"/>
          <w:sz w:val="18"/>
          <w:szCs w:val="18"/>
        </w:rPr>
        <w:t> </w:t>
      </w:r>
      <w:r>
        <w:rPr>
          <w:rFonts w:ascii="Verdana" w:hAnsi="Verdana"/>
          <w:color w:val="000000"/>
          <w:sz w:val="18"/>
          <w:szCs w:val="18"/>
        </w:rPr>
        <w:t>реального сектора экономики // Банковское дело. 2000. - № 3. -С. 5-12.</w:t>
      </w:r>
    </w:p>
    <w:p w14:paraId="106538F1"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222. Циссарь И.Ф. Оптимизация финансовых</w:t>
      </w:r>
      <w:r>
        <w:rPr>
          <w:rStyle w:val="WW8Num2z0"/>
          <w:rFonts w:ascii="Verdana" w:hAnsi="Verdana"/>
          <w:color w:val="000000"/>
          <w:sz w:val="18"/>
          <w:szCs w:val="18"/>
        </w:rPr>
        <w:t> </w:t>
      </w:r>
      <w:r>
        <w:rPr>
          <w:rStyle w:val="WW8Num3z0"/>
          <w:rFonts w:ascii="Verdana" w:hAnsi="Verdana"/>
          <w:color w:val="4682B4"/>
          <w:sz w:val="18"/>
          <w:szCs w:val="18"/>
        </w:rPr>
        <w:t>портфелей</w:t>
      </w:r>
      <w:r>
        <w:rPr>
          <w:rStyle w:val="WW8Num2z0"/>
          <w:rFonts w:ascii="Verdana" w:hAnsi="Verdana"/>
          <w:color w:val="000000"/>
          <w:sz w:val="18"/>
          <w:szCs w:val="18"/>
        </w:rPr>
        <w:t> </w:t>
      </w:r>
      <w:r>
        <w:rPr>
          <w:rFonts w:ascii="Verdana" w:hAnsi="Verdana"/>
          <w:color w:val="000000"/>
          <w:sz w:val="18"/>
          <w:szCs w:val="18"/>
        </w:rPr>
        <w:t xml:space="preserve">банков, страховых компаний, </w:t>
      </w:r>
      <w:r>
        <w:rPr>
          <w:rFonts w:ascii="Verdana" w:hAnsi="Verdana"/>
          <w:color w:val="000000"/>
          <w:sz w:val="18"/>
          <w:szCs w:val="18"/>
        </w:rPr>
        <w:lastRenderedPageBreak/>
        <w:t>пенсионных фондов / И.Ф. Циссарь, В.П.</w:t>
      </w:r>
      <w:r>
        <w:rPr>
          <w:rStyle w:val="WW8Num2z0"/>
          <w:rFonts w:ascii="Verdana" w:hAnsi="Verdana"/>
          <w:color w:val="000000"/>
          <w:sz w:val="18"/>
          <w:szCs w:val="18"/>
        </w:rPr>
        <w:t> </w:t>
      </w:r>
      <w:r>
        <w:rPr>
          <w:rStyle w:val="WW8Num3z0"/>
          <w:rFonts w:ascii="Verdana" w:hAnsi="Verdana"/>
          <w:color w:val="4682B4"/>
          <w:sz w:val="18"/>
          <w:szCs w:val="18"/>
        </w:rPr>
        <w:t>Чистов</w:t>
      </w:r>
      <w:r>
        <w:rPr>
          <w:rFonts w:ascii="Verdana" w:hAnsi="Verdana"/>
          <w:color w:val="000000"/>
          <w:sz w:val="18"/>
          <w:szCs w:val="18"/>
        </w:rPr>
        <w:t>, A.JI. Лукьянов. М.: Дело ЛТД, 1998. - 163 с.</w:t>
      </w:r>
    </w:p>
    <w:p w14:paraId="16463FF5"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Шахов</w:t>
      </w:r>
      <w:r>
        <w:rPr>
          <w:rStyle w:val="WW8Num2z0"/>
          <w:rFonts w:ascii="Verdana" w:hAnsi="Verdana"/>
          <w:color w:val="000000"/>
          <w:sz w:val="18"/>
          <w:szCs w:val="18"/>
        </w:rPr>
        <w:t> </w:t>
      </w:r>
      <w:r>
        <w:rPr>
          <w:rFonts w:ascii="Verdana" w:hAnsi="Verdana"/>
          <w:color w:val="000000"/>
          <w:sz w:val="18"/>
          <w:szCs w:val="18"/>
        </w:rPr>
        <w:t>В.В. Страхование: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полис, ЮНИТИ. - 1997. - 266 с.</w:t>
      </w:r>
    </w:p>
    <w:p w14:paraId="20105BA5"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224.</w:t>
      </w:r>
      <w:r>
        <w:rPr>
          <w:rStyle w:val="WW8Num2z0"/>
          <w:rFonts w:ascii="Verdana" w:hAnsi="Verdana"/>
          <w:color w:val="000000"/>
          <w:sz w:val="18"/>
          <w:szCs w:val="18"/>
        </w:rPr>
        <w:t> </w:t>
      </w:r>
      <w:r>
        <w:rPr>
          <w:rStyle w:val="WW8Num3z0"/>
          <w:rFonts w:ascii="Verdana" w:hAnsi="Verdana"/>
          <w:color w:val="4682B4"/>
          <w:sz w:val="18"/>
          <w:szCs w:val="18"/>
        </w:rPr>
        <w:t>Ширинская</w:t>
      </w:r>
      <w:r>
        <w:rPr>
          <w:rStyle w:val="WW8Num2z0"/>
          <w:rFonts w:ascii="Verdana" w:hAnsi="Verdana"/>
          <w:color w:val="000000"/>
          <w:sz w:val="18"/>
          <w:szCs w:val="18"/>
        </w:rPr>
        <w:t> </w:t>
      </w:r>
      <w:r>
        <w:rPr>
          <w:rFonts w:ascii="Verdana" w:hAnsi="Verdana"/>
          <w:color w:val="000000"/>
          <w:sz w:val="18"/>
          <w:szCs w:val="18"/>
        </w:rPr>
        <w:t>Е.Б. Оперции коммерческих банков и зарубежный опыт. М.: Финансы и статистика, 1993. - 120 с.</w:t>
      </w:r>
    </w:p>
    <w:p w14:paraId="2E9880EA"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Щербакова</w:t>
      </w:r>
      <w:r>
        <w:rPr>
          <w:rStyle w:val="WW8Num2z0"/>
          <w:rFonts w:ascii="Verdana" w:hAnsi="Verdana"/>
          <w:color w:val="000000"/>
          <w:sz w:val="18"/>
          <w:szCs w:val="18"/>
        </w:rPr>
        <w:t> </w:t>
      </w:r>
      <w:r>
        <w:rPr>
          <w:rFonts w:ascii="Verdana" w:hAnsi="Verdana"/>
          <w:color w:val="000000"/>
          <w:sz w:val="18"/>
          <w:szCs w:val="18"/>
        </w:rPr>
        <w:t>Г.Н. Анализ и оценки банковской деятельности. М.: Вершина, 2006. - 464 с.</w:t>
      </w:r>
    </w:p>
    <w:p w14:paraId="2B965EC9"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226. Динамика структуры</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Монголии по отраслям экономики 2006-2010 гг. (%)</w:t>
      </w:r>
    </w:p>
    <w:p w14:paraId="42BF0D53" w14:textId="77777777" w:rsidR="000A22AE" w:rsidRDefault="000A22AE" w:rsidP="000A22AE">
      <w:pPr>
        <w:pStyle w:val="WW8Num1z2"/>
        <w:shd w:val="clear" w:color="auto" w:fill="F7F7F7"/>
        <w:spacing w:after="0"/>
        <w:rPr>
          <w:rFonts w:ascii="Verdana" w:hAnsi="Verdana"/>
          <w:color w:val="000000"/>
          <w:sz w:val="18"/>
          <w:szCs w:val="18"/>
        </w:rPr>
      </w:pPr>
      <w:r>
        <w:rPr>
          <w:rFonts w:ascii="Verdana" w:hAnsi="Verdana"/>
          <w:color w:val="000000"/>
          <w:sz w:val="18"/>
          <w:szCs w:val="18"/>
        </w:rPr>
        <w:t>227. Отрасли 2006 2007 2008 2009 2010</w:t>
      </w:r>
    </w:p>
    <w:p w14:paraId="31D52B2A" w14:textId="5D736931" w:rsidR="001757B5" w:rsidRPr="000A22AE" w:rsidRDefault="000A22AE" w:rsidP="000A22AE">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0A22A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C4649" w14:textId="77777777" w:rsidR="00CE43D8" w:rsidRDefault="00CE43D8">
      <w:pPr>
        <w:spacing w:after="0" w:line="240" w:lineRule="auto"/>
      </w:pPr>
      <w:r>
        <w:separator/>
      </w:r>
    </w:p>
  </w:endnote>
  <w:endnote w:type="continuationSeparator" w:id="0">
    <w:p w14:paraId="2E2496F5" w14:textId="77777777" w:rsidR="00CE43D8" w:rsidRDefault="00CE4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E1ED9" w14:textId="77777777" w:rsidR="00CE43D8" w:rsidRDefault="00CE43D8">
      <w:pPr>
        <w:spacing w:after="0" w:line="240" w:lineRule="auto"/>
      </w:pPr>
      <w:r>
        <w:separator/>
      </w:r>
    </w:p>
  </w:footnote>
  <w:footnote w:type="continuationSeparator" w:id="0">
    <w:p w14:paraId="1CE808FC" w14:textId="77777777" w:rsidR="00CE43D8" w:rsidRDefault="00CE43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69DB"/>
    <w:rsid w:val="002E7727"/>
    <w:rsid w:val="002F17A1"/>
    <w:rsid w:val="002F18B0"/>
    <w:rsid w:val="002F192D"/>
    <w:rsid w:val="002F353D"/>
    <w:rsid w:val="002F41C6"/>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2B8"/>
    <w:rsid w:val="009360E1"/>
    <w:rsid w:val="00936CD2"/>
    <w:rsid w:val="00937023"/>
    <w:rsid w:val="009373FB"/>
    <w:rsid w:val="009379ED"/>
    <w:rsid w:val="00940DD2"/>
    <w:rsid w:val="00941A14"/>
    <w:rsid w:val="00941A40"/>
    <w:rsid w:val="00942207"/>
    <w:rsid w:val="0094299E"/>
    <w:rsid w:val="00942D7F"/>
    <w:rsid w:val="00942F81"/>
    <w:rsid w:val="009455B1"/>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EC0"/>
    <w:rsid w:val="00956100"/>
    <w:rsid w:val="00957047"/>
    <w:rsid w:val="009578C1"/>
    <w:rsid w:val="00960825"/>
    <w:rsid w:val="00960CC6"/>
    <w:rsid w:val="00961FA3"/>
    <w:rsid w:val="0096360F"/>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3D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15</Pages>
  <Words>7000</Words>
  <Characters>39906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46813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101</cp:revision>
  <cp:lastPrinted>2009-02-06T05:36:00Z</cp:lastPrinted>
  <dcterms:created xsi:type="dcterms:W3CDTF">2016-12-16T14:44:00Z</dcterms:created>
  <dcterms:modified xsi:type="dcterms:W3CDTF">2017-01-03T15:49:00Z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