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19452" w14:textId="77777777" w:rsidR="001C657E" w:rsidRDefault="001C657E" w:rsidP="001C657E">
      <w:pPr>
        <w:rPr>
          <w:rFonts w:ascii="Verdana" w:hAnsi="Verdana"/>
          <w:color w:val="000000"/>
          <w:sz w:val="18"/>
          <w:szCs w:val="18"/>
          <w:shd w:val="clear" w:color="auto" w:fill="FFFFFF"/>
        </w:rPr>
      </w:pPr>
      <w:r>
        <w:rPr>
          <w:rFonts w:ascii="Verdana" w:hAnsi="Verdana"/>
          <w:color w:val="000000"/>
          <w:sz w:val="18"/>
          <w:szCs w:val="18"/>
          <w:shd w:val="clear" w:color="auto" w:fill="FFFFFF"/>
        </w:rPr>
        <w:t>Особенности оценки нефтеперерабатывающих компаний в условиях экономической нестабильности</w:t>
      </w:r>
    </w:p>
    <w:p w14:paraId="08E98C4C" w14:textId="77777777" w:rsidR="001C657E" w:rsidRDefault="001C657E" w:rsidP="001C657E">
      <w:pPr>
        <w:rPr>
          <w:rFonts w:ascii="Verdana" w:hAnsi="Verdana"/>
          <w:color w:val="000000"/>
          <w:sz w:val="18"/>
          <w:szCs w:val="18"/>
          <w:shd w:val="clear" w:color="auto" w:fill="FFFFFF"/>
        </w:rPr>
      </w:pPr>
    </w:p>
    <w:p w14:paraId="1B186318" w14:textId="77777777" w:rsidR="001C657E" w:rsidRDefault="001C657E" w:rsidP="001C657E">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Тулина, Юлия Сергеевна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19E47C5" w14:textId="77777777" w:rsidR="001C657E" w:rsidRDefault="001C657E" w:rsidP="001C657E">
      <w:pPr>
        <w:rPr>
          <w:rFonts w:ascii="Verdana" w:hAnsi="Verdana"/>
          <w:color w:val="000000"/>
          <w:sz w:val="18"/>
          <w:szCs w:val="18"/>
        </w:rPr>
      </w:pPr>
      <w:r>
        <w:rPr>
          <w:rFonts w:ascii="Verdana" w:hAnsi="Verdana"/>
          <w:color w:val="000000"/>
          <w:sz w:val="18"/>
          <w:szCs w:val="18"/>
        </w:rPr>
        <w:t>2012</w:t>
      </w:r>
    </w:p>
    <w:p w14:paraId="0033FEF4" w14:textId="77777777" w:rsidR="001C657E" w:rsidRDefault="001C657E" w:rsidP="001C657E">
      <w:pPr>
        <w:rPr>
          <w:rFonts w:ascii="Verdana" w:hAnsi="Verdana"/>
          <w:b/>
          <w:bCs/>
          <w:color w:val="000000"/>
          <w:sz w:val="18"/>
          <w:szCs w:val="18"/>
        </w:rPr>
      </w:pPr>
      <w:r>
        <w:rPr>
          <w:rFonts w:ascii="Verdana" w:hAnsi="Verdana"/>
          <w:b/>
          <w:bCs/>
          <w:color w:val="000000"/>
          <w:sz w:val="18"/>
          <w:szCs w:val="18"/>
        </w:rPr>
        <w:t>Автор научной работы: </w:t>
      </w:r>
    </w:p>
    <w:p w14:paraId="65C87476" w14:textId="77777777" w:rsidR="001C657E" w:rsidRDefault="001C657E" w:rsidP="001C657E">
      <w:pPr>
        <w:rPr>
          <w:rFonts w:ascii="Verdana" w:hAnsi="Verdana"/>
          <w:color w:val="000000"/>
          <w:sz w:val="18"/>
          <w:szCs w:val="18"/>
        </w:rPr>
      </w:pPr>
      <w:r>
        <w:rPr>
          <w:rFonts w:ascii="Verdana" w:hAnsi="Verdana"/>
          <w:color w:val="000000"/>
          <w:sz w:val="18"/>
          <w:szCs w:val="18"/>
        </w:rPr>
        <w:t>Тулина, Юлия Сергеевна</w:t>
      </w:r>
    </w:p>
    <w:p w14:paraId="5628B7F2" w14:textId="77777777" w:rsidR="001C657E" w:rsidRDefault="001C657E" w:rsidP="001C657E">
      <w:pPr>
        <w:rPr>
          <w:rFonts w:ascii="Verdana" w:hAnsi="Verdana"/>
          <w:b/>
          <w:bCs/>
          <w:color w:val="000000"/>
          <w:sz w:val="18"/>
          <w:szCs w:val="18"/>
        </w:rPr>
      </w:pPr>
      <w:r>
        <w:rPr>
          <w:rFonts w:ascii="Verdana" w:hAnsi="Verdana"/>
          <w:b/>
          <w:bCs/>
          <w:color w:val="000000"/>
          <w:sz w:val="18"/>
          <w:szCs w:val="18"/>
        </w:rPr>
        <w:t>Ученая cтепень: </w:t>
      </w:r>
    </w:p>
    <w:p w14:paraId="7325A869" w14:textId="77777777" w:rsidR="001C657E" w:rsidRDefault="001C657E" w:rsidP="001C657E">
      <w:pPr>
        <w:rPr>
          <w:rFonts w:ascii="Verdana" w:hAnsi="Verdana"/>
          <w:color w:val="000000"/>
          <w:sz w:val="18"/>
          <w:szCs w:val="18"/>
        </w:rPr>
      </w:pPr>
      <w:r>
        <w:rPr>
          <w:rFonts w:ascii="Verdana" w:hAnsi="Verdana"/>
          <w:color w:val="000000"/>
          <w:sz w:val="18"/>
          <w:szCs w:val="18"/>
        </w:rPr>
        <w:t>кандидат экономических наук</w:t>
      </w:r>
    </w:p>
    <w:p w14:paraId="06BABAC3" w14:textId="77777777" w:rsidR="001C657E" w:rsidRDefault="001C657E" w:rsidP="001C657E">
      <w:pPr>
        <w:rPr>
          <w:rFonts w:ascii="Verdana" w:hAnsi="Verdana"/>
          <w:b/>
          <w:bCs/>
          <w:color w:val="000000"/>
          <w:sz w:val="18"/>
          <w:szCs w:val="18"/>
        </w:rPr>
      </w:pPr>
      <w:r>
        <w:rPr>
          <w:rFonts w:ascii="Verdana" w:hAnsi="Verdana"/>
          <w:b/>
          <w:bCs/>
          <w:color w:val="000000"/>
          <w:sz w:val="18"/>
          <w:szCs w:val="18"/>
        </w:rPr>
        <w:t>Место защиты диссертации: </w:t>
      </w:r>
    </w:p>
    <w:p w14:paraId="449B6CA2" w14:textId="77777777" w:rsidR="001C657E" w:rsidRDefault="001C657E" w:rsidP="001C657E">
      <w:pPr>
        <w:rPr>
          <w:rFonts w:ascii="Verdana" w:hAnsi="Verdana"/>
          <w:color w:val="000000"/>
          <w:sz w:val="18"/>
          <w:szCs w:val="18"/>
        </w:rPr>
      </w:pPr>
      <w:r>
        <w:rPr>
          <w:rFonts w:ascii="Verdana" w:hAnsi="Verdana"/>
          <w:color w:val="000000"/>
          <w:sz w:val="18"/>
          <w:szCs w:val="18"/>
        </w:rPr>
        <w:t>Москва</w:t>
      </w:r>
    </w:p>
    <w:p w14:paraId="19A3599F" w14:textId="77777777" w:rsidR="001C657E" w:rsidRDefault="001C657E" w:rsidP="001C657E">
      <w:pPr>
        <w:rPr>
          <w:rFonts w:ascii="Verdana" w:hAnsi="Verdana"/>
          <w:b/>
          <w:bCs/>
          <w:color w:val="000000"/>
          <w:sz w:val="18"/>
          <w:szCs w:val="18"/>
        </w:rPr>
      </w:pPr>
      <w:r>
        <w:rPr>
          <w:rFonts w:ascii="Verdana" w:hAnsi="Verdana"/>
          <w:b/>
          <w:bCs/>
          <w:color w:val="000000"/>
          <w:sz w:val="18"/>
          <w:szCs w:val="18"/>
        </w:rPr>
        <w:t>Код cпециальности ВАК: </w:t>
      </w:r>
    </w:p>
    <w:p w14:paraId="2AB1E947" w14:textId="77777777" w:rsidR="001C657E" w:rsidRDefault="001C657E" w:rsidP="001C657E">
      <w:pPr>
        <w:rPr>
          <w:rFonts w:ascii="Verdana" w:hAnsi="Verdana"/>
          <w:color w:val="000000"/>
          <w:sz w:val="18"/>
          <w:szCs w:val="18"/>
        </w:rPr>
      </w:pPr>
      <w:r>
        <w:rPr>
          <w:rFonts w:ascii="Verdana" w:hAnsi="Verdana"/>
          <w:color w:val="000000"/>
          <w:sz w:val="18"/>
          <w:szCs w:val="18"/>
        </w:rPr>
        <w:t>08.00.10</w:t>
      </w:r>
    </w:p>
    <w:p w14:paraId="064F0B55" w14:textId="77777777" w:rsidR="001C657E" w:rsidRDefault="001C657E" w:rsidP="001C657E">
      <w:pPr>
        <w:rPr>
          <w:rFonts w:ascii="Verdana" w:hAnsi="Verdana"/>
          <w:b/>
          <w:bCs/>
          <w:color w:val="000000"/>
          <w:sz w:val="18"/>
          <w:szCs w:val="18"/>
        </w:rPr>
      </w:pPr>
      <w:r>
        <w:rPr>
          <w:rFonts w:ascii="Verdana" w:hAnsi="Verdana"/>
          <w:b/>
          <w:bCs/>
          <w:color w:val="000000"/>
          <w:sz w:val="18"/>
          <w:szCs w:val="18"/>
        </w:rPr>
        <w:t>Специальность: </w:t>
      </w:r>
    </w:p>
    <w:p w14:paraId="21727ABF" w14:textId="77777777" w:rsidR="001C657E" w:rsidRDefault="001C657E" w:rsidP="001C657E">
      <w:pPr>
        <w:rPr>
          <w:rFonts w:ascii="Verdana" w:hAnsi="Verdana"/>
          <w:color w:val="000000"/>
          <w:sz w:val="18"/>
          <w:szCs w:val="18"/>
        </w:rPr>
      </w:pPr>
      <w:r>
        <w:rPr>
          <w:rFonts w:ascii="Verdana" w:hAnsi="Verdana"/>
          <w:color w:val="000000"/>
          <w:sz w:val="18"/>
          <w:szCs w:val="18"/>
        </w:rPr>
        <w:t>Финансы, денежное обращение и кредит</w:t>
      </w:r>
    </w:p>
    <w:p w14:paraId="3FDBB413" w14:textId="77777777" w:rsidR="001C657E" w:rsidRDefault="001C657E" w:rsidP="001C657E">
      <w:pPr>
        <w:rPr>
          <w:rFonts w:ascii="Verdana" w:hAnsi="Verdana"/>
          <w:b/>
          <w:bCs/>
          <w:color w:val="000000"/>
          <w:sz w:val="18"/>
          <w:szCs w:val="18"/>
        </w:rPr>
      </w:pPr>
      <w:r>
        <w:rPr>
          <w:rFonts w:ascii="Verdana" w:hAnsi="Verdana"/>
          <w:b/>
          <w:bCs/>
          <w:color w:val="000000"/>
          <w:sz w:val="18"/>
          <w:szCs w:val="18"/>
        </w:rPr>
        <w:t>Количество cтраниц: </w:t>
      </w:r>
    </w:p>
    <w:p w14:paraId="6A9809B4" w14:textId="77777777" w:rsidR="001C657E" w:rsidRDefault="001C657E" w:rsidP="001C657E">
      <w:pPr>
        <w:rPr>
          <w:rFonts w:ascii="Verdana" w:hAnsi="Verdana"/>
          <w:color w:val="000000"/>
          <w:sz w:val="18"/>
          <w:szCs w:val="18"/>
        </w:rPr>
      </w:pPr>
      <w:r>
        <w:rPr>
          <w:rFonts w:ascii="Verdana" w:hAnsi="Verdana"/>
          <w:color w:val="000000"/>
          <w:sz w:val="18"/>
          <w:szCs w:val="18"/>
        </w:rPr>
        <w:t>203</w:t>
      </w:r>
    </w:p>
    <w:p w14:paraId="65B91F32" w14:textId="77777777" w:rsidR="001C657E" w:rsidRDefault="001C657E" w:rsidP="001C657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Тулина, Юлия Сергеевна</w:t>
      </w:r>
    </w:p>
    <w:p w14:paraId="09EEB515"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25A59A08"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НЕФТЕПЕРЕРАБАТЫВАЮЩИЕ</w:t>
      </w:r>
      <w:r>
        <w:rPr>
          <w:rStyle w:val="WW8Num2z0"/>
          <w:rFonts w:ascii="Verdana" w:hAnsi="Verdana"/>
          <w:color w:val="000000"/>
          <w:sz w:val="18"/>
          <w:szCs w:val="18"/>
        </w:rPr>
        <w:t> </w:t>
      </w:r>
      <w:r>
        <w:rPr>
          <w:rFonts w:ascii="Verdana" w:hAnsi="Verdana"/>
          <w:color w:val="000000"/>
          <w:sz w:val="18"/>
          <w:szCs w:val="18"/>
        </w:rPr>
        <w:t>КОМПАНИИ КАК ОСОБЫЙ ОБЪЕКТ</w:t>
      </w:r>
      <w:r>
        <w:rPr>
          <w:rStyle w:val="WW8Num2z0"/>
          <w:rFonts w:ascii="Verdana" w:hAnsi="Verdana"/>
          <w:color w:val="000000"/>
          <w:sz w:val="18"/>
          <w:szCs w:val="18"/>
        </w:rPr>
        <w:t> </w:t>
      </w:r>
      <w:r>
        <w:rPr>
          <w:rStyle w:val="WW8Num3z0"/>
          <w:rFonts w:ascii="Verdana" w:hAnsi="Verdana"/>
          <w:color w:val="4682B4"/>
          <w:sz w:val="18"/>
          <w:szCs w:val="18"/>
        </w:rPr>
        <w:t>ОЦЕНКИ</w:t>
      </w:r>
      <w:r>
        <w:rPr>
          <w:rFonts w:ascii="Verdana" w:hAnsi="Verdana"/>
          <w:color w:val="000000"/>
          <w:sz w:val="18"/>
          <w:szCs w:val="18"/>
        </w:rPr>
        <w:t>.</w:t>
      </w:r>
    </w:p>
    <w:p w14:paraId="5D12EF9C"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1.1. Генезис</w:t>
      </w:r>
      <w:r>
        <w:rPr>
          <w:rStyle w:val="WW8Num2z0"/>
          <w:rFonts w:ascii="Verdana" w:hAnsi="Verdana"/>
          <w:color w:val="000000"/>
          <w:sz w:val="18"/>
          <w:szCs w:val="18"/>
        </w:rPr>
        <w:t> </w:t>
      </w:r>
      <w:r>
        <w:rPr>
          <w:rStyle w:val="WW8Num3z0"/>
          <w:rFonts w:ascii="Verdana" w:hAnsi="Verdana"/>
          <w:color w:val="4682B4"/>
          <w:sz w:val="18"/>
          <w:szCs w:val="18"/>
        </w:rPr>
        <w:t>нефтеперерабатывающей</w:t>
      </w:r>
      <w:r>
        <w:rPr>
          <w:rStyle w:val="WW8Num2z0"/>
          <w:rFonts w:ascii="Verdana" w:hAnsi="Verdana"/>
          <w:color w:val="000000"/>
          <w:sz w:val="18"/>
          <w:szCs w:val="18"/>
        </w:rPr>
        <w:t> </w:t>
      </w:r>
      <w:r>
        <w:rPr>
          <w:rFonts w:ascii="Verdana" w:hAnsi="Verdana"/>
          <w:color w:val="000000"/>
          <w:sz w:val="18"/>
          <w:szCs w:val="18"/>
        </w:rPr>
        <w:t>отрасли, нефтеперерабатывающие компании как специфический субъект экономических отношений.</w:t>
      </w:r>
    </w:p>
    <w:p w14:paraId="3A7F112F"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Особенности</w:t>
      </w:r>
      <w:r>
        <w:rPr>
          <w:rStyle w:val="WW8Num2z0"/>
          <w:rFonts w:ascii="Verdana" w:hAnsi="Verdana"/>
          <w:color w:val="000000"/>
          <w:sz w:val="18"/>
          <w:szCs w:val="18"/>
        </w:rPr>
        <w:t> </w:t>
      </w:r>
      <w:r>
        <w:rPr>
          <w:rFonts w:ascii="Verdana" w:hAnsi="Verdana"/>
          <w:color w:val="000000"/>
          <w:sz w:val="18"/>
          <w:szCs w:val="18"/>
        </w:rPr>
        <w:t>нефтеперерабатывающих компаний как объекта оценки.</w:t>
      </w:r>
    </w:p>
    <w:p w14:paraId="37C305ED"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1.3. Факторы, влияющие на рыночную стоимость</w:t>
      </w:r>
      <w:r>
        <w:rPr>
          <w:rStyle w:val="WW8Num2z0"/>
          <w:rFonts w:ascii="Verdana" w:hAnsi="Verdana"/>
          <w:color w:val="000000"/>
          <w:sz w:val="18"/>
          <w:szCs w:val="18"/>
        </w:rPr>
        <w:t> </w:t>
      </w:r>
      <w:r>
        <w:rPr>
          <w:rStyle w:val="WW8Num3z0"/>
          <w:rFonts w:ascii="Verdana" w:hAnsi="Verdana"/>
          <w:color w:val="4682B4"/>
          <w:sz w:val="18"/>
          <w:szCs w:val="18"/>
        </w:rPr>
        <w:t>нефтеперерабатывающих</w:t>
      </w:r>
      <w:r>
        <w:rPr>
          <w:rStyle w:val="WW8Num2z0"/>
          <w:rFonts w:ascii="Verdana" w:hAnsi="Verdana"/>
          <w:color w:val="000000"/>
          <w:sz w:val="18"/>
          <w:szCs w:val="18"/>
        </w:rPr>
        <w:t> </w:t>
      </w:r>
      <w:r>
        <w:rPr>
          <w:rFonts w:ascii="Verdana" w:hAnsi="Verdana"/>
          <w:color w:val="000000"/>
          <w:sz w:val="18"/>
          <w:szCs w:val="18"/>
        </w:rPr>
        <w:t>компаний.</w:t>
      </w:r>
    </w:p>
    <w:p w14:paraId="4FC7245F"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АНАЛИЗ СУЩЕСТВУЮЩЕЙ РОССИЙСКОЙ И ЗАРУБЕЖНОЙ</w:t>
      </w:r>
    </w:p>
    <w:p w14:paraId="25CB3119"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ПРАКТИКИ ОЦЕНКИ НЕФТЕПЕРЕРАБАТЫВАЮЩИХ</w:t>
      </w:r>
      <w:r>
        <w:rPr>
          <w:rStyle w:val="WW8Num2z0"/>
          <w:rFonts w:ascii="Verdana" w:hAnsi="Verdana"/>
          <w:color w:val="000000"/>
          <w:sz w:val="18"/>
          <w:szCs w:val="18"/>
        </w:rPr>
        <w:t> </w:t>
      </w:r>
      <w:r>
        <w:rPr>
          <w:rStyle w:val="WW8Num3z0"/>
          <w:rFonts w:ascii="Verdana" w:hAnsi="Verdana"/>
          <w:color w:val="4682B4"/>
          <w:sz w:val="18"/>
          <w:szCs w:val="18"/>
        </w:rPr>
        <w:t>КОМПАНИЙ</w:t>
      </w:r>
      <w:r>
        <w:rPr>
          <w:rFonts w:ascii="Verdana" w:hAnsi="Verdana"/>
          <w:color w:val="000000"/>
          <w:sz w:val="18"/>
          <w:szCs w:val="18"/>
        </w:rPr>
        <w:t>.</w:t>
      </w:r>
    </w:p>
    <w:p w14:paraId="7F2744B9"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2.1. Исследование современных зарубежных методов оценки нефтеперерабатывающих компаний.</w:t>
      </w:r>
    </w:p>
    <w:p w14:paraId="208479B3"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2.2. Анализ российской практики оценки нефтеперерабатывающих компаний.</w:t>
      </w:r>
    </w:p>
    <w:p w14:paraId="153D91AF"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ОСНОВНЫЕ НАПРАВЛЕНИЯ СОВЕРШЕНСТВОВАНИЯ МЕТОДОВ ОЦЕНКИ СТОИМОСТИ РОССИЙСКИХ НЕФТЕПЕРЕРАБАТЫВАЮЩИХ КОМПАНИЙ В</w:t>
      </w:r>
      <w:r>
        <w:rPr>
          <w:rStyle w:val="WW8Num2z0"/>
          <w:rFonts w:ascii="Verdana" w:hAnsi="Verdana"/>
          <w:color w:val="000000"/>
          <w:sz w:val="18"/>
          <w:szCs w:val="18"/>
        </w:rPr>
        <w:t> </w:t>
      </w:r>
      <w:r>
        <w:rPr>
          <w:rStyle w:val="WW8Num3z0"/>
          <w:rFonts w:ascii="Verdana" w:hAnsi="Verdana"/>
          <w:color w:val="4682B4"/>
          <w:sz w:val="18"/>
          <w:szCs w:val="18"/>
        </w:rPr>
        <w:t>УСЛОВИЯХ</w:t>
      </w:r>
      <w:r>
        <w:rPr>
          <w:rStyle w:val="WW8Num2z0"/>
          <w:rFonts w:ascii="Verdana" w:hAnsi="Verdana"/>
          <w:color w:val="000000"/>
          <w:sz w:val="18"/>
          <w:szCs w:val="18"/>
        </w:rPr>
        <w:t> </w:t>
      </w:r>
      <w:r>
        <w:rPr>
          <w:rFonts w:ascii="Verdana" w:hAnsi="Verdana"/>
          <w:color w:val="000000"/>
          <w:sz w:val="18"/>
          <w:szCs w:val="18"/>
        </w:rPr>
        <w:t>ЭКОНОМИЧЕСКОЙ НЕСТАБИЛЬНОСТИ.</w:t>
      </w:r>
    </w:p>
    <w:p w14:paraId="760AAF40"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Доходный</w:t>
      </w:r>
      <w:r>
        <w:rPr>
          <w:rStyle w:val="WW8Num2z0"/>
          <w:rFonts w:ascii="Verdana" w:hAnsi="Verdana"/>
          <w:color w:val="000000"/>
          <w:sz w:val="18"/>
          <w:szCs w:val="18"/>
        </w:rPr>
        <w:t> </w:t>
      </w:r>
      <w:r>
        <w:rPr>
          <w:rFonts w:ascii="Verdana" w:hAnsi="Verdana"/>
          <w:color w:val="000000"/>
          <w:sz w:val="18"/>
          <w:szCs w:val="18"/>
        </w:rPr>
        <w:t>подход к оценке нефтеперерабатывающих компаний.</w:t>
      </w:r>
    </w:p>
    <w:p w14:paraId="12F231CC"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3.2. Специфика оценки нефтеперерабатывающих компаний в рамках сравнительного подхода.</w:t>
      </w:r>
    </w:p>
    <w:p w14:paraId="706D2936"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3.3. Определение рыночной стоимости нефтеперерабатывающих компаний в рамках</w:t>
      </w:r>
      <w:r>
        <w:rPr>
          <w:rStyle w:val="WW8Num2z0"/>
          <w:rFonts w:ascii="Verdana" w:hAnsi="Verdana"/>
          <w:color w:val="000000"/>
          <w:sz w:val="18"/>
          <w:szCs w:val="18"/>
        </w:rPr>
        <w:t> </w:t>
      </w:r>
      <w:r>
        <w:rPr>
          <w:rStyle w:val="WW8Num3z0"/>
          <w:rFonts w:ascii="Verdana" w:hAnsi="Verdana"/>
          <w:color w:val="4682B4"/>
          <w:sz w:val="18"/>
          <w:szCs w:val="18"/>
        </w:rPr>
        <w:t>затратного</w:t>
      </w:r>
      <w:r>
        <w:rPr>
          <w:rStyle w:val="WW8Num2z0"/>
          <w:rFonts w:ascii="Verdana" w:hAnsi="Verdana"/>
          <w:color w:val="000000"/>
          <w:sz w:val="18"/>
          <w:szCs w:val="18"/>
        </w:rPr>
        <w:t> </w:t>
      </w:r>
      <w:r>
        <w:rPr>
          <w:rFonts w:ascii="Verdana" w:hAnsi="Verdana"/>
          <w:color w:val="000000"/>
          <w:sz w:val="18"/>
          <w:szCs w:val="18"/>
        </w:rPr>
        <w:t>подхода.</w:t>
      </w:r>
    </w:p>
    <w:p w14:paraId="26D2EF1C" w14:textId="77777777" w:rsidR="001C657E" w:rsidRDefault="001C657E" w:rsidP="001C657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"Особенности оценки </w:t>
      </w:r>
      <w:r>
        <w:rPr>
          <w:rStyle w:val="WW8Num1z0"/>
          <w:rFonts w:ascii="Verdana" w:hAnsi="Verdana"/>
          <w:b w:val="0"/>
          <w:bCs w:val="0"/>
          <w:color w:val="535353"/>
          <w:sz w:val="15"/>
          <w:szCs w:val="15"/>
        </w:rPr>
        <w:lastRenderedPageBreak/>
        <w:t>нефтеперерабатывающих компаний в условиях экономической нестабильности"</w:t>
      </w:r>
    </w:p>
    <w:p w14:paraId="052BCDA2" w14:textId="77777777" w:rsidR="001C657E" w:rsidRDefault="001C657E" w:rsidP="001C65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исследования</w:t>
      </w:r>
    </w:p>
    <w:p w14:paraId="7C7C65C3" w14:textId="77777777" w:rsidR="001C657E" w:rsidRDefault="001C657E" w:rsidP="001C657E">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Нефтеперерабатывающая</w:t>
      </w:r>
      <w:r>
        <w:rPr>
          <w:rStyle w:val="WW8Num2z0"/>
          <w:rFonts w:ascii="Verdana" w:hAnsi="Verdana"/>
          <w:color w:val="000000"/>
          <w:sz w:val="18"/>
          <w:szCs w:val="18"/>
        </w:rPr>
        <w:t> </w:t>
      </w:r>
      <w:r>
        <w:rPr>
          <w:rFonts w:ascii="Verdana" w:hAnsi="Verdana"/>
          <w:color w:val="000000"/>
          <w:sz w:val="18"/>
          <w:szCs w:val="18"/>
        </w:rPr>
        <w:t>отрасль является важнейшим элементом экономики, который обеспечивает значительную часть</w:t>
      </w:r>
      <w:r>
        <w:rPr>
          <w:rStyle w:val="WW8Num2z0"/>
          <w:rFonts w:ascii="Verdana" w:hAnsi="Verdana"/>
          <w:color w:val="000000"/>
          <w:sz w:val="18"/>
          <w:szCs w:val="18"/>
        </w:rPr>
        <w:t> </w:t>
      </w:r>
      <w:r>
        <w:rPr>
          <w:rStyle w:val="WW8Num3z0"/>
          <w:rFonts w:ascii="Verdana" w:hAnsi="Verdana"/>
          <w:color w:val="4682B4"/>
          <w:sz w:val="18"/>
          <w:szCs w:val="18"/>
        </w:rPr>
        <w:t>экспортных</w:t>
      </w:r>
      <w:r>
        <w:rPr>
          <w:rStyle w:val="WW8Num2z0"/>
          <w:rFonts w:ascii="Verdana" w:hAnsi="Verdana"/>
          <w:color w:val="000000"/>
          <w:sz w:val="18"/>
          <w:szCs w:val="18"/>
        </w:rPr>
        <w:t> </w:t>
      </w:r>
      <w:r>
        <w:rPr>
          <w:rFonts w:ascii="Verdana" w:hAnsi="Verdana"/>
          <w:color w:val="000000"/>
          <w:sz w:val="18"/>
          <w:szCs w:val="18"/>
        </w:rPr>
        <w:t>доходов бюджетной системы страны. Весь топливно-энергетический комплекс России по итогам 2011 года привнес в федеральный</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49 % доходов; его доля достигла 30 %</w:t>
      </w:r>
      <w:r>
        <w:rPr>
          <w:rStyle w:val="WW8Num2z0"/>
          <w:rFonts w:ascii="Verdana" w:hAnsi="Verdana"/>
          <w:color w:val="000000"/>
          <w:sz w:val="18"/>
          <w:szCs w:val="18"/>
        </w:rPr>
        <w:t> </w:t>
      </w:r>
      <w:r>
        <w:rPr>
          <w:rStyle w:val="WW8Num3z0"/>
          <w:rFonts w:ascii="Verdana" w:hAnsi="Verdana"/>
          <w:color w:val="4682B4"/>
          <w:sz w:val="18"/>
          <w:szCs w:val="18"/>
        </w:rPr>
        <w:t>ВВП</w:t>
      </w:r>
      <w:r>
        <w:rPr>
          <w:rFonts w:ascii="Verdana" w:hAnsi="Verdana"/>
          <w:color w:val="000000"/>
          <w:sz w:val="18"/>
          <w:szCs w:val="18"/>
        </w:rPr>
        <w:t>, в том числе 24 % составляет</w:t>
      </w:r>
      <w:r>
        <w:rPr>
          <w:rStyle w:val="WW8Num2z0"/>
          <w:rFonts w:ascii="Verdana" w:hAnsi="Verdana"/>
          <w:color w:val="000000"/>
          <w:sz w:val="18"/>
          <w:szCs w:val="18"/>
        </w:rPr>
        <w:t> </w:t>
      </w:r>
      <w:r>
        <w:rPr>
          <w:rStyle w:val="WW8Num3z0"/>
          <w:rFonts w:ascii="Verdana" w:hAnsi="Verdana"/>
          <w:color w:val="4682B4"/>
          <w:sz w:val="18"/>
          <w:szCs w:val="18"/>
        </w:rPr>
        <w:t>нефтегазовый</w:t>
      </w:r>
      <w:r>
        <w:rPr>
          <w:rStyle w:val="WW8Num2z0"/>
          <w:rFonts w:ascii="Verdana" w:hAnsi="Verdana"/>
          <w:color w:val="000000"/>
          <w:sz w:val="18"/>
          <w:szCs w:val="18"/>
        </w:rPr>
        <w:t> </w:t>
      </w:r>
      <w:r>
        <w:rPr>
          <w:rFonts w:ascii="Verdana" w:hAnsi="Verdana"/>
          <w:color w:val="000000"/>
          <w:sz w:val="18"/>
          <w:szCs w:val="18"/>
        </w:rPr>
        <w:t>сектор1.</w:t>
      </w:r>
    </w:p>
    <w:p w14:paraId="4B58E698"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Повышение эффективности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модернизации российской нефтеперерабатывающей отрасли однозначно обусловливает необходимость объективной оценки</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и активов нефтеперерабатывающих компаний, на основе которой принимаются обоснованные решения. Модернизация в</w:t>
      </w:r>
      <w:r>
        <w:rPr>
          <w:rStyle w:val="WW8Num2z0"/>
          <w:rFonts w:ascii="Verdana" w:hAnsi="Verdana"/>
          <w:color w:val="000000"/>
          <w:sz w:val="18"/>
          <w:szCs w:val="18"/>
        </w:rPr>
        <w:t> </w:t>
      </w:r>
      <w:r>
        <w:rPr>
          <w:rStyle w:val="WW8Num3z0"/>
          <w:rFonts w:ascii="Verdana" w:hAnsi="Verdana"/>
          <w:color w:val="4682B4"/>
          <w:sz w:val="18"/>
          <w:szCs w:val="18"/>
        </w:rPr>
        <w:t>нефтепереработке</w:t>
      </w:r>
      <w:r>
        <w:rPr>
          <w:rStyle w:val="WW8Num2z0"/>
          <w:rFonts w:ascii="Verdana" w:hAnsi="Verdana"/>
          <w:color w:val="000000"/>
          <w:sz w:val="18"/>
          <w:szCs w:val="18"/>
        </w:rPr>
        <w:t> </w:t>
      </w:r>
      <w:r>
        <w:rPr>
          <w:rFonts w:ascii="Verdana" w:hAnsi="Verdana"/>
          <w:color w:val="000000"/>
          <w:sz w:val="18"/>
          <w:szCs w:val="18"/>
        </w:rPr>
        <w:t>не может быть профинансирована только собственными средствами компаний, требуется</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кредитных ресурсов, обеспечением по которым выступают</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нефтеперерабатывающих предприятий. Необходимость оценки является важнейшим элементом развития</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при сделках слияния и поглощения,</w:t>
      </w:r>
      <w:r>
        <w:rPr>
          <w:rStyle w:val="WW8Num2z0"/>
          <w:rFonts w:ascii="Verdana" w:hAnsi="Verdana"/>
          <w:color w:val="000000"/>
          <w:sz w:val="18"/>
          <w:szCs w:val="18"/>
        </w:rPr>
        <w:t> </w:t>
      </w:r>
      <w:r>
        <w:rPr>
          <w:rStyle w:val="WW8Num3z0"/>
          <w:rFonts w:ascii="Verdana" w:hAnsi="Verdana"/>
          <w:color w:val="4682B4"/>
          <w:sz w:val="18"/>
          <w:szCs w:val="18"/>
        </w:rPr>
        <w:t>выкупе</w:t>
      </w:r>
      <w:r>
        <w:rPr>
          <w:rStyle w:val="WW8Num2z0"/>
          <w:rFonts w:ascii="Verdana" w:hAnsi="Verdana"/>
          <w:color w:val="000000"/>
          <w:sz w:val="18"/>
          <w:szCs w:val="18"/>
        </w:rPr>
        <w:t> </w:t>
      </w:r>
      <w:r>
        <w:rPr>
          <w:rFonts w:ascii="Verdana" w:hAnsi="Verdana"/>
          <w:color w:val="000000"/>
          <w:sz w:val="18"/>
          <w:szCs w:val="18"/>
        </w:rPr>
        <w:t>акций у миноритарных акционеров,</w:t>
      </w:r>
      <w:r>
        <w:rPr>
          <w:rStyle w:val="WW8Num2z0"/>
          <w:rFonts w:ascii="Verdana" w:hAnsi="Verdana"/>
          <w:color w:val="000000"/>
          <w:sz w:val="18"/>
          <w:szCs w:val="18"/>
        </w:rPr>
        <w:t> </w:t>
      </w:r>
      <w:r>
        <w:rPr>
          <w:rStyle w:val="WW8Num3z0"/>
          <w:rFonts w:ascii="Verdana" w:hAnsi="Verdana"/>
          <w:color w:val="4682B4"/>
          <w:sz w:val="18"/>
          <w:szCs w:val="18"/>
        </w:rPr>
        <w:t>опционных</w:t>
      </w:r>
      <w:r>
        <w:rPr>
          <w:rStyle w:val="WW8Num2z0"/>
          <w:rFonts w:ascii="Verdana" w:hAnsi="Verdana"/>
          <w:color w:val="000000"/>
          <w:sz w:val="18"/>
          <w:szCs w:val="18"/>
        </w:rPr>
        <w:t> </w:t>
      </w:r>
      <w:r>
        <w:rPr>
          <w:rFonts w:ascii="Verdana" w:hAnsi="Verdana"/>
          <w:color w:val="000000"/>
          <w:sz w:val="18"/>
          <w:szCs w:val="18"/>
        </w:rPr>
        <w:t>программах, банкротстве и т.д.</w:t>
      </w:r>
    </w:p>
    <w:p w14:paraId="2C933FB2"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Привлечение</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отрасль затруднено в связи с экономической нестабильностью на рынках нефти и нефтепродуктов, меняющейся системой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в том числе экспортных операций,</w:t>
      </w:r>
      <w:r>
        <w:rPr>
          <w:rStyle w:val="WW8Num2z0"/>
          <w:rFonts w:ascii="Verdana" w:hAnsi="Verdana"/>
          <w:color w:val="000000"/>
          <w:sz w:val="18"/>
          <w:szCs w:val="18"/>
        </w:rPr>
        <w:t> </w:t>
      </w:r>
      <w:r>
        <w:rPr>
          <w:rStyle w:val="WW8Num3z0"/>
          <w:rFonts w:ascii="Verdana" w:hAnsi="Verdana"/>
          <w:color w:val="4682B4"/>
          <w:sz w:val="18"/>
          <w:szCs w:val="18"/>
        </w:rPr>
        <w:t>устареванием</w:t>
      </w:r>
      <w:r>
        <w:rPr>
          <w:rStyle w:val="WW8Num2z0"/>
          <w:rFonts w:ascii="Verdana" w:hAnsi="Verdana"/>
          <w:color w:val="000000"/>
          <w:sz w:val="18"/>
          <w:szCs w:val="18"/>
        </w:rPr>
        <w:t> </w:t>
      </w:r>
      <w:r>
        <w:rPr>
          <w:rFonts w:ascii="Verdana" w:hAnsi="Verdana"/>
          <w:color w:val="000000"/>
          <w:sz w:val="18"/>
          <w:szCs w:val="18"/>
        </w:rPr>
        <w:t>технологического оборудования большинства российских</w:t>
      </w:r>
      <w:r>
        <w:rPr>
          <w:rStyle w:val="WW8Num2z0"/>
          <w:rFonts w:ascii="Verdana" w:hAnsi="Verdana"/>
          <w:color w:val="000000"/>
          <w:sz w:val="18"/>
          <w:szCs w:val="18"/>
        </w:rPr>
        <w:t> </w:t>
      </w:r>
      <w:r>
        <w:rPr>
          <w:rStyle w:val="WW8Num3z0"/>
          <w:rFonts w:ascii="Verdana" w:hAnsi="Verdana"/>
          <w:color w:val="4682B4"/>
          <w:sz w:val="18"/>
          <w:szCs w:val="18"/>
        </w:rPr>
        <w:t>нефтеперерабатывающих</w:t>
      </w:r>
      <w:r>
        <w:rPr>
          <w:rStyle w:val="WW8Num2z0"/>
          <w:rFonts w:ascii="Verdana" w:hAnsi="Verdana"/>
          <w:color w:val="000000"/>
          <w:sz w:val="18"/>
          <w:szCs w:val="18"/>
        </w:rPr>
        <w:t> </w:t>
      </w:r>
      <w:r>
        <w:rPr>
          <w:rFonts w:ascii="Verdana" w:hAnsi="Verdana"/>
          <w:color w:val="000000"/>
          <w:sz w:val="18"/>
          <w:szCs w:val="18"/>
        </w:rPr>
        <w:t>компаний. Объективным условием повышения эффективности финансирования отрасли является оценка стоимости акций 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нефтеперерабатывающих предприятий.</w:t>
      </w:r>
    </w:p>
    <w:p w14:paraId="27FF476A"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Усиливающаяся (нарастающая) экономическая нестабильность приводит к увеличению рисков</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в компании нефтеперерабатывающей отрасли и, как следствие, к</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финансирования, как со стороны участников фондового рынка России, так и</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сектора экономики. Недостаточность финансирования влечет за собой приостановку, а иногда и прекращение, программ модернизации предприятий российской</w:t>
      </w:r>
      <w:r>
        <w:rPr>
          <w:rStyle w:val="WW8Num2z0"/>
          <w:rFonts w:ascii="Verdana" w:hAnsi="Verdana"/>
          <w:color w:val="000000"/>
          <w:sz w:val="18"/>
          <w:szCs w:val="18"/>
        </w:rPr>
        <w:t> </w:t>
      </w:r>
      <w:r>
        <w:rPr>
          <w:rStyle w:val="WW8Num3z0"/>
          <w:rFonts w:ascii="Verdana" w:hAnsi="Verdana"/>
          <w:color w:val="4682B4"/>
          <w:sz w:val="18"/>
          <w:szCs w:val="18"/>
        </w:rPr>
        <w:t>нефтепереработки</w:t>
      </w:r>
      <w:r>
        <w:rPr>
          <w:rFonts w:ascii="Verdana" w:hAnsi="Verdana"/>
          <w:color w:val="000000"/>
          <w:sz w:val="18"/>
          <w:szCs w:val="18"/>
        </w:rPr>
        <w:t>. Итоговым результатом становится ухудшение финансово-экономического положения компании и снижение стоимости ее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w:t>
      </w:r>
    </w:p>
    <w:p w14:paraId="07636662"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исследовании проблематики оценки нефтеперерабатывающих компаний представляются наиболее эффективными идеи комплементарного (от лат. сошр1ешепШт -дополнение) подхода, обуславливающего взаимодополнение и взаимосвязь</w:t>
      </w:r>
      <w:r>
        <w:rPr>
          <w:rStyle w:val="WW8Num2z0"/>
          <w:rFonts w:ascii="Verdana" w:hAnsi="Verdana"/>
          <w:color w:val="000000"/>
          <w:sz w:val="18"/>
          <w:szCs w:val="18"/>
        </w:rPr>
        <w:t> </w:t>
      </w:r>
      <w:r>
        <w:rPr>
          <w:rStyle w:val="WW8Num3z0"/>
          <w:rFonts w:ascii="Verdana" w:hAnsi="Verdana"/>
          <w:color w:val="4682B4"/>
          <w:sz w:val="18"/>
          <w:szCs w:val="18"/>
        </w:rPr>
        <w:t>стоимостной</w:t>
      </w:r>
    </w:p>
    <w:p w14:paraId="0B5B6BE9"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Данные</w:t>
      </w:r>
      <w:r>
        <w:rPr>
          <w:rStyle w:val="WW8Num2z0"/>
          <w:rFonts w:ascii="Verdana" w:hAnsi="Verdana"/>
          <w:color w:val="000000"/>
          <w:sz w:val="18"/>
          <w:szCs w:val="18"/>
        </w:rPr>
        <w:t> </w:t>
      </w:r>
      <w:r>
        <w:rPr>
          <w:rStyle w:val="WW8Num3z0"/>
          <w:rFonts w:ascii="Verdana" w:hAnsi="Verdana"/>
          <w:color w:val="4682B4"/>
          <w:sz w:val="18"/>
          <w:szCs w:val="18"/>
        </w:rPr>
        <w:t>Росстата</w:t>
      </w:r>
      <w:r>
        <w:rPr>
          <w:rStyle w:val="WW8Num2z0"/>
          <w:rFonts w:ascii="Verdana" w:hAnsi="Verdana"/>
          <w:color w:val="000000"/>
          <w:sz w:val="18"/>
          <w:szCs w:val="18"/>
        </w:rPr>
        <w:t> </w:t>
      </w:r>
      <w:r>
        <w:rPr>
          <w:rFonts w:ascii="Verdana" w:hAnsi="Verdana"/>
          <w:color w:val="000000"/>
          <w:sz w:val="18"/>
          <w:szCs w:val="18"/>
        </w:rPr>
        <w:t>на конец 2011 года. оценки и</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специфики, технологических особенностей, экологических требований, налогового и</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законодательства, мировой конъюнктуры цен на нефть и нефтепродукты.</w:t>
      </w:r>
    </w:p>
    <w:p w14:paraId="4D4786DC" w14:textId="77777777" w:rsidR="001C657E" w:rsidRDefault="001C657E" w:rsidP="001C65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разработанности проблемы</w:t>
      </w:r>
    </w:p>
    <w:p w14:paraId="4C0D8F1F"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и совершенствование теории оценки стоимости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компаний в зарубежной и российской практике оценки не нашли адекватного отражения в решении проблемы оценки акций и активов нефтеперерабатывающих предприятий, совершенствования методов финансирования модернизации</w:t>
      </w:r>
      <w:r>
        <w:rPr>
          <w:rStyle w:val="WW8Num2z0"/>
          <w:rFonts w:ascii="Verdana" w:hAnsi="Verdana"/>
          <w:color w:val="000000"/>
          <w:sz w:val="18"/>
          <w:szCs w:val="18"/>
        </w:rPr>
        <w:t> </w:t>
      </w:r>
      <w:r>
        <w:rPr>
          <w:rStyle w:val="WW8Num3z0"/>
          <w:rFonts w:ascii="Verdana" w:hAnsi="Verdana"/>
          <w:color w:val="4682B4"/>
          <w:sz w:val="18"/>
          <w:szCs w:val="18"/>
        </w:rPr>
        <w:t>нефтеперерабатывающей</w:t>
      </w:r>
      <w:r>
        <w:rPr>
          <w:rStyle w:val="WW8Num2z0"/>
          <w:rFonts w:ascii="Verdana" w:hAnsi="Verdana"/>
          <w:color w:val="000000"/>
          <w:sz w:val="18"/>
          <w:szCs w:val="18"/>
        </w:rPr>
        <w:t> </w:t>
      </w:r>
      <w:r>
        <w:rPr>
          <w:rFonts w:ascii="Verdana" w:hAnsi="Verdana"/>
          <w:color w:val="000000"/>
          <w:sz w:val="18"/>
          <w:szCs w:val="18"/>
        </w:rPr>
        <w:t>отрасли России.</w:t>
      </w:r>
    </w:p>
    <w:p w14:paraId="3F387300"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советское время проблемами экономического анализа нефтеперерабатывающих предприятий занимались такие ученые как Богданов B.JL,</w:t>
      </w:r>
      <w:r>
        <w:rPr>
          <w:rStyle w:val="WW8Num2z0"/>
          <w:rFonts w:ascii="Verdana" w:hAnsi="Verdana"/>
          <w:color w:val="000000"/>
          <w:sz w:val="18"/>
          <w:szCs w:val="18"/>
        </w:rPr>
        <w:t> </w:t>
      </w:r>
      <w:r>
        <w:rPr>
          <w:rStyle w:val="WW8Num3z0"/>
          <w:rFonts w:ascii="Verdana" w:hAnsi="Verdana"/>
          <w:color w:val="4682B4"/>
          <w:sz w:val="18"/>
          <w:szCs w:val="18"/>
        </w:rPr>
        <w:t>Глазов</w:t>
      </w:r>
      <w:r>
        <w:rPr>
          <w:rStyle w:val="WW8Num2z0"/>
          <w:rFonts w:ascii="Verdana" w:hAnsi="Verdana"/>
          <w:color w:val="000000"/>
          <w:sz w:val="18"/>
          <w:szCs w:val="18"/>
        </w:rPr>
        <w:t> </w:t>
      </w:r>
      <w:r>
        <w:rPr>
          <w:rFonts w:ascii="Verdana" w:hAnsi="Verdana"/>
          <w:color w:val="000000"/>
          <w:sz w:val="18"/>
          <w:szCs w:val="18"/>
        </w:rPr>
        <w:t>Г.И., Давлетьяров Ф.А., Зоря Е.И.,</w:t>
      </w:r>
      <w:r>
        <w:rPr>
          <w:rStyle w:val="WW8Num2z0"/>
          <w:rFonts w:ascii="Verdana" w:hAnsi="Verdana"/>
          <w:color w:val="000000"/>
          <w:sz w:val="18"/>
          <w:szCs w:val="18"/>
        </w:rPr>
        <w:t> </w:t>
      </w:r>
      <w:r>
        <w:rPr>
          <w:rStyle w:val="WW8Num3z0"/>
          <w:rFonts w:ascii="Verdana" w:hAnsi="Verdana"/>
          <w:color w:val="4682B4"/>
          <w:sz w:val="18"/>
          <w:szCs w:val="18"/>
        </w:rPr>
        <w:t>Тимерханов</w:t>
      </w:r>
      <w:r>
        <w:rPr>
          <w:rStyle w:val="WW8Num2z0"/>
          <w:rFonts w:ascii="Verdana" w:hAnsi="Verdana"/>
          <w:color w:val="000000"/>
          <w:sz w:val="18"/>
          <w:szCs w:val="18"/>
        </w:rPr>
        <w:t> </w:t>
      </w:r>
      <w:r>
        <w:rPr>
          <w:rFonts w:ascii="Verdana" w:hAnsi="Verdana"/>
          <w:color w:val="000000"/>
          <w:sz w:val="18"/>
          <w:szCs w:val="18"/>
        </w:rPr>
        <w:t>Р.В., Цагарели Д.В. В их работах раскрываются вопросы отраслевой экономики, экономической эффективности работы нефтеперерабатывающих компаний,</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производства. В настоящее время дальнейшими разработками в данном направлении занимаются</w:t>
      </w:r>
      <w:r>
        <w:rPr>
          <w:rStyle w:val="WW8Num2z0"/>
          <w:rFonts w:ascii="Verdana" w:hAnsi="Verdana"/>
          <w:color w:val="000000"/>
          <w:sz w:val="18"/>
          <w:szCs w:val="18"/>
        </w:rPr>
        <w:t> </w:t>
      </w:r>
      <w:r>
        <w:rPr>
          <w:rStyle w:val="WW8Num3z0"/>
          <w:rFonts w:ascii="Verdana" w:hAnsi="Verdana"/>
          <w:color w:val="4682B4"/>
          <w:sz w:val="18"/>
          <w:szCs w:val="18"/>
        </w:rPr>
        <w:t>Гимаев</w:t>
      </w:r>
      <w:r>
        <w:rPr>
          <w:rStyle w:val="WW8Num2z0"/>
          <w:rFonts w:ascii="Verdana" w:hAnsi="Verdana"/>
          <w:color w:val="000000"/>
          <w:sz w:val="18"/>
          <w:szCs w:val="18"/>
        </w:rPr>
        <w:t> </w:t>
      </w:r>
      <w:r>
        <w:rPr>
          <w:rFonts w:ascii="Verdana" w:hAnsi="Verdana"/>
          <w:color w:val="000000"/>
          <w:sz w:val="18"/>
          <w:szCs w:val="18"/>
        </w:rPr>
        <w:t>Р.Н., Ишмияров A.M., Курочкин А.К.,</w:t>
      </w:r>
      <w:r>
        <w:rPr>
          <w:rStyle w:val="WW8Num2z0"/>
          <w:rFonts w:ascii="Verdana" w:hAnsi="Verdana"/>
          <w:color w:val="000000"/>
          <w:sz w:val="18"/>
          <w:szCs w:val="18"/>
        </w:rPr>
        <w:t> </w:t>
      </w:r>
      <w:r>
        <w:rPr>
          <w:rStyle w:val="WW8Num3z0"/>
          <w:rFonts w:ascii="Verdana" w:hAnsi="Verdana"/>
          <w:color w:val="4682B4"/>
          <w:sz w:val="18"/>
          <w:szCs w:val="18"/>
        </w:rPr>
        <w:t>Смолин</w:t>
      </w:r>
      <w:r>
        <w:rPr>
          <w:rStyle w:val="WW8Num2z0"/>
          <w:rFonts w:ascii="Verdana" w:hAnsi="Verdana"/>
          <w:color w:val="000000"/>
          <w:sz w:val="18"/>
          <w:szCs w:val="18"/>
        </w:rPr>
        <w:t> </w:t>
      </w:r>
      <w:r>
        <w:rPr>
          <w:rFonts w:ascii="Verdana" w:hAnsi="Verdana"/>
          <w:color w:val="000000"/>
          <w:sz w:val="18"/>
          <w:szCs w:val="18"/>
        </w:rPr>
        <w:t>С.Е., Шуркалин А.К.</w:t>
      </w:r>
    </w:p>
    <w:p w14:paraId="73A09F90"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Большой вклад в развитие методов оценки бизнеса внесли такие зарубежные и отечественные специалисты как Антилл II.,</w:t>
      </w:r>
      <w:r>
        <w:rPr>
          <w:rStyle w:val="WW8Num2z0"/>
          <w:rFonts w:ascii="Verdana" w:hAnsi="Verdana"/>
          <w:color w:val="000000"/>
          <w:sz w:val="18"/>
          <w:szCs w:val="18"/>
        </w:rPr>
        <w:t> </w:t>
      </w:r>
      <w:r>
        <w:rPr>
          <w:rStyle w:val="WW8Num3z0"/>
          <w:rFonts w:ascii="Verdana" w:hAnsi="Verdana"/>
          <w:color w:val="4682B4"/>
          <w:sz w:val="18"/>
          <w:szCs w:val="18"/>
        </w:rPr>
        <w:t>Булычева</w:t>
      </w:r>
      <w:r>
        <w:rPr>
          <w:rStyle w:val="WW8Num2z0"/>
          <w:rFonts w:ascii="Verdana" w:hAnsi="Verdana"/>
          <w:color w:val="000000"/>
          <w:sz w:val="18"/>
          <w:szCs w:val="18"/>
        </w:rPr>
        <w:t> </w:t>
      </w:r>
      <w:r>
        <w:rPr>
          <w:rFonts w:ascii="Verdana" w:hAnsi="Verdana"/>
          <w:color w:val="000000"/>
          <w:sz w:val="18"/>
          <w:szCs w:val="18"/>
        </w:rPr>
        <w:t>Г.В., Грегори А., Грязнова А.Г.,</w:t>
      </w:r>
      <w:r>
        <w:rPr>
          <w:rStyle w:val="WW8Num2z0"/>
          <w:rFonts w:ascii="Verdana" w:hAnsi="Verdana"/>
          <w:color w:val="000000"/>
          <w:sz w:val="18"/>
          <w:szCs w:val="18"/>
        </w:rPr>
        <w:t> </w:t>
      </w:r>
      <w:r>
        <w:rPr>
          <w:rStyle w:val="WW8Num3z0"/>
          <w:rFonts w:ascii="Verdana" w:hAnsi="Verdana"/>
          <w:color w:val="4682B4"/>
          <w:sz w:val="18"/>
          <w:szCs w:val="18"/>
        </w:rPr>
        <w:t>Дамодаран</w:t>
      </w:r>
      <w:r>
        <w:rPr>
          <w:rStyle w:val="WW8Num2z0"/>
          <w:rFonts w:ascii="Verdana" w:hAnsi="Verdana"/>
          <w:color w:val="000000"/>
          <w:sz w:val="18"/>
          <w:szCs w:val="18"/>
        </w:rPr>
        <w:t> </w:t>
      </w:r>
      <w:r>
        <w:rPr>
          <w:rFonts w:ascii="Verdana" w:hAnsi="Verdana"/>
          <w:color w:val="000000"/>
          <w:sz w:val="18"/>
          <w:szCs w:val="18"/>
        </w:rPr>
        <w:t>А., Джонс Дж., Ивашковская И.В.,</w:t>
      </w:r>
      <w:r>
        <w:rPr>
          <w:rStyle w:val="WW8Num2z0"/>
          <w:rFonts w:ascii="Verdana" w:hAnsi="Verdana"/>
          <w:color w:val="000000"/>
          <w:sz w:val="18"/>
          <w:szCs w:val="18"/>
        </w:rPr>
        <w:t> </w:t>
      </w:r>
      <w:r>
        <w:rPr>
          <w:rStyle w:val="WW8Num3z0"/>
          <w:rFonts w:ascii="Verdana" w:hAnsi="Verdana"/>
          <w:color w:val="4682B4"/>
          <w:sz w:val="18"/>
          <w:szCs w:val="18"/>
        </w:rPr>
        <w:t>Коупленд</w:t>
      </w:r>
      <w:r>
        <w:rPr>
          <w:rStyle w:val="WW8Num2z0"/>
          <w:rFonts w:ascii="Verdana" w:hAnsi="Verdana"/>
          <w:color w:val="000000"/>
          <w:sz w:val="18"/>
          <w:szCs w:val="18"/>
        </w:rPr>
        <w:t> </w:t>
      </w:r>
      <w:r>
        <w:rPr>
          <w:rFonts w:ascii="Verdana" w:hAnsi="Verdana"/>
          <w:color w:val="000000"/>
          <w:sz w:val="18"/>
          <w:szCs w:val="18"/>
        </w:rPr>
        <w:t>Т., Коллер Т., Мерсср 3.,</w:t>
      </w:r>
      <w:r>
        <w:rPr>
          <w:rStyle w:val="WW8Num2z0"/>
          <w:rFonts w:ascii="Verdana" w:hAnsi="Verdana"/>
          <w:color w:val="000000"/>
          <w:sz w:val="18"/>
          <w:szCs w:val="18"/>
        </w:rPr>
        <w:t> </w:t>
      </w:r>
      <w:r>
        <w:rPr>
          <w:rStyle w:val="WW8Num3z0"/>
          <w:rFonts w:ascii="Verdana" w:hAnsi="Verdana"/>
          <w:color w:val="4682B4"/>
          <w:sz w:val="18"/>
          <w:szCs w:val="18"/>
        </w:rPr>
        <w:t>Муррин</w:t>
      </w:r>
      <w:r>
        <w:rPr>
          <w:rStyle w:val="WW8Num2z0"/>
          <w:rFonts w:ascii="Verdana" w:hAnsi="Verdana"/>
          <w:color w:val="000000"/>
          <w:sz w:val="18"/>
          <w:szCs w:val="18"/>
        </w:rPr>
        <w:t> </w:t>
      </w:r>
      <w:r>
        <w:rPr>
          <w:rFonts w:ascii="Verdana" w:hAnsi="Verdana"/>
          <w:color w:val="000000"/>
          <w:sz w:val="18"/>
          <w:szCs w:val="18"/>
        </w:rPr>
        <w:t>Дж., Пратт Ш., Уэст Т.,</w:t>
      </w:r>
      <w:r>
        <w:rPr>
          <w:rStyle w:val="WW8Num2z0"/>
          <w:rFonts w:ascii="Verdana" w:hAnsi="Verdana"/>
          <w:color w:val="000000"/>
          <w:sz w:val="18"/>
          <w:szCs w:val="18"/>
        </w:rPr>
        <w:t> </w:t>
      </w:r>
      <w:r>
        <w:rPr>
          <w:rStyle w:val="WW8Num3z0"/>
          <w:rFonts w:ascii="Verdana" w:hAnsi="Verdana"/>
          <w:color w:val="4682B4"/>
          <w:sz w:val="18"/>
          <w:szCs w:val="18"/>
        </w:rPr>
        <w:t>Федотова</w:t>
      </w:r>
      <w:r>
        <w:rPr>
          <w:rStyle w:val="WW8Num2z0"/>
          <w:rFonts w:ascii="Verdana" w:hAnsi="Verdana"/>
          <w:color w:val="000000"/>
          <w:sz w:val="18"/>
          <w:szCs w:val="18"/>
        </w:rPr>
        <w:t> </w:t>
      </w:r>
      <w:r>
        <w:rPr>
          <w:rFonts w:ascii="Verdana" w:hAnsi="Verdana"/>
          <w:color w:val="000000"/>
          <w:sz w:val="18"/>
          <w:szCs w:val="18"/>
        </w:rPr>
        <w:t>М.А., Хармс Т., Хитчнер Дж. и др.</w:t>
      </w:r>
    </w:p>
    <w:p w14:paraId="74164BF9"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Труды таких ученых как</w:t>
      </w:r>
      <w:r>
        <w:rPr>
          <w:rStyle w:val="WW8Num2z0"/>
          <w:rFonts w:ascii="Verdana" w:hAnsi="Verdana"/>
          <w:color w:val="000000"/>
          <w:sz w:val="18"/>
          <w:szCs w:val="18"/>
        </w:rPr>
        <w:t> </w:t>
      </w:r>
      <w:r>
        <w:rPr>
          <w:rStyle w:val="WW8Num3z0"/>
          <w:rFonts w:ascii="Verdana" w:hAnsi="Verdana"/>
          <w:color w:val="4682B4"/>
          <w:sz w:val="18"/>
          <w:szCs w:val="18"/>
        </w:rPr>
        <w:t>Дорофеев</w:t>
      </w:r>
      <w:r>
        <w:rPr>
          <w:rStyle w:val="WW8Num2z0"/>
          <w:rFonts w:ascii="Verdana" w:hAnsi="Verdana"/>
          <w:color w:val="000000"/>
          <w:sz w:val="18"/>
          <w:szCs w:val="18"/>
        </w:rPr>
        <w:t> </w:t>
      </w:r>
      <w:r>
        <w:rPr>
          <w:rFonts w:ascii="Verdana" w:hAnsi="Verdana"/>
          <w:color w:val="000000"/>
          <w:sz w:val="18"/>
          <w:szCs w:val="18"/>
        </w:rPr>
        <w:t>Е.А., Островская Г.И., Радкевич А.П.,</w:t>
      </w:r>
      <w:r>
        <w:rPr>
          <w:rStyle w:val="WW8Num2z0"/>
          <w:rFonts w:ascii="Verdana" w:hAnsi="Verdana"/>
          <w:color w:val="000000"/>
          <w:sz w:val="18"/>
          <w:szCs w:val="18"/>
        </w:rPr>
        <w:t> </w:t>
      </w:r>
      <w:r>
        <w:rPr>
          <w:rStyle w:val="WW8Num3z0"/>
          <w:rFonts w:ascii="Verdana" w:hAnsi="Verdana"/>
          <w:color w:val="4682B4"/>
          <w:sz w:val="18"/>
          <w:szCs w:val="18"/>
        </w:rPr>
        <w:t>Рогачева</w:t>
      </w:r>
      <w:r>
        <w:rPr>
          <w:rStyle w:val="WW8Num2z0"/>
          <w:rFonts w:ascii="Verdana" w:hAnsi="Verdana"/>
          <w:color w:val="000000"/>
          <w:sz w:val="18"/>
          <w:szCs w:val="18"/>
        </w:rPr>
        <w:t> </w:t>
      </w:r>
      <w:r>
        <w:rPr>
          <w:rFonts w:ascii="Verdana" w:hAnsi="Verdana"/>
          <w:color w:val="000000"/>
          <w:sz w:val="18"/>
          <w:szCs w:val="18"/>
        </w:rPr>
        <w:t xml:space="preserve">A.M. и др. касались оценки нефтяных компаний, в которых был сделан акцент на </w:t>
      </w:r>
      <w:r>
        <w:rPr>
          <w:rFonts w:ascii="Verdana" w:hAnsi="Verdana"/>
          <w:color w:val="000000"/>
          <w:sz w:val="18"/>
          <w:szCs w:val="18"/>
        </w:rPr>
        <w:lastRenderedPageBreak/>
        <w:t>добывающие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компаний. Проблемы экономической оценки стоимости создания и реконструкции имущественных комплексов нефтеперерабатывающих предприятий освещаются в работах зарубежных и отечественных ученых и специалистов: Белогорьев A.M., Буш Дж.,</w:t>
      </w:r>
      <w:r>
        <w:rPr>
          <w:rStyle w:val="WW8Num2z0"/>
          <w:rFonts w:ascii="Verdana" w:hAnsi="Verdana"/>
          <w:color w:val="000000"/>
          <w:sz w:val="18"/>
          <w:szCs w:val="18"/>
        </w:rPr>
        <w:t> </w:t>
      </w:r>
      <w:r>
        <w:rPr>
          <w:rStyle w:val="WW8Num3z0"/>
          <w:rFonts w:ascii="Verdana" w:hAnsi="Verdana"/>
          <w:color w:val="4682B4"/>
          <w:sz w:val="18"/>
          <w:szCs w:val="18"/>
        </w:rPr>
        <w:t>Бушуев</w:t>
      </w:r>
      <w:r>
        <w:rPr>
          <w:rStyle w:val="WW8Num2z0"/>
          <w:rFonts w:ascii="Verdana" w:hAnsi="Verdana"/>
          <w:color w:val="000000"/>
          <w:sz w:val="18"/>
          <w:szCs w:val="18"/>
        </w:rPr>
        <w:t> </w:t>
      </w:r>
      <w:r>
        <w:rPr>
          <w:rFonts w:ascii="Verdana" w:hAnsi="Verdana"/>
          <w:color w:val="000000"/>
          <w:sz w:val="18"/>
          <w:szCs w:val="18"/>
        </w:rPr>
        <w:t>В.В., Громов А.И., Джонсон Д.,</w:t>
      </w:r>
      <w:r>
        <w:rPr>
          <w:rStyle w:val="WW8Num2z0"/>
          <w:rFonts w:ascii="Verdana" w:hAnsi="Verdana"/>
          <w:color w:val="000000"/>
          <w:sz w:val="18"/>
          <w:szCs w:val="18"/>
        </w:rPr>
        <w:t> </w:t>
      </w:r>
      <w:r>
        <w:rPr>
          <w:rStyle w:val="WW8Num3z0"/>
          <w:rFonts w:ascii="Verdana" w:hAnsi="Verdana"/>
          <w:color w:val="4682B4"/>
          <w:sz w:val="18"/>
          <w:szCs w:val="18"/>
        </w:rPr>
        <w:t>Куричев</w:t>
      </w:r>
      <w:r>
        <w:rPr>
          <w:rStyle w:val="WW8Num2z0"/>
          <w:rFonts w:ascii="Verdana" w:hAnsi="Verdana"/>
          <w:color w:val="000000"/>
          <w:sz w:val="18"/>
          <w:szCs w:val="18"/>
        </w:rPr>
        <w:t> </w:t>
      </w:r>
      <w:r>
        <w:rPr>
          <w:rFonts w:ascii="Verdana" w:hAnsi="Verdana"/>
          <w:color w:val="000000"/>
          <w:sz w:val="18"/>
          <w:szCs w:val="18"/>
        </w:rPr>
        <w:t>Н.К., Леффлер У., Мастспанов A.M.,</w:t>
      </w:r>
      <w:r>
        <w:rPr>
          <w:rStyle w:val="WW8Num2z0"/>
          <w:rFonts w:ascii="Verdana" w:hAnsi="Verdana"/>
          <w:color w:val="000000"/>
          <w:sz w:val="18"/>
          <w:szCs w:val="18"/>
        </w:rPr>
        <w:t> </w:t>
      </w:r>
      <w:r>
        <w:rPr>
          <w:rStyle w:val="WW8Num3z0"/>
          <w:rFonts w:ascii="Verdana" w:hAnsi="Verdana"/>
          <w:color w:val="4682B4"/>
          <w:sz w:val="18"/>
          <w:szCs w:val="18"/>
        </w:rPr>
        <w:t>Троицкий</w:t>
      </w:r>
      <w:r>
        <w:rPr>
          <w:rStyle w:val="WW8Num2z0"/>
          <w:rFonts w:ascii="Verdana" w:hAnsi="Verdana"/>
          <w:color w:val="000000"/>
          <w:sz w:val="18"/>
          <w:szCs w:val="18"/>
        </w:rPr>
        <w:t> </w:t>
      </w:r>
      <w:r>
        <w:rPr>
          <w:rFonts w:ascii="Verdana" w:hAnsi="Verdana"/>
          <w:color w:val="000000"/>
          <w:sz w:val="18"/>
          <w:szCs w:val="18"/>
        </w:rPr>
        <w:t>A.A., Федоров B.C. и др. Среди российских ученых, занимающихся экологическим аспектом деятельности российской нефтеперерабатывающей отрасли, можно отметить</w:t>
      </w:r>
      <w:r>
        <w:rPr>
          <w:rStyle w:val="WW8Num2z0"/>
          <w:rFonts w:ascii="Verdana" w:hAnsi="Verdana"/>
          <w:color w:val="000000"/>
          <w:sz w:val="18"/>
          <w:szCs w:val="18"/>
        </w:rPr>
        <w:t> </w:t>
      </w:r>
      <w:r>
        <w:rPr>
          <w:rStyle w:val="WW8Num3z0"/>
          <w:rFonts w:ascii="Verdana" w:hAnsi="Verdana"/>
          <w:color w:val="4682B4"/>
          <w:sz w:val="18"/>
          <w:szCs w:val="18"/>
        </w:rPr>
        <w:t>Книжникова</w:t>
      </w:r>
      <w:r>
        <w:rPr>
          <w:rStyle w:val="WW8Num2z0"/>
          <w:rFonts w:ascii="Verdana" w:hAnsi="Verdana"/>
          <w:color w:val="000000"/>
          <w:sz w:val="18"/>
          <w:szCs w:val="18"/>
        </w:rPr>
        <w:t> </w:t>
      </w:r>
      <w:r>
        <w:rPr>
          <w:rFonts w:ascii="Verdana" w:hAnsi="Verdana"/>
          <w:color w:val="000000"/>
          <w:sz w:val="18"/>
          <w:szCs w:val="18"/>
        </w:rPr>
        <w:t>А.Ю., Пусенкову H.H., Солнцеву Е.А. и др.</w:t>
      </w:r>
    </w:p>
    <w:p w14:paraId="166D889E"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 рубежом исследования, посвященные оценке нефтеперерабатывающих компаний на основе метода</w:t>
      </w:r>
      <w:r>
        <w:rPr>
          <w:rStyle w:val="WW8Num2z0"/>
          <w:rFonts w:ascii="Verdana" w:hAnsi="Verdana"/>
          <w:color w:val="000000"/>
          <w:sz w:val="18"/>
          <w:szCs w:val="18"/>
        </w:rPr>
        <w:t> </w:t>
      </w:r>
      <w:r>
        <w:rPr>
          <w:rStyle w:val="WW8Num3z0"/>
          <w:rFonts w:ascii="Verdana" w:hAnsi="Verdana"/>
          <w:color w:val="4682B4"/>
          <w:sz w:val="18"/>
          <w:szCs w:val="18"/>
        </w:rPr>
        <w:t>дисконтированных</w:t>
      </w:r>
      <w:r>
        <w:rPr>
          <w:rStyle w:val="WW8Num2z0"/>
          <w:rFonts w:ascii="Verdana" w:hAnsi="Verdana"/>
          <w:color w:val="000000"/>
          <w:sz w:val="18"/>
          <w:szCs w:val="18"/>
        </w:rPr>
        <w:t> </w:t>
      </w:r>
      <w:r>
        <w:rPr>
          <w:rFonts w:ascii="Verdana" w:hAnsi="Verdana"/>
          <w:color w:val="000000"/>
          <w:sz w:val="18"/>
          <w:szCs w:val="18"/>
        </w:rPr>
        <w:t>денежных потоков и измерения рисков, проводятся такими авторами, как</w:t>
      </w:r>
      <w:r>
        <w:rPr>
          <w:rStyle w:val="WW8Num2z0"/>
          <w:rFonts w:ascii="Verdana" w:hAnsi="Verdana"/>
          <w:color w:val="000000"/>
          <w:sz w:val="18"/>
          <w:szCs w:val="18"/>
        </w:rPr>
        <w:t> </w:t>
      </w:r>
      <w:r>
        <w:rPr>
          <w:rStyle w:val="WW8Num3z0"/>
          <w:rFonts w:ascii="Verdana" w:hAnsi="Verdana"/>
          <w:color w:val="4682B4"/>
          <w:sz w:val="18"/>
          <w:szCs w:val="18"/>
        </w:rPr>
        <w:t>Бенсон</w:t>
      </w:r>
      <w:r>
        <w:rPr>
          <w:rStyle w:val="WW8Num2z0"/>
          <w:rFonts w:ascii="Verdana" w:hAnsi="Verdana"/>
          <w:color w:val="000000"/>
          <w:sz w:val="18"/>
          <w:szCs w:val="18"/>
        </w:rPr>
        <w:t> </w:t>
      </w:r>
      <w:r>
        <w:rPr>
          <w:rFonts w:ascii="Verdana" w:hAnsi="Verdana"/>
          <w:color w:val="000000"/>
          <w:sz w:val="18"/>
          <w:szCs w:val="18"/>
        </w:rPr>
        <w:t>М.Е., Дэвис Н.С., Леннхоф Д.С., Патчин П.Дж. и др. Среди работ, посвященных возможностям применения опционных моделей при оценке нефтеперерабатывающих предприятий, наиболее значимыми являются труды Аптона Л.Е., Имаи Дж., Накаджима М., Макуша У.М.</w:t>
      </w:r>
    </w:p>
    <w:p w14:paraId="031EE44D"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Вместе с тем в работах по этой проблематике не обеспечивается</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Style w:val="WW8Num2z0"/>
          <w:rFonts w:ascii="Verdana" w:hAnsi="Verdana"/>
          <w:color w:val="000000"/>
          <w:sz w:val="18"/>
          <w:szCs w:val="18"/>
        </w:rPr>
        <w:t> </w:t>
      </w:r>
      <w:r>
        <w:rPr>
          <w:rFonts w:ascii="Verdana" w:hAnsi="Verdana"/>
          <w:color w:val="000000"/>
          <w:sz w:val="18"/>
          <w:szCs w:val="18"/>
        </w:rPr>
        <w:t>подходов к оценке и не учитываются технологические особенности, оказывающие существенное влияние на объективность результатов оценки, не освещены вопросы оценки нефтеперерабатывающих компаний в условиях экономической нестабильности.</w:t>
      </w:r>
    </w:p>
    <w:p w14:paraId="53291BB6" w14:textId="77777777" w:rsidR="001C657E" w:rsidRDefault="001C657E" w:rsidP="001C65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Недостаточная теоретическая и практическая разработанность проблем оценки нефтеперерабатывающих компаний в России, а также необходимость эффективного использования результатов их стоимостной оценки обусловили выбор темы, цели и задач исследования.</w:t>
      </w:r>
    </w:p>
    <w:p w14:paraId="6B1908BB" w14:textId="77777777" w:rsidR="001C657E" w:rsidRDefault="001C657E" w:rsidP="001C65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 задачи исследования</w:t>
      </w:r>
    </w:p>
    <w:p w14:paraId="3A70E931" w14:textId="77777777" w:rsidR="001C657E" w:rsidRDefault="001C657E" w:rsidP="001C65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Целью диссертационной работы является решение научной задачи развития и совершенствования методов оценки российских нефтеперерабатывающих компаний.</w:t>
      </w:r>
    </w:p>
    <w:p w14:paraId="18AECF00" w14:textId="77777777" w:rsidR="001C657E" w:rsidRDefault="001C657E" w:rsidP="001C65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решения намеченной цели в работе были поставлены и решены следующие задачи:</w:t>
      </w:r>
    </w:p>
    <w:p w14:paraId="0547F072" w14:textId="77777777" w:rsidR="001C657E" w:rsidRDefault="001C657E" w:rsidP="001C65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исследовать особенности нефтеперерабатывающих компаний как объекта стоимостной оценки, влияющие на величину их рыночной стоимости;</w:t>
      </w:r>
    </w:p>
    <w:p w14:paraId="33DFF6CB" w14:textId="77777777" w:rsidR="001C657E" w:rsidRDefault="001C657E" w:rsidP="001C65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провести анализ особенностей нефтеперерабатывающей отрасли, оказывающих существенное влияние на стоимость акций российских нефтеперерабатывающих компаний;</w:t>
      </w:r>
    </w:p>
    <w:p w14:paraId="320B981F" w14:textId="77777777" w:rsidR="001C657E" w:rsidRDefault="001C657E" w:rsidP="001C65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определить существенные факторы, формирующие стоимость российских нефтеперерабатывающих предприятий, в том числе в условиях экономической нестабильности;</w:t>
      </w:r>
    </w:p>
    <w:p w14:paraId="01D7B6F4" w14:textId="77777777" w:rsidR="001C657E" w:rsidRDefault="001C657E" w:rsidP="001C65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систематизировать и обобщить зарубежный и российский опыты оценки акций и активов нефтеперерабатывающих компаний; провести адаптацию классических методов стоимостной оценки к специфике отечественных нефтеперерабатывающих предприятий;</w:t>
      </w:r>
    </w:p>
    <w:p w14:paraId="4B927260" w14:textId="77777777" w:rsidR="001C657E" w:rsidRDefault="001C657E" w:rsidP="001C65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сформировать на основе комплементарного подхода методический аппарат оценки акций и активов нефтеперерабатывающих компаний в условиях повышенного риска и апробировать его на примере конкретного предприятия.</w:t>
      </w:r>
    </w:p>
    <w:p w14:paraId="4C3AAE82"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Объектом исследования выступают российские</w:t>
      </w:r>
      <w:r>
        <w:rPr>
          <w:rStyle w:val="WW8Num2z0"/>
          <w:rFonts w:ascii="Verdana" w:hAnsi="Verdana"/>
          <w:color w:val="000000"/>
          <w:sz w:val="18"/>
          <w:szCs w:val="18"/>
        </w:rPr>
        <w:t> </w:t>
      </w:r>
      <w:r>
        <w:rPr>
          <w:rStyle w:val="WW8Num3z0"/>
          <w:rFonts w:ascii="Verdana" w:hAnsi="Verdana"/>
          <w:color w:val="4682B4"/>
          <w:sz w:val="18"/>
          <w:szCs w:val="18"/>
        </w:rPr>
        <w:t>нефтеперерабатывающие</w:t>
      </w:r>
      <w:r>
        <w:rPr>
          <w:rStyle w:val="WW8Num2z0"/>
          <w:rFonts w:ascii="Verdana" w:hAnsi="Verdana"/>
          <w:color w:val="000000"/>
          <w:sz w:val="18"/>
          <w:szCs w:val="18"/>
        </w:rPr>
        <w:t> </w:t>
      </w:r>
      <w:r>
        <w:rPr>
          <w:rFonts w:ascii="Verdana" w:hAnsi="Verdana"/>
          <w:color w:val="000000"/>
          <w:sz w:val="18"/>
          <w:szCs w:val="18"/>
        </w:rPr>
        <w:t>компании.</w:t>
      </w:r>
    </w:p>
    <w:p w14:paraId="024595B6" w14:textId="77777777" w:rsidR="001C657E" w:rsidRDefault="001C657E" w:rsidP="001C65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являются методы стоимостной оценки нефтеперерабатывающих компаний, в том числе пригодные для условий экономической нестабильности.</w:t>
      </w:r>
    </w:p>
    <w:p w14:paraId="428D0A7C" w14:textId="77777777" w:rsidR="001C657E" w:rsidRDefault="001C657E" w:rsidP="001C65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Методологические и теоретические основы исследования</w:t>
      </w:r>
    </w:p>
    <w:p w14:paraId="37D806B3"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основной диссертации послужили работы отечественных и зарубежных ученых в области оценки стоимости бизнеса и имущества,</w:t>
      </w:r>
      <w:r>
        <w:rPr>
          <w:rStyle w:val="WW8Num2z0"/>
          <w:rFonts w:ascii="Verdana" w:hAnsi="Verdana"/>
          <w:color w:val="000000"/>
          <w:sz w:val="18"/>
          <w:szCs w:val="18"/>
        </w:rPr>
        <w:t> </w:t>
      </w:r>
      <w:r>
        <w:rPr>
          <w:rStyle w:val="WW8Num3z0"/>
          <w:rFonts w:ascii="Verdana" w:hAnsi="Verdana"/>
          <w:color w:val="4682B4"/>
          <w:sz w:val="18"/>
          <w:szCs w:val="18"/>
        </w:rPr>
        <w:t>специализирующихся</w:t>
      </w:r>
      <w:r>
        <w:rPr>
          <w:rStyle w:val="WW8Num2z0"/>
          <w:rFonts w:ascii="Verdana" w:hAnsi="Verdana"/>
          <w:color w:val="000000"/>
          <w:sz w:val="18"/>
          <w:szCs w:val="18"/>
        </w:rPr>
        <w:t> </w:t>
      </w:r>
      <w:r>
        <w:rPr>
          <w:rFonts w:ascii="Verdana" w:hAnsi="Verdana"/>
          <w:color w:val="000000"/>
          <w:sz w:val="18"/>
          <w:szCs w:val="18"/>
        </w:rPr>
        <w:t>на перерабатывающих отраслях, а также законодательные и нормативные документы РФ и, прежде всего, Федеральный закон от 29.07.1998 № 135-ФЭ «</w:t>
      </w:r>
      <w:r>
        <w:rPr>
          <w:rStyle w:val="WW8Num3z0"/>
          <w:rFonts w:ascii="Verdana" w:hAnsi="Verdana"/>
          <w:color w:val="4682B4"/>
          <w:sz w:val="18"/>
          <w:szCs w:val="18"/>
        </w:rPr>
        <w:t>Об оценочной деятельности в Российской Федерации</w:t>
      </w:r>
      <w:r>
        <w:rPr>
          <w:rFonts w:ascii="Verdana" w:hAnsi="Verdana"/>
          <w:color w:val="000000"/>
          <w:sz w:val="18"/>
          <w:szCs w:val="18"/>
        </w:rPr>
        <w:t>» (в действующей редакции), российские Федеральные стандарты оценки, Международные стандарты оценки, Стандарты RICS.</w:t>
      </w:r>
    </w:p>
    <w:p w14:paraId="7585CEBA" w14:textId="77777777" w:rsidR="001C657E" w:rsidRDefault="001C657E" w:rsidP="001C65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Методология исследования базируется на использовании общепризнанных научных методов и приемов: системного подхода к объекту и предмету исследования, анализа и синтеза, сравнения и </w:t>
      </w:r>
      <w:r>
        <w:rPr>
          <w:rFonts w:ascii="Verdana" w:hAnsi="Verdana"/>
          <w:color w:val="000000"/>
          <w:sz w:val="18"/>
          <w:szCs w:val="18"/>
        </w:rPr>
        <w:lastRenderedPageBreak/>
        <w:t>обобщения, группировки, моделирования, методов исторического и логического анализа теоретического и практического материала, что обеспечивает целостность, всесторонность и достоверность диссертационной работы. Графическое описание выполнено посредством графиков временных рядов, схем и таблиц.</w:t>
      </w:r>
    </w:p>
    <w:p w14:paraId="29589D46"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выполнено в рамках п. 5.1. и п. 5.3. Паспорта специальности 08.00.10 -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 (экономические науки).</w:t>
      </w:r>
    </w:p>
    <w:p w14:paraId="479648E4" w14:textId="77777777" w:rsidR="001C657E" w:rsidRDefault="001C657E" w:rsidP="001C65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Информационная основа (база)</w:t>
      </w:r>
    </w:p>
    <w:p w14:paraId="6B773116"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Информационной основой исследования послужили монографии и публикации в периодических изданиях, в том числе зарубежных специалистов, нормативные документы. В работе также использованы федеральные законодательные акты, методические материалы Министерства</w:t>
      </w:r>
      <w:r>
        <w:rPr>
          <w:rStyle w:val="WW8Num2z0"/>
          <w:rFonts w:ascii="Verdana" w:hAnsi="Verdana"/>
          <w:color w:val="000000"/>
          <w:sz w:val="18"/>
          <w:szCs w:val="18"/>
        </w:rPr>
        <w:t> </w:t>
      </w:r>
      <w:r>
        <w:rPr>
          <w:rStyle w:val="WW8Num3z0"/>
          <w:rFonts w:ascii="Verdana" w:hAnsi="Verdana"/>
          <w:color w:val="4682B4"/>
          <w:sz w:val="18"/>
          <w:szCs w:val="18"/>
        </w:rPr>
        <w:t>энергетики</w:t>
      </w:r>
      <w:r>
        <w:rPr>
          <w:rStyle w:val="WW8Num2z0"/>
          <w:rFonts w:ascii="Verdana" w:hAnsi="Verdana"/>
          <w:color w:val="000000"/>
          <w:sz w:val="18"/>
          <w:szCs w:val="18"/>
        </w:rPr>
        <w:t> </w:t>
      </w:r>
      <w:r>
        <w:rPr>
          <w:rFonts w:ascii="Verdana" w:hAnsi="Verdana"/>
          <w:color w:val="000000"/>
          <w:sz w:val="18"/>
          <w:szCs w:val="18"/>
        </w:rPr>
        <w:t>Российской Федерации, материалы официальных органов России (</w:t>
      </w:r>
      <w:r>
        <w:rPr>
          <w:rStyle w:val="WW8Num3z0"/>
          <w:rFonts w:ascii="Verdana" w:hAnsi="Verdana"/>
          <w:color w:val="4682B4"/>
          <w:sz w:val="18"/>
          <w:szCs w:val="18"/>
        </w:rPr>
        <w:t>Росстат</w:t>
      </w:r>
      <w:r>
        <w:rPr>
          <w:rFonts w:ascii="Verdana" w:hAnsi="Verdana"/>
          <w:color w:val="000000"/>
          <w:sz w:val="18"/>
          <w:szCs w:val="18"/>
        </w:rPr>
        <w:t>), ресурсы информационных агентств Блумберг (Bloomberg), СПАРК, RUSLANA, Reuters Group, результаты исследований и аналитических</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обзоров, финансовая и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российских нефтеперерабатывающих компаний, информационные и методические материалы крупнейших оценочных и</w:t>
      </w:r>
      <w:r>
        <w:rPr>
          <w:rStyle w:val="WW8Num2z0"/>
          <w:rFonts w:ascii="Verdana" w:hAnsi="Verdana"/>
          <w:color w:val="000000"/>
          <w:sz w:val="18"/>
          <w:szCs w:val="18"/>
        </w:rPr>
        <w:t> </w:t>
      </w:r>
      <w:r>
        <w:rPr>
          <w:rStyle w:val="WW8Num3z0"/>
          <w:rFonts w:ascii="Verdana" w:hAnsi="Verdana"/>
          <w:color w:val="4682B4"/>
          <w:sz w:val="18"/>
          <w:szCs w:val="18"/>
        </w:rPr>
        <w:t>консалтинговых</w:t>
      </w:r>
      <w:r>
        <w:rPr>
          <w:rStyle w:val="WW8Num2z0"/>
          <w:rFonts w:ascii="Verdana" w:hAnsi="Verdana"/>
          <w:color w:val="000000"/>
          <w:sz w:val="18"/>
          <w:szCs w:val="18"/>
        </w:rPr>
        <w:t> </w:t>
      </w:r>
      <w:r>
        <w:rPr>
          <w:rFonts w:ascii="Verdana" w:hAnsi="Verdana"/>
          <w:color w:val="000000"/>
          <w:sz w:val="18"/>
          <w:szCs w:val="18"/>
        </w:rPr>
        <w:t>компаний, материалы научных конференций, публикации в сети Интернет.</w:t>
      </w:r>
    </w:p>
    <w:p w14:paraId="56A30629"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Источником</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данных явились базы данных результатов</w:t>
      </w:r>
      <w:r>
        <w:rPr>
          <w:rStyle w:val="WW8Num2z0"/>
          <w:rFonts w:ascii="Verdana" w:hAnsi="Verdana"/>
          <w:color w:val="000000"/>
          <w:sz w:val="18"/>
          <w:szCs w:val="18"/>
        </w:rPr>
        <w:t> </w:t>
      </w:r>
      <w:r>
        <w:rPr>
          <w:rStyle w:val="WW8Num3z0"/>
          <w:rFonts w:ascii="Verdana" w:hAnsi="Verdana"/>
          <w:color w:val="4682B4"/>
          <w:sz w:val="18"/>
          <w:szCs w:val="18"/>
        </w:rPr>
        <w:t>торгов</w:t>
      </w:r>
      <w:r>
        <w:rPr>
          <w:rStyle w:val="WW8Num2z0"/>
          <w:rFonts w:ascii="Verdana" w:hAnsi="Verdana"/>
          <w:color w:val="000000"/>
          <w:sz w:val="18"/>
          <w:szCs w:val="18"/>
        </w:rPr>
        <w:t> </w:t>
      </w:r>
      <w:r>
        <w:rPr>
          <w:rFonts w:ascii="Verdana" w:hAnsi="Verdana"/>
          <w:color w:val="000000"/>
          <w:sz w:val="18"/>
          <w:szCs w:val="18"/>
        </w:rPr>
        <w:t>акциями российских нефтеперерабатывающих предприятий на</w:t>
      </w:r>
      <w:r>
        <w:rPr>
          <w:rStyle w:val="WW8Num2z0"/>
          <w:rFonts w:ascii="Verdana" w:hAnsi="Verdana"/>
          <w:color w:val="000000"/>
          <w:sz w:val="18"/>
          <w:szCs w:val="18"/>
        </w:rPr>
        <w:t> </w:t>
      </w:r>
      <w:r>
        <w:rPr>
          <w:rStyle w:val="WW8Num3z0"/>
          <w:rFonts w:ascii="Verdana" w:hAnsi="Verdana"/>
          <w:color w:val="4682B4"/>
          <w:sz w:val="18"/>
          <w:szCs w:val="18"/>
        </w:rPr>
        <w:t>РТС</w:t>
      </w:r>
      <w:r>
        <w:rPr>
          <w:rStyle w:val="WW8Num2z0"/>
          <w:rFonts w:ascii="Verdana" w:hAnsi="Verdana"/>
          <w:color w:val="000000"/>
          <w:sz w:val="18"/>
          <w:szCs w:val="18"/>
        </w:rPr>
        <w:t> </w:t>
      </w:r>
      <w:r>
        <w:rPr>
          <w:rFonts w:ascii="Verdana" w:hAnsi="Verdana"/>
          <w:color w:val="000000"/>
          <w:sz w:val="18"/>
          <w:szCs w:val="18"/>
        </w:rPr>
        <w:t>и ММВБ, годовые отчеты</w:t>
      </w:r>
      <w:r>
        <w:rPr>
          <w:rStyle w:val="WW8Num2z0"/>
          <w:rFonts w:ascii="Verdana" w:hAnsi="Verdana"/>
          <w:color w:val="000000"/>
          <w:sz w:val="18"/>
          <w:szCs w:val="18"/>
        </w:rPr>
        <w:t> </w:t>
      </w:r>
      <w:r>
        <w:rPr>
          <w:rStyle w:val="WW8Num3z0"/>
          <w:rFonts w:ascii="Verdana" w:hAnsi="Verdana"/>
          <w:color w:val="4682B4"/>
          <w:sz w:val="18"/>
          <w:szCs w:val="18"/>
        </w:rPr>
        <w:t>эмитентов</w:t>
      </w:r>
      <w:r>
        <w:rPr>
          <w:rFonts w:ascii="Verdana" w:hAnsi="Verdana"/>
          <w:color w:val="000000"/>
          <w:sz w:val="18"/>
          <w:szCs w:val="18"/>
        </w:rPr>
        <w:t>, официальные сайты компаний, вошедших в выборку, предоставляющие информацию по</w:t>
      </w:r>
      <w:r>
        <w:rPr>
          <w:rStyle w:val="WW8Num2z0"/>
          <w:rFonts w:ascii="Verdana" w:hAnsi="Verdana"/>
          <w:color w:val="000000"/>
          <w:sz w:val="18"/>
          <w:szCs w:val="18"/>
        </w:rPr>
        <w:t> </w:t>
      </w:r>
      <w:r>
        <w:rPr>
          <w:rStyle w:val="WW8Num3z0"/>
          <w:rFonts w:ascii="Verdana" w:hAnsi="Verdana"/>
          <w:color w:val="4682B4"/>
          <w:sz w:val="18"/>
          <w:szCs w:val="18"/>
        </w:rPr>
        <w:t>аудированной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 компаний.</w:t>
      </w:r>
    </w:p>
    <w:p w14:paraId="473045C2" w14:textId="77777777" w:rsidR="001C657E" w:rsidRDefault="001C657E" w:rsidP="001C65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w:t>
      </w:r>
    </w:p>
    <w:p w14:paraId="21F10EC7" w14:textId="77777777" w:rsidR="001C657E" w:rsidRDefault="001C657E" w:rsidP="001C65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развитии комплекса теоретико-методических положений стоимостной оценки российских нефтеперерабатывающих компаний.</w:t>
      </w:r>
    </w:p>
    <w:p w14:paraId="37D09FF7" w14:textId="77777777" w:rsidR="001C657E" w:rsidRDefault="001C657E" w:rsidP="001C65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Новыми являются следующие научные положения:</w:t>
      </w:r>
    </w:p>
    <w:p w14:paraId="59959EFF"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Выявлены особенности нефтеперерабатывающих компаний как объекта оценки, основными из которых являются: вхождение предприятия в состав вертикально-интегрированной нефтяной компании (снижает риски инвестирования в</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компании), формирование центра прибыли/затрат на предприятии (использование</w:t>
      </w:r>
      <w:r>
        <w:rPr>
          <w:rStyle w:val="WW8Num2z0"/>
          <w:rFonts w:ascii="Verdana" w:hAnsi="Verdana"/>
          <w:color w:val="000000"/>
          <w:sz w:val="18"/>
          <w:szCs w:val="18"/>
        </w:rPr>
        <w:t> </w:t>
      </w:r>
      <w:r>
        <w:rPr>
          <w:rStyle w:val="WW8Num3z0"/>
          <w:rFonts w:ascii="Verdana" w:hAnsi="Verdana"/>
          <w:color w:val="4682B4"/>
          <w:sz w:val="18"/>
          <w:szCs w:val="18"/>
        </w:rPr>
        <w:t>процессинговой</w:t>
      </w:r>
      <w:r>
        <w:rPr>
          <w:rFonts w:ascii="Verdana" w:hAnsi="Verdana"/>
          <w:color w:val="000000"/>
          <w:sz w:val="18"/>
          <w:szCs w:val="18"/>
        </w:rPr>
        <w:t>схемы), удаленность от рынков</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нефтепродуктов (увеличивает расходы на</w:t>
      </w:r>
      <w:r>
        <w:rPr>
          <w:rStyle w:val="WW8Num2z0"/>
          <w:rFonts w:ascii="Verdana" w:hAnsi="Verdana"/>
          <w:color w:val="000000"/>
          <w:sz w:val="18"/>
          <w:szCs w:val="18"/>
        </w:rPr>
        <w:t> </w:t>
      </w:r>
      <w:r>
        <w:rPr>
          <w:rStyle w:val="WW8Num3z0"/>
          <w:rFonts w:ascii="Verdana" w:hAnsi="Verdana"/>
          <w:color w:val="4682B4"/>
          <w:sz w:val="18"/>
          <w:szCs w:val="18"/>
        </w:rPr>
        <w:t>транспортировку</w:t>
      </w:r>
      <w:r>
        <w:rPr>
          <w:rStyle w:val="WW8Num2z0"/>
          <w:rFonts w:ascii="Verdana" w:hAnsi="Verdana"/>
          <w:color w:val="000000"/>
          <w:sz w:val="18"/>
          <w:szCs w:val="18"/>
        </w:rPr>
        <w:t> </w:t>
      </w:r>
      <w:r>
        <w:rPr>
          <w:rFonts w:ascii="Verdana" w:hAnsi="Verdana"/>
          <w:color w:val="000000"/>
          <w:sz w:val="18"/>
          <w:szCs w:val="18"/>
        </w:rPr>
        <w:t>нефтепродуктов), глубина переработки нефти (определяет величину добавленной в производстве стоимости).</w:t>
      </w:r>
    </w:p>
    <w:p w14:paraId="5C01756D"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Обосновано, что в силу объективных и субъективных причин генезиса российской нефтеперерабатывающей отрасли и фондового рынка на современном этапе происходит недооценка отечественных нефтеперерабатывающих компаний по сравнению с зарубежными аналогами. На основе расчета</w:t>
      </w:r>
      <w:r>
        <w:rPr>
          <w:rStyle w:val="WW8Num2z0"/>
          <w:rFonts w:ascii="Verdana" w:hAnsi="Verdana"/>
          <w:color w:val="000000"/>
          <w:sz w:val="18"/>
          <w:szCs w:val="18"/>
        </w:rPr>
        <w:t> </w:t>
      </w:r>
      <w:r>
        <w:rPr>
          <w:rStyle w:val="WW8Num3z0"/>
          <w:rFonts w:ascii="Verdana" w:hAnsi="Verdana"/>
          <w:color w:val="4682B4"/>
          <w:sz w:val="18"/>
          <w:szCs w:val="18"/>
        </w:rPr>
        <w:t>мультипликаторов</w:t>
      </w:r>
      <w:r>
        <w:rPr>
          <w:rStyle w:val="WW8Num2z0"/>
          <w:rFonts w:ascii="Verdana" w:hAnsi="Verdana"/>
          <w:color w:val="000000"/>
          <w:sz w:val="18"/>
          <w:szCs w:val="18"/>
        </w:rPr>
        <w:t> </w:t>
      </w:r>
      <w:r>
        <w:rPr>
          <w:rFonts w:ascii="Verdana" w:hAnsi="Verdana"/>
          <w:color w:val="000000"/>
          <w:sz w:val="18"/>
          <w:szCs w:val="18"/>
        </w:rPr>
        <w:t>ЕУ/Б, ЕУ/ЕВГГОА, Р/Е за 2010-2012 годы выявлено снижение рыночной стоимости акций отечественных нефтеперерабатывающих компаний с учетом уровня их</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в среднем на 44 %. При этом потенциал роста стоимости российских акций составляет более 40 %.</w:t>
      </w:r>
    </w:p>
    <w:p w14:paraId="3F02B9CE" w14:textId="77777777" w:rsidR="001C657E" w:rsidRDefault="001C657E" w:rsidP="001C65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Для нефтеперерабатывающих компаний обоснована совокупность факторов, оказывающих наибольшее влияние на стоимость бизнеса в условиях экономической нестабильности:</w:t>
      </w:r>
    </w:p>
    <w:p w14:paraId="669EDA31"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внешние факторы:</w:t>
      </w:r>
      <w:r>
        <w:rPr>
          <w:rStyle w:val="WW8Num2z0"/>
          <w:rFonts w:ascii="Verdana" w:hAnsi="Verdana"/>
          <w:color w:val="000000"/>
          <w:sz w:val="18"/>
          <w:szCs w:val="18"/>
        </w:rPr>
        <w:t>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и отраслевые (ставки акцизов при экспортных операциях с нефтепродуктами, уровень</w:t>
      </w:r>
      <w:r>
        <w:rPr>
          <w:rStyle w:val="WW8Num2z0"/>
          <w:rFonts w:ascii="Verdana" w:hAnsi="Verdana"/>
          <w:color w:val="000000"/>
          <w:sz w:val="18"/>
          <w:szCs w:val="18"/>
        </w:rPr>
        <w:t> </w:t>
      </w:r>
      <w:r>
        <w:rPr>
          <w:rStyle w:val="WW8Num3z0"/>
          <w:rFonts w:ascii="Verdana" w:hAnsi="Verdana"/>
          <w:color w:val="4682B4"/>
          <w:sz w:val="18"/>
          <w:szCs w:val="18"/>
        </w:rPr>
        <w:t>монополизации</w:t>
      </w:r>
      <w:r>
        <w:rPr>
          <w:rStyle w:val="WW8Num2z0"/>
          <w:rFonts w:ascii="Verdana" w:hAnsi="Verdana"/>
          <w:color w:val="000000"/>
          <w:sz w:val="18"/>
          <w:szCs w:val="18"/>
        </w:rPr>
        <w:t> </w:t>
      </w:r>
      <w:r>
        <w:rPr>
          <w:rFonts w:ascii="Verdana" w:hAnsi="Verdana"/>
          <w:color w:val="000000"/>
          <w:sz w:val="18"/>
          <w:szCs w:val="18"/>
        </w:rPr>
        <w:t>отрасли, модернизация процесса нефтепереработки);</w:t>
      </w:r>
    </w:p>
    <w:p w14:paraId="77257924"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внутренние факторы:</w:t>
      </w:r>
      <w:r>
        <w:rPr>
          <w:rStyle w:val="WW8Num2z0"/>
          <w:rFonts w:ascii="Verdana" w:hAnsi="Verdana"/>
          <w:color w:val="000000"/>
          <w:sz w:val="18"/>
          <w:szCs w:val="18"/>
        </w:rPr>
        <w:t> </w:t>
      </w:r>
      <w:r>
        <w:rPr>
          <w:rStyle w:val="WW8Num3z0"/>
          <w:rFonts w:ascii="Verdana" w:hAnsi="Verdana"/>
          <w:color w:val="4682B4"/>
          <w:sz w:val="18"/>
          <w:szCs w:val="18"/>
        </w:rPr>
        <w:t>операционные</w:t>
      </w:r>
      <w:r>
        <w:rPr>
          <w:rStyle w:val="WW8Num2z0"/>
          <w:rFonts w:ascii="Verdana" w:hAnsi="Verdana"/>
          <w:color w:val="000000"/>
          <w:sz w:val="18"/>
          <w:szCs w:val="18"/>
        </w:rPr>
        <w:t> </w:t>
      </w:r>
      <w:r>
        <w:rPr>
          <w:rFonts w:ascii="Verdana" w:hAnsi="Verdana"/>
          <w:color w:val="000000"/>
          <w:sz w:val="18"/>
          <w:szCs w:val="18"/>
        </w:rPr>
        <w:t>показатели, имидж компании и производственный потенциал;</w:t>
      </w:r>
    </w:p>
    <w:p w14:paraId="73A55721"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факторы, изменяющие величину стоимости бизнеса нефтеперерабатывающих компаний:</w:t>
      </w:r>
      <w:r>
        <w:rPr>
          <w:rStyle w:val="WW8Num2z0"/>
          <w:rFonts w:ascii="Verdana" w:hAnsi="Verdana"/>
          <w:color w:val="000000"/>
          <w:sz w:val="18"/>
          <w:szCs w:val="18"/>
        </w:rPr>
        <w:t> </w:t>
      </w:r>
      <w:r>
        <w:rPr>
          <w:rStyle w:val="WW8Num3z0"/>
          <w:rFonts w:ascii="Verdana" w:hAnsi="Verdana"/>
          <w:color w:val="4682B4"/>
          <w:sz w:val="18"/>
          <w:szCs w:val="18"/>
        </w:rPr>
        <w:t>конъюнктура</w:t>
      </w:r>
      <w:r>
        <w:rPr>
          <w:rStyle w:val="WW8Num2z0"/>
          <w:rFonts w:ascii="Verdana" w:hAnsi="Verdana"/>
          <w:color w:val="000000"/>
          <w:sz w:val="18"/>
          <w:szCs w:val="18"/>
        </w:rPr>
        <w:t> </w:t>
      </w:r>
      <w:r>
        <w:rPr>
          <w:rFonts w:ascii="Verdana" w:hAnsi="Verdana"/>
          <w:color w:val="000000"/>
          <w:sz w:val="18"/>
          <w:szCs w:val="18"/>
        </w:rPr>
        <w:t>рынка нефтепродуктов, ужесточение экологических требований.</w:t>
      </w:r>
    </w:p>
    <w:p w14:paraId="290C9356"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Положения новейших зарубежных методик оценки нефтеперерабатывающих компаний</w:t>
      </w:r>
      <w:r>
        <w:rPr>
          <w:rStyle w:val="WW8Num2z0"/>
          <w:rFonts w:ascii="Verdana" w:hAnsi="Verdana"/>
          <w:color w:val="000000"/>
          <w:sz w:val="18"/>
          <w:szCs w:val="18"/>
        </w:rPr>
        <w:t> </w:t>
      </w:r>
      <w:r>
        <w:rPr>
          <w:rStyle w:val="WW8Num3z0"/>
          <w:rFonts w:ascii="Verdana" w:hAnsi="Verdana"/>
          <w:color w:val="4682B4"/>
          <w:sz w:val="18"/>
          <w:szCs w:val="18"/>
        </w:rPr>
        <w:t>интегрированы</w:t>
      </w:r>
      <w:r>
        <w:rPr>
          <w:rStyle w:val="WW8Num2z0"/>
          <w:rFonts w:ascii="Verdana" w:hAnsi="Verdana"/>
          <w:color w:val="000000"/>
          <w:sz w:val="18"/>
          <w:szCs w:val="18"/>
        </w:rPr>
        <w:t> </w:t>
      </w:r>
      <w:r>
        <w:rPr>
          <w:rFonts w:ascii="Verdana" w:hAnsi="Verdana"/>
          <w:color w:val="000000"/>
          <w:sz w:val="18"/>
          <w:szCs w:val="18"/>
        </w:rPr>
        <w:t>в авторскую методику оценки специализированной</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 xml:space="preserve">нефтеперерабатывающих предприятий, основанную на учете </w:t>
      </w:r>
      <w:r>
        <w:rPr>
          <w:rFonts w:ascii="Verdana" w:hAnsi="Verdana"/>
          <w:color w:val="000000"/>
          <w:sz w:val="18"/>
          <w:szCs w:val="18"/>
        </w:rPr>
        <w:lastRenderedPageBreak/>
        <w:t>экологической составляющей: при расчете</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дисконтирования; при подборе аналогов уже загрязненных объектов в методе парных</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с помощью анализа экологических исследований; на основе множественного регрессионного анализа загрязнения района.</w:t>
      </w:r>
    </w:p>
    <w:p w14:paraId="627D17F1" w14:textId="77777777" w:rsidR="001C657E" w:rsidRDefault="001C657E" w:rsidP="001C65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Разработаны и научно обоснованы рекомендации по совершенствованию методов оценки нефтеперерабатывающих компаний в условиях экономической нестабильности:</w:t>
      </w:r>
    </w:p>
    <w:p w14:paraId="740C6040"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использование регрессионной или фундаментальной беты при расчете ставки</w:t>
      </w:r>
      <w:r>
        <w:rPr>
          <w:rStyle w:val="WW8Num2z0"/>
          <w:rFonts w:ascii="Verdana" w:hAnsi="Verdana"/>
          <w:color w:val="000000"/>
          <w:sz w:val="18"/>
          <w:szCs w:val="18"/>
        </w:rPr>
        <w:t> </w:t>
      </w:r>
      <w:r>
        <w:rPr>
          <w:rStyle w:val="WW8Num3z0"/>
          <w:rFonts w:ascii="Verdana" w:hAnsi="Verdana"/>
          <w:color w:val="4682B4"/>
          <w:sz w:val="18"/>
          <w:szCs w:val="18"/>
        </w:rPr>
        <w:t>дисконтирования</w:t>
      </w:r>
      <w:r>
        <w:rPr>
          <w:rStyle w:val="WW8Num2z0"/>
          <w:rFonts w:ascii="Verdana" w:hAnsi="Verdana"/>
          <w:color w:val="000000"/>
          <w:sz w:val="18"/>
          <w:szCs w:val="18"/>
        </w:rPr>
        <w:t> </w:t>
      </w:r>
      <w:r>
        <w:rPr>
          <w:rFonts w:ascii="Verdana" w:hAnsi="Verdana"/>
          <w:color w:val="000000"/>
          <w:sz w:val="18"/>
          <w:szCs w:val="18"/>
        </w:rPr>
        <w:t>в методе дисконтированных денежных потоков;</w:t>
      </w:r>
    </w:p>
    <w:p w14:paraId="19D56014"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использование данных о рыночных</w:t>
      </w:r>
      <w:r>
        <w:rPr>
          <w:rStyle w:val="WW8Num2z0"/>
          <w:rFonts w:ascii="Verdana" w:hAnsi="Verdana"/>
          <w:color w:val="000000"/>
          <w:sz w:val="18"/>
          <w:szCs w:val="18"/>
        </w:rPr>
        <w:t> </w:t>
      </w:r>
      <w:r>
        <w:rPr>
          <w:rStyle w:val="WW8Num3z0"/>
          <w:rFonts w:ascii="Verdana" w:hAnsi="Verdana"/>
          <w:color w:val="4682B4"/>
          <w:sz w:val="18"/>
          <w:szCs w:val="18"/>
        </w:rPr>
        <w:t>котировках</w:t>
      </w:r>
      <w:r>
        <w:rPr>
          <w:rStyle w:val="WW8Num2z0"/>
          <w:rFonts w:ascii="Verdana" w:hAnsi="Verdana"/>
          <w:color w:val="000000"/>
          <w:sz w:val="18"/>
          <w:szCs w:val="18"/>
        </w:rPr>
        <w:t> </w:t>
      </w:r>
      <w:r>
        <w:rPr>
          <w:rFonts w:ascii="Verdana" w:hAnsi="Verdana"/>
          <w:color w:val="000000"/>
          <w:sz w:val="18"/>
          <w:szCs w:val="18"/>
        </w:rPr>
        <w:t>акций всех российских нефтеперерабатывающих предприятий в рамках сравнительного подхода вне зависимости от схемы работы предприятия (процессинг или</w:t>
      </w:r>
      <w:r>
        <w:rPr>
          <w:rStyle w:val="WW8Num2z0"/>
          <w:rFonts w:ascii="Verdana" w:hAnsi="Verdana"/>
          <w:color w:val="000000"/>
          <w:sz w:val="18"/>
          <w:szCs w:val="18"/>
        </w:rPr>
        <w:t> </w:t>
      </w:r>
      <w:r>
        <w:rPr>
          <w:rStyle w:val="WW8Num3z0"/>
          <w:rFonts w:ascii="Verdana" w:hAnsi="Verdana"/>
          <w:color w:val="4682B4"/>
          <w:sz w:val="18"/>
          <w:szCs w:val="18"/>
        </w:rPr>
        <w:t>переработка</w:t>
      </w:r>
      <w:r>
        <w:rPr>
          <w:rStyle w:val="WW8Num2z0"/>
          <w:rFonts w:ascii="Verdana" w:hAnsi="Verdana"/>
          <w:color w:val="000000"/>
          <w:sz w:val="18"/>
          <w:szCs w:val="18"/>
        </w:rPr>
        <w:t> </w:t>
      </w:r>
      <w:r>
        <w:rPr>
          <w:rFonts w:ascii="Verdana" w:hAnsi="Verdana"/>
          <w:color w:val="000000"/>
          <w:sz w:val="18"/>
          <w:szCs w:val="18"/>
        </w:rPr>
        <w:t>собственной нефти);</w:t>
      </w:r>
    </w:p>
    <w:p w14:paraId="29D3973D"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определение затрат на замещение профильных производственных активов нефтеперерабатывающей компании целесообразно производить через</w:t>
      </w:r>
      <w:r>
        <w:rPr>
          <w:rStyle w:val="WW8Num2z0"/>
          <w:rFonts w:ascii="Verdana" w:hAnsi="Verdana"/>
          <w:color w:val="000000"/>
          <w:sz w:val="18"/>
          <w:szCs w:val="18"/>
        </w:rPr>
        <w:t> </w:t>
      </w:r>
      <w:r>
        <w:rPr>
          <w:rStyle w:val="WW8Num3z0"/>
          <w:rFonts w:ascii="Verdana" w:hAnsi="Verdana"/>
          <w:color w:val="4682B4"/>
          <w:sz w:val="18"/>
          <w:szCs w:val="18"/>
        </w:rPr>
        <w:t>укрупненный</w:t>
      </w:r>
      <w:r>
        <w:rPr>
          <w:rStyle w:val="WW8Num2z0"/>
          <w:rFonts w:ascii="Verdana" w:hAnsi="Verdana"/>
          <w:color w:val="000000"/>
          <w:sz w:val="18"/>
          <w:szCs w:val="18"/>
        </w:rPr>
        <w:t> </w:t>
      </w:r>
      <w:r>
        <w:rPr>
          <w:rFonts w:ascii="Verdana" w:hAnsi="Verdana"/>
          <w:color w:val="000000"/>
          <w:sz w:val="18"/>
          <w:szCs w:val="18"/>
        </w:rPr>
        <w:t>расчет компонентов функционально-технологической схемы предприятия.</w:t>
      </w:r>
    </w:p>
    <w:p w14:paraId="355DCCF0" w14:textId="77777777" w:rsidR="001C657E" w:rsidRDefault="001C657E" w:rsidP="001C65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w:t>
      </w:r>
    </w:p>
    <w:p w14:paraId="6A8BDB7E" w14:textId="77777777" w:rsidR="001C657E" w:rsidRDefault="001C657E" w:rsidP="001C65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результатов исследования заключается в развитии методологических основ стоимостной оценки бизнеса с учетом отраслевых особенностей нефтеперерабатывающих компаний.</w:t>
      </w:r>
    </w:p>
    <w:p w14:paraId="1270557B" w14:textId="77777777" w:rsidR="001C657E" w:rsidRDefault="001C657E" w:rsidP="001C65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w:t>
      </w:r>
    </w:p>
    <w:p w14:paraId="7A8C07F4" w14:textId="77777777" w:rsidR="001C657E" w:rsidRDefault="001C657E" w:rsidP="001C65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диссертационной работы заключается в том, что ее основные положения, результаты, разработанные методики и рекомендации ориентированы на широкое использование компаниями, занимающимися оценочной деятельностью, особенно при оценке российских нефтеперерабатывающих компаний. Самостоятельное практическое значение имеют:</w:t>
      </w:r>
    </w:p>
    <w:p w14:paraId="691A054A"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предложение по расчету коэффициента бета в</w:t>
      </w:r>
      <w:r>
        <w:rPr>
          <w:rStyle w:val="WW8Num2z0"/>
          <w:rFonts w:ascii="Verdana" w:hAnsi="Verdana"/>
          <w:color w:val="000000"/>
          <w:sz w:val="18"/>
          <w:szCs w:val="18"/>
        </w:rPr>
        <w:t> </w:t>
      </w:r>
      <w:r>
        <w:rPr>
          <w:rStyle w:val="WW8Num3z0"/>
          <w:rFonts w:ascii="Verdana" w:hAnsi="Verdana"/>
          <w:color w:val="4682B4"/>
          <w:sz w:val="18"/>
          <w:szCs w:val="18"/>
        </w:rPr>
        <w:t>ставке</w:t>
      </w:r>
      <w:r>
        <w:rPr>
          <w:rStyle w:val="WW8Num2z0"/>
          <w:rFonts w:ascii="Verdana" w:hAnsi="Verdana"/>
          <w:color w:val="000000"/>
          <w:sz w:val="18"/>
          <w:szCs w:val="18"/>
        </w:rPr>
        <w:t> </w:t>
      </w:r>
      <w:r>
        <w:rPr>
          <w:rFonts w:ascii="Verdana" w:hAnsi="Verdana"/>
          <w:color w:val="000000"/>
          <w:sz w:val="18"/>
          <w:szCs w:val="18"/>
        </w:rPr>
        <w:t>дисконтирования при использовании метода дисконтированных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позволяющему получить более точный и обоснованный результат;</w:t>
      </w:r>
    </w:p>
    <w:p w14:paraId="2649C638"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алгоритм</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публичных цен на нефть и нефтепродукты для расчета эффективной цены, который можно использовать в рамках</w:t>
      </w:r>
      <w:r>
        <w:rPr>
          <w:rStyle w:val="WW8Num2z0"/>
          <w:rFonts w:ascii="Verdana" w:hAnsi="Verdana"/>
          <w:color w:val="000000"/>
          <w:sz w:val="18"/>
          <w:szCs w:val="18"/>
        </w:rPr>
        <w:t> </w:t>
      </w:r>
      <w:r>
        <w:rPr>
          <w:rStyle w:val="WW8Num3z0"/>
          <w:rFonts w:ascii="Verdana" w:hAnsi="Verdana"/>
          <w:color w:val="4682B4"/>
          <w:sz w:val="18"/>
          <w:szCs w:val="18"/>
        </w:rPr>
        <w:t>доходного</w:t>
      </w:r>
      <w:r>
        <w:rPr>
          <w:rStyle w:val="WW8Num2z0"/>
          <w:rFonts w:ascii="Verdana" w:hAnsi="Verdana"/>
          <w:color w:val="000000"/>
          <w:sz w:val="18"/>
          <w:szCs w:val="18"/>
        </w:rPr>
        <w:t> </w:t>
      </w:r>
      <w:r>
        <w:rPr>
          <w:rFonts w:ascii="Verdana" w:hAnsi="Verdana"/>
          <w:color w:val="000000"/>
          <w:sz w:val="18"/>
          <w:szCs w:val="18"/>
        </w:rPr>
        <w:t>подхода, позволяет избежать искажения величины</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потока нефтеперерабатывающей компании в</w:t>
      </w:r>
      <w:r>
        <w:rPr>
          <w:rStyle w:val="WW8Num2z0"/>
          <w:rFonts w:ascii="Verdana" w:hAnsi="Verdana"/>
          <w:color w:val="000000"/>
          <w:sz w:val="18"/>
          <w:szCs w:val="18"/>
        </w:rPr>
        <w:t> </w:t>
      </w:r>
      <w:r>
        <w:rPr>
          <w:rStyle w:val="WW8Num3z0"/>
          <w:rFonts w:ascii="Verdana" w:hAnsi="Verdana"/>
          <w:color w:val="4682B4"/>
          <w:sz w:val="18"/>
          <w:szCs w:val="18"/>
        </w:rPr>
        <w:t>прогнозном</w:t>
      </w:r>
      <w:r>
        <w:rPr>
          <w:rStyle w:val="WW8Num2z0"/>
          <w:rFonts w:ascii="Verdana" w:hAnsi="Verdana"/>
          <w:color w:val="000000"/>
          <w:sz w:val="18"/>
          <w:szCs w:val="18"/>
        </w:rPr>
        <w:t> </w:t>
      </w:r>
      <w:r>
        <w:rPr>
          <w:rFonts w:ascii="Verdana" w:hAnsi="Verdana"/>
          <w:color w:val="000000"/>
          <w:sz w:val="18"/>
          <w:szCs w:val="18"/>
        </w:rPr>
        <w:t>периоде;</w:t>
      </w:r>
    </w:p>
    <w:p w14:paraId="7746201E"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рекомендации по определению рыночной стоимости акций</w:t>
      </w:r>
      <w:r>
        <w:rPr>
          <w:rStyle w:val="WW8Num2z0"/>
          <w:rFonts w:ascii="Verdana" w:hAnsi="Verdana"/>
          <w:color w:val="000000"/>
          <w:sz w:val="18"/>
          <w:szCs w:val="18"/>
        </w:rPr>
        <w:t> </w:t>
      </w:r>
      <w:r>
        <w:rPr>
          <w:rStyle w:val="WW8Num3z0"/>
          <w:rFonts w:ascii="Verdana" w:hAnsi="Verdana"/>
          <w:color w:val="4682B4"/>
          <w:sz w:val="18"/>
          <w:szCs w:val="18"/>
        </w:rPr>
        <w:t>нефтеперерабатывающего</w:t>
      </w:r>
      <w:r>
        <w:rPr>
          <w:rStyle w:val="WW8Num2z0"/>
          <w:rFonts w:ascii="Verdana" w:hAnsi="Verdana"/>
          <w:color w:val="000000"/>
          <w:sz w:val="18"/>
          <w:szCs w:val="18"/>
        </w:rPr>
        <w:t> </w:t>
      </w:r>
      <w:r>
        <w:rPr>
          <w:rFonts w:ascii="Verdana" w:hAnsi="Verdana"/>
          <w:color w:val="000000"/>
          <w:sz w:val="18"/>
          <w:szCs w:val="18"/>
        </w:rPr>
        <w:t>предприятия в постпрогнозном периоде повышают качество проводимой оценки в рамках доходного подхода;</w:t>
      </w:r>
    </w:p>
    <w:p w14:paraId="584B0D91"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предложение по расчету и анализу возможности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котировок</w:t>
      </w:r>
      <w:r>
        <w:rPr>
          <w:rStyle w:val="WW8Num2z0"/>
          <w:rFonts w:ascii="Verdana" w:hAnsi="Verdana"/>
          <w:color w:val="000000"/>
          <w:sz w:val="18"/>
          <w:szCs w:val="18"/>
        </w:rPr>
        <w:t> </w:t>
      </w:r>
      <w:r>
        <w:rPr>
          <w:rFonts w:ascii="Verdana" w:hAnsi="Verdana"/>
          <w:color w:val="000000"/>
          <w:sz w:val="18"/>
          <w:szCs w:val="18"/>
        </w:rPr>
        <w:t>акций нефтеперерабатывающих компаний, работающих по</w:t>
      </w:r>
      <w:r>
        <w:rPr>
          <w:rStyle w:val="WW8Num2z0"/>
          <w:rFonts w:ascii="Verdana" w:hAnsi="Verdana"/>
          <w:color w:val="000000"/>
          <w:sz w:val="18"/>
          <w:szCs w:val="18"/>
        </w:rPr>
        <w:t> </w:t>
      </w:r>
      <w:r>
        <w:rPr>
          <w:rStyle w:val="WW8Num3z0"/>
          <w:rFonts w:ascii="Verdana" w:hAnsi="Verdana"/>
          <w:color w:val="4682B4"/>
          <w:sz w:val="18"/>
          <w:szCs w:val="18"/>
        </w:rPr>
        <w:t>давальческой</w:t>
      </w:r>
      <w:r>
        <w:rPr>
          <w:rStyle w:val="WW8Num2z0"/>
          <w:rFonts w:ascii="Verdana" w:hAnsi="Verdana"/>
          <w:color w:val="000000"/>
          <w:sz w:val="18"/>
          <w:szCs w:val="18"/>
        </w:rPr>
        <w:t> </w:t>
      </w:r>
      <w:r>
        <w:rPr>
          <w:rFonts w:ascii="Verdana" w:hAnsi="Verdana"/>
          <w:color w:val="000000"/>
          <w:sz w:val="18"/>
          <w:szCs w:val="18"/>
        </w:rPr>
        <w:t>схеме, при оценке предприятия, использующего собственную нефть. Разработанный механизм может быть использован в любых отраслях, где применяется</w:t>
      </w:r>
      <w:r>
        <w:rPr>
          <w:rStyle w:val="WW8Num2z0"/>
          <w:rFonts w:ascii="Verdana" w:hAnsi="Verdana"/>
          <w:color w:val="000000"/>
          <w:sz w:val="18"/>
          <w:szCs w:val="18"/>
        </w:rPr>
        <w:t> </w:t>
      </w:r>
      <w:r>
        <w:rPr>
          <w:rStyle w:val="WW8Num3z0"/>
          <w:rFonts w:ascii="Verdana" w:hAnsi="Verdana"/>
          <w:color w:val="4682B4"/>
          <w:sz w:val="18"/>
          <w:szCs w:val="18"/>
        </w:rPr>
        <w:t>давальческая</w:t>
      </w:r>
      <w:r>
        <w:rPr>
          <w:rStyle w:val="WW8Num2z0"/>
          <w:rFonts w:ascii="Verdana" w:hAnsi="Verdana"/>
          <w:color w:val="000000"/>
          <w:sz w:val="18"/>
          <w:szCs w:val="18"/>
        </w:rPr>
        <w:t> </w:t>
      </w:r>
      <w:r>
        <w:rPr>
          <w:rFonts w:ascii="Verdana" w:hAnsi="Verdana"/>
          <w:color w:val="000000"/>
          <w:sz w:val="18"/>
          <w:szCs w:val="18"/>
        </w:rPr>
        <w:t>схема переработки сырья;</w:t>
      </w:r>
    </w:p>
    <w:p w14:paraId="52545874"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алгоритм расчета затрат на замещение профильных производственных активов нефтеперерабатывающей компании в рамках</w:t>
      </w:r>
      <w:r>
        <w:rPr>
          <w:rStyle w:val="WW8Num2z0"/>
          <w:rFonts w:ascii="Verdana" w:hAnsi="Verdana"/>
          <w:color w:val="000000"/>
          <w:sz w:val="18"/>
          <w:szCs w:val="18"/>
        </w:rPr>
        <w:t> </w:t>
      </w:r>
      <w:r>
        <w:rPr>
          <w:rStyle w:val="WW8Num3z0"/>
          <w:rFonts w:ascii="Verdana" w:hAnsi="Verdana"/>
          <w:color w:val="4682B4"/>
          <w:sz w:val="18"/>
          <w:szCs w:val="18"/>
        </w:rPr>
        <w:t>затратного</w:t>
      </w:r>
      <w:r>
        <w:rPr>
          <w:rStyle w:val="WW8Num2z0"/>
          <w:rFonts w:ascii="Verdana" w:hAnsi="Verdana"/>
          <w:color w:val="000000"/>
          <w:sz w:val="18"/>
          <w:szCs w:val="18"/>
        </w:rPr>
        <w:t> </w:t>
      </w:r>
      <w:r>
        <w:rPr>
          <w:rFonts w:ascii="Verdana" w:hAnsi="Verdana"/>
          <w:color w:val="000000"/>
          <w:sz w:val="18"/>
          <w:szCs w:val="18"/>
        </w:rPr>
        <w:t>подхода позволяет существенно сократить время расчетов без потери их точности.</w:t>
      </w:r>
    </w:p>
    <w:p w14:paraId="08D23FBF" w14:textId="77777777" w:rsidR="001C657E" w:rsidRDefault="001C657E" w:rsidP="001C65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научного исследования</w:t>
      </w:r>
    </w:p>
    <w:p w14:paraId="04E4418E"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докладывались и обсуждались на I Международной научно-практической конференции «Нефть. Газ. Оценка - 2010» (г. Уфа, 27-28 мая 2010 г., ЫП «</w:t>
      </w:r>
      <w:r>
        <w:rPr>
          <w:rStyle w:val="WW8Num3z0"/>
          <w:rFonts w:ascii="Verdana" w:hAnsi="Verdana"/>
          <w:color w:val="4682B4"/>
          <w:sz w:val="18"/>
          <w:szCs w:val="18"/>
        </w:rPr>
        <w:t>Партнерство</w:t>
      </w:r>
      <w:r>
        <w:rPr>
          <w:rStyle w:val="WW8Num2z0"/>
          <w:rFonts w:ascii="Verdana" w:hAnsi="Verdana"/>
          <w:color w:val="000000"/>
          <w:sz w:val="18"/>
          <w:szCs w:val="18"/>
        </w:rPr>
        <w:t> </w:t>
      </w:r>
      <w:r>
        <w:rPr>
          <w:rFonts w:ascii="Verdana" w:hAnsi="Verdana"/>
          <w:color w:val="000000"/>
          <w:sz w:val="18"/>
          <w:szCs w:val="18"/>
        </w:rPr>
        <w:t>РОО» и Российское общество</w:t>
      </w:r>
      <w:r>
        <w:rPr>
          <w:rStyle w:val="WW8Num2z0"/>
          <w:rFonts w:ascii="Verdana" w:hAnsi="Verdana"/>
          <w:color w:val="000000"/>
          <w:sz w:val="18"/>
          <w:szCs w:val="18"/>
        </w:rPr>
        <w:t> </w:t>
      </w:r>
      <w:r>
        <w:rPr>
          <w:rStyle w:val="WW8Num3z0"/>
          <w:rFonts w:ascii="Verdana" w:hAnsi="Verdana"/>
          <w:color w:val="4682B4"/>
          <w:sz w:val="18"/>
          <w:szCs w:val="18"/>
        </w:rPr>
        <w:t>оценщиков</w:t>
      </w:r>
      <w:r>
        <w:rPr>
          <w:rFonts w:ascii="Verdana" w:hAnsi="Verdana"/>
          <w:color w:val="000000"/>
          <w:sz w:val="18"/>
          <w:szCs w:val="18"/>
        </w:rPr>
        <w:t>); на конференции по оценочной деятельности, посвященной 15-летию кафедры «Оценка и управление</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Fonts w:ascii="Verdana" w:hAnsi="Verdana"/>
          <w:color w:val="000000"/>
          <w:sz w:val="18"/>
          <w:szCs w:val="18"/>
        </w:rPr>
        <w:t>» ФГОБУВПО «</w:t>
      </w:r>
      <w:r>
        <w:rPr>
          <w:rStyle w:val="WW8Num3z0"/>
          <w:rFonts w:ascii="Verdana" w:hAnsi="Verdana"/>
          <w:color w:val="4682B4"/>
          <w:sz w:val="18"/>
          <w:szCs w:val="18"/>
        </w:rPr>
        <w:t>Финансовый университет при Правительстве Российской Федерации</w:t>
      </w:r>
      <w:r>
        <w:rPr>
          <w:rFonts w:ascii="Verdana" w:hAnsi="Verdana"/>
          <w:color w:val="000000"/>
          <w:sz w:val="18"/>
          <w:szCs w:val="18"/>
        </w:rPr>
        <w:t>» (Москва, 2011 г.); на 10-м Международном Форуме «БОЛЬШОЙ</w:t>
      </w:r>
      <w:r>
        <w:rPr>
          <w:rStyle w:val="WW8Num2z0"/>
          <w:rFonts w:ascii="Verdana" w:hAnsi="Verdana"/>
          <w:color w:val="000000"/>
          <w:sz w:val="18"/>
          <w:szCs w:val="18"/>
        </w:rPr>
        <w:t> </w:t>
      </w:r>
      <w:r>
        <w:rPr>
          <w:rStyle w:val="WW8Num3z0"/>
          <w:rFonts w:ascii="Verdana" w:hAnsi="Verdana"/>
          <w:color w:val="4682B4"/>
          <w:sz w:val="18"/>
          <w:szCs w:val="18"/>
        </w:rPr>
        <w:t>КОНСАЛТИНГ</w:t>
      </w:r>
      <w:r>
        <w:rPr>
          <w:rStyle w:val="WW8Num2z0"/>
          <w:rFonts w:ascii="Verdana" w:hAnsi="Verdana"/>
          <w:color w:val="000000"/>
          <w:sz w:val="18"/>
          <w:szCs w:val="18"/>
        </w:rPr>
        <w:t> </w:t>
      </w:r>
      <w:r>
        <w:rPr>
          <w:rFonts w:ascii="Verdana" w:hAnsi="Verdana"/>
          <w:color w:val="000000"/>
          <w:sz w:val="18"/>
          <w:szCs w:val="18"/>
        </w:rPr>
        <w:t>2012», (Москва, 28-29 июня 2012 г., НП «СМАО»),</w:t>
      </w:r>
    </w:p>
    <w:p w14:paraId="43B39CC8"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Диссертация выполнена в рамках научно-исследовательских работ Финансового университета по комплексной теме «Пути развития финансово-экономического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России» по кафедральной подтеме «</w:t>
      </w:r>
      <w:r>
        <w:rPr>
          <w:rStyle w:val="WW8Num3z0"/>
          <w:rFonts w:ascii="Verdana" w:hAnsi="Verdana"/>
          <w:color w:val="4682B4"/>
          <w:sz w:val="18"/>
          <w:szCs w:val="18"/>
        </w:rPr>
        <w:t>Формирование, оценка и управление стоимостью компаний в условиях Новой экономики</w:t>
      </w:r>
      <w:r>
        <w:rPr>
          <w:rFonts w:ascii="Verdana" w:hAnsi="Verdana"/>
          <w:color w:val="000000"/>
          <w:sz w:val="18"/>
          <w:szCs w:val="18"/>
        </w:rPr>
        <w:t>».</w:t>
      </w:r>
    </w:p>
    <w:p w14:paraId="5C928756"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Разработанные в диссертации алгоритм корректировки публичных цен на нефть и </w:t>
      </w:r>
      <w:r>
        <w:rPr>
          <w:rFonts w:ascii="Verdana" w:hAnsi="Verdana"/>
          <w:color w:val="000000"/>
          <w:sz w:val="18"/>
          <w:szCs w:val="18"/>
        </w:rPr>
        <w:lastRenderedPageBreak/>
        <w:t>нефтепродукты для расчета эффективной цены, а также рекомендации по определению рыночной стоимости нефтеперерабатывающих предприятий в</w:t>
      </w:r>
      <w:r>
        <w:rPr>
          <w:rStyle w:val="WW8Num2z0"/>
          <w:rFonts w:ascii="Verdana" w:hAnsi="Verdana"/>
          <w:color w:val="000000"/>
          <w:sz w:val="18"/>
          <w:szCs w:val="18"/>
        </w:rPr>
        <w:t> </w:t>
      </w:r>
      <w:r>
        <w:rPr>
          <w:rStyle w:val="WW8Num3z0"/>
          <w:rFonts w:ascii="Verdana" w:hAnsi="Verdana"/>
          <w:color w:val="4682B4"/>
          <w:sz w:val="18"/>
          <w:szCs w:val="18"/>
        </w:rPr>
        <w:t>постпрогнозном</w:t>
      </w:r>
      <w:r>
        <w:rPr>
          <w:rStyle w:val="WW8Num2z0"/>
          <w:rFonts w:ascii="Verdana" w:hAnsi="Verdana"/>
          <w:color w:val="000000"/>
          <w:sz w:val="18"/>
          <w:szCs w:val="18"/>
        </w:rPr>
        <w:t> </w:t>
      </w:r>
      <w:r>
        <w:rPr>
          <w:rFonts w:ascii="Verdana" w:hAnsi="Verdana"/>
          <w:color w:val="000000"/>
          <w:sz w:val="18"/>
          <w:szCs w:val="18"/>
        </w:rPr>
        <w:t>периоде используются в практической деятельности Департамента оценки бизнеса</w:t>
      </w:r>
      <w:r>
        <w:rPr>
          <w:rStyle w:val="WW8Num2z0"/>
          <w:rFonts w:ascii="Verdana" w:hAnsi="Verdana"/>
          <w:color w:val="000000"/>
          <w:sz w:val="18"/>
          <w:szCs w:val="18"/>
        </w:rPr>
        <w:t> </w:t>
      </w:r>
      <w:r>
        <w:rPr>
          <w:rStyle w:val="WW8Num3z0"/>
          <w:rFonts w:ascii="Verdana" w:hAnsi="Verdana"/>
          <w:color w:val="4682B4"/>
          <w:sz w:val="18"/>
          <w:szCs w:val="18"/>
        </w:rPr>
        <w:t>ЗАО</w:t>
      </w:r>
      <w:r>
        <w:rPr>
          <w:rFonts w:ascii="Verdana" w:hAnsi="Verdana"/>
          <w:color w:val="000000"/>
          <w:sz w:val="18"/>
          <w:szCs w:val="18"/>
        </w:rPr>
        <w:t>«Агентство «</w:t>
      </w:r>
      <w:r>
        <w:rPr>
          <w:rStyle w:val="WW8Num3z0"/>
          <w:rFonts w:ascii="Verdana" w:hAnsi="Verdana"/>
          <w:color w:val="4682B4"/>
          <w:sz w:val="18"/>
          <w:szCs w:val="18"/>
        </w:rPr>
        <w:t>Русспромоценка</w:t>
      </w:r>
      <w:r>
        <w:rPr>
          <w:rFonts w:ascii="Verdana" w:hAnsi="Verdana"/>
          <w:color w:val="000000"/>
          <w:sz w:val="18"/>
          <w:szCs w:val="18"/>
        </w:rPr>
        <w:t>» и способствуют расчету денежного потока компании без косвенных</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корректному расчету стоимости собственного капитала в постпрогнозном периоде.</w:t>
      </w:r>
    </w:p>
    <w:p w14:paraId="7C5ED08B"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Методика расчета регрессионного и фундаментального коэффициента бета при определении величины ставки дисконтирования в</w:t>
      </w:r>
      <w:r>
        <w:rPr>
          <w:rStyle w:val="WW8Num2z0"/>
          <w:rFonts w:ascii="Verdana" w:hAnsi="Verdana"/>
          <w:color w:val="000000"/>
          <w:sz w:val="18"/>
          <w:szCs w:val="18"/>
        </w:rPr>
        <w:t> </w:t>
      </w:r>
      <w:r>
        <w:rPr>
          <w:rStyle w:val="WW8Num3z0"/>
          <w:rFonts w:ascii="Verdana" w:hAnsi="Verdana"/>
          <w:color w:val="4682B4"/>
          <w:sz w:val="18"/>
          <w:szCs w:val="18"/>
        </w:rPr>
        <w:t>доходном</w:t>
      </w:r>
      <w:r>
        <w:rPr>
          <w:rStyle w:val="WW8Num2z0"/>
          <w:rFonts w:ascii="Verdana" w:hAnsi="Verdana"/>
          <w:color w:val="000000"/>
          <w:sz w:val="18"/>
          <w:szCs w:val="18"/>
        </w:rPr>
        <w:t> </w:t>
      </w:r>
      <w:r>
        <w:rPr>
          <w:rFonts w:ascii="Verdana" w:hAnsi="Verdana"/>
          <w:color w:val="000000"/>
          <w:sz w:val="18"/>
          <w:szCs w:val="18"/>
        </w:rPr>
        <w:t>подходе к оценке отечественных нефтеперерабатывающих предприятий используется в практической деятельности Отдела оценки бизнеса</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«ЭсАрДжи-Оценка» и способствует применению модели расчета ставки дисконтирования</w:t>
      </w:r>
      <w:r>
        <w:rPr>
          <w:rStyle w:val="WW8Num2z0"/>
          <w:rFonts w:ascii="Verdana" w:hAnsi="Verdana"/>
          <w:color w:val="000000"/>
          <w:sz w:val="18"/>
          <w:szCs w:val="18"/>
        </w:rPr>
        <w:t> </w:t>
      </w:r>
      <w:r>
        <w:rPr>
          <w:rStyle w:val="WW8Num3z0"/>
          <w:rFonts w:ascii="Verdana" w:hAnsi="Verdana"/>
          <w:color w:val="4682B4"/>
          <w:sz w:val="18"/>
          <w:szCs w:val="18"/>
        </w:rPr>
        <w:t>САРМ</w:t>
      </w:r>
      <w:r>
        <w:rPr>
          <w:rStyle w:val="WW8Num2z0"/>
          <w:rFonts w:ascii="Verdana" w:hAnsi="Verdana"/>
          <w:color w:val="000000"/>
          <w:sz w:val="18"/>
          <w:szCs w:val="18"/>
        </w:rPr>
        <w:t> </w:t>
      </w:r>
      <w:r>
        <w:rPr>
          <w:rFonts w:ascii="Verdana" w:hAnsi="Verdana"/>
          <w:color w:val="000000"/>
          <w:sz w:val="18"/>
          <w:szCs w:val="18"/>
        </w:rPr>
        <w:t>для всех нефтеперерабатывающих компаний.</w:t>
      </w:r>
    </w:p>
    <w:p w14:paraId="5C7370AF"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Усовершенствованные методы оценки нефтеперерабатывающих компаний, позволяющие существенно увеличить точность в определении рыночной стоимости их</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капитала, используются в практической деятельности Департамента имущественных отношений</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ЛУКОЙЛ</w:t>
      </w:r>
      <w:r>
        <w:rPr>
          <w:rFonts w:ascii="Verdana" w:hAnsi="Verdana"/>
          <w:color w:val="000000"/>
          <w:sz w:val="18"/>
          <w:szCs w:val="18"/>
        </w:rPr>
        <w:t>» и способствуют корректному расчету стоимости нефтеперерабатывающих компаний.</w:t>
      </w:r>
    </w:p>
    <w:p w14:paraId="53B6E415"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Методика расчета затрат на замещение профильных производственных активов нефтеперерабатывающих предприятий на базе компонентов функционально-технологической схемы для целей</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имущества используется в практической деятельности ООО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Брокер Виллис СНГ» и способствует корректному расчету стоимости имущества нефтеперерабатывающих компаний.</w:t>
      </w:r>
    </w:p>
    <w:p w14:paraId="2A58D2CC"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исследования используются кафедрой «</w:t>
      </w:r>
      <w:r>
        <w:rPr>
          <w:rStyle w:val="WW8Num3z0"/>
          <w:rFonts w:ascii="Verdana" w:hAnsi="Verdana"/>
          <w:color w:val="4682B4"/>
          <w:sz w:val="18"/>
          <w:szCs w:val="18"/>
        </w:rPr>
        <w:t>Оценка и управление собственностью</w:t>
      </w:r>
      <w:r>
        <w:rPr>
          <w:rFonts w:ascii="Verdana" w:hAnsi="Verdana"/>
          <w:color w:val="000000"/>
          <w:sz w:val="18"/>
          <w:szCs w:val="18"/>
        </w:rPr>
        <w:t>» ФГОБУВПО «</w:t>
      </w:r>
      <w:r>
        <w:rPr>
          <w:rStyle w:val="WW8Num3z0"/>
          <w:rFonts w:ascii="Verdana" w:hAnsi="Verdana"/>
          <w:color w:val="4682B4"/>
          <w:sz w:val="18"/>
          <w:szCs w:val="18"/>
        </w:rPr>
        <w:t>Финансовый университет при Правительстве Российской Федерации</w:t>
      </w:r>
      <w:r>
        <w:rPr>
          <w:rFonts w:ascii="Verdana" w:hAnsi="Verdana"/>
          <w:color w:val="000000"/>
          <w:sz w:val="18"/>
          <w:szCs w:val="18"/>
        </w:rPr>
        <w:t>» в преподавании учебной дисциплины «</w:t>
      </w:r>
      <w:r>
        <w:rPr>
          <w:rStyle w:val="WW8Num3z0"/>
          <w:rFonts w:ascii="Verdana" w:hAnsi="Verdana"/>
          <w:color w:val="4682B4"/>
          <w:sz w:val="18"/>
          <w:szCs w:val="18"/>
        </w:rPr>
        <w:t>Оценка стоимости предприятия (бизнеса)</w:t>
      </w:r>
      <w:r>
        <w:rPr>
          <w:rFonts w:ascii="Verdana" w:hAnsi="Verdana"/>
          <w:color w:val="000000"/>
          <w:sz w:val="18"/>
          <w:szCs w:val="18"/>
        </w:rPr>
        <w:t>».</w:t>
      </w:r>
    </w:p>
    <w:p w14:paraId="2C9B956E" w14:textId="77777777" w:rsidR="001C657E" w:rsidRDefault="001C657E" w:rsidP="001C65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подтверждены соответствующими документами.</w:t>
      </w:r>
    </w:p>
    <w:p w14:paraId="67C07513" w14:textId="77777777" w:rsidR="001C657E" w:rsidRDefault="001C657E" w:rsidP="001C657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Тулина, Юлия Сергеевна</w:t>
      </w:r>
    </w:p>
    <w:p w14:paraId="5D584B1E" w14:textId="77777777" w:rsidR="001C657E" w:rsidRDefault="001C657E" w:rsidP="001C65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F46A959"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Подводя итог исследования необходимо отметить, что оценка</w:t>
      </w:r>
      <w:r>
        <w:rPr>
          <w:rStyle w:val="WW8Num2z0"/>
          <w:rFonts w:ascii="Verdana" w:hAnsi="Verdana"/>
          <w:color w:val="000000"/>
          <w:sz w:val="18"/>
          <w:szCs w:val="18"/>
        </w:rPr>
        <w:t> </w:t>
      </w:r>
      <w:r>
        <w:rPr>
          <w:rStyle w:val="WW8Num3z0"/>
          <w:rFonts w:ascii="Verdana" w:hAnsi="Verdana"/>
          <w:color w:val="4682B4"/>
          <w:sz w:val="18"/>
          <w:szCs w:val="18"/>
        </w:rPr>
        <w:t>нефтеперерабатывающей</w:t>
      </w:r>
      <w:r>
        <w:rPr>
          <w:rStyle w:val="WW8Num2z0"/>
          <w:rFonts w:ascii="Verdana" w:hAnsi="Verdana"/>
          <w:color w:val="000000"/>
          <w:sz w:val="18"/>
          <w:szCs w:val="18"/>
        </w:rPr>
        <w:t> </w:t>
      </w:r>
      <w:r>
        <w:rPr>
          <w:rFonts w:ascii="Verdana" w:hAnsi="Verdana"/>
          <w:color w:val="000000"/>
          <w:sz w:val="18"/>
          <w:szCs w:val="18"/>
        </w:rPr>
        <w:t>компании является одной из самых сложных задач в области оценки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Сопоставимыми по сложности оценки можно считать оценку банков,</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компаний и нефтедобывающих компаний.</w:t>
      </w:r>
    </w:p>
    <w:p w14:paraId="74DB80F0" w14:textId="77777777" w:rsidR="001C657E" w:rsidRDefault="001C657E" w:rsidP="001C65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работы исследованы особенности бизнеса нефтеперерабатывающей компании как объекта оценки, определено влияние каждой из них на процесс оценки предприятий нефтеперерабатывающей отрасли. Среди наиболее важных особенностей следует выделить:</w:t>
      </w:r>
    </w:p>
    <w:p w14:paraId="23EE6D94"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направление движения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компании, определение нефтеперерабатывающей компании центром</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или центром затрат;</w:t>
      </w:r>
    </w:p>
    <w:p w14:paraId="0CEE79F2"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вхождение предприятия в состав</w:t>
      </w:r>
      <w:r>
        <w:rPr>
          <w:rStyle w:val="WW8Num2z0"/>
          <w:rFonts w:ascii="Verdana" w:hAnsi="Verdana"/>
          <w:color w:val="000000"/>
          <w:sz w:val="18"/>
          <w:szCs w:val="18"/>
        </w:rPr>
        <w:t> </w:t>
      </w:r>
      <w:r>
        <w:rPr>
          <w:rStyle w:val="WW8Num3z0"/>
          <w:rFonts w:ascii="Verdana" w:hAnsi="Verdana"/>
          <w:color w:val="4682B4"/>
          <w:sz w:val="18"/>
          <w:szCs w:val="18"/>
        </w:rPr>
        <w:t>ВИНК</w:t>
      </w:r>
      <w:r>
        <w:rPr>
          <w:rFonts w:ascii="Verdana" w:hAnsi="Verdana"/>
          <w:color w:val="000000"/>
          <w:sz w:val="18"/>
          <w:szCs w:val="18"/>
        </w:rPr>
        <w:t>, которая регулирует ее стоимость через механизмы</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 кредитования,</w:t>
      </w:r>
    </w:p>
    <w:p w14:paraId="33C8EEB7"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удаленность от рынков</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нефтепродуктов, что существенно сокращает</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и рыночную стоимость акций компании.</w:t>
      </w:r>
    </w:p>
    <w:p w14:paraId="3E7AA5FE"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Именно они определяют стоимость</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капитала нефтеперерабатывающего предприятия, его</w:t>
      </w:r>
      <w:r>
        <w:rPr>
          <w:rStyle w:val="WW8Num2z0"/>
          <w:rFonts w:ascii="Verdana" w:hAnsi="Verdana"/>
          <w:color w:val="000000"/>
          <w:sz w:val="18"/>
          <w:szCs w:val="18"/>
        </w:rPr>
        <w:t> </w:t>
      </w:r>
      <w:r>
        <w:rPr>
          <w:rStyle w:val="WW8Num3z0"/>
          <w:rFonts w:ascii="Verdana" w:hAnsi="Verdana"/>
          <w:color w:val="4682B4"/>
          <w:sz w:val="18"/>
          <w:szCs w:val="18"/>
        </w:rPr>
        <w:t>текущее</w:t>
      </w:r>
      <w:r>
        <w:rPr>
          <w:rStyle w:val="WW8Num2z0"/>
          <w:rFonts w:ascii="Verdana" w:hAnsi="Verdana"/>
          <w:color w:val="000000"/>
          <w:sz w:val="18"/>
          <w:szCs w:val="18"/>
        </w:rPr>
        <w:t> </w:t>
      </w:r>
      <w:r>
        <w:rPr>
          <w:rFonts w:ascii="Verdana" w:hAnsi="Verdana"/>
          <w:color w:val="000000"/>
          <w:sz w:val="18"/>
          <w:szCs w:val="18"/>
        </w:rPr>
        <w:t>экономическое и финансовое состояние. Второстепенными особенностями можно назвать: а) установленная мощность, б) параметры самой нефти и в) глубина</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нефти. Величина рыночной стоимости акционерного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нефтеперерабатывающих предприятий в расчете на единицу установленной мощности для небольших предприятий гораздо выше аналогичного показателя для крупных предприятий отрасли. Параметры нефти формируют потребность в дополнительном</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в очистные сооружения. С ростом глубины переработки нефти происходит</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финансовых потоков, и увеличивается величина стоимости акционерного капитала компании.</w:t>
      </w:r>
    </w:p>
    <w:p w14:paraId="023ECE01"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 исследовании доказано отрицательное воздействие</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состояния нефтеперерабатывающей отрасли России на рыночную стоимость</w:t>
      </w:r>
      <w:r>
        <w:rPr>
          <w:rStyle w:val="WW8Num2z0"/>
          <w:rFonts w:ascii="Verdana" w:hAnsi="Verdana"/>
          <w:color w:val="000000"/>
          <w:sz w:val="18"/>
          <w:szCs w:val="18"/>
        </w:rPr>
        <w:t> </w:t>
      </w:r>
      <w:r>
        <w:rPr>
          <w:rStyle w:val="WW8Num3z0"/>
          <w:rFonts w:ascii="Verdana" w:hAnsi="Verdana"/>
          <w:color w:val="4682B4"/>
          <w:sz w:val="18"/>
          <w:szCs w:val="18"/>
        </w:rPr>
        <w:t>акций</w:t>
      </w:r>
      <w:r>
        <w:rPr>
          <w:rStyle w:val="WW8Num2z0"/>
          <w:rFonts w:ascii="Verdana" w:hAnsi="Verdana"/>
          <w:color w:val="000000"/>
          <w:sz w:val="18"/>
          <w:szCs w:val="18"/>
        </w:rPr>
        <w:t> </w:t>
      </w:r>
      <w:r>
        <w:rPr>
          <w:rFonts w:ascii="Verdana" w:hAnsi="Verdana"/>
          <w:color w:val="000000"/>
          <w:sz w:val="18"/>
          <w:szCs w:val="18"/>
        </w:rPr>
        <w:t>нефтеперерабатывающих предприятий. Принимая во внимание тенденции развития мировой нефтеперерабатывающей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и уровень развития российского</w:t>
      </w:r>
      <w:r>
        <w:rPr>
          <w:rStyle w:val="WW8Num2z0"/>
          <w:rFonts w:ascii="Verdana" w:hAnsi="Verdana"/>
          <w:color w:val="000000"/>
          <w:sz w:val="18"/>
          <w:szCs w:val="18"/>
        </w:rPr>
        <w:t> </w:t>
      </w:r>
      <w:r>
        <w:rPr>
          <w:rStyle w:val="WW8Num3z0"/>
          <w:rFonts w:ascii="Verdana" w:hAnsi="Verdana"/>
          <w:color w:val="4682B4"/>
          <w:sz w:val="18"/>
          <w:szCs w:val="18"/>
        </w:rPr>
        <w:t>фондового</w:t>
      </w:r>
      <w:r>
        <w:rPr>
          <w:rStyle w:val="WW8Num2z0"/>
          <w:rFonts w:ascii="Verdana" w:hAnsi="Verdana"/>
          <w:color w:val="000000"/>
          <w:sz w:val="18"/>
          <w:szCs w:val="18"/>
        </w:rPr>
        <w:t> </w:t>
      </w:r>
      <w:r>
        <w:rPr>
          <w:rFonts w:ascii="Verdana" w:hAnsi="Verdana"/>
          <w:color w:val="000000"/>
          <w:sz w:val="18"/>
          <w:szCs w:val="18"/>
        </w:rPr>
        <w:t>рынка, отечественная нефтепереработка имеет несколько существенных отрицательных моментов, которые снижают рыночную стоимость акций отечественных</w:t>
      </w:r>
      <w:r>
        <w:rPr>
          <w:rStyle w:val="WW8Num2z0"/>
          <w:rFonts w:ascii="Verdana" w:hAnsi="Verdana"/>
          <w:color w:val="000000"/>
          <w:sz w:val="18"/>
          <w:szCs w:val="18"/>
        </w:rPr>
        <w:t> </w:t>
      </w:r>
      <w:r>
        <w:rPr>
          <w:rStyle w:val="WW8Num3z0"/>
          <w:rFonts w:ascii="Verdana" w:hAnsi="Verdana"/>
          <w:color w:val="4682B4"/>
          <w:sz w:val="18"/>
          <w:szCs w:val="18"/>
        </w:rPr>
        <w:t>нефтеперерабатывающих</w:t>
      </w:r>
      <w:r>
        <w:rPr>
          <w:rStyle w:val="WW8Num2z0"/>
          <w:rFonts w:ascii="Verdana" w:hAnsi="Verdana"/>
          <w:color w:val="000000"/>
          <w:sz w:val="18"/>
          <w:szCs w:val="18"/>
        </w:rPr>
        <w:t> </w:t>
      </w:r>
      <w:r>
        <w:rPr>
          <w:rFonts w:ascii="Verdana" w:hAnsi="Verdana"/>
          <w:color w:val="000000"/>
          <w:sz w:val="18"/>
          <w:szCs w:val="18"/>
        </w:rPr>
        <w:t>компаний на 44 % по сравнению с западными аналогами.</w:t>
      </w:r>
    </w:p>
    <w:p w14:paraId="3E71AFD7"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Глобальное истощение месторождений и</w:t>
      </w:r>
      <w:r>
        <w:rPr>
          <w:rStyle w:val="WW8Num2z0"/>
          <w:rFonts w:ascii="Verdana" w:hAnsi="Verdana"/>
          <w:color w:val="000000"/>
          <w:sz w:val="18"/>
          <w:szCs w:val="18"/>
        </w:rPr>
        <w:t> </w:t>
      </w:r>
      <w:r>
        <w:rPr>
          <w:rStyle w:val="WW8Num3z0"/>
          <w:rFonts w:ascii="Verdana" w:hAnsi="Verdana"/>
          <w:color w:val="4682B4"/>
          <w:sz w:val="18"/>
          <w:szCs w:val="18"/>
        </w:rPr>
        <w:t>ужесточение</w:t>
      </w:r>
      <w:r>
        <w:rPr>
          <w:rStyle w:val="WW8Num2z0"/>
          <w:rFonts w:ascii="Verdana" w:hAnsi="Verdana"/>
          <w:color w:val="000000"/>
          <w:sz w:val="18"/>
          <w:szCs w:val="18"/>
        </w:rPr>
        <w:t> </w:t>
      </w:r>
      <w:r>
        <w:rPr>
          <w:rFonts w:ascii="Verdana" w:hAnsi="Verdana"/>
          <w:color w:val="000000"/>
          <w:sz w:val="18"/>
          <w:szCs w:val="18"/>
        </w:rPr>
        <w:t>экологических норм к моторному топливу заставляет</w:t>
      </w:r>
      <w:r>
        <w:rPr>
          <w:rStyle w:val="WW8Num2z0"/>
          <w:rFonts w:ascii="Verdana" w:hAnsi="Verdana"/>
          <w:color w:val="000000"/>
          <w:sz w:val="18"/>
          <w:szCs w:val="18"/>
        </w:rPr>
        <w:t> </w:t>
      </w:r>
      <w:r>
        <w:rPr>
          <w:rStyle w:val="WW8Num3z0"/>
          <w:rFonts w:ascii="Verdana" w:hAnsi="Verdana"/>
          <w:color w:val="4682B4"/>
          <w:sz w:val="18"/>
          <w:szCs w:val="18"/>
        </w:rPr>
        <w:t>финансировать</w:t>
      </w:r>
      <w:r>
        <w:rPr>
          <w:rStyle w:val="WW8Num2z0"/>
          <w:rFonts w:ascii="Verdana" w:hAnsi="Verdana"/>
          <w:color w:val="000000"/>
          <w:sz w:val="18"/>
          <w:szCs w:val="18"/>
        </w:rPr>
        <w:t> </w:t>
      </w:r>
      <w:r>
        <w:rPr>
          <w:rFonts w:ascii="Verdana" w:hAnsi="Verdana"/>
          <w:color w:val="000000"/>
          <w:sz w:val="18"/>
          <w:szCs w:val="18"/>
        </w:rPr>
        <w:t>модернизацию нефтепереработки и увеличивать глубину переработки на западных предприятиях. Отечественным предприятиям требуется, в первую очередь, усовершенствовать механизм финансирования</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технологического оборудования, строить дополнительные очистные сооружения и внедрять</w:t>
      </w:r>
      <w:r>
        <w:rPr>
          <w:rStyle w:val="WW8Num2z0"/>
          <w:rFonts w:ascii="Verdana" w:hAnsi="Verdana"/>
          <w:color w:val="000000"/>
          <w:sz w:val="18"/>
          <w:szCs w:val="18"/>
        </w:rPr>
        <w:t> </w:t>
      </w:r>
      <w:r>
        <w:rPr>
          <w:rStyle w:val="WW8Num3z0"/>
          <w:rFonts w:ascii="Verdana" w:hAnsi="Verdana"/>
          <w:color w:val="4682B4"/>
          <w:sz w:val="18"/>
          <w:szCs w:val="18"/>
        </w:rPr>
        <w:t>энергосберегающие</w:t>
      </w:r>
      <w:r>
        <w:rPr>
          <w:rStyle w:val="WW8Num2z0"/>
          <w:rFonts w:ascii="Verdana" w:hAnsi="Verdana"/>
          <w:color w:val="000000"/>
          <w:sz w:val="18"/>
          <w:szCs w:val="18"/>
        </w:rPr>
        <w:t> </w:t>
      </w:r>
      <w:r>
        <w:rPr>
          <w:rFonts w:ascii="Verdana" w:hAnsi="Verdana"/>
          <w:color w:val="000000"/>
          <w:sz w:val="18"/>
          <w:szCs w:val="18"/>
        </w:rPr>
        <w:t>технологии. Для реализации этих задач отечественной</w:t>
      </w:r>
      <w:r>
        <w:rPr>
          <w:rStyle w:val="WW8Num2z0"/>
          <w:rFonts w:ascii="Verdana" w:hAnsi="Verdana"/>
          <w:color w:val="000000"/>
          <w:sz w:val="18"/>
          <w:szCs w:val="18"/>
        </w:rPr>
        <w:t> </w:t>
      </w:r>
      <w:r>
        <w:rPr>
          <w:rStyle w:val="WW8Num3z0"/>
          <w:rFonts w:ascii="Verdana" w:hAnsi="Verdana"/>
          <w:color w:val="4682B4"/>
          <w:sz w:val="18"/>
          <w:szCs w:val="18"/>
        </w:rPr>
        <w:t>нефтепереработке</w:t>
      </w:r>
      <w:r>
        <w:rPr>
          <w:rStyle w:val="WW8Num2z0"/>
          <w:rFonts w:ascii="Verdana" w:hAnsi="Verdana"/>
          <w:color w:val="000000"/>
          <w:sz w:val="18"/>
          <w:szCs w:val="18"/>
        </w:rPr>
        <w:t> </w:t>
      </w:r>
      <w:r>
        <w:rPr>
          <w:rFonts w:ascii="Verdana" w:hAnsi="Verdana"/>
          <w:color w:val="000000"/>
          <w:sz w:val="18"/>
          <w:szCs w:val="18"/>
        </w:rPr>
        <w:t>нужна помощь государства в виде экономического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инвестиций в отрасли, разработки и внедрения федеральных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программ, изменения таможенно-тарифного регулирования. Этот комплекс мер позволит российским</w:t>
      </w:r>
      <w:r>
        <w:rPr>
          <w:rStyle w:val="WW8Num2z0"/>
          <w:rFonts w:ascii="Verdana" w:hAnsi="Verdana"/>
          <w:color w:val="000000"/>
          <w:sz w:val="18"/>
          <w:szCs w:val="18"/>
        </w:rPr>
        <w:t> </w:t>
      </w:r>
      <w:r>
        <w:rPr>
          <w:rStyle w:val="WW8Num3z0"/>
          <w:rFonts w:ascii="Verdana" w:hAnsi="Verdana"/>
          <w:color w:val="4682B4"/>
          <w:sz w:val="18"/>
          <w:szCs w:val="18"/>
        </w:rPr>
        <w:t>нефтеперерабатывающим</w:t>
      </w:r>
      <w:r>
        <w:rPr>
          <w:rStyle w:val="WW8Num2z0"/>
          <w:rFonts w:ascii="Verdana" w:hAnsi="Verdana"/>
          <w:color w:val="000000"/>
          <w:sz w:val="18"/>
          <w:szCs w:val="18"/>
        </w:rPr>
        <w:t> </w:t>
      </w:r>
      <w:r>
        <w:rPr>
          <w:rFonts w:ascii="Verdana" w:hAnsi="Verdana"/>
          <w:color w:val="000000"/>
          <w:sz w:val="18"/>
          <w:szCs w:val="18"/>
        </w:rPr>
        <w:t>компаниям сократить отставание рыночной стоимости от западных аналогов.</w:t>
      </w:r>
    </w:p>
    <w:p w14:paraId="2A739CC8" w14:textId="77777777" w:rsidR="001C657E" w:rsidRDefault="001C657E" w:rsidP="001C65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исследовании разработана классификация факторов стоимости, оказывающих воздействие на величину стоимости компании, выявлен ряд специфических факторов. К ним относятся:</w:t>
      </w:r>
    </w:p>
    <w:p w14:paraId="30526EB0"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оказывает воздействие на</w:t>
      </w:r>
      <w:r>
        <w:rPr>
          <w:rStyle w:val="WW8Num2z0"/>
          <w:rFonts w:ascii="Verdana" w:hAnsi="Verdana"/>
          <w:color w:val="000000"/>
          <w:sz w:val="18"/>
          <w:szCs w:val="18"/>
        </w:rPr>
        <w:t> </w:t>
      </w:r>
      <w:r>
        <w:rPr>
          <w:rStyle w:val="WW8Num3z0"/>
          <w:rFonts w:ascii="Verdana" w:hAnsi="Verdana"/>
          <w:color w:val="4682B4"/>
          <w:sz w:val="18"/>
          <w:szCs w:val="18"/>
        </w:rPr>
        <w:t>нефтепереработку</w:t>
      </w:r>
      <w:r>
        <w:rPr>
          <w:rStyle w:val="WW8Num2z0"/>
          <w:rFonts w:ascii="Verdana" w:hAnsi="Verdana"/>
          <w:color w:val="000000"/>
          <w:sz w:val="18"/>
          <w:szCs w:val="18"/>
        </w:rPr>
        <w:t> </w:t>
      </w:r>
      <w:r>
        <w:rPr>
          <w:rFonts w:ascii="Verdana" w:hAnsi="Verdana"/>
          <w:color w:val="000000"/>
          <w:sz w:val="18"/>
          <w:szCs w:val="18"/>
        </w:rPr>
        <w:t>в каждой стране через уровень цен на нефть и нефтепродукты,</w:t>
      </w:r>
      <w:r>
        <w:rPr>
          <w:rStyle w:val="WW8Num2z0"/>
          <w:rFonts w:ascii="Verdana" w:hAnsi="Verdana"/>
          <w:color w:val="000000"/>
          <w:sz w:val="18"/>
          <w:szCs w:val="18"/>
        </w:rPr>
        <w:t> </w:t>
      </w:r>
      <w:r>
        <w:rPr>
          <w:rStyle w:val="WW8Num3z0"/>
          <w:rFonts w:ascii="Verdana" w:hAnsi="Verdana"/>
          <w:color w:val="4682B4"/>
          <w:sz w:val="18"/>
          <w:szCs w:val="18"/>
        </w:rPr>
        <w:t>территориальное</w:t>
      </w:r>
      <w:r>
        <w:rPr>
          <w:rStyle w:val="WW8Num2z0"/>
          <w:rFonts w:ascii="Verdana" w:hAnsi="Verdana"/>
          <w:color w:val="000000"/>
          <w:sz w:val="18"/>
          <w:szCs w:val="18"/>
        </w:rPr>
        <w:t> </w:t>
      </w:r>
      <w:r>
        <w:rPr>
          <w:rFonts w:ascii="Verdana" w:hAnsi="Verdana"/>
          <w:color w:val="000000"/>
          <w:sz w:val="18"/>
          <w:szCs w:val="18"/>
        </w:rPr>
        <w:t>распределение спроса на нефтепродукты, ужесточение экологических требований и является ключевым фактором экономической нестабильности. Государственная система регулирования влияет на</w:t>
      </w:r>
      <w:r>
        <w:rPr>
          <w:rStyle w:val="WW8Num2z0"/>
          <w:rFonts w:ascii="Verdana" w:hAnsi="Verdana"/>
          <w:color w:val="000000"/>
          <w:sz w:val="18"/>
          <w:szCs w:val="18"/>
        </w:rPr>
        <w:t> </w:t>
      </w:r>
      <w:r>
        <w:rPr>
          <w:rStyle w:val="WW8Num3z0"/>
          <w:rFonts w:ascii="Verdana" w:hAnsi="Verdana"/>
          <w:color w:val="4682B4"/>
          <w:sz w:val="18"/>
          <w:szCs w:val="18"/>
        </w:rPr>
        <w:t>фискальную</w:t>
      </w:r>
      <w:r>
        <w:rPr>
          <w:rStyle w:val="WW8Num2z0"/>
          <w:rFonts w:ascii="Verdana" w:hAnsi="Verdana"/>
          <w:color w:val="000000"/>
          <w:sz w:val="18"/>
          <w:szCs w:val="18"/>
        </w:rPr>
        <w:t> </w:t>
      </w:r>
      <w:r>
        <w:rPr>
          <w:rFonts w:ascii="Verdana" w:hAnsi="Verdana"/>
          <w:color w:val="000000"/>
          <w:sz w:val="18"/>
          <w:szCs w:val="18"/>
        </w:rPr>
        <w:t>и таможенную политику в нефтеперерабатывающей отрасли, систему</w:t>
      </w:r>
      <w:r>
        <w:rPr>
          <w:rStyle w:val="WW8Num2z0"/>
          <w:rFonts w:ascii="Verdana" w:hAnsi="Verdana"/>
          <w:color w:val="000000"/>
          <w:sz w:val="18"/>
          <w:szCs w:val="18"/>
        </w:rPr>
        <w:t> </w:t>
      </w:r>
      <w:r>
        <w:rPr>
          <w:rStyle w:val="WW8Num3z0"/>
          <w:rFonts w:ascii="Verdana" w:hAnsi="Verdana"/>
          <w:color w:val="4682B4"/>
          <w:sz w:val="18"/>
          <w:szCs w:val="18"/>
        </w:rPr>
        <w:t>экспортного</w:t>
      </w:r>
      <w:r>
        <w:rPr>
          <w:rStyle w:val="WW8Num2z0"/>
          <w:rFonts w:ascii="Verdana" w:hAnsi="Verdana"/>
          <w:color w:val="000000"/>
          <w:sz w:val="18"/>
          <w:szCs w:val="18"/>
        </w:rPr>
        <w:t> </w:t>
      </w:r>
      <w:r>
        <w:rPr>
          <w:rFonts w:ascii="Verdana" w:hAnsi="Verdana"/>
          <w:color w:val="000000"/>
          <w:sz w:val="18"/>
          <w:szCs w:val="18"/>
        </w:rPr>
        <w:t>контроля и т.п. Внутренние экономические факторы (особенности формирования финансовых потоков, производственные возможности предприятия, проблемы прогнозирования, в том числе возникающих рисков) оказывают существенное влияние на рыночную стоимость всех предприятий отрасли;</w:t>
      </w:r>
    </w:p>
    <w:p w14:paraId="656D1B18"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уровень</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конкуренции в нефтеперерабатывающей отрасли определяет</w:t>
      </w:r>
      <w:r>
        <w:rPr>
          <w:rStyle w:val="WW8Num2z0"/>
          <w:rFonts w:ascii="Verdana" w:hAnsi="Verdana"/>
          <w:color w:val="000000"/>
          <w:sz w:val="18"/>
          <w:szCs w:val="18"/>
        </w:rPr>
        <w:t> </w:t>
      </w:r>
      <w:r>
        <w:rPr>
          <w:rStyle w:val="WW8Num3z0"/>
          <w:rFonts w:ascii="Verdana" w:hAnsi="Verdana"/>
          <w:color w:val="4682B4"/>
          <w:sz w:val="18"/>
          <w:szCs w:val="18"/>
        </w:rPr>
        <w:t>ценовые</w:t>
      </w:r>
      <w:r>
        <w:rPr>
          <w:rStyle w:val="WW8Num2z0"/>
          <w:rFonts w:ascii="Verdana" w:hAnsi="Verdana"/>
          <w:color w:val="000000"/>
          <w:sz w:val="18"/>
          <w:szCs w:val="18"/>
        </w:rPr>
        <w:t> </w:t>
      </w:r>
      <w:r>
        <w:rPr>
          <w:rFonts w:ascii="Verdana" w:hAnsi="Verdana"/>
          <w:color w:val="000000"/>
          <w:sz w:val="18"/>
          <w:szCs w:val="18"/>
        </w:rPr>
        <w:t>характеристики сбыта нефтепродуктов и существенно различается в разных регионах страны, что влияет на</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нефтеперерабатывающего предприятия и его рыночную стоимость;</w:t>
      </w:r>
    </w:p>
    <w:p w14:paraId="25B55AA9"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w:t>
      </w:r>
      <w:r>
        <w:rPr>
          <w:rStyle w:val="WW8Num3z0"/>
          <w:rFonts w:ascii="Verdana" w:hAnsi="Verdana"/>
          <w:color w:val="4682B4"/>
          <w:sz w:val="18"/>
          <w:szCs w:val="18"/>
        </w:rPr>
        <w:t>технологические</w:t>
      </w:r>
      <w:r>
        <w:rPr>
          <w:rFonts w:ascii="Verdana" w:hAnsi="Verdana"/>
          <w:color w:val="000000"/>
          <w:sz w:val="18"/>
          <w:szCs w:val="18"/>
        </w:rPr>
        <w:t>» факторы стоимости такие, как установленная мощность, физико-химические свойства нефти, сложность технологического производства,</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производимых нефтепродуктов оказывают значительное влияние на стоимость капитала компании. Например, рост индекса Нельсона, который отражает</w:t>
      </w:r>
      <w:r>
        <w:rPr>
          <w:rStyle w:val="WW8Num2z0"/>
          <w:rFonts w:ascii="Verdana" w:hAnsi="Verdana"/>
          <w:color w:val="000000"/>
          <w:sz w:val="18"/>
          <w:szCs w:val="18"/>
        </w:rPr>
        <w:t> </w:t>
      </w:r>
      <w:r>
        <w:rPr>
          <w:rStyle w:val="WW8Num3z0"/>
          <w:rFonts w:ascii="Verdana" w:hAnsi="Verdana"/>
          <w:color w:val="4682B4"/>
          <w:sz w:val="18"/>
          <w:szCs w:val="18"/>
        </w:rPr>
        <w:t>совокупную</w:t>
      </w:r>
      <w:r>
        <w:rPr>
          <w:rFonts w:ascii="Verdana" w:hAnsi="Verdana"/>
          <w:color w:val="000000"/>
          <w:sz w:val="18"/>
          <w:szCs w:val="18"/>
        </w:rPr>
        <w:t>сложность технологического оборудования предприятия относительно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по первичной переработке, на 1,0 в среднем увеличивает стоимость нефтеперерабатывающей компании на 30 %;</w:t>
      </w:r>
    </w:p>
    <w:p w14:paraId="3963D14C"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Макро-,</w:t>
      </w:r>
      <w:r>
        <w:rPr>
          <w:rStyle w:val="WW8Num2z0"/>
          <w:rFonts w:ascii="Verdana" w:hAnsi="Verdana"/>
          <w:color w:val="000000"/>
          <w:sz w:val="18"/>
          <w:szCs w:val="18"/>
        </w:rPr>
        <w:t> </w:t>
      </w:r>
      <w:r>
        <w:rPr>
          <w:rStyle w:val="WW8Num3z0"/>
          <w:rFonts w:ascii="Verdana" w:hAnsi="Verdana"/>
          <w:color w:val="4682B4"/>
          <w:sz w:val="18"/>
          <w:szCs w:val="18"/>
        </w:rPr>
        <w:t>мезо</w:t>
      </w:r>
      <w:r>
        <w:rPr>
          <w:rFonts w:ascii="Verdana" w:hAnsi="Verdana"/>
          <w:color w:val="000000"/>
          <w:sz w:val="18"/>
          <w:szCs w:val="18"/>
        </w:rPr>
        <w:t>- и микроэкономические уровни стоимостных факторов учитывают воздействие как глобальных тенденций развития и изменения цен на</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рынке сырой нефти, так и</w:t>
      </w:r>
      <w:r>
        <w:rPr>
          <w:rStyle w:val="WW8Num2z0"/>
          <w:rFonts w:ascii="Verdana" w:hAnsi="Verdana"/>
          <w:color w:val="000000"/>
          <w:sz w:val="18"/>
          <w:szCs w:val="18"/>
        </w:rPr>
        <w:t> </w:t>
      </w:r>
      <w:r>
        <w:rPr>
          <w:rStyle w:val="WW8Num3z0"/>
          <w:rFonts w:ascii="Verdana" w:hAnsi="Verdana"/>
          <w:color w:val="4682B4"/>
          <w:sz w:val="18"/>
          <w:szCs w:val="18"/>
        </w:rPr>
        <w:t>микроуровень</w:t>
      </w:r>
      <w:r>
        <w:rPr>
          <w:rFonts w:ascii="Verdana" w:hAnsi="Verdana"/>
          <w:color w:val="000000"/>
          <w:sz w:val="18"/>
          <w:szCs w:val="18"/>
        </w:rPr>
        <w:t>, основанный на управлении себестоимостью производства, реализации</w:t>
      </w:r>
      <w:r>
        <w:rPr>
          <w:rStyle w:val="WW8Num2z0"/>
          <w:rFonts w:ascii="Verdana" w:hAnsi="Verdana"/>
          <w:color w:val="000000"/>
          <w:sz w:val="18"/>
          <w:szCs w:val="18"/>
        </w:rPr>
        <w:t> </w:t>
      </w:r>
      <w:r>
        <w:rPr>
          <w:rStyle w:val="WW8Num3z0"/>
          <w:rFonts w:ascii="Verdana" w:hAnsi="Verdana"/>
          <w:color w:val="4682B4"/>
          <w:sz w:val="18"/>
          <w:szCs w:val="18"/>
        </w:rPr>
        <w:t>непрофильных</w:t>
      </w:r>
      <w:r>
        <w:rPr>
          <w:rStyle w:val="WW8Num2z0"/>
          <w:rFonts w:ascii="Verdana" w:hAnsi="Verdana"/>
          <w:color w:val="000000"/>
          <w:sz w:val="18"/>
          <w:szCs w:val="18"/>
        </w:rPr>
        <w:t> </w:t>
      </w:r>
      <w:r>
        <w:rPr>
          <w:rFonts w:ascii="Verdana" w:hAnsi="Verdana"/>
          <w:color w:val="000000"/>
          <w:sz w:val="18"/>
          <w:szCs w:val="18"/>
        </w:rPr>
        <w:t>активов, оптимизации расходов электроэнергии.</w:t>
      </w:r>
    </w:p>
    <w:p w14:paraId="45612A86"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диссертации исследованы и проанализированы западная практика оценки нефтеперерабатывающих компаний, определены</w:t>
      </w:r>
      <w:r>
        <w:rPr>
          <w:rStyle w:val="WW8Num2z0"/>
          <w:rFonts w:ascii="Verdana" w:hAnsi="Verdana"/>
          <w:color w:val="000000"/>
          <w:sz w:val="18"/>
          <w:szCs w:val="18"/>
        </w:rPr>
        <w:t> </w:t>
      </w:r>
      <w:r>
        <w:rPr>
          <w:rStyle w:val="WW8Num3z0"/>
          <w:rFonts w:ascii="Verdana" w:hAnsi="Verdana"/>
          <w:color w:val="4682B4"/>
          <w:sz w:val="18"/>
          <w:szCs w:val="18"/>
        </w:rPr>
        <w:t>среднеотраслевые</w:t>
      </w:r>
      <w:r>
        <w:rPr>
          <w:rStyle w:val="WW8Num2z0"/>
          <w:rFonts w:ascii="Verdana" w:hAnsi="Verdana"/>
          <w:color w:val="000000"/>
          <w:sz w:val="18"/>
          <w:szCs w:val="18"/>
        </w:rPr>
        <w:t> </w:t>
      </w:r>
      <w:r>
        <w:rPr>
          <w:rFonts w:ascii="Verdana" w:hAnsi="Verdana"/>
          <w:color w:val="000000"/>
          <w:sz w:val="18"/>
          <w:szCs w:val="18"/>
        </w:rPr>
        <w:t>коэффициенты бета в разрезе регионов мира:</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Европа, развивающиеся страны. Выявлены</w:t>
      </w:r>
      <w:r>
        <w:rPr>
          <w:rStyle w:val="WW8Num2z0"/>
          <w:rFonts w:ascii="Verdana" w:hAnsi="Verdana"/>
          <w:color w:val="000000"/>
          <w:sz w:val="18"/>
          <w:szCs w:val="18"/>
        </w:rPr>
        <w:t> </w:t>
      </w:r>
      <w:r>
        <w:rPr>
          <w:rStyle w:val="WW8Num3z0"/>
          <w:rFonts w:ascii="Verdana" w:hAnsi="Verdana"/>
          <w:color w:val="4682B4"/>
          <w:sz w:val="18"/>
          <w:szCs w:val="18"/>
        </w:rPr>
        <w:t>премии</w:t>
      </w:r>
      <w:r>
        <w:rPr>
          <w:rStyle w:val="WW8Num2z0"/>
          <w:rFonts w:ascii="Verdana" w:hAnsi="Verdana"/>
          <w:color w:val="000000"/>
          <w:sz w:val="18"/>
          <w:szCs w:val="18"/>
        </w:rPr>
        <w:t> </w:t>
      </w:r>
      <w:r>
        <w:rPr>
          <w:rFonts w:ascii="Verdana" w:hAnsi="Verdana"/>
          <w:color w:val="000000"/>
          <w:sz w:val="18"/>
          <w:szCs w:val="18"/>
        </w:rPr>
        <w:t>за риск инвестирования в</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независимых нефтеперерабатывающих компаний в сравнении с бизнес-единицами в составе ВИНК.</w:t>
      </w:r>
    </w:p>
    <w:p w14:paraId="3BA92F52"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Исследованы современные зарубежные методики оценки нефтеперерабатывающих компаний, в том числе его профильных объектов</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 xml:space="preserve">, дана оценка возможности их применения в российской практике оценки. В настоящее время в центре научной дискуссии </w:t>
      </w:r>
      <w:r>
        <w:rPr>
          <w:rFonts w:ascii="Verdana" w:hAnsi="Verdana"/>
          <w:color w:val="000000"/>
          <w:sz w:val="18"/>
          <w:szCs w:val="18"/>
        </w:rPr>
        <w:lastRenderedPageBreak/>
        <w:t>западных</w:t>
      </w:r>
      <w:r>
        <w:rPr>
          <w:rStyle w:val="WW8Num2z0"/>
          <w:rFonts w:ascii="Verdana" w:hAnsi="Verdana"/>
          <w:color w:val="000000"/>
          <w:sz w:val="18"/>
          <w:szCs w:val="18"/>
        </w:rPr>
        <w:t> </w:t>
      </w:r>
      <w:r>
        <w:rPr>
          <w:rStyle w:val="WW8Num3z0"/>
          <w:rFonts w:ascii="Verdana" w:hAnsi="Verdana"/>
          <w:color w:val="4682B4"/>
          <w:sz w:val="18"/>
          <w:szCs w:val="18"/>
        </w:rPr>
        <w:t>оценщиков</w:t>
      </w:r>
      <w:r>
        <w:rPr>
          <w:rStyle w:val="WW8Num2z0"/>
          <w:rFonts w:ascii="Verdana" w:hAnsi="Verdana"/>
          <w:color w:val="000000"/>
          <w:sz w:val="18"/>
          <w:szCs w:val="18"/>
        </w:rPr>
        <w:t> </w:t>
      </w:r>
      <w:r>
        <w:rPr>
          <w:rFonts w:ascii="Verdana" w:hAnsi="Verdana"/>
          <w:color w:val="000000"/>
          <w:sz w:val="18"/>
          <w:szCs w:val="18"/>
        </w:rPr>
        <w:t>находится экологическая составляющая в оценке имущества компании, особенно его специализированных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Загрязнение окружающей среды оказывает серьезное воздействие на стоимость объектов недвижимости предприятия, поэтому его необходимо учитывать. Для идентификации и расчета величины снижения рыночной стоимости предлагается использовать несколько методов расчета, однако, наибольшее распространение получил метод парных</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в рамках сравнительного подхода и добавление экологической премии за риск в</w:t>
      </w:r>
      <w:r>
        <w:rPr>
          <w:rStyle w:val="WW8Num2z0"/>
          <w:rFonts w:ascii="Verdana" w:hAnsi="Verdana"/>
          <w:color w:val="000000"/>
          <w:sz w:val="18"/>
          <w:szCs w:val="18"/>
        </w:rPr>
        <w:t> </w:t>
      </w:r>
      <w:r>
        <w:rPr>
          <w:rStyle w:val="WW8Num3z0"/>
          <w:rFonts w:ascii="Verdana" w:hAnsi="Verdana"/>
          <w:color w:val="4682B4"/>
          <w:sz w:val="18"/>
          <w:szCs w:val="18"/>
        </w:rPr>
        <w:t>ставке</w:t>
      </w:r>
      <w:r>
        <w:rPr>
          <w:rStyle w:val="WW8Num2z0"/>
          <w:rFonts w:ascii="Verdana" w:hAnsi="Verdana"/>
          <w:color w:val="000000"/>
          <w:sz w:val="18"/>
          <w:szCs w:val="18"/>
        </w:rPr>
        <w:t> </w:t>
      </w:r>
      <w:r>
        <w:rPr>
          <w:rFonts w:ascii="Verdana" w:hAnsi="Verdana"/>
          <w:color w:val="000000"/>
          <w:sz w:val="18"/>
          <w:szCs w:val="18"/>
        </w:rPr>
        <w:t>дисконтирования при реализации доходного подхода.</w:t>
      </w:r>
    </w:p>
    <w:p w14:paraId="6489320E"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Продолжается дискуссия относительно методов оценки профильных объектов нефтеперерабатывающих компаний, обоснованности применения</w:t>
      </w:r>
      <w:r>
        <w:rPr>
          <w:rStyle w:val="WW8Num2z0"/>
          <w:rFonts w:ascii="Verdana" w:hAnsi="Verdana"/>
          <w:color w:val="000000"/>
          <w:sz w:val="18"/>
          <w:szCs w:val="18"/>
        </w:rPr>
        <w:t> </w:t>
      </w:r>
      <w:r>
        <w:rPr>
          <w:rStyle w:val="WW8Num3z0"/>
          <w:rFonts w:ascii="Verdana" w:hAnsi="Verdana"/>
          <w:color w:val="4682B4"/>
          <w:sz w:val="18"/>
          <w:szCs w:val="18"/>
        </w:rPr>
        <w:t>доходного</w:t>
      </w:r>
      <w:r>
        <w:rPr>
          <w:rStyle w:val="WW8Num2z0"/>
          <w:rFonts w:ascii="Verdana" w:hAnsi="Verdana"/>
          <w:color w:val="000000"/>
          <w:sz w:val="18"/>
          <w:szCs w:val="18"/>
        </w:rPr>
        <w:t> </w:t>
      </w:r>
      <w:r>
        <w:rPr>
          <w:rFonts w:ascii="Verdana" w:hAnsi="Verdana"/>
          <w:color w:val="000000"/>
          <w:sz w:val="18"/>
          <w:szCs w:val="18"/>
        </w:rPr>
        <w:t>и сравнительного подходов. Большинство зарубежных специалистов - оценщиков, а также налоговые органы США приходят к выводу, что только</w:t>
      </w:r>
      <w:r>
        <w:rPr>
          <w:rStyle w:val="WW8Num2z0"/>
          <w:rFonts w:ascii="Verdana" w:hAnsi="Verdana"/>
          <w:color w:val="000000"/>
          <w:sz w:val="18"/>
          <w:szCs w:val="18"/>
        </w:rPr>
        <w:t> </w:t>
      </w:r>
      <w:r>
        <w:rPr>
          <w:rStyle w:val="WW8Num3z0"/>
          <w:rFonts w:ascii="Verdana" w:hAnsi="Verdana"/>
          <w:color w:val="4682B4"/>
          <w:sz w:val="18"/>
          <w:szCs w:val="18"/>
        </w:rPr>
        <w:t>затратный</w:t>
      </w:r>
      <w:r>
        <w:rPr>
          <w:rStyle w:val="WW8Num2z0"/>
          <w:rFonts w:ascii="Verdana" w:hAnsi="Verdana"/>
          <w:color w:val="000000"/>
          <w:sz w:val="18"/>
          <w:szCs w:val="18"/>
        </w:rPr>
        <w:t> </w:t>
      </w:r>
      <w:r>
        <w:rPr>
          <w:rFonts w:ascii="Verdana" w:hAnsi="Verdana"/>
          <w:color w:val="000000"/>
          <w:sz w:val="18"/>
          <w:szCs w:val="18"/>
        </w:rPr>
        <w:t>подход дает реальную величину рыночной стоимости таких объектов. Сложности с поиском объектов - аналогов в сравнительном подходе, а также с выделением дохода, приходящегося на технологическое</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Fonts w:ascii="Verdana" w:hAnsi="Verdana"/>
          <w:color w:val="000000"/>
          <w:sz w:val="18"/>
          <w:szCs w:val="18"/>
        </w:rPr>
        <w:t>, в доходном подходе делают затратный подход ключевым методом расчета рыночной стоимости объектов специализированной недвижимости нефтеперерабатывающих предприятий на западе.</w:t>
      </w:r>
    </w:p>
    <w:p w14:paraId="7E52380C"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исследования доказана возможность использования регрессионной или фундаментальной беты при расчете</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дисконтирования в методе дисконтированных денежных потоков. В настоящее время акции только семи нефтеперерабатывающих компаний</w:t>
      </w:r>
      <w:r>
        <w:rPr>
          <w:rStyle w:val="WW8Num2z0"/>
          <w:rFonts w:ascii="Verdana" w:hAnsi="Verdana"/>
          <w:color w:val="000000"/>
          <w:sz w:val="18"/>
          <w:szCs w:val="18"/>
        </w:rPr>
        <w:t> </w:t>
      </w:r>
      <w:r>
        <w:rPr>
          <w:rStyle w:val="WW8Num3z0"/>
          <w:rFonts w:ascii="Verdana" w:hAnsi="Verdana"/>
          <w:color w:val="4682B4"/>
          <w:sz w:val="18"/>
          <w:szCs w:val="18"/>
        </w:rPr>
        <w:t>торгуются</w:t>
      </w:r>
      <w:r>
        <w:rPr>
          <w:rStyle w:val="WW8Num2z0"/>
          <w:rFonts w:ascii="Verdana" w:hAnsi="Verdana"/>
          <w:color w:val="000000"/>
          <w:sz w:val="18"/>
          <w:szCs w:val="18"/>
        </w:rPr>
        <w:t> </w:t>
      </w:r>
      <w:r>
        <w:rPr>
          <w:rFonts w:ascii="Verdana" w:hAnsi="Verdana"/>
          <w:color w:val="000000"/>
          <w:sz w:val="18"/>
          <w:szCs w:val="18"/>
        </w:rPr>
        <w:t>на российском фондовом рынке, поэтому расчет регрессионной беты возможен только для этих нефтеперерабатывающих предприятий. Принимая во внимание, что в России действует 27 крупных компаний, необходимо разработать механизм альтернативного расчета коэффициента бета для остальных нефтеперерабатывающих предприятий. Представленные в диссертации расчеты коэффициента бета для</w:t>
      </w:r>
      <w:r>
        <w:rPr>
          <w:rStyle w:val="WW8Num2z0"/>
          <w:rFonts w:ascii="Verdana" w:hAnsi="Verdana"/>
          <w:color w:val="000000"/>
          <w:sz w:val="18"/>
          <w:szCs w:val="18"/>
        </w:rPr>
        <w:t> </w:t>
      </w:r>
      <w:r>
        <w:rPr>
          <w:rStyle w:val="WW8Num3z0"/>
          <w:rFonts w:ascii="Verdana" w:hAnsi="Verdana"/>
          <w:color w:val="4682B4"/>
          <w:sz w:val="18"/>
          <w:szCs w:val="18"/>
        </w:rPr>
        <w:t>ОАО</w:t>
      </w:r>
      <w:r>
        <w:rPr>
          <w:rFonts w:ascii="Verdana" w:hAnsi="Verdana"/>
          <w:color w:val="000000"/>
          <w:sz w:val="18"/>
          <w:szCs w:val="18"/>
        </w:rPr>
        <w:t>«XXX» (регрессионная и фундаментальная бета) показали результаты с разницей менее 16 %.</w:t>
      </w:r>
    </w:p>
    <w:p w14:paraId="333D12F4"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 реализации сравнительного подхода к оценке акций нефтеперерабатывающих компаний обоснована возможность использования данных о рыночных</w:t>
      </w:r>
      <w:r>
        <w:rPr>
          <w:rStyle w:val="WW8Num2z0"/>
          <w:rFonts w:ascii="Verdana" w:hAnsi="Verdana"/>
          <w:color w:val="000000"/>
          <w:sz w:val="18"/>
          <w:szCs w:val="18"/>
        </w:rPr>
        <w:t> </w:t>
      </w:r>
      <w:r>
        <w:rPr>
          <w:rStyle w:val="WW8Num3z0"/>
          <w:rFonts w:ascii="Verdana" w:hAnsi="Verdana"/>
          <w:color w:val="4682B4"/>
          <w:sz w:val="18"/>
          <w:szCs w:val="18"/>
        </w:rPr>
        <w:t>котировках</w:t>
      </w:r>
      <w:r>
        <w:rPr>
          <w:rStyle w:val="WW8Num2z0"/>
          <w:rFonts w:ascii="Verdana" w:hAnsi="Verdana"/>
          <w:color w:val="000000"/>
          <w:sz w:val="18"/>
          <w:szCs w:val="18"/>
        </w:rPr>
        <w:t> </w:t>
      </w:r>
      <w:r>
        <w:rPr>
          <w:rFonts w:ascii="Verdana" w:hAnsi="Verdana"/>
          <w:color w:val="000000"/>
          <w:sz w:val="18"/>
          <w:szCs w:val="18"/>
        </w:rPr>
        <w:t>акций всех российских нефтеперерабатывающих предприятий вне зависимости от направления движения денежных потоков в компании (процессинг или</w:t>
      </w:r>
      <w:r>
        <w:rPr>
          <w:rStyle w:val="WW8Num2z0"/>
          <w:rFonts w:ascii="Verdana" w:hAnsi="Verdana"/>
          <w:color w:val="000000"/>
          <w:sz w:val="18"/>
          <w:szCs w:val="18"/>
        </w:rPr>
        <w:t> </w:t>
      </w:r>
      <w:r>
        <w:rPr>
          <w:rStyle w:val="WW8Num3z0"/>
          <w:rFonts w:ascii="Verdana" w:hAnsi="Verdana"/>
          <w:color w:val="4682B4"/>
          <w:sz w:val="18"/>
          <w:szCs w:val="18"/>
        </w:rPr>
        <w:t>переработка</w:t>
      </w:r>
      <w:r>
        <w:rPr>
          <w:rFonts w:ascii="Verdana" w:hAnsi="Verdana"/>
          <w:color w:val="000000"/>
          <w:sz w:val="18"/>
          <w:szCs w:val="18"/>
        </w:rPr>
        <w:t>собственной нефти). В исследовании определено, что единственным различием между схемами переработки нефти являются показатели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 Расчет этих показателей для нескольких отечественных компаний за ряд лет показал, что зависимости между уровнем рентабельности и бизнес-схемой переработки нефти не существует.</w:t>
      </w:r>
    </w:p>
    <w:p w14:paraId="490CF860"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Определение затрат на замещение профильных производственных активов компании в рамках</w:t>
      </w:r>
      <w:r>
        <w:rPr>
          <w:rStyle w:val="WW8Num2z0"/>
          <w:rFonts w:ascii="Verdana" w:hAnsi="Verdana"/>
          <w:color w:val="000000"/>
          <w:sz w:val="18"/>
          <w:szCs w:val="18"/>
        </w:rPr>
        <w:t> </w:t>
      </w:r>
      <w:r>
        <w:rPr>
          <w:rStyle w:val="WW8Num3z0"/>
          <w:rFonts w:ascii="Verdana" w:hAnsi="Verdana"/>
          <w:color w:val="4682B4"/>
          <w:sz w:val="18"/>
          <w:szCs w:val="18"/>
        </w:rPr>
        <w:t>затратного</w:t>
      </w:r>
      <w:r>
        <w:rPr>
          <w:rStyle w:val="WW8Num2z0"/>
          <w:rFonts w:ascii="Verdana" w:hAnsi="Verdana"/>
          <w:color w:val="000000"/>
          <w:sz w:val="18"/>
          <w:szCs w:val="18"/>
        </w:rPr>
        <w:t> </w:t>
      </w:r>
      <w:r>
        <w:rPr>
          <w:rFonts w:ascii="Verdana" w:hAnsi="Verdana"/>
          <w:color w:val="000000"/>
          <w:sz w:val="18"/>
          <w:szCs w:val="18"/>
        </w:rPr>
        <w:t>подхода необходимо производить через</w:t>
      </w:r>
      <w:r>
        <w:rPr>
          <w:rStyle w:val="WW8Num2z0"/>
          <w:rFonts w:ascii="Verdana" w:hAnsi="Verdana"/>
          <w:color w:val="000000"/>
          <w:sz w:val="18"/>
          <w:szCs w:val="18"/>
        </w:rPr>
        <w:t> </w:t>
      </w:r>
      <w:r>
        <w:rPr>
          <w:rStyle w:val="WW8Num3z0"/>
          <w:rFonts w:ascii="Verdana" w:hAnsi="Verdana"/>
          <w:color w:val="4682B4"/>
          <w:sz w:val="18"/>
          <w:szCs w:val="18"/>
        </w:rPr>
        <w:t>укрупненный</w:t>
      </w:r>
      <w:r>
        <w:rPr>
          <w:rStyle w:val="WW8Num2z0"/>
          <w:rFonts w:ascii="Verdana" w:hAnsi="Verdana"/>
          <w:color w:val="000000"/>
          <w:sz w:val="18"/>
          <w:szCs w:val="18"/>
        </w:rPr>
        <w:t> </w:t>
      </w:r>
      <w:r>
        <w:rPr>
          <w:rFonts w:ascii="Verdana" w:hAnsi="Verdana"/>
          <w:color w:val="000000"/>
          <w:sz w:val="18"/>
          <w:szCs w:val="18"/>
        </w:rPr>
        <w:t>расчет элементов функционально-технологической схемы предприятия. Необходимость оценки десятков тысяч</w:t>
      </w:r>
      <w:r>
        <w:rPr>
          <w:rStyle w:val="WW8Num2z0"/>
          <w:rFonts w:ascii="Verdana" w:hAnsi="Verdana"/>
          <w:color w:val="000000"/>
          <w:sz w:val="18"/>
          <w:szCs w:val="18"/>
        </w:rPr>
        <w:t> </w:t>
      </w:r>
      <w:r>
        <w:rPr>
          <w:rStyle w:val="WW8Num3z0"/>
          <w:rFonts w:ascii="Verdana" w:hAnsi="Verdana"/>
          <w:color w:val="4682B4"/>
          <w:sz w:val="18"/>
          <w:szCs w:val="18"/>
        </w:rPr>
        <w:t>инвентарных</w:t>
      </w:r>
      <w:r>
        <w:rPr>
          <w:rStyle w:val="WW8Num2z0"/>
          <w:rFonts w:ascii="Verdana" w:hAnsi="Verdana"/>
          <w:color w:val="000000"/>
          <w:sz w:val="18"/>
          <w:szCs w:val="18"/>
        </w:rPr>
        <w:t> </w:t>
      </w:r>
      <w:r>
        <w:rPr>
          <w:rFonts w:ascii="Verdana" w:hAnsi="Verdana"/>
          <w:color w:val="000000"/>
          <w:sz w:val="18"/>
          <w:szCs w:val="18"/>
        </w:rPr>
        <w:t>позиций основных средств любого крупного</w:t>
      </w:r>
      <w:r>
        <w:rPr>
          <w:rStyle w:val="WW8Num2z0"/>
          <w:rFonts w:ascii="Verdana" w:hAnsi="Verdana"/>
          <w:color w:val="000000"/>
          <w:sz w:val="18"/>
          <w:szCs w:val="18"/>
        </w:rPr>
        <w:t> </w:t>
      </w:r>
      <w:r>
        <w:rPr>
          <w:rStyle w:val="WW8Num3z0"/>
          <w:rFonts w:ascii="Verdana" w:hAnsi="Verdana"/>
          <w:color w:val="4682B4"/>
          <w:sz w:val="18"/>
          <w:szCs w:val="18"/>
        </w:rPr>
        <w:t>нефтеперерабатывающего</w:t>
      </w:r>
      <w:r>
        <w:rPr>
          <w:rStyle w:val="WW8Num2z0"/>
          <w:rFonts w:ascii="Verdana" w:hAnsi="Verdana"/>
          <w:color w:val="000000"/>
          <w:sz w:val="18"/>
          <w:szCs w:val="18"/>
        </w:rPr>
        <w:t> </w:t>
      </w:r>
      <w:r>
        <w:rPr>
          <w:rFonts w:ascii="Verdana" w:hAnsi="Verdana"/>
          <w:color w:val="000000"/>
          <w:sz w:val="18"/>
          <w:szCs w:val="18"/>
        </w:rPr>
        <w:t>предприятия ставит перед оценщиками трудную задачу по расчету их рыночной стоимости. Вместе с этим,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основных средств на предприятии не всегда позволяет идентифицировать технологический комплекс целиком, т.к. его различные элементы могут быть отражены под разными</w:t>
      </w:r>
      <w:r>
        <w:rPr>
          <w:rStyle w:val="WW8Num2z0"/>
          <w:rFonts w:ascii="Verdana" w:hAnsi="Verdana"/>
          <w:color w:val="000000"/>
          <w:sz w:val="18"/>
          <w:szCs w:val="18"/>
        </w:rPr>
        <w:t> </w:t>
      </w:r>
      <w:r>
        <w:rPr>
          <w:rStyle w:val="WW8Num3z0"/>
          <w:rFonts w:ascii="Verdana" w:hAnsi="Verdana"/>
          <w:color w:val="4682B4"/>
          <w:sz w:val="18"/>
          <w:szCs w:val="18"/>
        </w:rPr>
        <w:t>инвентарными</w:t>
      </w:r>
      <w:r>
        <w:rPr>
          <w:rFonts w:ascii="Verdana" w:hAnsi="Verdana"/>
          <w:color w:val="000000"/>
          <w:sz w:val="18"/>
          <w:szCs w:val="18"/>
        </w:rPr>
        <w:t>номерами.</w:t>
      </w:r>
    </w:p>
    <w:p w14:paraId="11A15DA2" w14:textId="77777777" w:rsidR="001C657E" w:rsidRDefault="001C657E" w:rsidP="001C657E">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Выходом из создавшейся ситуации является применение</w:t>
      </w:r>
      <w:r>
        <w:rPr>
          <w:rStyle w:val="WW8Num2z0"/>
          <w:rFonts w:ascii="Verdana" w:hAnsi="Verdana"/>
          <w:color w:val="000000"/>
          <w:sz w:val="18"/>
          <w:szCs w:val="18"/>
        </w:rPr>
        <w:t> </w:t>
      </w:r>
      <w:r>
        <w:rPr>
          <w:rStyle w:val="WW8Num3z0"/>
          <w:rFonts w:ascii="Verdana" w:hAnsi="Verdana"/>
          <w:color w:val="4682B4"/>
          <w:sz w:val="18"/>
          <w:szCs w:val="18"/>
        </w:rPr>
        <w:t>укрупненного</w:t>
      </w:r>
      <w:r>
        <w:rPr>
          <w:rStyle w:val="WW8Num2z0"/>
          <w:rFonts w:ascii="Verdana" w:hAnsi="Verdana"/>
          <w:color w:val="000000"/>
          <w:sz w:val="18"/>
          <w:szCs w:val="18"/>
        </w:rPr>
        <w:t> </w:t>
      </w:r>
      <w:r>
        <w:rPr>
          <w:rFonts w:ascii="Verdana" w:hAnsi="Verdana"/>
          <w:color w:val="000000"/>
          <w:sz w:val="18"/>
          <w:szCs w:val="18"/>
        </w:rPr>
        <w:t>метода расчета затрат на замещение через элементы функционально-технологической схемы. Это позволяет существенно сократить время подготовки отчета об оценке, не снижает достоверность и точность расчетов, позволяет определить рыночную стоимость комплекса в сборе. Полученная в результате расчетов величина затрат на замещение профильных активов ОАО «XXX» была верифицирована с помощью рыночных данных.</w:t>
      </w:r>
    </w:p>
    <w:p w14:paraId="7691D2C2" w14:textId="77777777" w:rsidR="001C657E" w:rsidRDefault="001C657E" w:rsidP="001C657E">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Итоговым результатом исследования является решение научной задачи по совершенствованию методов оценки акций и активов оценки российских нефтеперерабатывающих компаний в условиях экономической нестабильности.</w:t>
      </w:r>
    </w:p>
    <w:p w14:paraId="534F648C" w14:textId="77777777" w:rsidR="001C657E" w:rsidRDefault="001C657E" w:rsidP="001C657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r>
        <w:rPr>
          <w:rStyle w:val="WW8Num1z0"/>
          <w:rFonts w:ascii="Verdana" w:hAnsi="Verdana"/>
          <w:b w:val="0"/>
          <w:bCs w:val="0"/>
          <w:color w:val="535353"/>
          <w:sz w:val="15"/>
          <w:szCs w:val="15"/>
        </w:rPr>
        <w:lastRenderedPageBreak/>
        <w:t>Тулина, Юлия Сергеевна, 2012 год</w:t>
      </w:r>
    </w:p>
    <w:p w14:paraId="27D1234E"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1. Налоговый кодекс РФ. Часть 2.</w:t>
      </w:r>
    </w:p>
    <w:p w14:paraId="1D443603"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2. Федеральный закон «</w:t>
      </w:r>
      <w:r>
        <w:rPr>
          <w:rStyle w:val="WW8Num3z0"/>
          <w:rFonts w:ascii="Verdana" w:hAnsi="Verdana"/>
          <w:color w:val="4682B4"/>
          <w:sz w:val="18"/>
          <w:szCs w:val="18"/>
        </w:rPr>
        <w:t>Об оценочной деятельности в Российской Федерации</w:t>
      </w:r>
      <w:r>
        <w:rPr>
          <w:rFonts w:ascii="Verdana" w:hAnsi="Verdana"/>
          <w:color w:val="000000"/>
          <w:sz w:val="18"/>
          <w:szCs w:val="18"/>
        </w:rPr>
        <w:t>» №135-ФЗ от 29.07.1998 г. (в действующей редакции).</w:t>
      </w:r>
    </w:p>
    <w:p w14:paraId="5CD8E04A"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3.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таможенном</w:t>
      </w:r>
      <w:r>
        <w:rPr>
          <w:rStyle w:val="WW8Num2z0"/>
          <w:rFonts w:ascii="Verdana" w:hAnsi="Verdana"/>
          <w:color w:val="000000"/>
          <w:sz w:val="18"/>
          <w:szCs w:val="18"/>
        </w:rPr>
        <w:t> </w:t>
      </w:r>
      <w:r>
        <w:rPr>
          <w:rFonts w:ascii="Verdana" w:hAnsi="Verdana"/>
          <w:color w:val="000000"/>
          <w:sz w:val="18"/>
          <w:szCs w:val="18"/>
        </w:rPr>
        <w:t>тарифе» № 5003-1 от 21.05.1993 (в действующей редакции).</w:t>
      </w:r>
    </w:p>
    <w:p w14:paraId="07215080"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4. Федеральный закон «О ратификации</w:t>
      </w:r>
      <w:r>
        <w:rPr>
          <w:rStyle w:val="WW8Num2z0"/>
          <w:rFonts w:ascii="Verdana" w:hAnsi="Verdana"/>
          <w:color w:val="000000"/>
          <w:sz w:val="18"/>
          <w:szCs w:val="18"/>
        </w:rPr>
        <w:t> </w:t>
      </w:r>
      <w:r>
        <w:rPr>
          <w:rStyle w:val="WW8Num3z0"/>
          <w:rFonts w:ascii="Verdana" w:hAnsi="Verdana"/>
          <w:color w:val="4682B4"/>
          <w:sz w:val="18"/>
          <w:szCs w:val="18"/>
        </w:rPr>
        <w:t>Киотского</w:t>
      </w:r>
      <w:r>
        <w:rPr>
          <w:rStyle w:val="WW8Num2z0"/>
          <w:rFonts w:ascii="Verdana" w:hAnsi="Verdana"/>
          <w:color w:val="000000"/>
          <w:sz w:val="18"/>
          <w:szCs w:val="18"/>
        </w:rPr>
        <w:t> </w:t>
      </w:r>
      <w:r>
        <w:rPr>
          <w:rFonts w:ascii="Verdana" w:hAnsi="Verdana"/>
          <w:color w:val="000000"/>
          <w:sz w:val="18"/>
          <w:szCs w:val="18"/>
        </w:rPr>
        <w:t>протокола к Рамочной конвенции Организации Объединенных Наций об изменении климата» был принят Госдумой РФ 22 октября 2004 года.</w:t>
      </w:r>
    </w:p>
    <w:p w14:paraId="2419FB45"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5. Постановление Правительства Российской Федерации № 1155 от 27 октября 2010 года «Об установлении нового порядка расчета</w:t>
      </w:r>
      <w:r>
        <w:rPr>
          <w:rStyle w:val="WW8Num2z0"/>
          <w:rFonts w:ascii="Verdana" w:hAnsi="Verdana"/>
          <w:color w:val="000000"/>
          <w:sz w:val="18"/>
          <w:szCs w:val="18"/>
        </w:rPr>
        <w:t> </w:t>
      </w:r>
      <w:r>
        <w:rPr>
          <w:rStyle w:val="WW8Num3z0"/>
          <w:rFonts w:ascii="Verdana" w:hAnsi="Verdana"/>
          <w:color w:val="4682B4"/>
          <w:sz w:val="18"/>
          <w:szCs w:val="18"/>
        </w:rPr>
        <w:t>таможенных</w:t>
      </w:r>
      <w:r>
        <w:rPr>
          <w:rStyle w:val="WW8Num2z0"/>
          <w:rFonts w:ascii="Verdana" w:hAnsi="Verdana"/>
          <w:color w:val="000000"/>
          <w:sz w:val="18"/>
          <w:szCs w:val="18"/>
        </w:rPr>
        <w:t> </w:t>
      </w:r>
      <w:r>
        <w:rPr>
          <w:rFonts w:ascii="Verdana" w:hAnsi="Verdana"/>
          <w:color w:val="000000"/>
          <w:sz w:val="18"/>
          <w:szCs w:val="18"/>
        </w:rPr>
        <w:t>пошлин на светлые и темные нефтепродукты».</w:t>
      </w:r>
    </w:p>
    <w:p w14:paraId="13C94575"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6. Распоряжение Правительства РФ № 1715-р от 13 ноября 2009 года «Об утверждении Энергетической стратегии России в период до 2030 года.</w:t>
      </w:r>
    </w:p>
    <w:p w14:paraId="2B7A669B"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7. Приказ</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РФ от 20.07.2007 № 256 (ред. от 22.10.2010) «Об утверждении федерального стандарта оценки «Общие понятия оценки, подходы к оценке и требования к проведению оценки (</w:t>
      </w:r>
      <w:r>
        <w:rPr>
          <w:rStyle w:val="WW8Num3z0"/>
          <w:rFonts w:ascii="Verdana" w:hAnsi="Verdana"/>
          <w:color w:val="4682B4"/>
          <w:sz w:val="18"/>
          <w:szCs w:val="18"/>
        </w:rPr>
        <w:t>ФСО</w:t>
      </w:r>
      <w:r>
        <w:rPr>
          <w:rStyle w:val="WW8Num2z0"/>
          <w:rFonts w:ascii="Verdana" w:hAnsi="Verdana"/>
          <w:color w:val="000000"/>
          <w:sz w:val="18"/>
          <w:szCs w:val="18"/>
        </w:rPr>
        <w:t> </w:t>
      </w:r>
      <w:r>
        <w:rPr>
          <w:rFonts w:ascii="Verdana" w:hAnsi="Verdana"/>
          <w:color w:val="000000"/>
          <w:sz w:val="18"/>
          <w:szCs w:val="18"/>
        </w:rPr>
        <w:t>№ 1)».</w:t>
      </w:r>
    </w:p>
    <w:p w14:paraId="11BF1EA1"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8. Постановление правительства Москвы от 18.11.1997 № 807 (ред. от 10.08.1998) о ходе работ по снижению вредного воздействия автотранспорта на окружающую среду и здоровье населения г. Москвы ст. 5 п. 2.</w:t>
      </w:r>
    </w:p>
    <w:p w14:paraId="6C06C38D" w14:textId="77777777" w:rsidR="001C657E" w:rsidRPr="001C657E" w:rsidRDefault="001C657E" w:rsidP="001C657E">
      <w:pPr>
        <w:pStyle w:val="WW8Num1z2"/>
        <w:shd w:val="clear" w:color="auto" w:fill="F7F7F7"/>
        <w:spacing w:after="0"/>
        <w:rPr>
          <w:rFonts w:ascii="Verdana" w:hAnsi="Verdana"/>
          <w:color w:val="000000"/>
          <w:sz w:val="18"/>
          <w:szCs w:val="18"/>
          <w:lang w:val="en-US"/>
        </w:rPr>
      </w:pPr>
      <w:r w:rsidRPr="001C657E">
        <w:rPr>
          <w:rFonts w:ascii="Verdana" w:hAnsi="Verdana"/>
          <w:color w:val="000000"/>
          <w:sz w:val="18"/>
          <w:szCs w:val="18"/>
          <w:lang w:val="en-US"/>
        </w:rPr>
        <w:t>9. Andrea Jares, «Port Firms Pay Most Property Tax», Corpus Christi Caller Times, 27 February 2002.</w:t>
      </w:r>
    </w:p>
    <w:p w14:paraId="5A88F9D9" w14:textId="77777777" w:rsidR="001C657E" w:rsidRPr="001C657E" w:rsidRDefault="001C657E" w:rsidP="001C657E">
      <w:pPr>
        <w:pStyle w:val="WW8Num1z2"/>
        <w:shd w:val="clear" w:color="auto" w:fill="F7F7F7"/>
        <w:spacing w:after="0"/>
        <w:rPr>
          <w:rFonts w:ascii="Verdana" w:hAnsi="Verdana"/>
          <w:color w:val="000000"/>
          <w:sz w:val="18"/>
          <w:szCs w:val="18"/>
          <w:lang w:val="en-US"/>
        </w:rPr>
      </w:pPr>
      <w:r w:rsidRPr="001C657E">
        <w:rPr>
          <w:rFonts w:ascii="Verdana" w:hAnsi="Verdana"/>
          <w:color w:val="000000"/>
          <w:sz w:val="18"/>
          <w:szCs w:val="18"/>
          <w:lang w:val="en-US"/>
        </w:rPr>
        <w:t>10. Appraisal Institute, Guide Notes to the Standards of Professional Appraisal Practice of the Appraisal Institute, 2003, Guide Note 6, «Consideration of Hazardous Substances in the Appraisal Process», 17-24, 18.</w:t>
      </w:r>
    </w:p>
    <w:p w14:paraId="53E5DCF6" w14:textId="77777777" w:rsidR="001C657E" w:rsidRPr="001C657E" w:rsidRDefault="001C657E" w:rsidP="001C657E">
      <w:pPr>
        <w:pStyle w:val="WW8Num1z2"/>
        <w:shd w:val="clear" w:color="auto" w:fill="F7F7F7"/>
        <w:spacing w:after="0"/>
        <w:rPr>
          <w:rFonts w:ascii="Verdana" w:hAnsi="Verdana"/>
          <w:color w:val="000000"/>
          <w:sz w:val="18"/>
          <w:szCs w:val="18"/>
          <w:lang w:val="en-US"/>
        </w:rPr>
      </w:pPr>
      <w:r w:rsidRPr="001C657E">
        <w:rPr>
          <w:rFonts w:ascii="Verdana" w:hAnsi="Verdana"/>
          <w:color w:val="000000"/>
          <w:sz w:val="18"/>
          <w:szCs w:val="18"/>
          <w:lang w:val="en-US"/>
        </w:rPr>
        <w:t>11. Appraisal Institute, Measuring the Effects of Hazardous Materials Contamination on Real Estate Values: Techniques and Applications, proceedings of October 1991 symposium (Chicago: Appraisal Institute, 1992).</w:t>
      </w:r>
    </w:p>
    <w:p w14:paraId="345AAF1F" w14:textId="77777777" w:rsidR="001C657E" w:rsidRPr="001C657E" w:rsidRDefault="001C657E" w:rsidP="001C657E">
      <w:pPr>
        <w:pStyle w:val="WW8Num1z2"/>
        <w:shd w:val="clear" w:color="auto" w:fill="F7F7F7"/>
        <w:spacing w:after="0"/>
        <w:rPr>
          <w:rFonts w:ascii="Verdana" w:hAnsi="Verdana"/>
          <w:color w:val="000000"/>
          <w:sz w:val="18"/>
          <w:szCs w:val="18"/>
          <w:lang w:val="en-US"/>
        </w:rPr>
      </w:pPr>
      <w:r w:rsidRPr="001C657E">
        <w:rPr>
          <w:rFonts w:ascii="Verdana" w:hAnsi="Verdana"/>
          <w:color w:val="000000"/>
          <w:sz w:val="18"/>
          <w:szCs w:val="18"/>
          <w:lang w:val="en-US"/>
        </w:rPr>
        <w:t>12. Appraisal Institute, The Appraisal of Real Estate, 12th ed. (Chicago: Appraisal Institute, 2001), 497.</w:t>
      </w:r>
    </w:p>
    <w:p w14:paraId="15FD055E" w14:textId="77777777" w:rsidR="001C657E" w:rsidRPr="001C657E" w:rsidRDefault="001C657E" w:rsidP="001C657E">
      <w:pPr>
        <w:pStyle w:val="WW8Num1z2"/>
        <w:shd w:val="clear" w:color="auto" w:fill="F7F7F7"/>
        <w:spacing w:after="0"/>
        <w:rPr>
          <w:rFonts w:ascii="Verdana" w:hAnsi="Verdana"/>
          <w:color w:val="000000"/>
          <w:sz w:val="18"/>
          <w:szCs w:val="18"/>
          <w:lang w:val="en-US"/>
        </w:rPr>
      </w:pPr>
      <w:r w:rsidRPr="001C657E">
        <w:rPr>
          <w:rFonts w:ascii="Verdana" w:hAnsi="Verdana"/>
          <w:color w:val="000000"/>
          <w:sz w:val="18"/>
          <w:szCs w:val="18"/>
          <w:lang w:val="en-US"/>
        </w:rPr>
        <w:t>13. Appraisal Institute, The Appraisal of Real Estate, 12th ed. (Chicago: Appraisal Institute, 2001), 438.</w:t>
      </w:r>
    </w:p>
    <w:p w14:paraId="26C3971B" w14:textId="77777777" w:rsidR="001C657E" w:rsidRPr="001C657E" w:rsidRDefault="001C657E" w:rsidP="001C657E">
      <w:pPr>
        <w:pStyle w:val="WW8Num1z2"/>
        <w:shd w:val="clear" w:color="auto" w:fill="F7F7F7"/>
        <w:spacing w:after="0"/>
        <w:rPr>
          <w:rFonts w:ascii="Verdana" w:hAnsi="Verdana"/>
          <w:color w:val="000000"/>
          <w:sz w:val="18"/>
          <w:szCs w:val="18"/>
          <w:lang w:val="en-US"/>
        </w:rPr>
      </w:pPr>
      <w:r w:rsidRPr="001C657E">
        <w:rPr>
          <w:rFonts w:ascii="Verdana" w:hAnsi="Verdana"/>
          <w:color w:val="000000"/>
          <w:sz w:val="18"/>
          <w:szCs w:val="18"/>
          <w:lang w:val="en-US"/>
        </w:rPr>
        <w:t>14. Appraisal Standards Board, Advisory Opinion 9, «The Appraisal of Real Property That May Be Impacted by Environmental Contamination», 2003, Lines 1-191.</w:t>
      </w:r>
    </w:p>
    <w:p w14:paraId="3888A3E0" w14:textId="77777777" w:rsidR="001C657E" w:rsidRPr="001C657E" w:rsidRDefault="001C657E" w:rsidP="001C657E">
      <w:pPr>
        <w:pStyle w:val="WW8Num1z2"/>
        <w:shd w:val="clear" w:color="auto" w:fill="F7F7F7"/>
        <w:spacing w:after="0"/>
        <w:rPr>
          <w:rFonts w:ascii="Verdana" w:hAnsi="Verdana"/>
          <w:color w:val="000000"/>
          <w:sz w:val="18"/>
          <w:szCs w:val="18"/>
          <w:lang w:val="en-US"/>
        </w:rPr>
      </w:pPr>
      <w:r w:rsidRPr="001C657E">
        <w:rPr>
          <w:rFonts w:ascii="Verdana" w:hAnsi="Verdana"/>
          <w:color w:val="000000"/>
          <w:sz w:val="18"/>
          <w:szCs w:val="18"/>
          <w:lang w:val="en-US"/>
        </w:rPr>
        <w:t>15. Austin Valuation Consultants appraisal of a hazardous waste disposal facility near Beaumont, Texas, see Chemical Waste Management, Inc. v. Jefferson County Appraisal District, Cause Number A155449, District Court of Jefferson County, Texas.</w:t>
      </w:r>
    </w:p>
    <w:p w14:paraId="6D03A3A3" w14:textId="77777777" w:rsidR="001C657E" w:rsidRPr="001C657E" w:rsidRDefault="001C657E" w:rsidP="001C657E">
      <w:pPr>
        <w:pStyle w:val="WW8Num1z2"/>
        <w:shd w:val="clear" w:color="auto" w:fill="F7F7F7"/>
        <w:spacing w:after="0"/>
        <w:rPr>
          <w:rFonts w:ascii="Verdana" w:hAnsi="Verdana"/>
          <w:color w:val="000000"/>
          <w:sz w:val="18"/>
          <w:szCs w:val="18"/>
          <w:lang w:val="en-US"/>
        </w:rPr>
      </w:pPr>
      <w:r w:rsidRPr="001C657E">
        <w:rPr>
          <w:rFonts w:ascii="Verdana" w:hAnsi="Verdana"/>
          <w:color w:val="000000"/>
          <w:sz w:val="18"/>
          <w:szCs w:val="18"/>
          <w:lang w:val="en-US"/>
        </w:rPr>
        <w:t>16. Ben McClure «Discounted Cash Flow Analysis» // Investopedia.com #605 10080-Jasper Ave Edmonton, AB T5J 1V9 Canada, 2006.</w:t>
      </w:r>
    </w:p>
    <w:p w14:paraId="3FA98732" w14:textId="77777777" w:rsidR="001C657E" w:rsidRPr="001C657E" w:rsidRDefault="001C657E" w:rsidP="001C657E">
      <w:pPr>
        <w:pStyle w:val="WW8Num1z2"/>
        <w:shd w:val="clear" w:color="auto" w:fill="F7F7F7"/>
        <w:spacing w:after="0"/>
        <w:rPr>
          <w:rFonts w:ascii="Verdana" w:hAnsi="Verdana"/>
          <w:color w:val="000000"/>
          <w:sz w:val="18"/>
          <w:szCs w:val="18"/>
          <w:lang w:val="en-US"/>
        </w:rPr>
      </w:pPr>
      <w:r w:rsidRPr="001C657E">
        <w:rPr>
          <w:rFonts w:ascii="Verdana" w:hAnsi="Verdana"/>
          <w:color w:val="000000"/>
          <w:sz w:val="18"/>
          <w:szCs w:val="18"/>
          <w:lang w:val="en-US"/>
        </w:rPr>
        <w:t>17. BP World Energy Survey 2012, p. 157.</w:t>
      </w:r>
    </w:p>
    <w:p w14:paraId="65B4610E" w14:textId="77777777" w:rsidR="001C657E" w:rsidRPr="001C657E" w:rsidRDefault="001C657E" w:rsidP="001C657E">
      <w:pPr>
        <w:pStyle w:val="WW8Num1z2"/>
        <w:shd w:val="clear" w:color="auto" w:fill="F7F7F7"/>
        <w:spacing w:after="0"/>
        <w:rPr>
          <w:rFonts w:ascii="Verdana" w:hAnsi="Verdana"/>
          <w:color w:val="000000"/>
          <w:sz w:val="18"/>
          <w:szCs w:val="18"/>
          <w:lang w:val="en-US"/>
        </w:rPr>
      </w:pPr>
      <w:r w:rsidRPr="001C657E">
        <w:rPr>
          <w:rFonts w:ascii="Verdana" w:hAnsi="Verdana"/>
          <w:color w:val="000000"/>
          <w:sz w:val="18"/>
          <w:szCs w:val="18"/>
          <w:lang w:val="en-US"/>
        </w:rPr>
        <w:t>18. Chemical Waste Management, Inc. v. Jefferson County Appraisal District.</w:t>
      </w:r>
    </w:p>
    <w:p w14:paraId="53FC3266" w14:textId="77777777" w:rsidR="001C657E" w:rsidRPr="001C657E" w:rsidRDefault="001C657E" w:rsidP="001C657E">
      <w:pPr>
        <w:pStyle w:val="WW8Num1z2"/>
        <w:shd w:val="clear" w:color="auto" w:fill="F7F7F7"/>
        <w:spacing w:after="0"/>
        <w:rPr>
          <w:rFonts w:ascii="Verdana" w:hAnsi="Verdana"/>
          <w:color w:val="000000"/>
          <w:sz w:val="18"/>
          <w:szCs w:val="18"/>
          <w:lang w:val="en-US"/>
        </w:rPr>
      </w:pPr>
      <w:r w:rsidRPr="001C657E">
        <w:rPr>
          <w:rFonts w:ascii="Verdana" w:hAnsi="Verdana"/>
          <w:color w:val="000000"/>
          <w:sz w:val="18"/>
          <w:szCs w:val="18"/>
          <w:lang w:val="en-US"/>
        </w:rPr>
        <w:t>19. Clean Air Act, U.S. Code subsection. 7401 ct scq.</w:t>
      </w:r>
    </w:p>
    <w:p w14:paraId="0D264481" w14:textId="77777777" w:rsidR="001C657E" w:rsidRPr="001C657E" w:rsidRDefault="001C657E" w:rsidP="001C657E">
      <w:pPr>
        <w:pStyle w:val="WW8Num1z2"/>
        <w:shd w:val="clear" w:color="auto" w:fill="F7F7F7"/>
        <w:spacing w:after="0"/>
        <w:rPr>
          <w:rFonts w:ascii="Verdana" w:hAnsi="Verdana"/>
          <w:color w:val="000000"/>
          <w:sz w:val="18"/>
          <w:szCs w:val="18"/>
          <w:lang w:val="en-US"/>
        </w:rPr>
      </w:pPr>
      <w:r w:rsidRPr="001C657E">
        <w:rPr>
          <w:rFonts w:ascii="Verdana" w:hAnsi="Verdana"/>
          <w:color w:val="000000"/>
          <w:sz w:val="18"/>
          <w:szCs w:val="18"/>
          <w:lang w:val="en-US"/>
        </w:rPr>
        <w:t>20. Coastal Eagle Point Oil Company v. West Deptford Township and Westville Borough, 15 NJ Tax 190 (App. Div. 1995).</w:t>
      </w:r>
    </w:p>
    <w:p w14:paraId="101ECD5A" w14:textId="77777777" w:rsidR="001C657E" w:rsidRPr="001C657E" w:rsidRDefault="001C657E" w:rsidP="001C657E">
      <w:pPr>
        <w:pStyle w:val="WW8Num1z2"/>
        <w:shd w:val="clear" w:color="auto" w:fill="F7F7F7"/>
        <w:spacing w:after="0"/>
        <w:rPr>
          <w:rFonts w:ascii="Verdana" w:hAnsi="Verdana"/>
          <w:color w:val="000000"/>
          <w:sz w:val="18"/>
          <w:szCs w:val="18"/>
          <w:lang w:val="en-US"/>
        </w:rPr>
      </w:pPr>
      <w:r w:rsidRPr="001C657E">
        <w:rPr>
          <w:rFonts w:ascii="Verdana" w:hAnsi="Verdana"/>
          <w:color w:val="000000"/>
          <w:sz w:val="18"/>
          <w:szCs w:val="18"/>
          <w:lang w:val="en-US"/>
        </w:rPr>
        <w:t>21. David C. Lennhoff, «Business Enterprise Value Debate: Still a Long Way to Reconciliation», The Appraisal Journal (October 1999): 422-428.</w:t>
      </w:r>
    </w:p>
    <w:p w14:paraId="08B8A9ED"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22. Derbes, Max J., Jr. «Market Value for Special-Purpose Industrial Properties: Using the Cost Approach», Journal of Multistate Taxation (August 1997): 122-130.</w:t>
      </w:r>
    </w:p>
    <w:p w14:paraId="2F5B8D5D"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23. Derbes, Max J., Jr. «Non-Comparable Industrial Sales», The Appraisal Journal (January 2002): 39-45.</w:t>
      </w:r>
    </w:p>
    <w:p w14:paraId="664AFF53"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24. Environmental and Property Damages: Standards, Due Diligence, Valuation &amp; Strategy», co-sponsored by The Centre for Advanced Property Economics and the Appraisal Institute, Toronto (April 4-</w:t>
      </w:r>
      <w:r>
        <w:rPr>
          <w:rFonts w:ascii="Verdana" w:hAnsi="Verdana"/>
          <w:color w:val="000000"/>
          <w:sz w:val="18"/>
          <w:szCs w:val="18"/>
        </w:rPr>
        <w:lastRenderedPageBreak/>
        <w:t>7, 2002).</w:t>
      </w:r>
    </w:p>
    <w:p w14:paraId="66320B7C"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25. Gerald Miller, «Fiscal Health in New Jersey's largest Cities», Joseph C. Cornwall Center for Metropolitan Studies, Rutgers University (June 2010).</w:t>
      </w:r>
    </w:p>
    <w:p w14:paraId="28EF8950"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26. International Association of Assessing Officers, «Standard on the Valuation of Property Affected by Environmental Contamination». Section 4—Specific Factors Influencing Value (Chicago: International Association of Assessing Officers, 2001): 14.</w:t>
      </w:r>
    </w:p>
    <w:p w14:paraId="08737FCF"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27. Jackson, «The Effect of Previous Environmental Contamination on Industrial Real Estate Prices» and Thomas O. Jackson, «Environmental Contamination and Industrial Real Estate Prices», Journal of Real Estate Research 23, no. 1/2 (2002): 179-199.</w:t>
      </w:r>
    </w:p>
    <w:p w14:paraId="51FACF16"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28. Marshall Valuation Service, 2007 // Marshall &amp; Swift, 350 S. Grand Avenue, 34th floor Los Angeles, CA 90071.</w:t>
      </w:r>
    </w:p>
    <w:p w14:paraId="1DE76340"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29. Martin E. Benson, «Real Estate and Business Value: A New Perspective», The Appraisal Journal (April 1999): 205-212.</w:t>
      </w:r>
    </w:p>
    <w:p w14:paraId="50D74313"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30. Michael Fitzpatrick Lorelli, «State and Local Property Taxes», Tax Foundation Special Report, no. 106 (August 2008).</w:t>
      </w:r>
    </w:p>
    <w:p w14:paraId="6D350BE9"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31. Mundy, Bill. «Applying Going-Concern Value to Landfills». The Appraisal Journal (April 1998); 192-197.</w:t>
      </w:r>
    </w:p>
    <w:p w14:paraId="2716EBF2"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32. Ncal C. Davis, U.S. Petroleum Refining and Gasoline Marketing Industry, U.S. Department of Energy (5 November 1997).</w:t>
      </w:r>
    </w:p>
    <w:p w14:paraId="356677F5"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33. Nick Antill, Robert Arnott. Valuing oil and gas companies. A guide to the assessment and evaluation of assets, performance and prospects. Woodhead Publishing, 2000. 285.</w:t>
      </w:r>
    </w:p>
    <w:p w14:paraId="3714D210"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34. Peter J, Patchin, «Valuation of Contaminated Properties», The Appraisal Journal (January 1998): 7-16.</w:t>
      </w:r>
    </w:p>
    <w:p w14:paraId="34CB8468"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35. Peter J. Patchin, «Contaminated Properties and the Sales Comparison Approach», The Appraisal Journal (July 1994): 402-409, 402.</w:t>
      </w:r>
    </w:p>
    <w:p w14:paraId="7EA36664"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36. Randall Bell, Real Estate Damages: An Analysis of Detrimental Conditions (Chicago: Appraisal Institute, 1999).</w:t>
      </w:r>
    </w:p>
    <w:p w14:paraId="5D9BF7A6"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37. Resource Conservation and Recovery Act, U.S. Code 42 subsection. 6901 et seq.</w:t>
      </w:r>
    </w:p>
    <w:p w14:paraId="437875BE"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38. Robert E. Maples. Petroleum refinery process economics. PennWell Corporation, 2000. -474.</w:t>
      </w:r>
    </w:p>
    <w:p w14:paraId="7F49DD13"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39. Robert G. Crawford and Barrett A. Slade, «Appraising Industrial Special-Purpose Properties: A Utilization Based Measure for Estimating Economic Obsolescence», The Appraisal Journal (April 2001): 161-173.</w:t>
      </w:r>
    </w:p>
    <w:p w14:paraId="4FB3270D"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40. Robert W. Owens, «How Business Enterprise Value Applies in Nearly All Appraisals», The Appraisal Journal (April 1998): 117-125.</w:t>
      </w:r>
    </w:p>
    <w:p w14:paraId="26EDEF06"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41. San Diego Regional Economic Development Corporation, San Diego Book of Facts (San Diego: Regional Economic Development Corporation, 2001).</w:t>
      </w:r>
    </w:p>
    <w:p w14:paraId="10F76FBB"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42. See Jackson, «Appraisal Standards and Contaminated Property Valuation» and AO-9.</w:t>
      </w:r>
    </w:p>
    <w:p w14:paraId="7F861566"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43. See Lily Nguyen, «Oil Price Plays Havoc With Planning», The Globe and Mail (Toronto), 26 November 2001.</w:t>
      </w:r>
    </w:p>
    <w:p w14:paraId="55EFDA4C"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44. State of Alaska, Tax Division Online, 2003.</w:t>
      </w:r>
    </w:p>
    <w:p w14:paraId="6D967358"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45. Stephen R. Clark and John R. Knight, «Business Enterprise Value in Special Purpose Properties», The Appraisal Journal (January 2002): 53-59.</w:t>
      </w:r>
    </w:p>
    <w:p w14:paraId="3FD3D9B9"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46. Steve Yula, «New Financial Assurance Requirements for Closure and Post-Closure of Municipal Landfills: Impact on Disposal Costs», XL Environmental.</w:t>
      </w:r>
    </w:p>
    <w:p w14:paraId="3D5477A2"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47. Tancred C.M. Lidderdale, Environmental Regulations and Changes in Petroleum Refining Operations, U.S. Department of Energy (1 November 1999).</w:t>
      </w:r>
    </w:p>
    <w:p w14:paraId="6C7E4B21"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48. Texas Property Code section 23.14 (b).</w:t>
      </w:r>
    </w:p>
    <w:p w14:paraId="4415238E"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49. The Appraisal Foundation, Uniform Standards of Professional Appraisal Practice, 2003, «Competency Rule», Lines 360-368.</w:t>
      </w:r>
    </w:p>
    <w:p w14:paraId="7A01CE15"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50. Thomas О. Jackson and Randall Bell, «The Analysis of Environmental Case Studies», The </w:t>
      </w:r>
      <w:r>
        <w:rPr>
          <w:rFonts w:ascii="Verdana" w:hAnsi="Verdana"/>
          <w:color w:val="000000"/>
          <w:sz w:val="18"/>
          <w:szCs w:val="18"/>
        </w:rPr>
        <w:lastRenderedPageBreak/>
        <w:t>Appraisal Journal (January 2002): 86-95.</w:t>
      </w:r>
    </w:p>
    <w:p w14:paraId="324BF11E"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51. Thomas O. Jackson, «Appraisal Standards and Contaminated Property Valuation», The Appraisal Journal (April 2003): 127-133.</w:t>
      </w:r>
    </w:p>
    <w:p w14:paraId="266DDE8C"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52. Thomas O. Jackson, «Mortgage-Equity Analysis in Contaminated Property Valuation», The Appraisal Journal (January 1998): 46-55.</w:t>
      </w:r>
    </w:p>
    <w:p w14:paraId="5FFF61BF"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53. Thomas O. Jackson, «The Effect of Previous Environmental Contamination on Industrial Real Estate Prices», The Appraisal Journal (April 2001): 200-210.</w:t>
      </w:r>
    </w:p>
    <w:p w14:paraId="6355C1C3"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54. U.S. Environmental Protection Agency, «Financial Assurance Mechanisms for Corporate Owners and Operators of MSW Landfill Facilities», 40 Code of Federal Regulations Part 258, (10 April 1998).</w:t>
      </w:r>
    </w:p>
    <w:p w14:paraId="6BF74CD3"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55. U.S. Environmental Protection Agency, Waste Management Division, Office of Solid Waste, Strategy for Hazardous Waste Minimization and Combustion, EPA530-R-94-044, (November 1994).</w:t>
      </w:r>
    </w:p>
    <w:p w14:paraId="094B2594"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56. Warren Rogers, «Errors in Hedonic Modeling Regressions: Compound Indicator Variables and Omitted Variables», The Appraisal Journal (April 2000): 208-213.</w:t>
      </w:r>
    </w:p>
    <w:p w14:paraId="22ED5A09"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57. William N. Kinnard, Jr., and Elaine M. Worzala, «How North American Appraisers Value Contaminated Property and Associated Stigma», The Appraisal Journal (July 1999): 269279.</w:t>
      </w:r>
    </w:p>
    <w:p w14:paraId="06A3D8C0"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58. Yulia Tulina. Refining needs upgrading / Yulia Tulina // Oil of Russia. 2012. - № 3. - p. 42-45.1. Отечественная литература:</w:t>
      </w:r>
    </w:p>
    <w:p w14:paraId="56BEEA2E"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59. Антилл Ник. Оценка компаний: анализ и прогнозирование с использованием</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МСФО / Ник Антилл, Кеннет Ли. Пер. с англ.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2007.-440 с.</w:t>
      </w:r>
    </w:p>
    <w:p w14:paraId="752ADBE5"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60. Бергер Ф., Беер Р. Без страха перед «</w:t>
      </w:r>
      <w:r>
        <w:rPr>
          <w:rStyle w:val="WW8Num3z0"/>
          <w:rFonts w:ascii="Verdana" w:hAnsi="Verdana"/>
          <w:color w:val="4682B4"/>
          <w:sz w:val="18"/>
          <w:szCs w:val="18"/>
        </w:rPr>
        <w:t>черной пятницей</w:t>
      </w:r>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Интерэксперт</w:t>
      </w:r>
      <w:r>
        <w:rPr>
          <w:rFonts w:ascii="Verdana" w:hAnsi="Verdana"/>
          <w:color w:val="000000"/>
          <w:sz w:val="18"/>
          <w:szCs w:val="18"/>
        </w:rPr>
        <w:t>; Финстатинформ, 1998. - 220 с.</w:t>
      </w:r>
    </w:p>
    <w:p w14:paraId="0842E3B2" w14:textId="77777777" w:rsidR="001C657E" w:rsidRDefault="001C657E" w:rsidP="001C657E">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Богданов</w:t>
      </w:r>
      <w:r>
        <w:rPr>
          <w:rStyle w:val="WW8Num2z0"/>
          <w:rFonts w:ascii="Verdana" w:hAnsi="Verdana"/>
          <w:color w:val="000000"/>
          <w:sz w:val="18"/>
          <w:szCs w:val="18"/>
        </w:rPr>
        <w:t> </w:t>
      </w:r>
      <w:r>
        <w:rPr>
          <w:rFonts w:ascii="Verdana" w:hAnsi="Verdana"/>
          <w:color w:val="000000"/>
          <w:sz w:val="18"/>
          <w:szCs w:val="18"/>
        </w:rPr>
        <w:t>В.Л. Стратегия устойчивого развития</w:t>
      </w:r>
      <w:r>
        <w:rPr>
          <w:rStyle w:val="WW8Num2z0"/>
          <w:rFonts w:ascii="Verdana" w:hAnsi="Verdana"/>
          <w:color w:val="000000"/>
          <w:sz w:val="18"/>
          <w:szCs w:val="18"/>
        </w:rPr>
        <w:t> </w:t>
      </w:r>
      <w:r>
        <w:rPr>
          <w:rStyle w:val="WW8Num3z0"/>
          <w:rFonts w:ascii="Verdana" w:hAnsi="Verdana"/>
          <w:color w:val="4682B4"/>
          <w:sz w:val="18"/>
          <w:szCs w:val="18"/>
        </w:rPr>
        <w:t>нефтегазовой</w:t>
      </w:r>
      <w:r>
        <w:rPr>
          <w:rStyle w:val="WW8Num2z0"/>
          <w:rFonts w:ascii="Verdana" w:hAnsi="Verdana"/>
          <w:color w:val="000000"/>
          <w:sz w:val="18"/>
          <w:szCs w:val="18"/>
        </w:rPr>
        <w:t> </w:t>
      </w:r>
      <w:r>
        <w:rPr>
          <w:rFonts w:ascii="Verdana" w:hAnsi="Verdana"/>
          <w:color w:val="000000"/>
          <w:sz w:val="18"/>
          <w:szCs w:val="18"/>
        </w:rPr>
        <w:t>компании в условиях реформирования</w:t>
      </w:r>
      <w:r>
        <w:rPr>
          <w:rStyle w:val="WW8Num2z0"/>
          <w:rFonts w:ascii="Verdana" w:hAnsi="Verdana"/>
          <w:color w:val="000000"/>
          <w:sz w:val="18"/>
          <w:szCs w:val="18"/>
        </w:rPr>
        <w:t> </w:t>
      </w:r>
      <w:r>
        <w:rPr>
          <w:rStyle w:val="WW8Num3z0"/>
          <w:rFonts w:ascii="Verdana" w:hAnsi="Verdana"/>
          <w:color w:val="4682B4"/>
          <w:sz w:val="18"/>
          <w:szCs w:val="18"/>
        </w:rPr>
        <w:t>ТЭК</w:t>
      </w:r>
      <w:r>
        <w:rPr>
          <w:rStyle w:val="WW8Num2z0"/>
          <w:rFonts w:ascii="Verdana" w:hAnsi="Verdana"/>
          <w:color w:val="000000"/>
          <w:sz w:val="18"/>
          <w:szCs w:val="18"/>
        </w:rPr>
        <w:t> </w:t>
      </w:r>
      <w:r>
        <w:rPr>
          <w:rFonts w:ascii="Verdana" w:hAnsi="Verdana"/>
          <w:color w:val="000000"/>
          <w:sz w:val="18"/>
          <w:szCs w:val="18"/>
        </w:rPr>
        <w:t>России. СПб.: СПбГГИ (ТУ), 2002. 150 с.68</w:t>
      </w:r>
    </w:p>
    <w:p w14:paraId="31D52B2A" w14:textId="0A79603D" w:rsidR="001757B5" w:rsidRPr="001C657E" w:rsidRDefault="001C657E" w:rsidP="001C657E">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1C657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CCFC0" w14:textId="77777777" w:rsidR="00F14692" w:rsidRDefault="00F14692">
      <w:pPr>
        <w:spacing w:after="0" w:line="240" w:lineRule="auto"/>
      </w:pPr>
      <w:r>
        <w:separator/>
      </w:r>
    </w:p>
  </w:endnote>
  <w:endnote w:type="continuationSeparator" w:id="0">
    <w:p w14:paraId="16F2A2DF" w14:textId="77777777" w:rsidR="00F14692" w:rsidRDefault="00F1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CE8B6" w14:textId="77777777" w:rsidR="00F14692" w:rsidRDefault="00F14692">
      <w:pPr>
        <w:spacing w:after="0" w:line="240" w:lineRule="auto"/>
      </w:pPr>
      <w:r>
        <w:separator/>
      </w:r>
    </w:p>
  </w:footnote>
  <w:footnote w:type="continuationSeparator" w:id="0">
    <w:p w14:paraId="5B48C3EA" w14:textId="77777777" w:rsidR="00F14692" w:rsidRDefault="00F146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34"/>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3D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488"/>
    <w:rsid w:val="000E19BA"/>
    <w:rsid w:val="000E2983"/>
    <w:rsid w:val="000E43D0"/>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11A2"/>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57E"/>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5F16"/>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A15"/>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267"/>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3C3E"/>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4EBD"/>
    <w:rsid w:val="003D5529"/>
    <w:rsid w:val="003D7EED"/>
    <w:rsid w:val="003E0776"/>
    <w:rsid w:val="003E0802"/>
    <w:rsid w:val="003E1D8B"/>
    <w:rsid w:val="003E2071"/>
    <w:rsid w:val="003E306F"/>
    <w:rsid w:val="003E40FC"/>
    <w:rsid w:val="003E4850"/>
    <w:rsid w:val="003E6EF5"/>
    <w:rsid w:val="003F0898"/>
    <w:rsid w:val="003F185B"/>
    <w:rsid w:val="003F1DB7"/>
    <w:rsid w:val="003F2C4A"/>
    <w:rsid w:val="003F323D"/>
    <w:rsid w:val="003F3E98"/>
    <w:rsid w:val="003F43D0"/>
    <w:rsid w:val="003F5A27"/>
    <w:rsid w:val="003F5C7B"/>
    <w:rsid w:val="003F611B"/>
    <w:rsid w:val="003F7060"/>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4E0"/>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CE5"/>
    <w:rsid w:val="005F0CCB"/>
    <w:rsid w:val="005F0CF2"/>
    <w:rsid w:val="005F1A15"/>
    <w:rsid w:val="005F1A76"/>
    <w:rsid w:val="005F2161"/>
    <w:rsid w:val="005F2A2E"/>
    <w:rsid w:val="005F3453"/>
    <w:rsid w:val="005F622C"/>
    <w:rsid w:val="005F66D7"/>
    <w:rsid w:val="005F689F"/>
    <w:rsid w:val="005F6FB4"/>
    <w:rsid w:val="005F706B"/>
    <w:rsid w:val="005F7AB4"/>
    <w:rsid w:val="005F7F5D"/>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6A6D"/>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B674D"/>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1F3C"/>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157E"/>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3A9"/>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1F7D"/>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911"/>
    <w:rsid w:val="008C1CBC"/>
    <w:rsid w:val="008C2247"/>
    <w:rsid w:val="008C35ED"/>
    <w:rsid w:val="008C464A"/>
    <w:rsid w:val="008C49E4"/>
    <w:rsid w:val="008C741F"/>
    <w:rsid w:val="008D0322"/>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4B36"/>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825"/>
    <w:rsid w:val="00960CC6"/>
    <w:rsid w:val="00961FA3"/>
    <w:rsid w:val="0096360F"/>
    <w:rsid w:val="009649D8"/>
    <w:rsid w:val="00964D03"/>
    <w:rsid w:val="009651E2"/>
    <w:rsid w:val="009654B0"/>
    <w:rsid w:val="009656FA"/>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61BD"/>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4F03"/>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009"/>
    <w:rsid w:val="00E472CA"/>
    <w:rsid w:val="00E47563"/>
    <w:rsid w:val="00E4782F"/>
    <w:rsid w:val="00E5049B"/>
    <w:rsid w:val="00E50AB6"/>
    <w:rsid w:val="00E512AB"/>
    <w:rsid w:val="00E51AC2"/>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74F"/>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4692"/>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4B66"/>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8016">
      <w:bodyDiv w:val="1"/>
      <w:marLeft w:val="0"/>
      <w:marRight w:val="0"/>
      <w:marTop w:val="0"/>
      <w:marBottom w:val="0"/>
      <w:divBdr>
        <w:top w:val="none" w:sz="0" w:space="0" w:color="auto"/>
        <w:left w:val="none" w:sz="0" w:space="0" w:color="auto"/>
        <w:bottom w:val="none" w:sz="0" w:space="0" w:color="auto"/>
        <w:right w:val="none" w:sz="0" w:space="0" w:color="auto"/>
      </w:divBdr>
      <w:divsChild>
        <w:div w:id="1965697708">
          <w:marLeft w:val="0"/>
          <w:marRight w:val="0"/>
          <w:marTop w:val="0"/>
          <w:marBottom w:val="0"/>
          <w:divBdr>
            <w:top w:val="none" w:sz="0" w:space="0" w:color="auto"/>
            <w:left w:val="none" w:sz="0" w:space="0" w:color="auto"/>
            <w:bottom w:val="none" w:sz="0" w:space="0" w:color="auto"/>
            <w:right w:val="none" w:sz="0" w:space="0" w:color="auto"/>
          </w:divBdr>
        </w:div>
        <w:div w:id="970137471">
          <w:marLeft w:val="0"/>
          <w:marRight w:val="0"/>
          <w:marTop w:val="0"/>
          <w:marBottom w:val="0"/>
          <w:divBdr>
            <w:top w:val="none" w:sz="0" w:space="0" w:color="auto"/>
            <w:left w:val="none" w:sz="0" w:space="0" w:color="auto"/>
            <w:bottom w:val="none" w:sz="0" w:space="0" w:color="auto"/>
            <w:right w:val="none" w:sz="0" w:space="0" w:color="auto"/>
          </w:divBdr>
          <w:divsChild>
            <w:div w:id="528838168">
              <w:marLeft w:val="0"/>
              <w:marRight w:val="0"/>
              <w:marTop w:val="0"/>
              <w:marBottom w:val="0"/>
              <w:divBdr>
                <w:top w:val="none" w:sz="0" w:space="0" w:color="auto"/>
                <w:left w:val="none" w:sz="0" w:space="0" w:color="auto"/>
                <w:bottom w:val="none" w:sz="0" w:space="0" w:color="auto"/>
                <w:right w:val="none" w:sz="0" w:space="0" w:color="auto"/>
              </w:divBdr>
            </w:div>
          </w:divsChild>
        </w:div>
        <w:div w:id="1281447920">
          <w:marLeft w:val="0"/>
          <w:marRight w:val="0"/>
          <w:marTop w:val="0"/>
          <w:marBottom w:val="0"/>
          <w:divBdr>
            <w:top w:val="none" w:sz="0" w:space="0" w:color="auto"/>
            <w:left w:val="none" w:sz="0" w:space="0" w:color="auto"/>
            <w:bottom w:val="none" w:sz="0" w:space="0" w:color="auto"/>
            <w:right w:val="none" w:sz="0" w:space="0" w:color="auto"/>
          </w:divBdr>
        </w:div>
        <w:div w:id="521556401">
          <w:marLeft w:val="0"/>
          <w:marRight w:val="0"/>
          <w:marTop w:val="0"/>
          <w:marBottom w:val="0"/>
          <w:divBdr>
            <w:top w:val="none" w:sz="0" w:space="0" w:color="auto"/>
            <w:left w:val="none" w:sz="0" w:space="0" w:color="auto"/>
            <w:bottom w:val="none" w:sz="0" w:space="0" w:color="auto"/>
            <w:right w:val="none" w:sz="0" w:space="0" w:color="auto"/>
          </w:divBdr>
          <w:divsChild>
            <w:div w:id="807169893">
              <w:marLeft w:val="0"/>
              <w:marRight w:val="0"/>
              <w:marTop w:val="0"/>
              <w:marBottom w:val="0"/>
              <w:divBdr>
                <w:top w:val="none" w:sz="0" w:space="0" w:color="auto"/>
                <w:left w:val="none" w:sz="0" w:space="0" w:color="auto"/>
                <w:bottom w:val="none" w:sz="0" w:space="0" w:color="auto"/>
                <w:right w:val="none" w:sz="0" w:space="0" w:color="auto"/>
              </w:divBdr>
            </w:div>
          </w:divsChild>
        </w:div>
        <w:div w:id="465511083">
          <w:marLeft w:val="0"/>
          <w:marRight w:val="0"/>
          <w:marTop w:val="0"/>
          <w:marBottom w:val="0"/>
          <w:divBdr>
            <w:top w:val="none" w:sz="0" w:space="0" w:color="auto"/>
            <w:left w:val="none" w:sz="0" w:space="0" w:color="auto"/>
            <w:bottom w:val="none" w:sz="0" w:space="0" w:color="auto"/>
            <w:right w:val="none" w:sz="0" w:space="0" w:color="auto"/>
          </w:divBdr>
        </w:div>
        <w:div w:id="2021738179">
          <w:marLeft w:val="0"/>
          <w:marRight w:val="0"/>
          <w:marTop w:val="0"/>
          <w:marBottom w:val="0"/>
          <w:divBdr>
            <w:top w:val="none" w:sz="0" w:space="0" w:color="auto"/>
            <w:left w:val="none" w:sz="0" w:space="0" w:color="auto"/>
            <w:bottom w:val="none" w:sz="0" w:space="0" w:color="auto"/>
            <w:right w:val="none" w:sz="0" w:space="0" w:color="auto"/>
          </w:divBdr>
          <w:divsChild>
            <w:div w:id="461265459">
              <w:marLeft w:val="0"/>
              <w:marRight w:val="0"/>
              <w:marTop w:val="0"/>
              <w:marBottom w:val="0"/>
              <w:divBdr>
                <w:top w:val="none" w:sz="0" w:space="0" w:color="auto"/>
                <w:left w:val="none" w:sz="0" w:space="0" w:color="auto"/>
                <w:bottom w:val="none" w:sz="0" w:space="0" w:color="auto"/>
                <w:right w:val="none" w:sz="0" w:space="0" w:color="auto"/>
              </w:divBdr>
            </w:div>
          </w:divsChild>
        </w:div>
        <w:div w:id="1247349446">
          <w:marLeft w:val="0"/>
          <w:marRight w:val="0"/>
          <w:marTop w:val="0"/>
          <w:marBottom w:val="0"/>
          <w:divBdr>
            <w:top w:val="none" w:sz="0" w:space="0" w:color="auto"/>
            <w:left w:val="none" w:sz="0" w:space="0" w:color="auto"/>
            <w:bottom w:val="none" w:sz="0" w:space="0" w:color="auto"/>
            <w:right w:val="none" w:sz="0" w:space="0" w:color="auto"/>
          </w:divBdr>
        </w:div>
        <w:div w:id="2035767337">
          <w:marLeft w:val="0"/>
          <w:marRight w:val="0"/>
          <w:marTop w:val="0"/>
          <w:marBottom w:val="0"/>
          <w:divBdr>
            <w:top w:val="none" w:sz="0" w:space="0" w:color="auto"/>
            <w:left w:val="none" w:sz="0" w:space="0" w:color="auto"/>
            <w:bottom w:val="none" w:sz="0" w:space="0" w:color="auto"/>
            <w:right w:val="none" w:sz="0" w:space="0" w:color="auto"/>
          </w:divBdr>
          <w:divsChild>
            <w:div w:id="1497963825">
              <w:marLeft w:val="0"/>
              <w:marRight w:val="0"/>
              <w:marTop w:val="0"/>
              <w:marBottom w:val="0"/>
              <w:divBdr>
                <w:top w:val="none" w:sz="0" w:space="0" w:color="auto"/>
                <w:left w:val="none" w:sz="0" w:space="0" w:color="auto"/>
                <w:bottom w:val="none" w:sz="0" w:space="0" w:color="auto"/>
                <w:right w:val="none" w:sz="0" w:space="0" w:color="auto"/>
              </w:divBdr>
            </w:div>
          </w:divsChild>
        </w:div>
        <w:div w:id="1173952404">
          <w:marLeft w:val="0"/>
          <w:marRight w:val="0"/>
          <w:marTop w:val="0"/>
          <w:marBottom w:val="0"/>
          <w:divBdr>
            <w:top w:val="none" w:sz="0" w:space="0" w:color="auto"/>
            <w:left w:val="none" w:sz="0" w:space="0" w:color="auto"/>
            <w:bottom w:val="none" w:sz="0" w:space="0" w:color="auto"/>
            <w:right w:val="none" w:sz="0" w:space="0" w:color="auto"/>
          </w:divBdr>
        </w:div>
        <w:div w:id="539900372">
          <w:marLeft w:val="0"/>
          <w:marRight w:val="0"/>
          <w:marTop w:val="0"/>
          <w:marBottom w:val="0"/>
          <w:divBdr>
            <w:top w:val="none" w:sz="0" w:space="0" w:color="auto"/>
            <w:left w:val="none" w:sz="0" w:space="0" w:color="auto"/>
            <w:bottom w:val="none" w:sz="0" w:space="0" w:color="auto"/>
            <w:right w:val="none" w:sz="0" w:space="0" w:color="auto"/>
          </w:divBdr>
          <w:divsChild>
            <w:div w:id="501628022">
              <w:marLeft w:val="0"/>
              <w:marRight w:val="0"/>
              <w:marTop w:val="0"/>
              <w:marBottom w:val="0"/>
              <w:divBdr>
                <w:top w:val="none" w:sz="0" w:space="0" w:color="auto"/>
                <w:left w:val="none" w:sz="0" w:space="0" w:color="auto"/>
                <w:bottom w:val="none" w:sz="0" w:space="0" w:color="auto"/>
                <w:right w:val="none" w:sz="0" w:space="0" w:color="auto"/>
              </w:divBdr>
            </w:div>
          </w:divsChild>
        </w:div>
        <w:div w:id="514543796">
          <w:marLeft w:val="0"/>
          <w:marRight w:val="0"/>
          <w:marTop w:val="0"/>
          <w:marBottom w:val="0"/>
          <w:divBdr>
            <w:top w:val="none" w:sz="0" w:space="0" w:color="auto"/>
            <w:left w:val="none" w:sz="0" w:space="0" w:color="auto"/>
            <w:bottom w:val="none" w:sz="0" w:space="0" w:color="auto"/>
            <w:right w:val="none" w:sz="0" w:space="0" w:color="auto"/>
          </w:divBdr>
        </w:div>
        <w:div w:id="655112355">
          <w:marLeft w:val="0"/>
          <w:marRight w:val="0"/>
          <w:marTop w:val="0"/>
          <w:marBottom w:val="0"/>
          <w:divBdr>
            <w:top w:val="none" w:sz="0" w:space="0" w:color="auto"/>
            <w:left w:val="none" w:sz="0" w:space="0" w:color="auto"/>
            <w:bottom w:val="none" w:sz="0" w:space="0" w:color="auto"/>
            <w:right w:val="none" w:sz="0" w:space="0" w:color="auto"/>
          </w:divBdr>
          <w:divsChild>
            <w:div w:id="436291680">
              <w:marLeft w:val="0"/>
              <w:marRight w:val="0"/>
              <w:marTop w:val="0"/>
              <w:marBottom w:val="0"/>
              <w:divBdr>
                <w:top w:val="none" w:sz="0" w:space="0" w:color="auto"/>
                <w:left w:val="none" w:sz="0" w:space="0" w:color="auto"/>
                <w:bottom w:val="none" w:sz="0" w:space="0" w:color="auto"/>
                <w:right w:val="none" w:sz="0" w:space="0" w:color="auto"/>
              </w:divBdr>
            </w:div>
          </w:divsChild>
        </w:div>
        <w:div w:id="1474983911">
          <w:marLeft w:val="0"/>
          <w:marRight w:val="0"/>
          <w:marTop w:val="0"/>
          <w:marBottom w:val="0"/>
          <w:divBdr>
            <w:top w:val="none" w:sz="0" w:space="0" w:color="auto"/>
            <w:left w:val="none" w:sz="0" w:space="0" w:color="auto"/>
            <w:bottom w:val="none" w:sz="0" w:space="0" w:color="auto"/>
            <w:right w:val="none" w:sz="0" w:space="0" w:color="auto"/>
          </w:divBdr>
        </w:div>
        <w:div w:id="1921522244">
          <w:marLeft w:val="0"/>
          <w:marRight w:val="0"/>
          <w:marTop w:val="0"/>
          <w:marBottom w:val="0"/>
          <w:divBdr>
            <w:top w:val="none" w:sz="0" w:space="0" w:color="auto"/>
            <w:left w:val="none" w:sz="0" w:space="0" w:color="auto"/>
            <w:bottom w:val="none" w:sz="0" w:space="0" w:color="auto"/>
            <w:right w:val="none" w:sz="0" w:space="0" w:color="auto"/>
          </w:divBdr>
          <w:divsChild>
            <w:div w:id="179972802">
              <w:marLeft w:val="0"/>
              <w:marRight w:val="0"/>
              <w:marTop w:val="0"/>
              <w:marBottom w:val="0"/>
              <w:divBdr>
                <w:top w:val="none" w:sz="0" w:space="0" w:color="auto"/>
                <w:left w:val="none" w:sz="0" w:space="0" w:color="auto"/>
                <w:bottom w:val="none" w:sz="0" w:space="0" w:color="auto"/>
                <w:right w:val="none" w:sz="0" w:space="0" w:color="auto"/>
              </w:divBdr>
            </w:div>
          </w:divsChild>
        </w:div>
        <w:div w:id="1628925082">
          <w:marLeft w:val="0"/>
          <w:marRight w:val="0"/>
          <w:marTop w:val="300"/>
          <w:marBottom w:val="0"/>
          <w:divBdr>
            <w:top w:val="none" w:sz="0" w:space="0" w:color="auto"/>
            <w:left w:val="none" w:sz="0" w:space="0" w:color="auto"/>
            <w:bottom w:val="none" w:sz="0" w:space="0" w:color="auto"/>
            <w:right w:val="none" w:sz="0" w:space="0" w:color="auto"/>
          </w:divBdr>
          <w:divsChild>
            <w:div w:id="1718159740">
              <w:marLeft w:val="0"/>
              <w:marRight w:val="0"/>
              <w:marTop w:val="0"/>
              <w:marBottom w:val="0"/>
              <w:divBdr>
                <w:top w:val="none" w:sz="0" w:space="0" w:color="auto"/>
                <w:left w:val="none" w:sz="0" w:space="0" w:color="auto"/>
                <w:bottom w:val="none" w:sz="0" w:space="0" w:color="auto"/>
                <w:right w:val="none" w:sz="0" w:space="0" w:color="auto"/>
              </w:divBdr>
              <w:divsChild>
                <w:div w:id="9501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816">
          <w:marLeft w:val="0"/>
          <w:marRight w:val="0"/>
          <w:marTop w:val="300"/>
          <w:marBottom w:val="0"/>
          <w:divBdr>
            <w:top w:val="none" w:sz="0" w:space="0" w:color="auto"/>
            <w:left w:val="none" w:sz="0" w:space="0" w:color="auto"/>
            <w:bottom w:val="none" w:sz="0" w:space="0" w:color="auto"/>
            <w:right w:val="none" w:sz="0" w:space="0" w:color="auto"/>
          </w:divBdr>
          <w:divsChild>
            <w:div w:id="204222908">
              <w:marLeft w:val="0"/>
              <w:marRight w:val="0"/>
              <w:marTop w:val="0"/>
              <w:marBottom w:val="0"/>
              <w:divBdr>
                <w:top w:val="none" w:sz="0" w:space="0" w:color="auto"/>
                <w:left w:val="none" w:sz="0" w:space="0" w:color="auto"/>
                <w:bottom w:val="none" w:sz="0" w:space="0" w:color="auto"/>
                <w:right w:val="none" w:sz="0" w:space="0" w:color="auto"/>
              </w:divBdr>
              <w:divsChild>
                <w:div w:id="481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9803">
          <w:marLeft w:val="0"/>
          <w:marRight w:val="0"/>
          <w:marTop w:val="300"/>
          <w:marBottom w:val="0"/>
          <w:divBdr>
            <w:top w:val="none" w:sz="0" w:space="0" w:color="auto"/>
            <w:left w:val="none" w:sz="0" w:space="0" w:color="auto"/>
            <w:bottom w:val="none" w:sz="0" w:space="0" w:color="auto"/>
            <w:right w:val="none" w:sz="0" w:space="0" w:color="auto"/>
          </w:divBdr>
          <w:divsChild>
            <w:div w:id="224490289">
              <w:marLeft w:val="0"/>
              <w:marRight w:val="0"/>
              <w:marTop w:val="0"/>
              <w:marBottom w:val="0"/>
              <w:divBdr>
                <w:top w:val="none" w:sz="0" w:space="0" w:color="auto"/>
                <w:left w:val="none" w:sz="0" w:space="0" w:color="auto"/>
                <w:bottom w:val="none" w:sz="0" w:space="0" w:color="auto"/>
                <w:right w:val="none" w:sz="0" w:space="0" w:color="auto"/>
              </w:divBdr>
              <w:divsChild>
                <w:div w:id="207723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61253">
          <w:marLeft w:val="0"/>
          <w:marRight w:val="0"/>
          <w:marTop w:val="300"/>
          <w:marBottom w:val="0"/>
          <w:divBdr>
            <w:top w:val="none" w:sz="0" w:space="0" w:color="auto"/>
            <w:left w:val="none" w:sz="0" w:space="0" w:color="auto"/>
            <w:bottom w:val="none" w:sz="0" w:space="0" w:color="auto"/>
            <w:right w:val="none" w:sz="0" w:space="0" w:color="auto"/>
          </w:divBdr>
          <w:divsChild>
            <w:div w:id="1162164142">
              <w:marLeft w:val="0"/>
              <w:marRight w:val="0"/>
              <w:marTop w:val="0"/>
              <w:marBottom w:val="0"/>
              <w:divBdr>
                <w:top w:val="none" w:sz="0" w:space="0" w:color="auto"/>
                <w:left w:val="none" w:sz="0" w:space="0" w:color="auto"/>
                <w:bottom w:val="none" w:sz="0" w:space="0" w:color="auto"/>
                <w:right w:val="none" w:sz="0" w:space="0" w:color="auto"/>
              </w:divBdr>
              <w:divsChild>
                <w:div w:id="124664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791651">
      <w:bodyDiv w:val="1"/>
      <w:marLeft w:val="0"/>
      <w:marRight w:val="0"/>
      <w:marTop w:val="0"/>
      <w:marBottom w:val="0"/>
      <w:divBdr>
        <w:top w:val="none" w:sz="0" w:space="0" w:color="auto"/>
        <w:left w:val="none" w:sz="0" w:space="0" w:color="auto"/>
        <w:bottom w:val="none" w:sz="0" w:space="0" w:color="auto"/>
        <w:right w:val="none" w:sz="0" w:space="0" w:color="auto"/>
      </w:divBdr>
      <w:divsChild>
        <w:div w:id="2078429924">
          <w:marLeft w:val="0"/>
          <w:marRight w:val="0"/>
          <w:marTop w:val="0"/>
          <w:marBottom w:val="0"/>
          <w:divBdr>
            <w:top w:val="none" w:sz="0" w:space="0" w:color="auto"/>
            <w:left w:val="none" w:sz="0" w:space="0" w:color="auto"/>
            <w:bottom w:val="none" w:sz="0" w:space="0" w:color="auto"/>
            <w:right w:val="none" w:sz="0" w:space="0" w:color="auto"/>
          </w:divBdr>
        </w:div>
        <w:div w:id="441071436">
          <w:marLeft w:val="0"/>
          <w:marRight w:val="0"/>
          <w:marTop w:val="0"/>
          <w:marBottom w:val="0"/>
          <w:divBdr>
            <w:top w:val="none" w:sz="0" w:space="0" w:color="auto"/>
            <w:left w:val="none" w:sz="0" w:space="0" w:color="auto"/>
            <w:bottom w:val="none" w:sz="0" w:space="0" w:color="auto"/>
            <w:right w:val="none" w:sz="0" w:space="0" w:color="auto"/>
          </w:divBdr>
          <w:divsChild>
            <w:div w:id="148327437">
              <w:marLeft w:val="0"/>
              <w:marRight w:val="0"/>
              <w:marTop w:val="0"/>
              <w:marBottom w:val="0"/>
              <w:divBdr>
                <w:top w:val="none" w:sz="0" w:space="0" w:color="auto"/>
                <w:left w:val="none" w:sz="0" w:space="0" w:color="auto"/>
                <w:bottom w:val="none" w:sz="0" w:space="0" w:color="auto"/>
                <w:right w:val="none" w:sz="0" w:space="0" w:color="auto"/>
              </w:divBdr>
            </w:div>
          </w:divsChild>
        </w:div>
        <w:div w:id="1936278770">
          <w:marLeft w:val="0"/>
          <w:marRight w:val="0"/>
          <w:marTop w:val="0"/>
          <w:marBottom w:val="0"/>
          <w:divBdr>
            <w:top w:val="none" w:sz="0" w:space="0" w:color="auto"/>
            <w:left w:val="none" w:sz="0" w:space="0" w:color="auto"/>
            <w:bottom w:val="none" w:sz="0" w:space="0" w:color="auto"/>
            <w:right w:val="none" w:sz="0" w:space="0" w:color="auto"/>
          </w:divBdr>
        </w:div>
        <w:div w:id="1361783518">
          <w:marLeft w:val="0"/>
          <w:marRight w:val="0"/>
          <w:marTop w:val="0"/>
          <w:marBottom w:val="0"/>
          <w:divBdr>
            <w:top w:val="none" w:sz="0" w:space="0" w:color="auto"/>
            <w:left w:val="none" w:sz="0" w:space="0" w:color="auto"/>
            <w:bottom w:val="none" w:sz="0" w:space="0" w:color="auto"/>
            <w:right w:val="none" w:sz="0" w:space="0" w:color="auto"/>
          </w:divBdr>
          <w:divsChild>
            <w:div w:id="615480935">
              <w:marLeft w:val="0"/>
              <w:marRight w:val="0"/>
              <w:marTop w:val="0"/>
              <w:marBottom w:val="0"/>
              <w:divBdr>
                <w:top w:val="none" w:sz="0" w:space="0" w:color="auto"/>
                <w:left w:val="none" w:sz="0" w:space="0" w:color="auto"/>
                <w:bottom w:val="none" w:sz="0" w:space="0" w:color="auto"/>
                <w:right w:val="none" w:sz="0" w:space="0" w:color="auto"/>
              </w:divBdr>
            </w:div>
          </w:divsChild>
        </w:div>
        <w:div w:id="370153925">
          <w:marLeft w:val="0"/>
          <w:marRight w:val="0"/>
          <w:marTop w:val="0"/>
          <w:marBottom w:val="0"/>
          <w:divBdr>
            <w:top w:val="none" w:sz="0" w:space="0" w:color="auto"/>
            <w:left w:val="none" w:sz="0" w:space="0" w:color="auto"/>
            <w:bottom w:val="none" w:sz="0" w:space="0" w:color="auto"/>
            <w:right w:val="none" w:sz="0" w:space="0" w:color="auto"/>
          </w:divBdr>
        </w:div>
        <w:div w:id="473256701">
          <w:marLeft w:val="0"/>
          <w:marRight w:val="0"/>
          <w:marTop w:val="0"/>
          <w:marBottom w:val="0"/>
          <w:divBdr>
            <w:top w:val="none" w:sz="0" w:space="0" w:color="auto"/>
            <w:left w:val="none" w:sz="0" w:space="0" w:color="auto"/>
            <w:bottom w:val="none" w:sz="0" w:space="0" w:color="auto"/>
            <w:right w:val="none" w:sz="0" w:space="0" w:color="auto"/>
          </w:divBdr>
          <w:divsChild>
            <w:div w:id="588998907">
              <w:marLeft w:val="0"/>
              <w:marRight w:val="0"/>
              <w:marTop w:val="0"/>
              <w:marBottom w:val="0"/>
              <w:divBdr>
                <w:top w:val="none" w:sz="0" w:space="0" w:color="auto"/>
                <w:left w:val="none" w:sz="0" w:space="0" w:color="auto"/>
                <w:bottom w:val="none" w:sz="0" w:space="0" w:color="auto"/>
                <w:right w:val="none" w:sz="0" w:space="0" w:color="auto"/>
              </w:divBdr>
            </w:div>
          </w:divsChild>
        </w:div>
        <w:div w:id="1604536371">
          <w:marLeft w:val="0"/>
          <w:marRight w:val="0"/>
          <w:marTop w:val="0"/>
          <w:marBottom w:val="0"/>
          <w:divBdr>
            <w:top w:val="none" w:sz="0" w:space="0" w:color="auto"/>
            <w:left w:val="none" w:sz="0" w:space="0" w:color="auto"/>
            <w:bottom w:val="none" w:sz="0" w:space="0" w:color="auto"/>
            <w:right w:val="none" w:sz="0" w:space="0" w:color="auto"/>
          </w:divBdr>
        </w:div>
        <w:div w:id="742028478">
          <w:marLeft w:val="0"/>
          <w:marRight w:val="0"/>
          <w:marTop w:val="0"/>
          <w:marBottom w:val="0"/>
          <w:divBdr>
            <w:top w:val="none" w:sz="0" w:space="0" w:color="auto"/>
            <w:left w:val="none" w:sz="0" w:space="0" w:color="auto"/>
            <w:bottom w:val="none" w:sz="0" w:space="0" w:color="auto"/>
            <w:right w:val="none" w:sz="0" w:space="0" w:color="auto"/>
          </w:divBdr>
          <w:divsChild>
            <w:div w:id="1880818703">
              <w:marLeft w:val="0"/>
              <w:marRight w:val="0"/>
              <w:marTop w:val="0"/>
              <w:marBottom w:val="0"/>
              <w:divBdr>
                <w:top w:val="none" w:sz="0" w:space="0" w:color="auto"/>
                <w:left w:val="none" w:sz="0" w:space="0" w:color="auto"/>
                <w:bottom w:val="none" w:sz="0" w:space="0" w:color="auto"/>
                <w:right w:val="none" w:sz="0" w:space="0" w:color="auto"/>
              </w:divBdr>
            </w:div>
          </w:divsChild>
        </w:div>
        <w:div w:id="1254900475">
          <w:marLeft w:val="0"/>
          <w:marRight w:val="0"/>
          <w:marTop w:val="0"/>
          <w:marBottom w:val="0"/>
          <w:divBdr>
            <w:top w:val="none" w:sz="0" w:space="0" w:color="auto"/>
            <w:left w:val="none" w:sz="0" w:space="0" w:color="auto"/>
            <w:bottom w:val="none" w:sz="0" w:space="0" w:color="auto"/>
            <w:right w:val="none" w:sz="0" w:space="0" w:color="auto"/>
          </w:divBdr>
        </w:div>
        <w:div w:id="458299608">
          <w:marLeft w:val="0"/>
          <w:marRight w:val="0"/>
          <w:marTop w:val="0"/>
          <w:marBottom w:val="0"/>
          <w:divBdr>
            <w:top w:val="none" w:sz="0" w:space="0" w:color="auto"/>
            <w:left w:val="none" w:sz="0" w:space="0" w:color="auto"/>
            <w:bottom w:val="none" w:sz="0" w:space="0" w:color="auto"/>
            <w:right w:val="none" w:sz="0" w:space="0" w:color="auto"/>
          </w:divBdr>
          <w:divsChild>
            <w:div w:id="1059092689">
              <w:marLeft w:val="0"/>
              <w:marRight w:val="0"/>
              <w:marTop w:val="0"/>
              <w:marBottom w:val="0"/>
              <w:divBdr>
                <w:top w:val="none" w:sz="0" w:space="0" w:color="auto"/>
                <w:left w:val="none" w:sz="0" w:space="0" w:color="auto"/>
                <w:bottom w:val="none" w:sz="0" w:space="0" w:color="auto"/>
                <w:right w:val="none" w:sz="0" w:space="0" w:color="auto"/>
              </w:divBdr>
            </w:div>
          </w:divsChild>
        </w:div>
        <w:div w:id="676230446">
          <w:marLeft w:val="0"/>
          <w:marRight w:val="0"/>
          <w:marTop w:val="0"/>
          <w:marBottom w:val="0"/>
          <w:divBdr>
            <w:top w:val="none" w:sz="0" w:space="0" w:color="auto"/>
            <w:left w:val="none" w:sz="0" w:space="0" w:color="auto"/>
            <w:bottom w:val="none" w:sz="0" w:space="0" w:color="auto"/>
            <w:right w:val="none" w:sz="0" w:space="0" w:color="auto"/>
          </w:divBdr>
        </w:div>
        <w:div w:id="808668986">
          <w:marLeft w:val="0"/>
          <w:marRight w:val="0"/>
          <w:marTop w:val="0"/>
          <w:marBottom w:val="0"/>
          <w:divBdr>
            <w:top w:val="none" w:sz="0" w:space="0" w:color="auto"/>
            <w:left w:val="none" w:sz="0" w:space="0" w:color="auto"/>
            <w:bottom w:val="none" w:sz="0" w:space="0" w:color="auto"/>
            <w:right w:val="none" w:sz="0" w:space="0" w:color="auto"/>
          </w:divBdr>
          <w:divsChild>
            <w:div w:id="553587051">
              <w:marLeft w:val="0"/>
              <w:marRight w:val="0"/>
              <w:marTop w:val="0"/>
              <w:marBottom w:val="0"/>
              <w:divBdr>
                <w:top w:val="none" w:sz="0" w:space="0" w:color="auto"/>
                <w:left w:val="none" w:sz="0" w:space="0" w:color="auto"/>
                <w:bottom w:val="none" w:sz="0" w:space="0" w:color="auto"/>
                <w:right w:val="none" w:sz="0" w:space="0" w:color="auto"/>
              </w:divBdr>
            </w:div>
          </w:divsChild>
        </w:div>
        <w:div w:id="292057603">
          <w:marLeft w:val="0"/>
          <w:marRight w:val="0"/>
          <w:marTop w:val="0"/>
          <w:marBottom w:val="0"/>
          <w:divBdr>
            <w:top w:val="none" w:sz="0" w:space="0" w:color="auto"/>
            <w:left w:val="none" w:sz="0" w:space="0" w:color="auto"/>
            <w:bottom w:val="none" w:sz="0" w:space="0" w:color="auto"/>
            <w:right w:val="none" w:sz="0" w:space="0" w:color="auto"/>
          </w:divBdr>
        </w:div>
        <w:div w:id="1089347288">
          <w:marLeft w:val="0"/>
          <w:marRight w:val="0"/>
          <w:marTop w:val="0"/>
          <w:marBottom w:val="0"/>
          <w:divBdr>
            <w:top w:val="none" w:sz="0" w:space="0" w:color="auto"/>
            <w:left w:val="none" w:sz="0" w:space="0" w:color="auto"/>
            <w:bottom w:val="none" w:sz="0" w:space="0" w:color="auto"/>
            <w:right w:val="none" w:sz="0" w:space="0" w:color="auto"/>
          </w:divBdr>
          <w:divsChild>
            <w:div w:id="315957389">
              <w:marLeft w:val="0"/>
              <w:marRight w:val="0"/>
              <w:marTop w:val="0"/>
              <w:marBottom w:val="0"/>
              <w:divBdr>
                <w:top w:val="none" w:sz="0" w:space="0" w:color="auto"/>
                <w:left w:val="none" w:sz="0" w:space="0" w:color="auto"/>
                <w:bottom w:val="none" w:sz="0" w:space="0" w:color="auto"/>
                <w:right w:val="none" w:sz="0" w:space="0" w:color="auto"/>
              </w:divBdr>
            </w:div>
          </w:divsChild>
        </w:div>
        <w:div w:id="282083716">
          <w:marLeft w:val="0"/>
          <w:marRight w:val="0"/>
          <w:marTop w:val="300"/>
          <w:marBottom w:val="0"/>
          <w:divBdr>
            <w:top w:val="none" w:sz="0" w:space="0" w:color="auto"/>
            <w:left w:val="none" w:sz="0" w:space="0" w:color="auto"/>
            <w:bottom w:val="none" w:sz="0" w:space="0" w:color="auto"/>
            <w:right w:val="none" w:sz="0" w:space="0" w:color="auto"/>
          </w:divBdr>
          <w:divsChild>
            <w:div w:id="1279028629">
              <w:marLeft w:val="0"/>
              <w:marRight w:val="0"/>
              <w:marTop w:val="0"/>
              <w:marBottom w:val="0"/>
              <w:divBdr>
                <w:top w:val="none" w:sz="0" w:space="0" w:color="auto"/>
                <w:left w:val="none" w:sz="0" w:space="0" w:color="auto"/>
                <w:bottom w:val="none" w:sz="0" w:space="0" w:color="auto"/>
                <w:right w:val="none" w:sz="0" w:space="0" w:color="auto"/>
              </w:divBdr>
              <w:divsChild>
                <w:div w:id="164457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81784">
          <w:marLeft w:val="0"/>
          <w:marRight w:val="0"/>
          <w:marTop w:val="300"/>
          <w:marBottom w:val="0"/>
          <w:divBdr>
            <w:top w:val="none" w:sz="0" w:space="0" w:color="auto"/>
            <w:left w:val="none" w:sz="0" w:space="0" w:color="auto"/>
            <w:bottom w:val="none" w:sz="0" w:space="0" w:color="auto"/>
            <w:right w:val="none" w:sz="0" w:space="0" w:color="auto"/>
          </w:divBdr>
          <w:divsChild>
            <w:div w:id="507184641">
              <w:marLeft w:val="0"/>
              <w:marRight w:val="0"/>
              <w:marTop w:val="0"/>
              <w:marBottom w:val="0"/>
              <w:divBdr>
                <w:top w:val="none" w:sz="0" w:space="0" w:color="auto"/>
                <w:left w:val="none" w:sz="0" w:space="0" w:color="auto"/>
                <w:bottom w:val="none" w:sz="0" w:space="0" w:color="auto"/>
                <w:right w:val="none" w:sz="0" w:space="0" w:color="auto"/>
              </w:divBdr>
              <w:divsChild>
                <w:div w:id="69548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786603">
          <w:marLeft w:val="0"/>
          <w:marRight w:val="0"/>
          <w:marTop w:val="300"/>
          <w:marBottom w:val="0"/>
          <w:divBdr>
            <w:top w:val="none" w:sz="0" w:space="0" w:color="auto"/>
            <w:left w:val="none" w:sz="0" w:space="0" w:color="auto"/>
            <w:bottom w:val="none" w:sz="0" w:space="0" w:color="auto"/>
            <w:right w:val="none" w:sz="0" w:space="0" w:color="auto"/>
          </w:divBdr>
          <w:divsChild>
            <w:div w:id="886992762">
              <w:marLeft w:val="0"/>
              <w:marRight w:val="0"/>
              <w:marTop w:val="0"/>
              <w:marBottom w:val="0"/>
              <w:divBdr>
                <w:top w:val="none" w:sz="0" w:space="0" w:color="auto"/>
                <w:left w:val="none" w:sz="0" w:space="0" w:color="auto"/>
                <w:bottom w:val="none" w:sz="0" w:space="0" w:color="auto"/>
                <w:right w:val="none" w:sz="0" w:space="0" w:color="auto"/>
              </w:divBdr>
              <w:divsChild>
                <w:div w:id="65178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50660">
          <w:marLeft w:val="0"/>
          <w:marRight w:val="0"/>
          <w:marTop w:val="300"/>
          <w:marBottom w:val="0"/>
          <w:divBdr>
            <w:top w:val="none" w:sz="0" w:space="0" w:color="auto"/>
            <w:left w:val="none" w:sz="0" w:space="0" w:color="auto"/>
            <w:bottom w:val="none" w:sz="0" w:space="0" w:color="auto"/>
            <w:right w:val="none" w:sz="0" w:space="0" w:color="auto"/>
          </w:divBdr>
          <w:divsChild>
            <w:div w:id="1989431547">
              <w:marLeft w:val="0"/>
              <w:marRight w:val="0"/>
              <w:marTop w:val="0"/>
              <w:marBottom w:val="0"/>
              <w:divBdr>
                <w:top w:val="none" w:sz="0" w:space="0" w:color="auto"/>
                <w:left w:val="none" w:sz="0" w:space="0" w:color="auto"/>
                <w:bottom w:val="none" w:sz="0" w:space="0" w:color="auto"/>
                <w:right w:val="none" w:sz="0" w:space="0" w:color="auto"/>
              </w:divBdr>
              <w:divsChild>
                <w:div w:id="149182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51731">
      <w:bodyDiv w:val="1"/>
      <w:marLeft w:val="0"/>
      <w:marRight w:val="0"/>
      <w:marTop w:val="0"/>
      <w:marBottom w:val="0"/>
      <w:divBdr>
        <w:top w:val="none" w:sz="0" w:space="0" w:color="auto"/>
        <w:left w:val="none" w:sz="0" w:space="0" w:color="auto"/>
        <w:bottom w:val="none" w:sz="0" w:space="0" w:color="auto"/>
        <w:right w:val="none" w:sz="0" w:space="0" w:color="auto"/>
      </w:divBdr>
      <w:divsChild>
        <w:div w:id="624890885">
          <w:marLeft w:val="0"/>
          <w:marRight w:val="0"/>
          <w:marTop w:val="0"/>
          <w:marBottom w:val="0"/>
          <w:divBdr>
            <w:top w:val="none" w:sz="0" w:space="0" w:color="auto"/>
            <w:left w:val="none" w:sz="0" w:space="0" w:color="auto"/>
            <w:bottom w:val="none" w:sz="0" w:space="0" w:color="auto"/>
            <w:right w:val="none" w:sz="0" w:space="0" w:color="auto"/>
          </w:divBdr>
        </w:div>
        <w:div w:id="613711108">
          <w:marLeft w:val="0"/>
          <w:marRight w:val="0"/>
          <w:marTop w:val="0"/>
          <w:marBottom w:val="0"/>
          <w:divBdr>
            <w:top w:val="none" w:sz="0" w:space="0" w:color="auto"/>
            <w:left w:val="none" w:sz="0" w:space="0" w:color="auto"/>
            <w:bottom w:val="none" w:sz="0" w:space="0" w:color="auto"/>
            <w:right w:val="none" w:sz="0" w:space="0" w:color="auto"/>
          </w:divBdr>
          <w:divsChild>
            <w:div w:id="62727034">
              <w:marLeft w:val="0"/>
              <w:marRight w:val="0"/>
              <w:marTop w:val="0"/>
              <w:marBottom w:val="0"/>
              <w:divBdr>
                <w:top w:val="none" w:sz="0" w:space="0" w:color="auto"/>
                <w:left w:val="none" w:sz="0" w:space="0" w:color="auto"/>
                <w:bottom w:val="none" w:sz="0" w:space="0" w:color="auto"/>
                <w:right w:val="none" w:sz="0" w:space="0" w:color="auto"/>
              </w:divBdr>
            </w:div>
          </w:divsChild>
        </w:div>
        <w:div w:id="1066685713">
          <w:marLeft w:val="0"/>
          <w:marRight w:val="0"/>
          <w:marTop w:val="0"/>
          <w:marBottom w:val="0"/>
          <w:divBdr>
            <w:top w:val="none" w:sz="0" w:space="0" w:color="auto"/>
            <w:left w:val="none" w:sz="0" w:space="0" w:color="auto"/>
            <w:bottom w:val="none" w:sz="0" w:space="0" w:color="auto"/>
            <w:right w:val="none" w:sz="0" w:space="0" w:color="auto"/>
          </w:divBdr>
        </w:div>
        <w:div w:id="1859077977">
          <w:marLeft w:val="0"/>
          <w:marRight w:val="0"/>
          <w:marTop w:val="0"/>
          <w:marBottom w:val="0"/>
          <w:divBdr>
            <w:top w:val="none" w:sz="0" w:space="0" w:color="auto"/>
            <w:left w:val="none" w:sz="0" w:space="0" w:color="auto"/>
            <w:bottom w:val="none" w:sz="0" w:space="0" w:color="auto"/>
            <w:right w:val="none" w:sz="0" w:space="0" w:color="auto"/>
          </w:divBdr>
          <w:divsChild>
            <w:div w:id="395513152">
              <w:marLeft w:val="0"/>
              <w:marRight w:val="0"/>
              <w:marTop w:val="0"/>
              <w:marBottom w:val="0"/>
              <w:divBdr>
                <w:top w:val="none" w:sz="0" w:space="0" w:color="auto"/>
                <w:left w:val="none" w:sz="0" w:space="0" w:color="auto"/>
                <w:bottom w:val="none" w:sz="0" w:space="0" w:color="auto"/>
                <w:right w:val="none" w:sz="0" w:space="0" w:color="auto"/>
              </w:divBdr>
            </w:div>
          </w:divsChild>
        </w:div>
        <w:div w:id="906888809">
          <w:marLeft w:val="0"/>
          <w:marRight w:val="0"/>
          <w:marTop w:val="0"/>
          <w:marBottom w:val="0"/>
          <w:divBdr>
            <w:top w:val="none" w:sz="0" w:space="0" w:color="auto"/>
            <w:left w:val="none" w:sz="0" w:space="0" w:color="auto"/>
            <w:bottom w:val="none" w:sz="0" w:space="0" w:color="auto"/>
            <w:right w:val="none" w:sz="0" w:space="0" w:color="auto"/>
          </w:divBdr>
        </w:div>
        <w:div w:id="1292781234">
          <w:marLeft w:val="0"/>
          <w:marRight w:val="0"/>
          <w:marTop w:val="0"/>
          <w:marBottom w:val="0"/>
          <w:divBdr>
            <w:top w:val="none" w:sz="0" w:space="0" w:color="auto"/>
            <w:left w:val="none" w:sz="0" w:space="0" w:color="auto"/>
            <w:bottom w:val="none" w:sz="0" w:space="0" w:color="auto"/>
            <w:right w:val="none" w:sz="0" w:space="0" w:color="auto"/>
          </w:divBdr>
          <w:divsChild>
            <w:div w:id="1831403832">
              <w:marLeft w:val="0"/>
              <w:marRight w:val="0"/>
              <w:marTop w:val="0"/>
              <w:marBottom w:val="0"/>
              <w:divBdr>
                <w:top w:val="none" w:sz="0" w:space="0" w:color="auto"/>
                <w:left w:val="none" w:sz="0" w:space="0" w:color="auto"/>
                <w:bottom w:val="none" w:sz="0" w:space="0" w:color="auto"/>
                <w:right w:val="none" w:sz="0" w:space="0" w:color="auto"/>
              </w:divBdr>
            </w:div>
          </w:divsChild>
        </w:div>
        <w:div w:id="866793007">
          <w:marLeft w:val="0"/>
          <w:marRight w:val="0"/>
          <w:marTop w:val="0"/>
          <w:marBottom w:val="0"/>
          <w:divBdr>
            <w:top w:val="none" w:sz="0" w:space="0" w:color="auto"/>
            <w:left w:val="none" w:sz="0" w:space="0" w:color="auto"/>
            <w:bottom w:val="none" w:sz="0" w:space="0" w:color="auto"/>
            <w:right w:val="none" w:sz="0" w:space="0" w:color="auto"/>
          </w:divBdr>
        </w:div>
        <w:div w:id="1908609500">
          <w:marLeft w:val="0"/>
          <w:marRight w:val="0"/>
          <w:marTop w:val="0"/>
          <w:marBottom w:val="0"/>
          <w:divBdr>
            <w:top w:val="none" w:sz="0" w:space="0" w:color="auto"/>
            <w:left w:val="none" w:sz="0" w:space="0" w:color="auto"/>
            <w:bottom w:val="none" w:sz="0" w:space="0" w:color="auto"/>
            <w:right w:val="none" w:sz="0" w:space="0" w:color="auto"/>
          </w:divBdr>
          <w:divsChild>
            <w:div w:id="949118419">
              <w:marLeft w:val="0"/>
              <w:marRight w:val="0"/>
              <w:marTop w:val="0"/>
              <w:marBottom w:val="0"/>
              <w:divBdr>
                <w:top w:val="none" w:sz="0" w:space="0" w:color="auto"/>
                <w:left w:val="none" w:sz="0" w:space="0" w:color="auto"/>
                <w:bottom w:val="none" w:sz="0" w:space="0" w:color="auto"/>
                <w:right w:val="none" w:sz="0" w:space="0" w:color="auto"/>
              </w:divBdr>
            </w:div>
          </w:divsChild>
        </w:div>
        <w:div w:id="533466188">
          <w:marLeft w:val="0"/>
          <w:marRight w:val="0"/>
          <w:marTop w:val="0"/>
          <w:marBottom w:val="0"/>
          <w:divBdr>
            <w:top w:val="none" w:sz="0" w:space="0" w:color="auto"/>
            <w:left w:val="none" w:sz="0" w:space="0" w:color="auto"/>
            <w:bottom w:val="none" w:sz="0" w:space="0" w:color="auto"/>
            <w:right w:val="none" w:sz="0" w:space="0" w:color="auto"/>
          </w:divBdr>
        </w:div>
        <w:div w:id="20018457">
          <w:marLeft w:val="0"/>
          <w:marRight w:val="0"/>
          <w:marTop w:val="0"/>
          <w:marBottom w:val="0"/>
          <w:divBdr>
            <w:top w:val="none" w:sz="0" w:space="0" w:color="auto"/>
            <w:left w:val="none" w:sz="0" w:space="0" w:color="auto"/>
            <w:bottom w:val="none" w:sz="0" w:space="0" w:color="auto"/>
            <w:right w:val="none" w:sz="0" w:space="0" w:color="auto"/>
          </w:divBdr>
          <w:divsChild>
            <w:div w:id="1276712134">
              <w:marLeft w:val="0"/>
              <w:marRight w:val="0"/>
              <w:marTop w:val="0"/>
              <w:marBottom w:val="0"/>
              <w:divBdr>
                <w:top w:val="none" w:sz="0" w:space="0" w:color="auto"/>
                <w:left w:val="none" w:sz="0" w:space="0" w:color="auto"/>
                <w:bottom w:val="none" w:sz="0" w:space="0" w:color="auto"/>
                <w:right w:val="none" w:sz="0" w:space="0" w:color="auto"/>
              </w:divBdr>
            </w:div>
          </w:divsChild>
        </w:div>
        <w:div w:id="1549074457">
          <w:marLeft w:val="0"/>
          <w:marRight w:val="0"/>
          <w:marTop w:val="0"/>
          <w:marBottom w:val="0"/>
          <w:divBdr>
            <w:top w:val="none" w:sz="0" w:space="0" w:color="auto"/>
            <w:left w:val="none" w:sz="0" w:space="0" w:color="auto"/>
            <w:bottom w:val="none" w:sz="0" w:space="0" w:color="auto"/>
            <w:right w:val="none" w:sz="0" w:space="0" w:color="auto"/>
          </w:divBdr>
        </w:div>
        <w:div w:id="552499862">
          <w:marLeft w:val="0"/>
          <w:marRight w:val="0"/>
          <w:marTop w:val="0"/>
          <w:marBottom w:val="0"/>
          <w:divBdr>
            <w:top w:val="none" w:sz="0" w:space="0" w:color="auto"/>
            <w:left w:val="none" w:sz="0" w:space="0" w:color="auto"/>
            <w:bottom w:val="none" w:sz="0" w:space="0" w:color="auto"/>
            <w:right w:val="none" w:sz="0" w:space="0" w:color="auto"/>
          </w:divBdr>
          <w:divsChild>
            <w:div w:id="1235890367">
              <w:marLeft w:val="0"/>
              <w:marRight w:val="0"/>
              <w:marTop w:val="0"/>
              <w:marBottom w:val="0"/>
              <w:divBdr>
                <w:top w:val="none" w:sz="0" w:space="0" w:color="auto"/>
                <w:left w:val="none" w:sz="0" w:space="0" w:color="auto"/>
                <w:bottom w:val="none" w:sz="0" w:space="0" w:color="auto"/>
                <w:right w:val="none" w:sz="0" w:space="0" w:color="auto"/>
              </w:divBdr>
            </w:div>
          </w:divsChild>
        </w:div>
        <w:div w:id="1809394671">
          <w:marLeft w:val="0"/>
          <w:marRight w:val="0"/>
          <w:marTop w:val="0"/>
          <w:marBottom w:val="0"/>
          <w:divBdr>
            <w:top w:val="none" w:sz="0" w:space="0" w:color="auto"/>
            <w:left w:val="none" w:sz="0" w:space="0" w:color="auto"/>
            <w:bottom w:val="none" w:sz="0" w:space="0" w:color="auto"/>
            <w:right w:val="none" w:sz="0" w:space="0" w:color="auto"/>
          </w:divBdr>
        </w:div>
        <w:div w:id="820849923">
          <w:marLeft w:val="0"/>
          <w:marRight w:val="0"/>
          <w:marTop w:val="0"/>
          <w:marBottom w:val="0"/>
          <w:divBdr>
            <w:top w:val="none" w:sz="0" w:space="0" w:color="auto"/>
            <w:left w:val="none" w:sz="0" w:space="0" w:color="auto"/>
            <w:bottom w:val="none" w:sz="0" w:space="0" w:color="auto"/>
            <w:right w:val="none" w:sz="0" w:space="0" w:color="auto"/>
          </w:divBdr>
          <w:divsChild>
            <w:div w:id="2114127243">
              <w:marLeft w:val="0"/>
              <w:marRight w:val="0"/>
              <w:marTop w:val="0"/>
              <w:marBottom w:val="0"/>
              <w:divBdr>
                <w:top w:val="none" w:sz="0" w:space="0" w:color="auto"/>
                <w:left w:val="none" w:sz="0" w:space="0" w:color="auto"/>
                <w:bottom w:val="none" w:sz="0" w:space="0" w:color="auto"/>
                <w:right w:val="none" w:sz="0" w:space="0" w:color="auto"/>
              </w:divBdr>
            </w:div>
          </w:divsChild>
        </w:div>
        <w:div w:id="1255942544">
          <w:marLeft w:val="0"/>
          <w:marRight w:val="0"/>
          <w:marTop w:val="300"/>
          <w:marBottom w:val="0"/>
          <w:divBdr>
            <w:top w:val="none" w:sz="0" w:space="0" w:color="auto"/>
            <w:left w:val="none" w:sz="0" w:space="0" w:color="auto"/>
            <w:bottom w:val="none" w:sz="0" w:space="0" w:color="auto"/>
            <w:right w:val="none" w:sz="0" w:space="0" w:color="auto"/>
          </w:divBdr>
          <w:divsChild>
            <w:div w:id="1923950987">
              <w:marLeft w:val="0"/>
              <w:marRight w:val="0"/>
              <w:marTop w:val="0"/>
              <w:marBottom w:val="0"/>
              <w:divBdr>
                <w:top w:val="none" w:sz="0" w:space="0" w:color="auto"/>
                <w:left w:val="none" w:sz="0" w:space="0" w:color="auto"/>
                <w:bottom w:val="none" w:sz="0" w:space="0" w:color="auto"/>
                <w:right w:val="none" w:sz="0" w:space="0" w:color="auto"/>
              </w:divBdr>
              <w:divsChild>
                <w:div w:id="142444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9079">
          <w:marLeft w:val="0"/>
          <w:marRight w:val="0"/>
          <w:marTop w:val="300"/>
          <w:marBottom w:val="0"/>
          <w:divBdr>
            <w:top w:val="none" w:sz="0" w:space="0" w:color="auto"/>
            <w:left w:val="none" w:sz="0" w:space="0" w:color="auto"/>
            <w:bottom w:val="none" w:sz="0" w:space="0" w:color="auto"/>
            <w:right w:val="none" w:sz="0" w:space="0" w:color="auto"/>
          </w:divBdr>
          <w:divsChild>
            <w:div w:id="276328883">
              <w:marLeft w:val="0"/>
              <w:marRight w:val="0"/>
              <w:marTop w:val="0"/>
              <w:marBottom w:val="0"/>
              <w:divBdr>
                <w:top w:val="none" w:sz="0" w:space="0" w:color="auto"/>
                <w:left w:val="none" w:sz="0" w:space="0" w:color="auto"/>
                <w:bottom w:val="none" w:sz="0" w:space="0" w:color="auto"/>
                <w:right w:val="none" w:sz="0" w:space="0" w:color="auto"/>
              </w:divBdr>
              <w:divsChild>
                <w:div w:id="15835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7758">
          <w:marLeft w:val="0"/>
          <w:marRight w:val="0"/>
          <w:marTop w:val="300"/>
          <w:marBottom w:val="0"/>
          <w:divBdr>
            <w:top w:val="none" w:sz="0" w:space="0" w:color="auto"/>
            <w:left w:val="none" w:sz="0" w:space="0" w:color="auto"/>
            <w:bottom w:val="none" w:sz="0" w:space="0" w:color="auto"/>
            <w:right w:val="none" w:sz="0" w:space="0" w:color="auto"/>
          </w:divBdr>
          <w:divsChild>
            <w:div w:id="1895849320">
              <w:marLeft w:val="0"/>
              <w:marRight w:val="0"/>
              <w:marTop w:val="0"/>
              <w:marBottom w:val="0"/>
              <w:divBdr>
                <w:top w:val="none" w:sz="0" w:space="0" w:color="auto"/>
                <w:left w:val="none" w:sz="0" w:space="0" w:color="auto"/>
                <w:bottom w:val="none" w:sz="0" w:space="0" w:color="auto"/>
                <w:right w:val="none" w:sz="0" w:space="0" w:color="auto"/>
              </w:divBdr>
              <w:divsChild>
                <w:div w:id="92700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57627">
          <w:marLeft w:val="0"/>
          <w:marRight w:val="0"/>
          <w:marTop w:val="300"/>
          <w:marBottom w:val="0"/>
          <w:divBdr>
            <w:top w:val="none" w:sz="0" w:space="0" w:color="auto"/>
            <w:left w:val="none" w:sz="0" w:space="0" w:color="auto"/>
            <w:bottom w:val="none" w:sz="0" w:space="0" w:color="auto"/>
            <w:right w:val="none" w:sz="0" w:space="0" w:color="auto"/>
          </w:divBdr>
          <w:divsChild>
            <w:div w:id="1177378179">
              <w:marLeft w:val="0"/>
              <w:marRight w:val="0"/>
              <w:marTop w:val="0"/>
              <w:marBottom w:val="0"/>
              <w:divBdr>
                <w:top w:val="none" w:sz="0" w:space="0" w:color="auto"/>
                <w:left w:val="none" w:sz="0" w:space="0" w:color="auto"/>
                <w:bottom w:val="none" w:sz="0" w:space="0" w:color="auto"/>
                <w:right w:val="none" w:sz="0" w:space="0" w:color="auto"/>
              </w:divBdr>
              <w:divsChild>
                <w:div w:id="35049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302265">
      <w:bodyDiv w:val="1"/>
      <w:marLeft w:val="0"/>
      <w:marRight w:val="0"/>
      <w:marTop w:val="0"/>
      <w:marBottom w:val="0"/>
      <w:divBdr>
        <w:top w:val="none" w:sz="0" w:space="0" w:color="auto"/>
        <w:left w:val="none" w:sz="0" w:space="0" w:color="auto"/>
        <w:bottom w:val="none" w:sz="0" w:space="0" w:color="auto"/>
        <w:right w:val="none" w:sz="0" w:space="0" w:color="auto"/>
      </w:divBdr>
      <w:divsChild>
        <w:div w:id="1504473958">
          <w:marLeft w:val="0"/>
          <w:marRight w:val="0"/>
          <w:marTop w:val="0"/>
          <w:marBottom w:val="0"/>
          <w:divBdr>
            <w:top w:val="none" w:sz="0" w:space="0" w:color="auto"/>
            <w:left w:val="none" w:sz="0" w:space="0" w:color="auto"/>
            <w:bottom w:val="none" w:sz="0" w:space="0" w:color="auto"/>
            <w:right w:val="none" w:sz="0" w:space="0" w:color="auto"/>
          </w:divBdr>
        </w:div>
        <w:div w:id="254751246">
          <w:marLeft w:val="0"/>
          <w:marRight w:val="0"/>
          <w:marTop w:val="0"/>
          <w:marBottom w:val="0"/>
          <w:divBdr>
            <w:top w:val="none" w:sz="0" w:space="0" w:color="auto"/>
            <w:left w:val="none" w:sz="0" w:space="0" w:color="auto"/>
            <w:bottom w:val="none" w:sz="0" w:space="0" w:color="auto"/>
            <w:right w:val="none" w:sz="0" w:space="0" w:color="auto"/>
          </w:divBdr>
          <w:divsChild>
            <w:div w:id="1106585523">
              <w:marLeft w:val="0"/>
              <w:marRight w:val="0"/>
              <w:marTop w:val="0"/>
              <w:marBottom w:val="0"/>
              <w:divBdr>
                <w:top w:val="none" w:sz="0" w:space="0" w:color="auto"/>
                <w:left w:val="none" w:sz="0" w:space="0" w:color="auto"/>
                <w:bottom w:val="none" w:sz="0" w:space="0" w:color="auto"/>
                <w:right w:val="none" w:sz="0" w:space="0" w:color="auto"/>
              </w:divBdr>
            </w:div>
          </w:divsChild>
        </w:div>
        <w:div w:id="1780300173">
          <w:marLeft w:val="0"/>
          <w:marRight w:val="0"/>
          <w:marTop w:val="0"/>
          <w:marBottom w:val="0"/>
          <w:divBdr>
            <w:top w:val="none" w:sz="0" w:space="0" w:color="auto"/>
            <w:left w:val="none" w:sz="0" w:space="0" w:color="auto"/>
            <w:bottom w:val="none" w:sz="0" w:space="0" w:color="auto"/>
            <w:right w:val="none" w:sz="0" w:space="0" w:color="auto"/>
          </w:divBdr>
        </w:div>
        <w:div w:id="1759860092">
          <w:marLeft w:val="0"/>
          <w:marRight w:val="0"/>
          <w:marTop w:val="0"/>
          <w:marBottom w:val="0"/>
          <w:divBdr>
            <w:top w:val="none" w:sz="0" w:space="0" w:color="auto"/>
            <w:left w:val="none" w:sz="0" w:space="0" w:color="auto"/>
            <w:bottom w:val="none" w:sz="0" w:space="0" w:color="auto"/>
            <w:right w:val="none" w:sz="0" w:space="0" w:color="auto"/>
          </w:divBdr>
          <w:divsChild>
            <w:div w:id="2079548879">
              <w:marLeft w:val="0"/>
              <w:marRight w:val="0"/>
              <w:marTop w:val="0"/>
              <w:marBottom w:val="0"/>
              <w:divBdr>
                <w:top w:val="none" w:sz="0" w:space="0" w:color="auto"/>
                <w:left w:val="none" w:sz="0" w:space="0" w:color="auto"/>
                <w:bottom w:val="none" w:sz="0" w:space="0" w:color="auto"/>
                <w:right w:val="none" w:sz="0" w:space="0" w:color="auto"/>
              </w:divBdr>
            </w:div>
          </w:divsChild>
        </w:div>
        <w:div w:id="716470182">
          <w:marLeft w:val="0"/>
          <w:marRight w:val="0"/>
          <w:marTop w:val="0"/>
          <w:marBottom w:val="0"/>
          <w:divBdr>
            <w:top w:val="none" w:sz="0" w:space="0" w:color="auto"/>
            <w:left w:val="none" w:sz="0" w:space="0" w:color="auto"/>
            <w:bottom w:val="none" w:sz="0" w:space="0" w:color="auto"/>
            <w:right w:val="none" w:sz="0" w:space="0" w:color="auto"/>
          </w:divBdr>
        </w:div>
        <w:div w:id="1492915290">
          <w:marLeft w:val="0"/>
          <w:marRight w:val="0"/>
          <w:marTop w:val="0"/>
          <w:marBottom w:val="0"/>
          <w:divBdr>
            <w:top w:val="none" w:sz="0" w:space="0" w:color="auto"/>
            <w:left w:val="none" w:sz="0" w:space="0" w:color="auto"/>
            <w:bottom w:val="none" w:sz="0" w:space="0" w:color="auto"/>
            <w:right w:val="none" w:sz="0" w:space="0" w:color="auto"/>
          </w:divBdr>
          <w:divsChild>
            <w:div w:id="892279572">
              <w:marLeft w:val="0"/>
              <w:marRight w:val="0"/>
              <w:marTop w:val="0"/>
              <w:marBottom w:val="0"/>
              <w:divBdr>
                <w:top w:val="none" w:sz="0" w:space="0" w:color="auto"/>
                <w:left w:val="none" w:sz="0" w:space="0" w:color="auto"/>
                <w:bottom w:val="none" w:sz="0" w:space="0" w:color="auto"/>
                <w:right w:val="none" w:sz="0" w:space="0" w:color="auto"/>
              </w:divBdr>
            </w:div>
          </w:divsChild>
        </w:div>
        <w:div w:id="1440029681">
          <w:marLeft w:val="0"/>
          <w:marRight w:val="0"/>
          <w:marTop w:val="0"/>
          <w:marBottom w:val="0"/>
          <w:divBdr>
            <w:top w:val="none" w:sz="0" w:space="0" w:color="auto"/>
            <w:left w:val="none" w:sz="0" w:space="0" w:color="auto"/>
            <w:bottom w:val="none" w:sz="0" w:space="0" w:color="auto"/>
            <w:right w:val="none" w:sz="0" w:space="0" w:color="auto"/>
          </w:divBdr>
        </w:div>
        <w:div w:id="1381246989">
          <w:marLeft w:val="0"/>
          <w:marRight w:val="0"/>
          <w:marTop w:val="0"/>
          <w:marBottom w:val="0"/>
          <w:divBdr>
            <w:top w:val="none" w:sz="0" w:space="0" w:color="auto"/>
            <w:left w:val="none" w:sz="0" w:space="0" w:color="auto"/>
            <w:bottom w:val="none" w:sz="0" w:space="0" w:color="auto"/>
            <w:right w:val="none" w:sz="0" w:space="0" w:color="auto"/>
          </w:divBdr>
          <w:divsChild>
            <w:div w:id="2134790849">
              <w:marLeft w:val="0"/>
              <w:marRight w:val="0"/>
              <w:marTop w:val="0"/>
              <w:marBottom w:val="0"/>
              <w:divBdr>
                <w:top w:val="none" w:sz="0" w:space="0" w:color="auto"/>
                <w:left w:val="none" w:sz="0" w:space="0" w:color="auto"/>
                <w:bottom w:val="none" w:sz="0" w:space="0" w:color="auto"/>
                <w:right w:val="none" w:sz="0" w:space="0" w:color="auto"/>
              </w:divBdr>
            </w:div>
          </w:divsChild>
        </w:div>
        <w:div w:id="374887829">
          <w:marLeft w:val="0"/>
          <w:marRight w:val="0"/>
          <w:marTop w:val="0"/>
          <w:marBottom w:val="0"/>
          <w:divBdr>
            <w:top w:val="none" w:sz="0" w:space="0" w:color="auto"/>
            <w:left w:val="none" w:sz="0" w:space="0" w:color="auto"/>
            <w:bottom w:val="none" w:sz="0" w:space="0" w:color="auto"/>
            <w:right w:val="none" w:sz="0" w:space="0" w:color="auto"/>
          </w:divBdr>
        </w:div>
        <w:div w:id="1660845669">
          <w:marLeft w:val="0"/>
          <w:marRight w:val="0"/>
          <w:marTop w:val="0"/>
          <w:marBottom w:val="0"/>
          <w:divBdr>
            <w:top w:val="none" w:sz="0" w:space="0" w:color="auto"/>
            <w:left w:val="none" w:sz="0" w:space="0" w:color="auto"/>
            <w:bottom w:val="none" w:sz="0" w:space="0" w:color="auto"/>
            <w:right w:val="none" w:sz="0" w:space="0" w:color="auto"/>
          </w:divBdr>
          <w:divsChild>
            <w:div w:id="1700618643">
              <w:marLeft w:val="0"/>
              <w:marRight w:val="0"/>
              <w:marTop w:val="0"/>
              <w:marBottom w:val="0"/>
              <w:divBdr>
                <w:top w:val="none" w:sz="0" w:space="0" w:color="auto"/>
                <w:left w:val="none" w:sz="0" w:space="0" w:color="auto"/>
                <w:bottom w:val="none" w:sz="0" w:space="0" w:color="auto"/>
                <w:right w:val="none" w:sz="0" w:space="0" w:color="auto"/>
              </w:divBdr>
            </w:div>
          </w:divsChild>
        </w:div>
        <w:div w:id="251595711">
          <w:marLeft w:val="0"/>
          <w:marRight w:val="0"/>
          <w:marTop w:val="0"/>
          <w:marBottom w:val="0"/>
          <w:divBdr>
            <w:top w:val="none" w:sz="0" w:space="0" w:color="auto"/>
            <w:left w:val="none" w:sz="0" w:space="0" w:color="auto"/>
            <w:bottom w:val="none" w:sz="0" w:space="0" w:color="auto"/>
            <w:right w:val="none" w:sz="0" w:space="0" w:color="auto"/>
          </w:divBdr>
        </w:div>
        <w:div w:id="2073887556">
          <w:marLeft w:val="0"/>
          <w:marRight w:val="0"/>
          <w:marTop w:val="0"/>
          <w:marBottom w:val="0"/>
          <w:divBdr>
            <w:top w:val="none" w:sz="0" w:space="0" w:color="auto"/>
            <w:left w:val="none" w:sz="0" w:space="0" w:color="auto"/>
            <w:bottom w:val="none" w:sz="0" w:space="0" w:color="auto"/>
            <w:right w:val="none" w:sz="0" w:space="0" w:color="auto"/>
          </w:divBdr>
          <w:divsChild>
            <w:div w:id="415593039">
              <w:marLeft w:val="0"/>
              <w:marRight w:val="0"/>
              <w:marTop w:val="0"/>
              <w:marBottom w:val="0"/>
              <w:divBdr>
                <w:top w:val="none" w:sz="0" w:space="0" w:color="auto"/>
                <w:left w:val="none" w:sz="0" w:space="0" w:color="auto"/>
                <w:bottom w:val="none" w:sz="0" w:space="0" w:color="auto"/>
                <w:right w:val="none" w:sz="0" w:space="0" w:color="auto"/>
              </w:divBdr>
            </w:div>
          </w:divsChild>
        </w:div>
        <w:div w:id="1037119103">
          <w:marLeft w:val="0"/>
          <w:marRight w:val="0"/>
          <w:marTop w:val="0"/>
          <w:marBottom w:val="0"/>
          <w:divBdr>
            <w:top w:val="none" w:sz="0" w:space="0" w:color="auto"/>
            <w:left w:val="none" w:sz="0" w:space="0" w:color="auto"/>
            <w:bottom w:val="none" w:sz="0" w:space="0" w:color="auto"/>
            <w:right w:val="none" w:sz="0" w:space="0" w:color="auto"/>
          </w:divBdr>
        </w:div>
        <w:div w:id="1767116128">
          <w:marLeft w:val="0"/>
          <w:marRight w:val="0"/>
          <w:marTop w:val="0"/>
          <w:marBottom w:val="0"/>
          <w:divBdr>
            <w:top w:val="none" w:sz="0" w:space="0" w:color="auto"/>
            <w:left w:val="none" w:sz="0" w:space="0" w:color="auto"/>
            <w:bottom w:val="none" w:sz="0" w:space="0" w:color="auto"/>
            <w:right w:val="none" w:sz="0" w:space="0" w:color="auto"/>
          </w:divBdr>
          <w:divsChild>
            <w:div w:id="1188329353">
              <w:marLeft w:val="0"/>
              <w:marRight w:val="0"/>
              <w:marTop w:val="0"/>
              <w:marBottom w:val="0"/>
              <w:divBdr>
                <w:top w:val="none" w:sz="0" w:space="0" w:color="auto"/>
                <w:left w:val="none" w:sz="0" w:space="0" w:color="auto"/>
                <w:bottom w:val="none" w:sz="0" w:space="0" w:color="auto"/>
                <w:right w:val="none" w:sz="0" w:space="0" w:color="auto"/>
              </w:divBdr>
            </w:div>
          </w:divsChild>
        </w:div>
        <w:div w:id="1368676437">
          <w:marLeft w:val="0"/>
          <w:marRight w:val="0"/>
          <w:marTop w:val="300"/>
          <w:marBottom w:val="0"/>
          <w:divBdr>
            <w:top w:val="none" w:sz="0" w:space="0" w:color="auto"/>
            <w:left w:val="none" w:sz="0" w:space="0" w:color="auto"/>
            <w:bottom w:val="none" w:sz="0" w:space="0" w:color="auto"/>
            <w:right w:val="none" w:sz="0" w:space="0" w:color="auto"/>
          </w:divBdr>
          <w:divsChild>
            <w:div w:id="1437214932">
              <w:marLeft w:val="0"/>
              <w:marRight w:val="0"/>
              <w:marTop w:val="0"/>
              <w:marBottom w:val="0"/>
              <w:divBdr>
                <w:top w:val="none" w:sz="0" w:space="0" w:color="auto"/>
                <w:left w:val="none" w:sz="0" w:space="0" w:color="auto"/>
                <w:bottom w:val="none" w:sz="0" w:space="0" w:color="auto"/>
                <w:right w:val="none" w:sz="0" w:space="0" w:color="auto"/>
              </w:divBdr>
              <w:divsChild>
                <w:div w:id="59351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90924">
          <w:marLeft w:val="0"/>
          <w:marRight w:val="0"/>
          <w:marTop w:val="300"/>
          <w:marBottom w:val="0"/>
          <w:divBdr>
            <w:top w:val="none" w:sz="0" w:space="0" w:color="auto"/>
            <w:left w:val="none" w:sz="0" w:space="0" w:color="auto"/>
            <w:bottom w:val="none" w:sz="0" w:space="0" w:color="auto"/>
            <w:right w:val="none" w:sz="0" w:space="0" w:color="auto"/>
          </w:divBdr>
          <w:divsChild>
            <w:div w:id="929432790">
              <w:marLeft w:val="0"/>
              <w:marRight w:val="0"/>
              <w:marTop w:val="0"/>
              <w:marBottom w:val="0"/>
              <w:divBdr>
                <w:top w:val="none" w:sz="0" w:space="0" w:color="auto"/>
                <w:left w:val="none" w:sz="0" w:space="0" w:color="auto"/>
                <w:bottom w:val="none" w:sz="0" w:space="0" w:color="auto"/>
                <w:right w:val="none" w:sz="0" w:space="0" w:color="auto"/>
              </w:divBdr>
              <w:divsChild>
                <w:div w:id="117364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3243">
          <w:marLeft w:val="0"/>
          <w:marRight w:val="0"/>
          <w:marTop w:val="300"/>
          <w:marBottom w:val="0"/>
          <w:divBdr>
            <w:top w:val="none" w:sz="0" w:space="0" w:color="auto"/>
            <w:left w:val="none" w:sz="0" w:space="0" w:color="auto"/>
            <w:bottom w:val="none" w:sz="0" w:space="0" w:color="auto"/>
            <w:right w:val="none" w:sz="0" w:space="0" w:color="auto"/>
          </w:divBdr>
          <w:divsChild>
            <w:div w:id="2131702383">
              <w:marLeft w:val="0"/>
              <w:marRight w:val="0"/>
              <w:marTop w:val="0"/>
              <w:marBottom w:val="0"/>
              <w:divBdr>
                <w:top w:val="none" w:sz="0" w:space="0" w:color="auto"/>
                <w:left w:val="none" w:sz="0" w:space="0" w:color="auto"/>
                <w:bottom w:val="none" w:sz="0" w:space="0" w:color="auto"/>
                <w:right w:val="none" w:sz="0" w:space="0" w:color="auto"/>
              </w:divBdr>
              <w:divsChild>
                <w:div w:id="79641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47985">
          <w:marLeft w:val="0"/>
          <w:marRight w:val="0"/>
          <w:marTop w:val="300"/>
          <w:marBottom w:val="0"/>
          <w:divBdr>
            <w:top w:val="none" w:sz="0" w:space="0" w:color="auto"/>
            <w:left w:val="none" w:sz="0" w:space="0" w:color="auto"/>
            <w:bottom w:val="none" w:sz="0" w:space="0" w:color="auto"/>
            <w:right w:val="none" w:sz="0" w:space="0" w:color="auto"/>
          </w:divBdr>
          <w:divsChild>
            <w:div w:id="171342317">
              <w:marLeft w:val="0"/>
              <w:marRight w:val="0"/>
              <w:marTop w:val="0"/>
              <w:marBottom w:val="0"/>
              <w:divBdr>
                <w:top w:val="none" w:sz="0" w:space="0" w:color="auto"/>
                <w:left w:val="none" w:sz="0" w:space="0" w:color="auto"/>
                <w:bottom w:val="none" w:sz="0" w:space="0" w:color="auto"/>
                <w:right w:val="none" w:sz="0" w:space="0" w:color="auto"/>
              </w:divBdr>
              <w:divsChild>
                <w:div w:id="11521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90570">
      <w:bodyDiv w:val="1"/>
      <w:marLeft w:val="0"/>
      <w:marRight w:val="0"/>
      <w:marTop w:val="0"/>
      <w:marBottom w:val="0"/>
      <w:divBdr>
        <w:top w:val="none" w:sz="0" w:space="0" w:color="auto"/>
        <w:left w:val="none" w:sz="0" w:space="0" w:color="auto"/>
        <w:bottom w:val="none" w:sz="0" w:space="0" w:color="auto"/>
        <w:right w:val="none" w:sz="0" w:space="0" w:color="auto"/>
      </w:divBdr>
      <w:divsChild>
        <w:div w:id="810488940">
          <w:marLeft w:val="0"/>
          <w:marRight w:val="0"/>
          <w:marTop w:val="0"/>
          <w:marBottom w:val="0"/>
          <w:divBdr>
            <w:top w:val="none" w:sz="0" w:space="0" w:color="auto"/>
            <w:left w:val="none" w:sz="0" w:space="0" w:color="auto"/>
            <w:bottom w:val="none" w:sz="0" w:space="0" w:color="auto"/>
            <w:right w:val="none" w:sz="0" w:space="0" w:color="auto"/>
          </w:divBdr>
        </w:div>
        <w:div w:id="611979581">
          <w:marLeft w:val="0"/>
          <w:marRight w:val="0"/>
          <w:marTop w:val="0"/>
          <w:marBottom w:val="0"/>
          <w:divBdr>
            <w:top w:val="none" w:sz="0" w:space="0" w:color="auto"/>
            <w:left w:val="none" w:sz="0" w:space="0" w:color="auto"/>
            <w:bottom w:val="none" w:sz="0" w:space="0" w:color="auto"/>
            <w:right w:val="none" w:sz="0" w:space="0" w:color="auto"/>
          </w:divBdr>
          <w:divsChild>
            <w:div w:id="139808527">
              <w:marLeft w:val="0"/>
              <w:marRight w:val="0"/>
              <w:marTop w:val="0"/>
              <w:marBottom w:val="0"/>
              <w:divBdr>
                <w:top w:val="none" w:sz="0" w:space="0" w:color="auto"/>
                <w:left w:val="none" w:sz="0" w:space="0" w:color="auto"/>
                <w:bottom w:val="none" w:sz="0" w:space="0" w:color="auto"/>
                <w:right w:val="none" w:sz="0" w:space="0" w:color="auto"/>
              </w:divBdr>
            </w:div>
          </w:divsChild>
        </w:div>
        <w:div w:id="1264996379">
          <w:marLeft w:val="0"/>
          <w:marRight w:val="0"/>
          <w:marTop w:val="0"/>
          <w:marBottom w:val="0"/>
          <w:divBdr>
            <w:top w:val="none" w:sz="0" w:space="0" w:color="auto"/>
            <w:left w:val="none" w:sz="0" w:space="0" w:color="auto"/>
            <w:bottom w:val="none" w:sz="0" w:space="0" w:color="auto"/>
            <w:right w:val="none" w:sz="0" w:space="0" w:color="auto"/>
          </w:divBdr>
        </w:div>
        <w:div w:id="1229533381">
          <w:marLeft w:val="0"/>
          <w:marRight w:val="0"/>
          <w:marTop w:val="0"/>
          <w:marBottom w:val="0"/>
          <w:divBdr>
            <w:top w:val="none" w:sz="0" w:space="0" w:color="auto"/>
            <w:left w:val="none" w:sz="0" w:space="0" w:color="auto"/>
            <w:bottom w:val="none" w:sz="0" w:space="0" w:color="auto"/>
            <w:right w:val="none" w:sz="0" w:space="0" w:color="auto"/>
          </w:divBdr>
          <w:divsChild>
            <w:div w:id="726612147">
              <w:marLeft w:val="0"/>
              <w:marRight w:val="0"/>
              <w:marTop w:val="0"/>
              <w:marBottom w:val="0"/>
              <w:divBdr>
                <w:top w:val="none" w:sz="0" w:space="0" w:color="auto"/>
                <w:left w:val="none" w:sz="0" w:space="0" w:color="auto"/>
                <w:bottom w:val="none" w:sz="0" w:space="0" w:color="auto"/>
                <w:right w:val="none" w:sz="0" w:space="0" w:color="auto"/>
              </w:divBdr>
            </w:div>
          </w:divsChild>
        </w:div>
        <w:div w:id="518199145">
          <w:marLeft w:val="0"/>
          <w:marRight w:val="0"/>
          <w:marTop w:val="0"/>
          <w:marBottom w:val="0"/>
          <w:divBdr>
            <w:top w:val="none" w:sz="0" w:space="0" w:color="auto"/>
            <w:left w:val="none" w:sz="0" w:space="0" w:color="auto"/>
            <w:bottom w:val="none" w:sz="0" w:space="0" w:color="auto"/>
            <w:right w:val="none" w:sz="0" w:space="0" w:color="auto"/>
          </w:divBdr>
        </w:div>
        <w:div w:id="814416789">
          <w:marLeft w:val="0"/>
          <w:marRight w:val="0"/>
          <w:marTop w:val="0"/>
          <w:marBottom w:val="0"/>
          <w:divBdr>
            <w:top w:val="none" w:sz="0" w:space="0" w:color="auto"/>
            <w:left w:val="none" w:sz="0" w:space="0" w:color="auto"/>
            <w:bottom w:val="none" w:sz="0" w:space="0" w:color="auto"/>
            <w:right w:val="none" w:sz="0" w:space="0" w:color="auto"/>
          </w:divBdr>
          <w:divsChild>
            <w:div w:id="679238206">
              <w:marLeft w:val="0"/>
              <w:marRight w:val="0"/>
              <w:marTop w:val="0"/>
              <w:marBottom w:val="0"/>
              <w:divBdr>
                <w:top w:val="none" w:sz="0" w:space="0" w:color="auto"/>
                <w:left w:val="none" w:sz="0" w:space="0" w:color="auto"/>
                <w:bottom w:val="none" w:sz="0" w:space="0" w:color="auto"/>
                <w:right w:val="none" w:sz="0" w:space="0" w:color="auto"/>
              </w:divBdr>
            </w:div>
          </w:divsChild>
        </w:div>
        <w:div w:id="58331027">
          <w:marLeft w:val="0"/>
          <w:marRight w:val="0"/>
          <w:marTop w:val="0"/>
          <w:marBottom w:val="0"/>
          <w:divBdr>
            <w:top w:val="none" w:sz="0" w:space="0" w:color="auto"/>
            <w:left w:val="none" w:sz="0" w:space="0" w:color="auto"/>
            <w:bottom w:val="none" w:sz="0" w:space="0" w:color="auto"/>
            <w:right w:val="none" w:sz="0" w:space="0" w:color="auto"/>
          </w:divBdr>
        </w:div>
        <w:div w:id="2042127388">
          <w:marLeft w:val="0"/>
          <w:marRight w:val="0"/>
          <w:marTop w:val="0"/>
          <w:marBottom w:val="0"/>
          <w:divBdr>
            <w:top w:val="none" w:sz="0" w:space="0" w:color="auto"/>
            <w:left w:val="none" w:sz="0" w:space="0" w:color="auto"/>
            <w:bottom w:val="none" w:sz="0" w:space="0" w:color="auto"/>
            <w:right w:val="none" w:sz="0" w:space="0" w:color="auto"/>
          </w:divBdr>
          <w:divsChild>
            <w:div w:id="2055419110">
              <w:marLeft w:val="0"/>
              <w:marRight w:val="0"/>
              <w:marTop w:val="0"/>
              <w:marBottom w:val="0"/>
              <w:divBdr>
                <w:top w:val="none" w:sz="0" w:space="0" w:color="auto"/>
                <w:left w:val="none" w:sz="0" w:space="0" w:color="auto"/>
                <w:bottom w:val="none" w:sz="0" w:space="0" w:color="auto"/>
                <w:right w:val="none" w:sz="0" w:space="0" w:color="auto"/>
              </w:divBdr>
            </w:div>
          </w:divsChild>
        </w:div>
        <w:div w:id="918060281">
          <w:marLeft w:val="0"/>
          <w:marRight w:val="0"/>
          <w:marTop w:val="0"/>
          <w:marBottom w:val="0"/>
          <w:divBdr>
            <w:top w:val="none" w:sz="0" w:space="0" w:color="auto"/>
            <w:left w:val="none" w:sz="0" w:space="0" w:color="auto"/>
            <w:bottom w:val="none" w:sz="0" w:space="0" w:color="auto"/>
            <w:right w:val="none" w:sz="0" w:space="0" w:color="auto"/>
          </w:divBdr>
        </w:div>
        <w:div w:id="1019819987">
          <w:marLeft w:val="0"/>
          <w:marRight w:val="0"/>
          <w:marTop w:val="0"/>
          <w:marBottom w:val="0"/>
          <w:divBdr>
            <w:top w:val="none" w:sz="0" w:space="0" w:color="auto"/>
            <w:left w:val="none" w:sz="0" w:space="0" w:color="auto"/>
            <w:bottom w:val="none" w:sz="0" w:space="0" w:color="auto"/>
            <w:right w:val="none" w:sz="0" w:space="0" w:color="auto"/>
          </w:divBdr>
          <w:divsChild>
            <w:div w:id="20055409">
              <w:marLeft w:val="0"/>
              <w:marRight w:val="0"/>
              <w:marTop w:val="0"/>
              <w:marBottom w:val="0"/>
              <w:divBdr>
                <w:top w:val="none" w:sz="0" w:space="0" w:color="auto"/>
                <w:left w:val="none" w:sz="0" w:space="0" w:color="auto"/>
                <w:bottom w:val="none" w:sz="0" w:space="0" w:color="auto"/>
                <w:right w:val="none" w:sz="0" w:space="0" w:color="auto"/>
              </w:divBdr>
            </w:div>
          </w:divsChild>
        </w:div>
        <w:div w:id="719405634">
          <w:marLeft w:val="0"/>
          <w:marRight w:val="0"/>
          <w:marTop w:val="0"/>
          <w:marBottom w:val="0"/>
          <w:divBdr>
            <w:top w:val="none" w:sz="0" w:space="0" w:color="auto"/>
            <w:left w:val="none" w:sz="0" w:space="0" w:color="auto"/>
            <w:bottom w:val="none" w:sz="0" w:space="0" w:color="auto"/>
            <w:right w:val="none" w:sz="0" w:space="0" w:color="auto"/>
          </w:divBdr>
        </w:div>
        <w:div w:id="363940311">
          <w:marLeft w:val="0"/>
          <w:marRight w:val="0"/>
          <w:marTop w:val="0"/>
          <w:marBottom w:val="0"/>
          <w:divBdr>
            <w:top w:val="none" w:sz="0" w:space="0" w:color="auto"/>
            <w:left w:val="none" w:sz="0" w:space="0" w:color="auto"/>
            <w:bottom w:val="none" w:sz="0" w:space="0" w:color="auto"/>
            <w:right w:val="none" w:sz="0" w:space="0" w:color="auto"/>
          </w:divBdr>
          <w:divsChild>
            <w:div w:id="89203118">
              <w:marLeft w:val="0"/>
              <w:marRight w:val="0"/>
              <w:marTop w:val="0"/>
              <w:marBottom w:val="0"/>
              <w:divBdr>
                <w:top w:val="none" w:sz="0" w:space="0" w:color="auto"/>
                <w:left w:val="none" w:sz="0" w:space="0" w:color="auto"/>
                <w:bottom w:val="none" w:sz="0" w:space="0" w:color="auto"/>
                <w:right w:val="none" w:sz="0" w:space="0" w:color="auto"/>
              </w:divBdr>
            </w:div>
          </w:divsChild>
        </w:div>
        <w:div w:id="1219706707">
          <w:marLeft w:val="0"/>
          <w:marRight w:val="0"/>
          <w:marTop w:val="0"/>
          <w:marBottom w:val="0"/>
          <w:divBdr>
            <w:top w:val="none" w:sz="0" w:space="0" w:color="auto"/>
            <w:left w:val="none" w:sz="0" w:space="0" w:color="auto"/>
            <w:bottom w:val="none" w:sz="0" w:space="0" w:color="auto"/>
            <w:right w:val="none" w:sz="0" w:space="0" w:color="auto"/>
          </w:divBdr>
        </w:div>
        <w:div w:id="558975769">
          <w:marLeft w:val="0"/>
          <w:marRight w:val="0"/>
          <w:marTop w:val="0"/>
          <w:marBottom w:val="0"/>
          <w:divBdr>
            <w:top w:val="none" w:sz="0" w:space="0" w:color="auto"/>
            <w:left w:val="none" w:sz="0" w:space="0" w:color="auto"/>
            <w:bottom w:val="none" w:sz="0" w:space="0" w:color="auto"/>
            <w:right w:val="none" w:sz="0" w:space="0" w:color="auto"/>
          </w:divBdr>
          <w:divsChild>
            <w:div w:id="1620801071">
              <w:marLeft w:val="0"/>
              <w:marRight w:val="0"/>
              <w:marTop w:val="0"/>
              <w:marBottom w:val="0"/>
              <w:divBdr>
                <w:top w:val="none" w:sz="0" w:space="0" w:color="auto"/>
                <w:left w:val="none" w:sz="0" w:space="0" w:color="auto"/>
                <w:bottom w:val="none" w:sz="0" w:space="0" w:color="auto"/>
                <w:right w:val="none" w:sz="0" w:space="0" w:color="auto"/>
              </w:divBdr>
            </w:div>
          </w:divsChild>
        </w:div>
        <w:div w:id="1770932913">
          <w:marLeft w:val="0"/>
          <w:marRight w:val="0"/>
          <w:marTop w:val="300"/>
          <w:marBottom w:val="0"/>
          <w:divBdr>
            <w:top w:val="none" w:sz="0" w:space="0" w:color="auto"/>
            <w:left w:val="none" w:sz="0" w:space="0" w:color="auto"/>
            <w:bottom w:val="none" w:sz="0" w:space="0" w:color="auto"/>
            <w:right w:val="none" w:sz="0" w:space="0" w:color="auto"/>
          </w:divBdr>
          <w:divsChild>
            <w:div w:id="1827895347">
              <w:marLeft w:val="0"/>
              <w:marRight w:val="0"/>
              <w:marTop w:val="0"/>
              <w:marBottom w:val="0"/>
              <w:divBdr>
                <w:top w:val="none" w:sz="0" w:space="0" w:color="auto"/>
                <w:left w:val="none" w:sz="0" w:space="0" w:color="auto"/>
                <w:bottom w:val="none" w:sz="0" w:space="0" w:color="auto"/>
                <w:right w:val="none" w:sz="0" w:space="0" w:color="auto"/>
              </w:divBdr>
              <w:divsChild>
                <w:div w:id="532766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256410">
          <w:marLeft w:val="0"/>
          <w:marRight w:val="0"/>
          <w:marTop w:val="300"/>
          <w:marBottom w:val="0"/>
          <w:divBdr>
            <w:top w:val="none" w:sz="0" w:space="0" w:color="auto"/>
            <w:left w:val="none" w:sz="0" w:space="0" w:color="auto"/>
            <w:bottom w:val="none" w:sz="0" w:space="0" w:color="auto"/>
            <w:right w:val="none" w:sz="0" w:space="0" w:color="auto"/>
          </w:divBdr>
          <w:divsChild>
            <w:div w:id="701590108">
              <w:marLeft w:val="0"/>
              <w:marRight w:val="0"/>
              <w:marTop w:val="0"/>
              <w:marBottom w:val="0"/>
              <w:divBdr>
                <w:top w:val="none" w:sz="0" w:space="0" w:color="auto"/>
                <w:left w:val="none" w:sz="0" w:space="0" w:color="auto"/>
                <w:bottom w:val="none" w:sz="0" w:space="0" w:color="auto"/>
                <w:right w:val="none" w:sz="0" w:space="0" w:color="auto"/>
              </w:divBdr>
              <w:divsChild>
                <w:div w:id="9864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42218">
          <w:marLeft w:val="0"/>
          <w:marRight w:val="0"/>
          <w:marTop w:val="300"/>
          <w:marBottom w:val="0"/>
          <w:divBdr>
            <w:top w:val="none" w:sz="0" w:space="0" w:color="auto"/>
            <w:left w:val="none" w:sz="0" w:space="0" w:color="auto"/>
            <w:bottom w:val="none" w:sz="0" w:space="0" w:color="auto"/>
            <w:right w:val="none" w:sz="0" w:space="0" w:color="auto"/>
          </w:divBdr>
          <w:divsChild>
            <w:div w:id="1641494757">
              <w:marLeft w:val="0"/>
              <w:marRight w:val="0"/>
              <w:marTop w:val="0"/>
              <w:marBottom w:val="0"/>
              <w:divBdr>
                <w:top w:val="none" w:sz="0" w:space="0" w:color="auto"/>
                <w:left w:val="none" w:sz="0" w:space="0" w:color="auto"/>
                <w:bottom w:val="none" w:sz="0" w:space="0" w:color="auto"/>
                <w:right w:val="none" w:sz="0" w:space="0" w:color="auto"/>
              </w:divBdr>
              <w:divsChild>
                <w:div w:id="149410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043078">
          <w:marLeft w:val="0"/>
          <w:marRight w:val="0"/>
          <w:marTop w:val="300"/>
          <w:marBottom w:val="0"/>
          <w:divBdr>
            <w:top w:val="none" w:sz="0" w:space="0" w:color="auto"/>
            <w:left w:val="none" w:sz="0" w:space="0" w:color="auto"/>
            <w:bottom w:val="none" w:sz="0" w:space="0" w:color="auto"/>
            <w:right w:val="none" w:sz="0" w:space="0" w:color="auto"/>
          </w:divBdr>
          <w:divsChild>
            <w:div w:id="2129353185">
              <w:marLeft w:val="0"/>
              <w:marRight w:val="0"/>
              <w:marTop w:val="0"/>
              <w:marBottom w:val="0"/>
              <w:divBdr>
                <w:top w:val="none" w:sz="0" w:space="0" w:color="auto"/>
                <w:left w:val="none" w:sz="0" w:space="0" w:color="auto"/>
                <w:bottom w:val="none" w:sz="0" w:space="0" w:color="auto"/>
                <w:right w:val="none" w:sz="0" w:space="0" w:color="auto"/>
              </w:divBdr>
              <w:divsChild>
                <w:div w:id="21419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7614">
      <w:bodyDiv w:val="1"/>
      <w:marLeft w:val="0"/>
      <w:marRight w:val="0"/>
      <w:marTop w:val="0"/>
      <w:marBottom w:val="0"/>
      <w:divBdr>
        <w:top w:val="none" w:sz="0" w:space="0" w:color="auto"/>
        <w:left w:val="none" w:sz="0" w:space="0" w:color="auto"/>
        <w:bottom w:val="none" w:sz="0" w:space="0" w:color="auto"/>
        <w:right w:val="none" w:sz="0" w:space="0" w:color="auto"/>
      </w:divBdr>
      <w:divsChild>
        <w:div w:id="1197427344">
          <w:marLeft w:val="0"/>
          <w:marRight w:val="0"/>
          <w:marTop w:val="0"/>
          <w:marBottom w:val="0"/>
          <w:divBdr>
            <w:top w:val="none" w:sz="0" w:space="0" w:color="auto"/>
            <w:left w:val="none" w:sz="0" w:space="0" w:color="auto"/>
            <w:bottom w:val="none" w:sz="0" w:space="0" w:color="auto"/>
            <w:right w:val="none" w:sz="0" w:space="0" w:color="auto"/>
          </w:divBdr>
        </w:div>
        <w:div w:id="1240939217">
          <w:marLeft w:val="0"/>
          <w:marRight w:val="0"/>
          <w:marTop w:val="0"/>
          <w:marBottom w:val="0"/>
          <w:divBdr>
            <w:top w:val="none" w:sz="0" w:space="0" w:color="auto"/>
            <w:left w:val="none" w:sz="0" w:space="0" w:color="auto"/>
            <w:bottom w:val="none" w:sz="0" w:space="0" w:color="auto"/>
            <w:right w:val="none" w:sz="0" w:space="0" w:color="auto"/>
          </w:divBdr>
          <w:divsChild>
            <w:div w:id="646397865">
              <w:marLeft w:val="0"/>
              <w:marRight w:val="0"/>
              <w:marTop w:val="0"/>
              <w:marBottom w:val="0"/>
              <w:divBdr>
                <w:top w:val="none" w:sz="0" w:space="0" w:color="auto"/>
                <w:left w:val="none" w:sz="0" w:space="0" w:color="auto"/>
                <w:bottom w:val="none" w:sz="0" w:space="0" w:color="auto"/>
                <w:right w:val="none" w:sz="0" w:space="0" w:color="auto"/>
              </w:divBdr>
            </w:div>
          </w:divsChild>
        </w:div>
        <w:div w:id="1797287525">
          <w:marLeft w:val="0"/>
          <w:marRight w:val="0"/>
          <w:marTop w:val="0"/>
          <w:marBottom w:val="0"/>
          <w:divBdr>
            <w:top w:val="none" w:sz="0" w:space="0" w:color="auto"/>
            <w:left w:val="none" w:sz="0" w:space="0" w:color="auto"/>
            <w:bottom w:val="none" w:sz="0" w:space="0" w:color="auto"/>
            <w:right w:val="none" w:sz="0" w:space="0" w:color="auto"/>
          </w:divBdr>
        </w:div>
        <w:div w:id="357197312">
          <w:marLeft w:val="0"/>
          <w:marRight w:val="0"/>
          <w:marTop w:val="0"/>
          <w:marBottom w:val="0"/>
          <w:divBdr>
            <w:top w:val="none" w:sz="0" w:space="0" w:color="auto"/>
            <w:left w:val="none" w:sz="0" w:space="0" w:color="auto"/>
            <w:bottom w:val="none" w:sz="0" w:space="0" w:color="auto"/>
            <w:right w:val="none" w:sz="0" w:space="0" w:color="auto"/>
          </w:divBdr>
          <w:divsChild>
            <w:div w:id="1295407461">
              <w:marLeft w:val="0"/>
              <w:marRight w:val="0"/>
              <w:marTop w:val="0"/>
              <w:marBottom w:val="0"/>
              <w:divBdr>
                <w:top w:val="none" w:sz="0" w:space="0" w:color="auto"/>
                <w:left w:val="none" w:sz="0" w:space="0" w:color="auto"/>
                <w:bottom w:val="none" w:sz="0" w:space="0" w:color="auto"/>
                <w:right w:val="none" w:sz="0" w:space="0" w:color="auto"/>
              </w:divBdr>
            </w:div>
          </w:divsChild>
        </w:div>
        <w:div w:id="1030422840">
          <w:marLeft w:val="0"/>
          <w:marRight w:val="0"/>
          <w:marTop w:val="0"/>
          <w:marBottom w:val="0"/>
          <w:divBdr>
            <w:top w:val="none" w:sz="0" w:space="0" w:color="auto"/>
            <w:left w:val="none" w:sz="0" w:space="0" w:color="auto"/>
            <w:bottom w:val="none" w:sz="0" w:space="0" w:color="auto"/>
            <w:right w:val="none" w:sz="0" w:space="0" w:color="auto"/>
          </w:divBdr>
        </w:div>
        <w:div w:id="1720745149">
          <w:marLeft w:val="0"/>
          <w:marRight w:val="0"/>
          <w:marTop w:val="0"/>
          <w:marBottom w:val="0"/>
          <w:divBdr>
            <w:top w:val="none" w:sz="0" w:space="0" w:color="auto"/>
            <w:left w:val="none" w:sz="0" w:space="0" w:color="auto"/>
            <w:bottom w:val="none" w:sz="0" w:space="0" w:color="auto"/>
            <w:right w:val="none" w:sz="0" w:space="0" w:color="auto"/>
          </w:divBdr>
          <w:divsChild>
            <w:div w:id="1418405626">
              <w:marLeft w:val="0"/>
              <w:marRight w:val="0"/>
              <w:marTop w:val="0"/>
              <w:marBottom w:val="0"/>
              <w:divBdr>
                <w:top w:val="none" w:sz="0" w:space="0" w:color="auto"/>
                <w:left w:val="none" w:sz="0" w:space="0" w:color="auto"/>
                <w:bottom w:val="none" w:sz="0" w:space="0" w:color="auto"/>
                <w:right w:val="none" w:sz="0" w:space="0" w:color="auto"/>
              </w:divBdr>
            </w:div>
          </w:divsChild>
        </w:div>
        <w:div w:id="140076077">
          <w:marLeft w:val="0"/>
          <w:marRight w:val="0"/>
          <w:marTop w:val="0"/>
          <w:marBottom w:val="0"/>
          <w:divBdr>
            <w:top w:val="none" w:sz="0" w:space="0" w:color="auto"/>
            <w:left w:val="none" w:sz="0" w:space="0" w:color="auto"/>
            <w:bottom w:val="none" w:sz="0" w:space="0" w:color="auto"/>
            <w:right w:val="none" w:sz="0" w:space="0" w:color="auto"/>
          </w:divBdr>
        </w:div>
        <w:div w:id="801577737">
          <w:marLeft w:val="0"/>
          <w:marRight w:val="0"/>
          <w:marTop w:val="0"/>
          <w:marBottom w:val="0"/>
          <w:divBdr>
            <w:top w:val="none" w:sz="0" w:space="0" w:color="auto"/>
            <w:left w:val="none" w:sz="0" w:space="0" w:color="auto"/>
            <w:bottom w:val="none" w:sz="0" w:space="0" w:color="auto"/>
            <w:right w:val="none" w:sz="0" w:space="0" w:color="auto"/>
          </w:divBdr>
          <w:divsChild>
            <w:div w:id="647824128">
              <w:marLeft w:val="0"/>
              <w:marRight w:val="0"/>
              <w:marTop w:val="0"/>
              <w:marBottom w:val="0"/>
              <w:divBdr>
                <w:top w:val="none" w:sz="0" w:space="0" w:color="auto"/>
                <w:left w:val="none" w:sz="0" w:space="0" w:color="auto"/>
                <w:bottom w:val="none" w:sz="0" w:space="0" w:color="auto"/>
                <w:right w:val="none" w:sz="0" w:space="0" w:color="auto"/>
              </w:divBdr>
            </w:div>
          </w:divsChild>
        </w:div>
        <w:div w:id="1011183552">
          <w:marLeft w:val="0"/>
          <w:marRight w:val="0"/>
          <w:marTop w:val="0"/>
          <w:marBottom w:val="0"/>
          <w:divBdr>
            <w:top w:val="none" w:sz="0" w:space="0" w:color="auto"/>
            <w:left w:val="none" w:sz="0" w:space="0" w:color="auto"/>
            <w:bottom w:val="none" w:sz="0" w:space="0" w:color="auto"/>
            <w:right w:val="none" w:sz="0" w:space="0" w:color="auto"/>
          </w:divBdr>
        </w:div>
        <w:div w:id="97725749">
          <w:marLeft w:val="0"/>
          <w:marRight w:val="0"/>
          <w:marTop w:val="0"/>
          <w:marBottom w:val="0"/>
          <w:divBdr>
            <w:top w:val="none" w:sz="0" w:space="0" w:color="auto"/>
            <w:left w:val="none" w:sz="0" w:space="0" w:color="auto"/>
            <w:bottom w:val="none" w:sz="0" w:space="0" w:color="auto"/>
            <w:right w:val="none" w:sz="0" w:space="0" w:color="auto"/>
          </w:divBdr>
          <w:divsChild>
            <w:div w:id="902104128">
              <w:marLeft w:val="0"/>
              <w:marRight w:val="0"/>
              <w:marTop w:val="0"/>
              <w:marBottom w:val="0"/>
              <w:divBdr>
                <w:top w:val="none" w:sz="0" w:space="0" w:color="auto"/>
                <w:left w:val="none" w:sz="0" w:space="0" w:color="auto"/>
                <w:bottom w:val="none" w:sz="0" w:space="0" w:color="auto"/>
                <w:right w:val="none" w:sz="0" w:space="0" w:color="auto"/>
              </w:divBdr>
            </w:div>
          </w:divsChild>
        </w:div>
        <w:div w:id="1770731827">
          <w:marLeft w:val="0"/>
          <w:marRight w:val="0"/>
          <w:marTop w:val="0"/>
          <w:marBottom w:val="0"/>
          <w:divBdr>
            <w:top w:val="none" w:sz="0" w:space="0" w:color="auto"/>
            <w:left w:val="none" w:sz="0" w:space="0" w:color="auto"/>
            <w:bottom w:val="none" w:sz="0" w:space="0" w:color="auto"/>
            <w:right w:val="none" w:sz="0" w:space="0" w:color="auto"/>
          </w:divBdr>
        </w:div>
        <w:div w:id="657195478">
          <w:marLeft w:val="0"/>
          <w:marRight w:val="0"/>
          <w:marTop w:val="0"/>
          <w:marBottom w:val="0"/>
          <w:divBdr>
            <w:top w:val="none" w:sz="0" w:space="0" w:color="auto"/>
            <w:left w:val="none" w:sz="0" w:space="0" w:color="auto"/>
            <w:bottom w:val="none" w:sz="0" w:space="0" w:color="auto"/>
            <w:right w:val="none" w:sz="0" w:space="0" w:color="auto"/>
          </w:divBdr>
          <w:divsChild>
            <w:div w:id="2041973411">
              <w:marLeft w:val="0"/>
              <w:marRight w:val="0"/>
              <w:marTop w:val="0"/>
              <w:marBottom w:val="0"/>
              <w:divBdr>
                <w:top w:val="none" w:sz="0" w:space="0" w:color="auto"/>
                <w:left w:val="none" w:sz="0" w:space="0" w:color="auto"/>
                <w:bottom w:val="none" w:sz="0" w:space="0" w:color="auto"/>
                <w:right w:val="none" w:sz="0" w:space="0" w:color="auto"/>
              </w:divBdr>
            </w:div>
          </w:divsChild>
        </w:div>
        <w:div w:id="1822960748">
          <w:marLeft w:val="0"/>
          <w:marRight w:val="0"/>
          <w:marTop w:val="0"/>
          <w:marBottom w:val="0"/>
          <w:divBdr>
            <w:top w:val="none" w:sz="0" w:space="0" w:color="auto"/>
            <w:left w:val="none" w:sz="0" w:space="0" w:color="auto"/>
            <w:bottom w:val="none" w:sz="0" w:space="0" w:color="auto"/>
            <w:right w:val="none" w:sz="0" w:space="0" w:color="auto"/>
          </w:divBdr>
        </w:div>
        <w:div w:id="1349872878">
          <w:marLeft w:val="0"/>
          <w:marRight w:val="0"/>
          <w:marTop w:val="0"/>
          <w:marBottom w:val="0"/>
          <w:divBdr>
            <w:top w:val="none" w:sz="0" w:space="0" w:color="auto"/>
            <w:left w:val="none" w:sz="0" w:space="0" w:color="auto"/>
            <w:bottom w:val="none" w:sz="0" w:space="0" w:color="auto"/>
            <w:right w:val="none" w:sz="0" w:space="0" w:color="auto"/>
          </w:divBdr>
          <w:divsChild>
            <w:div w:id="1177231424">
              <w:marLeft w:val="0"/>
              <w:marRight w:val="0"/>
              <w:marTop w:val="0"/>
              <w:marBottom w:val="0"/>
              <w:divBdr>
                <w:top w:val="none" w:sz="0" w:space="0" w:color="auto"/>
                <w:left w:val="none" w:sz="0" w:space="0" w:color="auto"/>
                <w:bottom w:val="none" w:sz="0" w:space="0" w:color="auto"/>
                <w:right w:val="none" w:sz="0" w:space="0" w:color="auto"/>
              </w:divBdr>
            </w:div>
          </w:divsChild>
        </w:div>
        <w:div w:id="1582913851">
          <w:marLeft w:val="0"/>
          <w:marRight w:val="0"/>
          <w:marTop w:val="300"/>
          <w:marBottom w:val="0"/>
          <w:divBdr>
            <w:top w:val="none" w:sz="0" w:space="0" w:color="auto"/>
            <w:left w:val="none" w:sz="0" w:space="0" w:color="auto"/>
            <w:bottom w:val="none" w:sz="0" w:space="0" w:color="auto"/>
            <w:right w:val="none" w:sz="0" w:space="0" w:color="auto"/>
          </w:divBdr>
          <w:divsChild>
            <w:div w:id="419644373">
              <w:marLeft w:val="0"/>
              <w:marRight w:val="0"/>
              <w:marTop w:val="0"/>
              <w:marBottom w:val="0"/>
              <w:divBdr>
                <w:top w:val="none" w:sz="0" w:space="0" w:color="auto"/>
                <w:left w:val="none" w:sz="0" w:space="0" w:color="auto"/>
                <w:bottom w:val="none" w:sz="0" w:space="0" w:color="auto"/>
                <w:right w:val="none" w:sz="0" w:space="0" w:color="auto"/>
              </w:divBdr>
              <w:divsChild>
                <w:div w:id="4766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679422">
          <w:marLeft w:val="0"/>
          <w:marRight w:val="0"/>
          <w:marTop w:val="300"/>
          <w:marBottom w:val="0"/>
          <w:divBdr>
            <w:top w:val="none" w:sz="0" w:space="0" w:color="auto"/>
            <w:left w:val="none" w:sz="0" w:space="0" w:color="auto"/>
            <w:bottom w:val="none" w:sz="0" w:space="0" w:color="auto"/>
            <w:right w:val="none" w:sz="0" w:space="0" w:color="auto"/>
          </w:divBdr>
          <w:divsChild>
            <w:div w:id="1919291104">
              <w:marLeft w:val="0"/>
              <w:marRight w:val="0"/>
              <w:marTop w:val="0"/>
              <w:marBottom w:val="0"/>
              <w:divBdr>
                <w:top w:val="none" w:sz="0" w:space="0" w:color="auto"/>
                <w:left w:val="none" w:sz="0" w:space="0" w:color="auto"/>
                <w:bottom w:val="none" w:sz="0" w:space="0" w:color="auto"/>
                <w:right w:val="none" w:sz="0" w:space="0" w:color="auto"/>
              </w:divBdr>
              <w:divsChild>
                <w:div w:id="1628121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9723">
          <w:marLeft w:val="0"/>
          <w:marRight w:val="0"/>
          <w:marTop w:val="300"/>
          <w:marBottom w:val="0"/>
          <w:divBdr>
            <w:top w:val="none" w:sz="0" w:space="0" w:color="auto"/>
            <w:left w:val="none" w:sz="0" w:space="0" w:color="auto"/>
            <w:bottom w:val="none" w:sz="0" w:space="0" w:color="auto"/>
            <w:right w:val="none" w:sz="0" w:space="0" w:color="auto"/>
          </w:divBdr>
          <w:divsChild>
            <w:div w:id="312177201">
              <w:marLeft w:val="0"/>
              <w:marRight w:val="0"/>
              <w:marTop w:val="0"/>
              <w:marBottom w:val="0"/>
              <w:divBdr>
                <w:top w:val="none" w:sz="0" w:space="0" w:color="auto"/>
                <w:left w:val="none" w:sz="0" w:space="0" w:color="auto"/>
                <w:bottom w:val="none" w:sz="0" w:space="0" w:color="auto"/>
                <w:right w:val="none" w:sz="0" w:space="0" w:color="auto"/>
              </w:divBdr>
              <w:divsChild>
                <w:div w:id="110430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30132">
          <w:marLeft w:val="0"/>
          <w:marRight w:val="0"/>
          <w:marTop w:val="300"/>
          <w:marBottom w:val="0"/>
          <w:divBdr>
            <w:top w:val="none" w:sz="0" w:space="0" w:color="auto"/>
            <w:left w:val="none" w:sz="0" w:space="0" w:color="auto"/>
            <w:bottom w:val="none" w:sz="0" w:space="0" w:color="auto"/>
            <w:right w:val="none" w:sz="0" w:space="0" w:color="auto"/>
          </w:divBdr>
          <w:divsChild>
            <w:div w:id="117334696">
              <w:marLeft w:val="0"/>
              <w:marRight w:val="0"/>
              <w:marTop w:val="0"/>
              <w:marBottom w:val="0"/>
              <w:divBdr>
                <w:top w:val="none" w:sz="0" w:space="0" w:color="auto"/>
                <w:left w:val="none" w:sz="0" w:space="0" w:color="auto"/>
                <w:bottom w:val="none" w:sz="0" w:space="0" w:color="auto"/>
                <w:right w:val="none" w:sz="0" w:space="0" w:color="auto"/>
              </w:divBdr>
              <w:divsChild>
                <w:div w:id="184439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360490">
      <w:bodyDiv w:val="1"/>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
        <w:div w:id="122769387">
          <w:marLeft w:val="0"/>
          <w:marRight w:val="0"/>
          <w:marTop w:val="0"/>
          <w:marBottom w:val="0"/>
          <w:divBdr>
            <w:top w:val="none" w:sz="0" w:space="0" w:color="auto"/>
            <w:left w:val="none" w:sz="0" w:space="0" w:color="auto"/>
            <w:bottom w:val="none" w:sz="0" w:space="0" w:color="auto"/>
            <w:right w:val="none" w:sz="0" w:space="0" w:color="auto"/>
          </w:divBdr>
          <w:divsChild>
            <w:div w:id="595359612">
              <w:marLeft w:val="0"/>
              <w:marRight w:val="0"/>
              <w:marTop w:val="0"/>
              <w:marBottom w:val="0"/>
              <w:divBdr>
                <w:top w:val="none" w:sz="0" w:space="0" w:color="auto"/>
                <w:left w:val="none" w:sz="0" w:space="0" w:color="auto"/>
                <w:bottom w:val="none" w:sz="0" w:space="0" w:color="auto"/>
                <w:right w:val="none" w:sz="0" w:space="0" w:color="auto"/>
              </w:divBdr>
            </w:div>
          </w:divsChild>
        </w:div>
        <w:div w:id="240994533">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sChild>
            <w:div w:id="102968034">
              <w:marLeft w:val="0"/>
              <w:marRight w:val="0"/>
              <w:marTop w:val="0"/>
              <w:marBottom w:val="0"/>
              <w:divBdr>
                <w:top w:val="none" w:sz="0" w:space="0" w:color="auto"/>
                <w:left w:val="none" w:sz="0" w:space="0" w:color="auto"/>
                <w:bottom w:val="none" w:sz="0" w:space="0" w:color="auto"/>
                <w:right w:val="none" w:sz="0" w:space="0" w:color="auto"/>
              </w:divBdr>
            </w:div>
          </w:divsChild>
        </w:div>
        <w:div w:id="722682554">
          <w:marLeft w:val="0"/>
          <w:marRight w:val="0"/>
          <w:marTop w:val="0"/>
          <w:marBottom w:val="0"/>
          <w:divBdr>
            <w:top w:val="none" w:sz="0" w:space="0" w:color="auto"/>
            <w:left w:val="none" w:sz="0" w:space="0" w:color="auto"/>
            <w:bottom w:val="none" w:sz="0" w:space="0" w:color="auto"/>
            <w:right w:val="none" w:sz="0" w:space="0" w:color="auto"/>
          </w:divBdr>
        </w:div>
        <w:div w:id="2083214974">
          <w:marLeft w:val="0"/>
          <w:marRight w:val="0"/>
          <w:marTop w:val="0"/>
          <w:marBottom w:val="0"/>
          <w:divBdr>
            <w:top w:val="none" w:sz="0" w:space="0" w:color="auto"/>
            <w:left w:val="none" w:sz="0" w:space="0" w:color="auto"/>
            <w:bottom w:val="none" w:sz="0" w:space="0" w:color="auto"/>
            <w:right w:val="none" w:sz="0" w:space="0" w:color="auto"/>
          </w:divBdr>
          <w:divsChild>
            <w:div w:id="1756898536">
              <w:marLeft w:val="0"/>
              <w:marRight w:val="0"/>
              <w:marTop w:val="0"/>
              <w:marBottom w:val="0"/>
              <w:divBdr>
                <w:top w:val="none" w:sz="0" w:space="0" w:color="auto"/>
                <w:left w:val="none" w:sz="0" w:space="0" w:color="auto"/>
                <w:bottom w:val="none" w:sz="0" w:space="0" w:color="auto"/>
                <w:right w:val="none" w:sz="0" w:space="0" w:color="auto"/>
              </w:divBdr>
            </w:div>
          </w:divsChild>
        </w:div>
        <w:div w:id="990207268">
          <w:marLeft w:val="0"/>
          <w:marRight w:val="0"/>
          <w:marTop w:val="0"/>
          <w:marBottom w:val="0"/>
          <w:divBdr>
            <w:top w:val="none" w:sz="0" w:space="0" w:color="auto"/>
            <w:left w:val="none" w:sz="0" w:space="0" w:color="auto"/>
            <w:bottom w:val="none" w:sz="0" w:space="0" w:color="auto"/>
            <w:right w:val="none" w:sz="0" w:space="0" w:color="auto"/>
          </w:divBdr>
        </w:div>
        <w:div w:id="53697112">
          <w:marLeft w:val="0"/>
          <w:marRight w:val="0"/>
          <w:marTop w:val="0"/>
          <w:marBottom w:val="0"/>
          <w:divBdr>
            <w:top w:val="none" w:sz="0" w:space="0" w:color="auto"/>
            <w:left w:val="none" w:sz="0" w:space="0" w:color="auto"/>
            <w:bottom w:val="none" w:sz="0" w:space="0" w:color="auto"/>
            <w:right w:val="none" w:sz="0" w:space="0" w:color="auto"/>
          </w:divBdr>
          <w:divsChild>
            <w:div w:id="1513839225">
              <w:marLeft w:val="0"/>
              <w:marRight w:val="0"/>
              <w:marTop w:val="0"/>
              <w:marBottom w:val="0"/>
              <w:divBdr>
                <w:top w:val="none" w:sz="0" w:space="0" w:color="auto"/>
                <w:left w:val="none" w:sz="0" w:space="0" w:color="auto"/>
                <w:bottom w:val="none" w:sz="0" w:space="0" w:color="auto"/>
                <w:right w:val="none" w:sz="0" w:space="0" w:color="auto"/>
              </w:divBdr>
            </w:div>
          </w:divsChild>
        </w:div>
        <w:div w:id="126123413">
          <w:marLeft w:val="0"/>
          <w:marRight w:val="0"/>
          <w:marTop w:val="0"/>
          <w:marBottom w:val="0"/>
          <w:divBdr>
            <w:top w:val="none" w:sz="0" w:space="0" w:color="auto"/>
            <w:left w:val="none" w:sz="0" w:space="0" w:color="auto"/>
            <w:bottom w:val="none" w:sz="0" w:space="0" w:color="auto"/>
            <w:right w:val="none" w:sz="0" w:space="0" w:color="auto"/>
          </w:divBdr>
        </w:div>
        <w:div w:id="908033324">
          <w:marLeft w:val="0"/>
          <w:marRight w:val="0"/>
          <w:marTop w:val="0"/>
          <w:marBottom w:val="0"/>
          <w:divBdr>
            <w:top w:val="none" w:sz="0" w:space="0" w:color="auto"/>
            <w:left w:val="none" w:sz="0" w:space="0" w:color="auto"/>
            <w:bottom w:val="none" w:sz="0" w:space="0" w:color="auto"/>
            <w:right w:val="none" w:sz="0" w:space="0" w:color="auto"/>
          </w:divBdr>
          <w:divsChild>
            <w:div w:id="1802722122">
              <w:marLeft w:val="0"/>
              <w:marRight w:val="0"/>
              <w:marTop w:val="0"/>
              <w:marBottom w:val="0"/>
              <w:divBdr>
                <w:top w:val="none" w:sz="0" w:space="0" w:color="auto"/>
                <w:left w:val="none" w:sz="0" w:space="0" w:color="auto"/>
                <w:bottom w:val="none" w:sz="0" w:space="0" w:color="auto"/>
                <w:right w:val="none" w:sz="0" w:space="0" w:color="auto"/>
              </w:divBdr>
            </w:div>
          </w:divsChild>
        </w:div>
        <w:div w:id="650213223">
          <w:marLeft w:val="0"/>
          <w:marRight w:val="0"/>
          <w:marTop w:val="0"/>
          <w:marBottom w:val="0"/>
          <w:divBdr>
            <w:top w:val="none" w:sz="0" w:space="0" w:color="auto"/>
            <w:left w:val="none" w:sz="0" w:space="0" w:color="auto"/>
            <w:bottom w:val="none" w:sz="0" w:space="0" w:color="auto"/>
            <w:right w:val="none" w:sz="0" w:space="0" w:color="auto"/>
          </w:divBdr>
        </w:div>
        <w:div w:id="194581475">
          <w:marLeft w:val="0"/>
          <w:marRight w:val="0"/>
          <w:marTop w:val="0"/>
          <w:marBottom w:val="0"/>
          <w:divBdr>
            <w:top w:val="none" w:sz="0" w:space="0" w:color="auto"/>
            <w:left w:val="none" w:sz="0" w:space="0" w:color="auto"/>
            <w:bottom w:val="none" w:sz="0" w:space="0" w:color="auto"/>
            <w:right w:val="none" w:sz="0" w:space="0" w:color="auto"/>
          </w:divBdr>
          <w:divsChild>
            <w:div w:id="1288774448">
              <w:marLeft w:val="0"/>
              <w:marRight w:val="0"/>
              <w:marTop w:val="0"/>
              <w:marBottom w:val="0"/>
              <w:divBdr>
                <w:top w:val="none" w:sz="0" w:space="0" w:color="auto"/>
                <w:left w:val="none" w:sz="0" w:space="0" w:color="auto"/>
                <w:bottom w:val="none" w:sz="0" w:space="0" w:color="auto"/>
                <w:right w:val="none" w:sz="0" w:space="0" w:color="auto"/>
              </w:divBdr>
            </w:div>
          </w:divsChild>
        </w:div>
        <w:div w:id="122384869">
          <w:marLeft w:val="0"/>
          <w:marRight w:val="0"/>
          <w:marTop w:val="0"/>
          <w:marBottom w:val="0"/>
          <w:divBdr>
            <w:top w:val="none" w:sz="0" w:space="0" w:color="auto"/>
            <w:left w:val="none" w:sz="0" w:space="0" w:color="auto"/>
            <w:bottom w:val="none" w:sz="0" w:space="0" w:color="auto"/>
            <w:right w:val="none" w:sz="0" w:space="0" w:color="auto"/>
          </w:divBdr>
        </w:div>
        <w:div w:id="166674707">
          <w:marLeft w:val="0"/>
          <w:marRight w:val="0"/>
          <w:marTop w:val="0"/>
          <w:marBottom w:val="0"/>
          <w:divBdr>
            <w:top w:val="none" w:sz="0" w:space="0" w:color="auto"/>
            <w:left w:val="none" w:sz="0" w:space="0" w:color="auto"/>
            <w:bottom w:val="none" w:sz="0" w:space="0" w:color="auto"/>
            <w:right w:val="none" w:sz="0" w:space="0" w:color="auto"/>
          </w:divBdr>
          <w:divsChild>
            <w:div w:id="116997625">
              <w:marLeft w:val="0"/>
              <w:marRight w:val="0"/>
              <w:marTop w:val="0"/>
              <w:marBottom w:val="0"/>
              <w:divBdr>
                <w:top w:val="none" w:sz="0" w:space="0" w:color="auto"/>
                <w:left w:val="none" w:sz="0" w:space="0" w:color="auto"/>
                <w:bottom w:val="none" w:sz="0" w:space="0" w:color="auto"/>
                <w:right w:val="none" w:sz="0" w:space="0" w:color="auto"/>
              </w:divBdr>
            </w:div>
          </w:divsChild>
        </w:div>
        <w:div w:id="639774711">
          <w:marLeft w:val="0"/>
          <w:marRight w:val="0"/>
          <w:marTop w:val="300"/>
          <w:marBottom w:val="0"/>
          <w:divBdr>
            <w:top w:val="none" w:sz="0" w:space="0" w:color="auto"/>
            <w:left w:val="none" w:sz="0" w:space="0" w:color="auto"/>
            <w:bottom w:val="none" w:sz="0" w:space="0" w:color="auto"/>
            <w:right w:val="none" w:sz="0" w:space="0" w:color="auto"/>
          </w:divBdr>
          <w:divsChild>
            <w:div w:id="156043939">
              <w:marLeft w:val="0"/>
              <w:marRight w:val="0"/>
              <w:marTop w:val="0"/>
              <w:marBottom w:val="0"/>
              <w:divBdr>
                <w:top w:val="none" w:sz="0" w:space="0" w:color="auto"/>
                <w:left w:val="none" w:sz="0" w:space="0" w:color="auto"/>
                <w:bottom w:val="none" w:sz="0" w:space="0" w:color="auto"/>
                <w:right w:val="none" w:sz="0" w:space="0" w:color="auto"/>
              </w:divBdr>
              <w:divsChild>
                <w:div w:id="46354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899752">
          <w:marLeft w:val="0"/>
          <w:marRight w:val="0"/>
          <w:marTop w:val="300"/>
          <w:marBottom w:val="0"/>
          <w:divBdr>
            <w:top w:val="none" w:sz="0" w:space="0" w:color="auto"/>
            <w:left w:val="none" w:sz="0" w:space="0" w:color="auto"/>
            <w:bottom w:val="none" w:sz="0" w:space="0" w:color="auto"/>
            <w:right w:val="none" w:sz="0" w:space="0" w:color="auto"/>
          </w:divBdr>
          <w:divsChild>
            <w:div w:id="1175730605">
              <w:marLeft w:val="0"/>
              <w:marRight w:val="0"/>
              <w:marTop w:val="0"/>
              <w:marBottom w:val="0"/>
              <w:divBdr>
                <w:top w:val="none" w:sz="0" w:space="0" w:color="auto"/>
                <w:left w:val="none" w:sz="0" w:space="0" w:color="auto"/>
                <w:bottom w:val="none" w:sz="0" w:space="0" w:color="auto"/>
                <w:right w:val="none" w:sz="0" w:space="0" w:color="auto"/>
              </w:divBdr>
              <w:divsChild>
                <w:div w:id="8325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221231">
          <w:marLeft w:val="0"/>
          <w:marRight w:val="0"/>
          <w:marTop w:val="300"/>
          <w:marBottom w:val="0"/>
          <w:divBdr>
            <w:top w:val="none" w:sz="0" w:space="0" w:color="auto"/>
            <w:left w:val="none" w:sz="0" w:space="0" w:color="auto"/>
            <w:bottom w:val="none" w:sz="0" w:space="0" w:color="auto"/>
            <w:right w:val="none" w:sz="0" w:space="0" w:color="auto"/>
          </w:divBdr>
          <w:divsChild>
            <w:div w:id="1575622073">
              <w:marLeft w:val="0"/>
              <w:marRight w:val="0"/>
              <w:marTop w:val="0"/>
              <w:marBottom w:val="0"/>
              <w:divBdr>
                <w:top w:val="none" w:sz="0" w:space="0" w:color="auto"/>
                <w:left w:val="none" w:sz="0" w:space="0" w:color="auto"/>
                <w:bottom w:val="none" w:sz="0" w:space="0" w:color="auto"/>
                <w:right w:val="none" w:sz="0" w:space="0" w:color="auto"/>
              </w:divBdr>
              <w:divsChild>
                <w:div w:id="64501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746693">
          <w:marLeft w:val="0"/>
          <w:marRight w:val="0"/>
          <w:marTop w:val="300"/>
          <w:marBottom w:val="0"/>
          <w:divBdr>
            <w:top w:val="none" w:sz="0" w:space="0" w:color="auto"/>
            <w:left w:val="none" w:sz="0" w:space="0" w:color="auto"/>
            <w:bottom w:val="none" w:sz="0" w:space="0" w:color="auto"/>
            <w:right w:val="none" w:sz="0" w:space="0" w:color="auto"/>
          </w:divBdr>
          <w:divsChild>
            <w:div w:id="1939288777">
              <w:marLeft w:val="0"/>
              <w:marRight w:val="0"/>
              <w:marTop w:val="0"/>
              <w:marBottom w:val="0"/>
              <w:divBdr>
                <w:top w:val="none" w:sz="0" w:space="0" w:color="auto"/>
                <w:left w:val="none" w:sz="0" w:space="0" w:color="auto"/>
                <w:bottom w:val="none" w:sz="0" w:space="0" w:color="auto"/>
                <w:right w:val="none" w:sz="0" w:space="0" w:color="auto"/>
              </w:divBdr>
              <w:divsChild>
                <w:div w:id="26492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609547">
      <w:bodyDiv w:val="1"/>
      <w:marLeft w:val="0"/>
      <w:marRight w:val="0"/>
      <w:marTop w:val="0"/>
      <w:marBottom w:val="0"/>
      <w:divBdr>
        <w:top w:val="none" w:sz="0" w:space="0" w:color="auto"/>
        <w:left w:val="none" w:sz="0" w:space="0" w:color="auto"/>
        <w:bottom w:val="none" w:sz="0" w:space="0" w:color="auto"/>
        <w:right w:val="none" w:sz="0" w:space="0" w:color="auto"/>
      </w:divBdr>
      <w:divsChild>
        <w:div w:id="1705599084">
          <w:marLeft w:val="0"/>
          <w:marRight w:val="0"/>
          <w:marTop w:val="0"/>
          <w:marBottom w:val="0"/>
          <w:divBdr>
            <w:top w:val="none" w:sz="0" w:space="0" w:color="auto"/>
            <w:left w:val="none" w:sz="0" w:space="0" w:color="auto"/>
            <w:bottom w:val="none" w:sz="0" w:space="0" w:color="auto"/>
            <w:right w:val="none" w:sz="0" w:space="0" w:color="auto"/>
          </w:divBdr>
        </w:div>
        <w:div w:id="1043023724">
          <w:marLeft w:val="0"/>
          <w:marRight w:val="0"/>
          <w:marTop w:val="0"/>
          <w:marBottom w:val="0"/>
          <w:divBdr>
            <w:top w:val="none" w:sz="0" w:space="0" w:color="auto"/>
            <w:left w:val="none" w:sz="0" w:space="0" w:color="auto"/>
            <w:bottom w:val="none" w:sz="0" w:space="0" w:color="auto"/>
            <w:right w:val="none" w:sz="0" w:space="0" w:color="auto"/>
          </w:divBdr>
          <w:divsChild>
            <w:div w:id="1026714296">
              <w:marLeft w:val="0"/>
              <w:marRight w:val="0"/>
              <w:marTop w:val="0"/>
              <w:marBottom w:val="0"/>
              <w:divBdr>
                <w:top w:val="none" w:sz="0" w:space="0" w:color="auto"/>
                <w:left w:val="none" w:sz="0" w:space="0" w:color="auto"/>
                <w:bottom w:val="none" w:sz="0" w:space="0" w:color="auto"/>
                <w:right w:val="none" w:sz="0" w:space="0" w:color="auto"/>
              </w:divBdr>
            </w:div>
          </w:divsChild>
        </w:div>
        <w:div w:id="567964040">
          <w:marLeft w:val="0"/>
          <w:marRight w:val="0"/>
          <w:marTop w:val="0"/>
          <w:marBottom w:val="0"/>
          <w:divBdr>
            <w:top w:val="none" w:sz="0" w:space="0" w:color="auto"/>
            <w:left w:val="none" w:sz="0" w:space="0" w:color="auto"/>
            <w:bottom w:val="none" w:sz="0" w:space="0" w:color="auto"/>
            <w:right w:val="none" w:sz="0" w:space="0" w:color="auto"/>
          </w:divBdr>
        </w:div>
        <w:div w:id="1962609586">
          <w:marLeft w:val="0"/>
          <w:marRight w:val="0"/>
          <w:marTop w:val="0"/>
          <w:marBottom w:val="0"/>
          <w:divBdr>
            <w:top w:val="none" w:sz="0" w:space="0" w:color="auto"/>
            <w:left w:val="none" w:sz="0" w:space="0" w:color="auto"/>
            <w:bottom w:val="none" w:sz="0" w:space="0" w:color="auto"/>
            <w:right w:val="none" w:sz="0" w:space="0" w:color="auto"/>
          </w:divBdr>
          <w:divsChild>
            <w:div w:id="563106094">
              <w:marLeft w:val="0"/>
              <w:marRight w:val="0"/>
              <w:marTop w:val="0"/>
              <w:marBottom w:val="0"/>
              <w:divBdr>
                <w:top w:val="none" w:sz="0" w:space="0" w:color="auto"/>
                <w:left w:val="none" w:sz="0" w:space="0" w:color="auto"/>
                <w:bottom w:val="none" w:sz="0" w:space="0" w:color="auto"/>
                <w:right w:val="none" w:sz="0" w:space="0" w:color="auto"/>
              </w:divBdr>
            </w:div>
          </w:divsChild>
        </w:div>
        <w:div w:id="612633712">
          <w:marLeft w:val="0"/>
          <w:marRight w:val="0"/>
          <w:marTop w:val="0"/>
          <w:marBottom w:val="0"/>
          <w:divBdr>
            <w:top w:val="none" w:sz="0" w:space="0" w:color="auto"/>
            <w:left w:val="none" w:sz="0" w:space="0" w:color="auto"/>
            <w:bottom w:val="none" w:sz="0" w:space="0" w:color="auto"/>
            <w:right w:val="none" w:sz="0" w:space="0" w:color="auto"/>
          </w:divBdr>
        </w:div>
        <w:div w:id="1355766636">
          <w:marLeft w:val="0"/>
          <w:marRight w:val="0"/>
          <w:marTop w:val="0"/>
          <w:marBottom w:val="0"/>
          <w:divBdr>
            <w:top w:val="none" w:sz="0" w:space="0" w:color="auto"/>
            <w:left w:val="none" w:sz="0" w:space="0" w:color="auto"/>
            <w:bottom w:val="none" w:sz="0" w:space="0" w:color="auto"/>
            <w:right w:val="none" w:sz="0" w:space="0" w:color="auto"/>
          </w:divBdr>
          <w:divsChild>
            <w:div w:id="739527057">
              <w:marLeft w:val="0"/>
              <w:marRight w:val="0"/>
              <w:marTop w:val="0"/>
              <w:marBottom w:val="0"/>
              <w:divBdr>
                <w:top w:val="none" w:sz="0" w:space="0" w:color="auto"/>
                <w:left w:val="none" w:sz="0" w:space="0" w:color="auto"/>
                <w:bottom w:val="none" w:sz="0" w:space="0" w:color="auto"/>
                <w:right w:val="none" w:sz="0" w:space="0" w:color="auto"/>
              </w:divBdr>
            </w:div>
          </w:divsChild>
        </w:div>
        <w:div w:id="1641154094">
          <w:marLeft w:val="0"/>
          <w:marRight w:val="0"/>
          <w:marTop w:val="0"/>
          <w:marBottom w:val="0"/>
          <w:divBdr>
            <w:top w:val="none" w:sz="0" w:space="0" w:color="auto"/>
            <w:left w:val="none" w:sz="0" w:space="0" w:color="auto"/>
            <w:bottom w:val="none" w:sz="0" w:space="0" w:color="auto"/>
            <w:right w:val="none" w:sz="0" w:space="0" w:color="auto"/>
          </w:divBdr>
        </w:div>
        <w:div w:id="1596400981">
          <w:marLeft w:val="0"/>
          <w:marRight w:val="0"/>
          <w:marTop w:val="0"/>
          <w:marBottom w:val="0"/>
          <w:divBdr>
            <w:top w:val="none" w:sz="0" w:space="0" w:color="auto"/>
            <w:left w:val="none" w:sz="0" w:space="0" w:color="auto"/>
            <w:bottom w:val="none" w:sz="0" w:space="0" w:color="auto"/>
            <w:right w:val="none" w:sz="0" w:space="0" w:color="auto"/>
          </w:divBdr>
          <w:divsChild>
            <w:div w:id="697436343">
              <w:marLeft w:val="0"/>
              <w:marRight w:val="0"/>
              <w:marTop w:val="0"/>
              <w:marBottom w:val="0"/>
              <w:divBdr>
                <w:top w:val="none" w:sz="0" w:space="0" w:color="auto"/>
                <w:left w:val="none" w:sz="0" w:space="0" w:color="auto"/>
                <w:bottom w:val="none" w:sz="0" w:space="0" w:color="auto"/>
                <w:right w:val="none" w:sz="0" w:space="0" w:color="auto"/>
              </w:divBdr>
            </w:div>
          </w:divsChild>
        </w:div>
        <w:div w:id="1282421643">
          <w:marLeft w:val="0"/>
          <w:marRight w:val="0"/>
          <w:marTop w:val="0"/>
          <w:marBottom w:val="0"/>
          <w:divBdr>
            <w:top w:val="none" w:sz="0" w:space="0" w:color="auto"/>
            <w:left w:val="none" w:sz="0" w:space="0" w:color="auto"/>
            <w:bottom w:val="none" w:sz="0" w:space="0" w:color="auto"/>
            <w:right w:val="none" w:sz="0" w:space="0" w:color="auto"/>
          </w:divBdr>
        </w:div>
        <w:div w:id="1941835838">
          <w:marLeft w:val="0"/>
          <w:marRight w:val="0"/>
          <w:marTop w:val="0"/>
          <w:marBottom w:val="0"/>
          <w:divBdr>
            <w:top w:val="none" w:sz="0" w:space="0" w:color="auto"/>
            <w:left w:val="none" w:sz="0" w:space="0" w:color="auto"/>
            <w:bottom w:val="none" w:sz="0" w:space="0" w:color="auto"/>
            <w:right w:val="none" w:sz="0" w:space="0" w:color="auto"/>
          </w:divBdr>
          <w:divsChild>
            <w:div w:id="1723940194">
              <w:marLeft w:val="0"/>
              <w:marRight w:val="0"/>
              <w:marTop w:val="0"/>
              <w:marBottom w:val="0"/>
              <w:divBdr>
                <w:top w:val="none" w:sz="0" w:space="0" w:color="auto"/>
                <w:left w:val="none" w:sz="0" w:space="0" w:color="auto"/>
                <w:bottom w:val="none" w:sz="0" w:space="0" w:color="auto"/>
                <w:right w:val="none" w:sz="0" w:space="0" w:color="auto"/>
              </w:divBdr>
            </w:div>
          </w:divsChild>
        </w:div>
        <w:div w:id="430900547">
          <w:marLeft w:val="0"/>
          <w:marRight w:val="0"/>
          <w:marTop w:val="0"/>
          <w:marBottom w:val="0"/>
          <w:divBdr>
            <w:top w:val="none" w:sz="0" w:space="0" w:color="auto"/>
            <w:left w:val="none" w:sz="0" w:space="0" w:color="auto"/>
            <w:bottom w:val="none" w:sz="0" w:space="0" w:color="auto"/>
            <w:right w:val="none" w:sz="0" w:space="0" w:color="auto"/>
          </w:divBdr>
        </w:div>
        <w:div w:id="1501503798">
          <w:marLeft w:val="0"/>
          <w:marRight w:val="0"/>
          <w:marTop w:val="0"/>
          <w:marBottom w:val="0"/>
          <w:divBdr>
            <w:top w:val="none" w:sz="0" w:space="0" w:color="auto"/>
            <w:left w:val="none" w:sz="0" w:space="0" w:color="auto"/>
            <w:bottom w:val="none" w:sz="0" w:space="0" w:color="auto"/>
            <w:right w:val="none" w:sz="0" w:space="0" w:color="auto"/>
          </w:divBdr>
          <w:divsChild>
            <w:div w:id="1649048303">
              <w:marLeft w:val="0"/>
              <w:marRight w:val="0"/>
              <w:marTop w:val="0"/>
              <w:marBottom w:val="0"/>
              <w:divBdr>
                <w:top w:val="none" w:sz="0" w:space="0" w:color="auto"/>
                <w:left w:val="none" w:sz="0" w:space="0" w:color="auto"/>
                <w:bottom w:val="none" w:sz="0" w:space="0" w:color="auto"/>
                <w:right w:val="none" w:sz="0" w:space="0" w:color="auto"/>
              </w:divBdr>
            </w:div>
          </w:divsChild>
        </w:div>
        <w:div w:id="963542210">
          <w:marLeft w:val="0"/>
          <w:marRight w:val="0"/>
          <w:marTop w:val="0"/>
          <w:marBottom w:val="0"/>
          <w:divBdr>
            <w:top w:val="none" w:sz="0" w:space="0" w:color="auto"/>
            <w:left w:val="none" w:sz="0" w:space="0" w:color="auto"/>
            <w:bottom w:val="none" w:sz="0" w:space="0" w:color="auto"/>
            <w:right w:val="none" w:sz="0" w:space="0" w:color="auto"/>
          </w:divBdr>
        </w:div>
        <w:div w:id="295262433">
          <w:marLeft w:val="0"/>
          <w:marRight w:val="0"/>
          <w:marTop w:val="0"/>
          <w:marBottom w:val="0"/>
          <w:divBdr>
            <w:top w:val="none" w:sz="0" w:space="0" w:color="auto"/>
            <w:left w:val="none" w:sz="0" w:space="0" w:color="auto"/>
            <w:bottom w:val="none" w:sz="0" w:space="0" w:color="auto"/>
            <w:right w:val="none" w:sz="0" w:space="0" w:color="auto"/>
          </w:divBdr>
          <w:divsChild>
            <w:div w:id="1146892942">
              <w:marLeft w:val="0"/>
              <w:marRight w:val="0"/>
              <w:marTop w:val="0"/>
              <w:marBottom w:val="0"/>
              <w:divBdr>
                <w:top w:val="none" w:sz="0" w:space="0" w:color="auto"/>
                <w:left w:val="none" w:sz="0" w:space="0" w:color="auto"/>
                <w:bottom w:val="none" w:sz="0" w:space="0" w:color="auto"/>
                <w:right w:val="none" w:sz="0" w:space="0" w:color="auto"/>
              </w:divBdr>
            </w:div>
          </w:divsChild>
        </w:div>
        <w:div w:id="1264268194">
          <w:marLeft w:val="0"/>
          <w:marRight w:val="0"/>
          <w:marTop w:val="300"/>
          <w:marBottom w:val="0"/>
          <w:divBdr>
            <w:top w:val="none" w:sz="0" w:space="0" w:color="auto"/>
            <w:left w:val="none" w:sz="0" w:space="0" w:color="auto"/>
            <w:bottom w:val="none" w:sz="0" w:space="0" w:color="auto"/>
            <w:right w:val="none" w:sz="0" w:space="0" w:color="auto"/>
          </w:divBdr>
          <w:divsChild>
            <w:div w:id="630209449">
              <w:marLeft w:val="0"/>
              <w:marRight w:val="0"/>
              <w:marTop w:val="0"/>
              <w:marBottom w:val="0"/>
              <w:divBdr>
                <w:top w:val="none" w:sz="0" w:space="0" w:color="auto"/>
                <w:left w:val="none" w:sz="0" w:space="0" w:color="auto"/>
                <w:bottom w:val="none" w:sz="0" w:space="0" w:color="auto"/>
                <w:right w:val="none" w:sz="0" w:space="0" w:color="auto"/>
              </w:divBdr>
              <w:divsChild>
                <w:div w:id="166528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048183">
          <w:marLeft w:val="0"/>
          <w:marRight w:val="0"/>
          <w:marTop w:val="300"/>
          <w:marBottom w:val="0"/>
          <w:divBdr>
            <w:top w:val="none" w:sz="0" w:space="0" w:color="auto"/>
            <w:left w:val="none" w:sz="0" w:space="0" w:color="auto"/>
            <w:bottom w:val="none" w:sz="0" w:space="0" w:color="auto"/>
            <w:right w:val="none" w:sz="0" w:space="0" w:color="auto"/>
          </w:divBdr>
          <w:divsChild>
            <w:div w:id="558396605">
              <w:marLeft w:val="0"/>
              <w:marRight w:val="0"/>
              <w:marTop w:val="0"/>
              <w:marBottom w:val="0"/>
              <w:divBdr>
                <w:top w:val="none" w:sz="0" w:space="0" w:color="auto"/>
                <w:left w:val="none" w:sz="0" w:space="0" w:color="auto"/>
                <w:bottom w:val="none" w:sz="0" w:space="0" w:color="auto"/>
                <w:right w:val="none" w:sz="0" w:space="0" w:color="auto"/>
              </w:divBdr>
              <w:divsChild>
                <w:div w:id="183660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73847">
          <w:marLeft w:val="0"/>
          <w:marRight w:val="0"/>
          <w:marTop w:val="300"/>
          <w:marBottom w:val="0"/>
          <w:divBdr>
            <w:top w:val="none" w:sz="0" w:space="0" w:color="auto"/>
            <w:left w:val="none" w:sz="0" w:space="0" w:color="auto"/>
            <w:bottom w:val="none" w:sz="0" w:space="0" w:color="auto"/>
            <w:right w:val="none" w:sz="0" w:space="0" w:color="auto"/>
          </w:divBdr>
          <w:divsChild>
            <w:div w:id="630012697">
              <w:marLeft w:val="0"/>
              <w:marRight w:val="0"/>
              <w:marTop w:val="0"/>
              <w:marBottom w:val="0"/>
              <w:divBdr>
                <w:top w:val="none" w:sz="0" w:space="0" w:color="auto"/>
                <w:left w:val="none" w:sz="0" w:space="0" w:color="auto"/>
                <w:bottom w:val="none" w:sz="0" w:space="0" w:color="auto"/>
                <w:right w:val="none" w:sz="0" w:space="0" w:color="auto"/>
              </w:divBdr>
              <w:divsChild>
                <w:div w:id="37651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1197">
          <w:marLeft w:val="0"/>
          <w:marRight w:val="0"/>
          <w:marTop w:val="300"/>
          <w:marBottom w:val="0"/>
          <w:divBdr>
            <w:top w:val="none" w:sz="0" w:space="0" w:color="auto"/>
            <w:left w:val="none" w:sz="0" w:space="0" w:color="auto"/>
            <w:bottom w:val="none" w:sz="0" w:space="0" w:color="auto"/>
            <w:right w:val="none" w:sz="0" w:space="0" w:color="auto"/>
          </w:divBdr>
          <w:divsChild>
            <w:div w:id="43797036">
              <w:marLeft w:val="0"/>
              <w:marRight w:val="0"/>
              <w:marTop w:val="0"/>
              <w:marBottom w:val="0"/>
              <w:divBdr>
                <w:top w:val="none" w:sz="0" w:space="0" w:color="auto"/>
                <w:left w:val="none" w:sz="0" w:space="0" w:color="auto"/>
                <w:bottom w:val="none" w:sz="0" w:space="0" w:color="auto"/>
                <w:right w:val="none" w:sz="0" w:space="0" w:color="auto"/>
              </w:divBdr>
              <w:divsChild>
                <w:div w:id="22113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2718878">
      <w:bodyDiv w:val="1"/>
      <w:marLeft w:val="0"/>
      <w:marRight w:val="0"/>
      <w:marTop w:val="0"/>
      <w:marBottom w:val="0"/>
      <w:divBdr>
        <w:top w:val="none" w:sz="0" w:space="0" w:color="auto"/>
        <w:left w:val="none" w:sz="0" w:space="0" w:color="auto"/>
        <w:bottom w:val="none" w:sz="0" w:space="0" w:color="auto"/>
        <w:right w:val="none" w:sz="0" w:space="0" w:color="auto"/>
      </w:divBdr>
      <w:divsChild>
        <w:div w:id="487790971">
          <w:marLeft w:val="0"/>
          <w:marRight w:val="0"/>
          <w:marTop w:val="0"/>
          <w:marBottom w:val="0"/>
          <w:divBdr>
            <w:top w:val="none" w:sz="0" w:space="0" w:color="auto"/>
            <w:left w:val="none" w:sz="0" w:space="0" w:color="auto"/>
            <w:bottom w:val="none" w:sz="0" w:space="0" w:color="auto"/>
            <w:right w:val="none" w:sz="0" w:space="0" w:color="auto"/>
          </w:divBdr>
        </w:div>
        <w:div w:id="1703284382">
          <w:marLeft w:val="0"/>
          <w:marRight w:val="0"/>
          <w:marTop w:val="0"/>
          <w:marBottom w:val="0"/>
          <w:divBdr>
            <w:top w:val="none" w:sz="0" w:space="0" w:color="auto"/>
            <w:left w:val="none" w:sz="0" w:space="0" w:color="auto"/>
            <w:bottom w:val="none" w:sz="0" w:space="0" w:color="auto"/>
            <w:right w:val="none" w:sz="0" w:space="0" w:color="auto"/>
          </w:divBdr>
          <w:divsChild>
            <w:div w:id="357239624">
              <w:marLeft w:val="0"/>
              <w:marRight w:val="0"/>
              <w:marTop w:val="0"/>
              <w:marBottom w:val="0"/>
              <w:divBdr>
                <w:top w:val="none" w:sz="0" w:space="0" w:color="auto"/>
                <w:left w:val="none" w:sz="0" w:space="0" w:color="auto"/>
                <w:bottom w:val="none" w:sz="0" w:space="0" w:color="auto"/>
                <w:right w:val="none" w:sz="0" w:space="0" w:color="auto"/>
              </w:divBdr>
            </w:div>
          </w:divsChild>
        </w:div>
        <w:div w:id="1029836501">
          <w:marLeft w:val="0"/>
          <w:marRight w:val="0"/>
          <w:marTop w:val="0"/>
          <w:marBottom w:val="0"/>
          <w:divBdr>
            <w:top w:val="none" w:sz="0" w:space="0" w:color="auto"/>
            <w:left w:val="none" w:sz="0" w:space="0" w:color="auto"/>
            <w:bottom w:val="none" w:sz="0" w:space="0" w:color="auto"/>
            <w:right w:val="none" w:sz="0" w:space="0" w:color="auto"/>
          </w:divBdr>
        </w:div>
        <w:div w:id="2110664187">
          <w:marLeft w:val="0"/>
          <w:marRight w:val="0"/>
          <w:marTop w:val="0"/>
          <w:marBottom w:val="0"/>
          <w:divBdr>
            <w:top w:val="none" w:sz="0" w:space="0" w:color="auto"/>
            <w:left w:val="none" w:sz="0" w:space="0" w:color="auto"/>
            <w:bottom w:val="none" w:sz="0" w:space="0" w:color="auto"/>
            <w:right w:val="none" w:sz="0" w:space="0" w:color="auto"/>
          </w:divBdr>
          <w:divsChild>
            <w:div w:id="438571860">
              <w:marLeft w:val="0"/>
              <w:marRight w:val="0"/>
              <w:marTop w:val="0"/>
              <w:marBottom w:val="0"/>
              <w:divBdr>
                <w:top w:val="none" w:sz="0" w:space="0" w:color="auto"/>
                <w:left w:val="none" w:sz="0" w:space="0" w:color="auto"/>
                <w:bottom w:val="none" w:sz="0" w:space="0" w:color="auto"/>
                <w:right w:val="none" w:sz="0" w:space="0" w:color="auto"/>
              </w:divBdr>
            </w:div>
          </w:divsChild>
        </w:div>
        <w:div w:id="2133009368">
          <w:marLeft w:val="0"/>
          <w:marRight w:val="0"/>
          <w:marTop w:val="0"/>
          <w:marBottom w:val="0"/>
          <w:divBdr>
            <w:top w:val="none" w:sz="0" w:space="0" w:color="auto"/>
            <w:left w:val="none" w:sz="0" w:space="0" w:color="auto"/>
            <w:bottom w:val="none" w:sz="0" w:space="0" w:color="auto"/>
            <w:right w:val="none" w:sz="0" w:space="0" w:color="auto"/>
          </w:divBdr>
        </w:div>
        <w:div w:id="2436654">
          <w:marLeft w:val="0"/>
          <w:marRight w:val="0"/>
          <w:marTop w:val="0"/>
          <w:marBottom w:val="0"/>
          <w:divBdr>
            <w:top w:val="none" w:sz="0" w:space="0" w:color="auto"/>
            <w:left w:val="none" w:sz="0" w:space="0" w:color="auto"/>
            <w:bottom w:val="none" w:sz="0" w:space="0" w:color="auto"/>
            <w:right w:val="none" w:sz="0" w:space="0" w:color="auto"/>
          </w:divBdr>
          <w:divsChild>
            <w:div w:id="422143367">
              <w:marLeft w:val="0"/>
              <w:marRight w:val="0"/>
              <w:marTop w:val="0"/>
              <w:marBottom w:val="0"/>
              <w:divBdr>
                <w:top w:val="none" w:sz="0" w:space="0" w:color="auto"/>
                <w:left w:val="none" w:sz="0" w:space="0" w:color="auto"/>
                <w:bottom w:val="none" w:sz="0" w:space="0" w:color="auto"/>
                <w:right w:val="none" w:sz="0" w:space="0" w:color="auto"/>
              </w:divBdr>
            </w:div>
          </w:divsChild>
        </w:div>
        <w:div w:id="942298657">
          <w:marLeft w:val="0"/>
          <w:marRight w:val="0"/>
          <w:marTop w:val="0"/>
          <w:marBottom w:val="0"/>
          <w:divBdr>
            <w:top w:val="none" w:sz="0" w:space="0" w:color="auto"/>
            <w:left w:val="none" w:sz="0" w:space="0" w:color="auto"/>
            <w:bottom w:val="none" w:sz="0" w:space="0" w:color="auto"/>
            <w:right w:val="none" w:sz="0" w:space="0" w:color="auto"/>
          </w:divBdr>
        </w:div>
        <w:div w:id="1198663443">
          <w:marLeft w:val="0"/>
          <w:marRight w:val="0"/>
          <w:marTop w:val="0"/>
          <w:marBottom w:val="0"/>
          <w:divBdr>
            <w:top w:val="none" w:sz="0" w:space="0" w:color="auto"/>
            <w:left w:val="none" w:sz="0" w:space="0" w:color="auto"/>
            <w:bottom w:val="none" w:sz="0" w:space="0" w:color="auto"/>
            <w:right w:val="none" w:sz="0" w:space="0" w:color="auto"/>
          </w:divBdr>
          <w:divsChild>
            <w:div w:id="1329865308">
              <w:marLeft w:val="0"/>
              <w:marRight w:val="0"/>
              <w:marTop w:val="0"/>
              <w:marBottom w:val="0"/>
              <w:divBdr>
                <w:top w:val="none" w:sz="0" w:space="0" w:color="auto"/>
                <w:left w:val="none" w:sz="0" w:space="0" w:color="auto"/>
                <w:bottom w:val="none" w:sz="0" w:space="0" w:color="auto"/>
                <w:right w:val="none" w:sz="0" w:space="0" w:color="auto"/>
              </w:divBdr>
            </w:div>
          </w:divsChild>
        </w:div>
        <w:div w:id="223028549">
          <w:marLeft w:val="0"/>
          <w:marRight w:val="0"/>
          <w:marTop w:val="0"/>
          <w:marBottom w:val="0"/>
          <w:divBdr>
            <w:top w:val="none" w:sz="0" w:space="0" w:color="auto"/>
            <w:left w:val="none" w:sz="0" w:space="0" w:color="auto"/>
            <w:bottom w:val="none" w:sz="0" w:space="0" w:color="auto"/>
            <w:right w:val="none" w:sz="0" w:space="0" w:color="auto"/>
          </w:divBdr>
        </w:div>
        <w:div w:id="159275982">
          <w:marLeft w:val="0"/>
          <w:marRight w:val="0"/>
          <w:marTop w:val="0"/>
          <w:marBottom w:val="0"/>
          <w:divBdr>
            <w:top w:val="none" w:sz="0" w:space="0" w:color="auto"/>
            <w:left w:val="none" w:sz="0" w:space="0" w:color="auto"/>
            <w:bottom w:val="none" w:sz="0" w:space="0" w:color="auto"/>
            <w:right w:val="none" w:sz="0" w:space="0" w:color="auto"/>
          </w:divBdr>
          <w:divsChild>
            <w:div w:id="1784569656">
              <w:marLeft w:val="0"/>
              <w:marRight w:val="0"/>
              <w:marTop w:val="0"/>
              <w:marBottom w:val="0"/>
              <w:divBdr>
                <w:top w:val="none" w:sz="0" w:space="0" w:color="auto"/>
                <w:left w:val="none" w:sz="0" w:space="0" w:color="auto"/>
                <w:bottom w:val="none" w:sz="0" w:space="0" w:color="auto"/>
                <w:right w:val="none" w:sz="0" w:space="0" w:color="auto"/>
              </w:divBdr>
            </w:div>
          </w:divsChild>
        </w:div>
        <w:div w:id="188028513">
          <w:marLeft w:val="0"/>
          <w:marRight w:val="0"/>
          <w:marTop w:val="0"/>
          <w:marBottom w:val="0"/>
          <w:divBdr>
            <w:top w:val="none" w:sz="0" w:space="0" w:color="auto"/>
            <w:left w:val="none" w:sz="0" w:space="0" w:color="auto"/>
            <w:bottom w:val="none" w:sz="0" w:space="0" w:color="auto"/>
            <w:right w:val="none" w:sz="0" w:space="0" w:color="auto"/>
          </w:divBdr>
        </w:div>
        <w:div w:id="1934706928">
          <w:marLeft w:val="0"/>
          <w:marRight w:val="0"/>
          <w:marTop w:val="0"/>
          <w:marBottom w:val="0"/>
          <w:divBdr>
            <w:top w:val="none" w:sz="0" w:space="0" w:color="auto"/>
            <w:left w:val="none" w:sz="0" w:space="0" w:color="auto"/>
            <w:bottom w:val="none" w:sz="0" w:space="0" w:color="auto"/>
            <w:right w:val="none" w:sz="0" w:space="0" w:color="auto"/>
          </w:divBdr>
          <w:divsChild>
            <w:div w:id="172036747">
              <w:marLeft w:val="0"/>
              <w:marRight w:val="0"/>
              <w:marTop w:val="0"/>
              <w:marBottom w:val="0"/>
              <w:divBdr>
                <w:top w:val="none" w:sz="0" w:space="0" w:color="auto"/>
                <w:left w:val="none" w:sz="0" w:space="0" w:color="auto"/>
                <w:bottom w:val="none" w:sz="0" w:space="0" w:color="auto"/>
                <w:right w:val="none" w:sz="0" w:space="0" w:color="auto"/>
              </w:divBdr>
            </w:div>
          </w:divsChild>
        </w:div>
        <w:div w:id="1324702847">
          <w:marLeft w:val="0"/>
          <w:marRight w:val="0"/>
          <w:marTop w:val="0"/>
          <w:marBottom w:val="0"/>
          <w:divBdr>
            <w:top w:val="none" w:sz="0" w:space="0" w:color="auto"/>
            <w:left w:val="none" w:sz="0" w:space="0" w:color="auto"/>
            <w:bottom w:val="none" w:sz="0" w:space="0" w:color="auto"/>
            <w:right w:val="none" w:sz="0" w:space="0" w:color="auto"/>
          </w:divBdr>
        </w:div>
        <w:div w:id="590237879">
          <w:marLeft w:val="0"/>
          <w:marRight w:val="0"/>
          <w:marTop w:val="0"/>
          <w:marBottom w:val="0"/>
          <w:divBdr>
            <w:top w:val="none" w:sz="0" w:space="0" w:color="auto"/>
            <w:left w:val="none" w:sz="0" w:space="0" w:color="auto"/>
            <w:bottom w:val="none" w:sz="0" w:space="0" w:color="auto"/>
            <w:right w:val="none" w:sz="0" w:space="0" w:color="auto"/>
          </w:divBdr>
          <w:divsChild>
            <w:div w:id="302590306">
              <w:marLeft w:val="0"/>
              <w:marRight w:val="0"/>
              <w:marTop w:val="0"/>
              <w:marBottom w:val="0"/>
              <w:divBdr>
                <w:top w:val="none" w:sz="0" w:space="0" w:color="auto"/>
                <w:left w:val="none" w:sz="0" w:space="0" w:color="auto"/>
                <w:bottom w:val="none" w:sz="0" w:space="0" w:color="auto"/>
                <w:right w:val="none" w:sz="0" w:space="0" w:color="auto"/>
              </w:divBdr>
            </w:div>
          </w:divsChild>
        </w:div>
        <w:div w:id="1838037724">
          <w:marLeft w:val="0"/>
          <w:marRight w:val="0"/>
          <w:marTop w:val="300"/>
          <w:marBottom w:val="0"/>
          <w:divBdr>
            <w:top w:val="none" w:sz="0" w:space="0" w:color="auto"/>
            <w:left w:val="none" w:sz="0" w:space="0" w:color="auto"/>
            <w:bottom w:val="none" w:sz="0" w:space="0" w:color="auto"/>
            <w:right w:val="none" w:sz="0" w:space="0" w:color="auto"/>
          </w:divBdr>
          <w:divsChild>
            <w:div w:id="742261533">
              <w:marLeft w:val="0"/>
              <w:marRight w:val="0"/>
              <w:marTop w:val="0"/>
              <w:marBottom w:val="0"/>
              <w:divBdr>
                <w:top w:val="none" w:sz="0" w:space="0" w:color="auto"/>
                <w:left w:val="none" w:sz="0" w:space="0" w:color="auto"/>
                <w:bottom w:val="none" w:sz="0" w:space="0" w:color="auto"/>
                <w:right w:val="none" w:sz="0" w:space="0" w:color="auto"/>
              </w:divBdr>
              <w:divsChild>
                <w:div w:id="74757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339473">
          <w:marLeft w:val="0"/>
          <w:marRight w:val="0"/>
          <w:marTop w:val="300"/>
          <w:marBottom w:val="0"/>
          <w:divBdr>
            <w:top w:val="none" w:sz="0" w:space="0" w:color="auto"/>
            <w:left w:val="none" w:sz="0" w:space="0" w:color="auto"/>
            <w:bottom w:val="none" w:sz="0" w:space="0" w:color="auto"/>
            <w:right w:val="none" w:sz="0" w:space="0" w:color="auto"/>
          </w:divBdr>
          <w:divsChild>
            <w:div w:id="1573538868">
              <w:marLeft w:val="0"/>
              <w:marRight w:val="0"/>
              <w:marTop w:val="0"/>
              <w:marBottom w:val="0"/>
              <w:divBdr>
                <w:top w:val="none" w:sz="0" w:space="0" w:color="auto"/>
                <w:left w:val="none" w:sz="0" w:space="0" w:color="auto"/>
                <w:bottom w:val="none" w:sz="0" w:space="0" w:color="auto"/>
                <w:right w:val="none" w:sz="0" w:space="0" w:color="auto"/>
              </w:divBdr>
              <w:divsChild>
                <w:div w:id="3729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5896">
          <w:marLeft w:val="0"/>
          <w:marRight w:val="0"/>
          <w:marTop w:val="300"/>
          <w:marBottom w:val="0"/>
          <w:divBdr>
            <w:top w:val="none" w:sz="0" w:space="0" w:color="auto"/>
            <w:left w:val="none" w:sz="0" w:space="0" w:color="auto"/>
            <w:bottom w:val="none" w:sz="0" w:space="0" w:color="auto"/>
            <w:right w:val="none" w:sz="0" w:space="0" w:color="auto"/>
          </w:divBdr>
          <w:divsChild>
            <w:div w:id="1469324218">
              <w:marLeft w:val="0"/>
              <w:marRight w:val="0"/>
              <w:marTop w:val="0"/>
              <w:marBottom w:val="0"/>
              <w:divBdr>
                <w:top w:val="none" w:sz="0" w:space="0" w:color="auto"/>
                <w:left w:val="none" w:sz="0" w:space="0" w:color="auto"/>
                <w:bottom w:val="none" w:sz="0" w:space="0" w:color="auto"/>
                <w:right w:val="none" w:sz="0" w:space="0" w:color="auto"/>
              </w:divBdr>
              <w:divsChild>
                <w:div w:id="1520118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007">
          <w:marLeft w:val="0"/>
          <w:marRight w:val="0"/>
          <w:marTop w:val="300"/>
          <w:marBottom w:val="0"/>
          <w:divBdr>
            <w:top w:val="none" w:sz="0" w:space="0" w:color="auto"/>
            <w:left w:val="none" w:sz="0" w:space="0" w:color="auto"/>
            <w:bottom w:val="none" w:sz="0" w:space="0" w:color="auto"/>
            <w:right w:val="none" w:sz="0" w:space="0" w:color="auto"/>
          </w:divBdr>
          <w:divsChild>
            <w:div w:id="785580671">
              <w:marLeft w:val="0"/>
              <w:marRight w:val="0"/>
              <w:marTop w:val="0"/>
              <w:marBottom w:val="0"/>
              <w:divBdr>
                <w:top w:val="none" w:sz="0" w:space="0" w:color="auto"/>
                <w:left w:val="none" w:sz="0" w:space="0" w:color="auto"/>
                <w:bottom w:val="none" w:sz="0" w:space="0" w:color="auto"/>
                <w:right w:val="none" w:sz="0" w:space="0" w:color="auto"/>
              </w:divBdr>
              <w:divsChild>
                <w:div w:id="95718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3913800">
          <w:marLeft w:val="0"/>
          <w:marRight w:val="0"/>
          <w:marTop w:val="0"/>
          <w:marBottom w:val="0"/>
          <w:divBdr>
            <w:top w:val="none" w:sz="0" w:space="0" w:color="auto"/>
            <w:left w:val="none" w:sz="0" w:space="0" w:color="auto"/>
            <w:bottom w:val="none" w:sz="0" w:space="0" w:color="auto"/>
            <w:right w:val="none" w:sz="0" w:space="0" w:color="auto"/>
          </w:divBdr>
        </w:div>
        <w:div w:id="674573239">
          <w:marLeft w:val="0"/>
          <w:marRight w:val="0"/>
          <w:marTop w:val="0"/>
          <w:marBottom w:val="0"/>
          <w:divBdr>
            <w:top w:val="none" w:sz="0" w:space="0" w:color="auto"/>
            <w:left w:val="none" w:sz="0" w:space="0" w:color="auto"/>
            <w:bottom w:val="none" w:sz="0" w:space="0" w:color="auto"/>
            <w:right w:val="none" w:sz="0" w:space="0" w:color="auto"/>
          </w:divBdr>
          <w:divsChild>
            <w:div w:id="127209981">
              <w:marLeft w:val="0"/>
              <w:marRight w:val="0"/>
              <w:marTop w:val="0"/>
              <w:marBottom w:val="0"/>
              <w:divBdr>
                <w:top w:val="none" w:sz="0" w:space="0" w:color="auto"/>
                <w:left w:val="none" w:sz="0" w:space="0" w:color="auto"/>
                <w:bottom w:val="none" w:sz="0" w:space="0" w:color="auto"/>
                <w:right w:val="none" w:sz="0" w:space="0" w:color="auto"/>
              </w:divBdr>
            </w:div>
          </w:divsChild>
        </w:div>
        <w:div w:id="321396987">
          <w:marLeft w:val="0"/>
          <w:marRight w:val="0"/>
          <w:marTop w:val="0"/>
          <w:marBottom w:val="0"/>
          <w:divBdr>
            <w:top w:val="none" w:sz="0" w:space="0" w:color="auto"/>
            <w:left w:val="none" w:sz="0" w:space="0" w:color="auto"/>
            <w:bottom w:val="none" w:sz="0" w:space="0" w:color="auto"/>
            <w:right w:val="none" w:sz="0" w:space="0" w:color="auto"/>
          </w:divBdr>
        </w:div>
        <w:div w:id="936131365">
          <w:marLeft w:val="0"/>
          <w:marRight w:val="0"/>
          <w:marTop w:val="0"/>
          <w:marBottom w:val="0"/>
          <w:divBdr>
            <w:top w:val="none" w:sz="0" w:space="0" w:color="auto"/>
            <w:left w:val="none" w:sz="0" w:space="0" w:color="auto"/>
            <w:bottom w:val="none" w:sz="0" w:space="0" w:color="auto"/>
            <w:right w:val="none" w:sz="0" w:space="0" w:color="auto"/>
          </w:divBdr>
          <w:divsChild>
            <w:div w:id="1459031372">
              <w:marLeft w:val="0"/>
              <w:marRight w:val="0"/>
              <w:marTop w:val="0"/>
              <w:marBottom w:val="0"/>
              <w:divBdr>
                <w:top w:val="none" w:sz="0" w:space="0" w:color="auto"/>
                <w:left w:val="none" w:sz="0" w:space="0" w:color="auto"/>
                <w:bottom w:val="none" w:sz="0" w:space="0" w:color="auto"/>
                <w:right w:val="none" w:sz="0" w:space="0" w:color="auto"/>
              </w:divBdr>
            </w:div>
          </w:divsChild>
        </w:div>
        <w:div w:id="182936739">
          <w:marLeft w:val="0"/>
          <w:marRight w:val="0"/>
          <w:marTop w:val="0"/>
          <w:marBottom w:val="0"/>
          <w:divBdr>
            <w:top w:val="none" w:sz="0" w:space="0" w:color="auto"/>
            <w:left w:val="none" w:sz="0" w:space="0" w:color="auto"/>
            <w:bottom w:val="none" w:sz="0" w:space="0" w:color="auto"/>
            <w:right w:val="none" w:sz="0" w:space="0" w:color="auto"/>
          </w:divBdr>
        </w:div>
        <w:div w:id="1396050038">
          <w:marLeft w:val="0"/>
          <w:marRight w:val="0"/>
          <w:marTop w:val="0"/>
          <w:marBottom w:val="0"/>
          <w:divBdr>
            <w:top w:val="none" w:sz="0" w:space="0" w:color="auto"/>
            <w:left w:val="none" w:sz="0" w:space="0" w:color="auto"/>
            <w:bottom w:val="none" w:sz="0" w:space="0" w:color="auto"/>
            <w:right w:val="none" w:sz="0" w:space="0" w:color="auto"/>
          </w:divBdr>
          <w:divsChild>
            <w:div w:id="1854372411">
              <w:marLeft w:val="0"/>
              <w:marRight w:val="0"/>
              <w:marTop w:val="0"/>
              <w:marBottom w:val="0"/>
              <w:divBdr>
                <w:top w:val="none" w:sz="0" w:space="0" w:color="auto"/>
                <w:left w:val="none" w:sz="0" w:space="0" w:color="auto"/>
                <w:bottom w:val="none" w:sz="0" w:space="0" w:color="auto"/>
                <w:right w:val="none" w:sz="0" w:space="0" w:color="auto"/>
              </w:divBdr>
            </w:div>
          </w:divsChild>
        </w:div>
        <w:div w:id="841046469">
          <w:marLeft w:val="0"/>
          <w:marRight w:val="0"/>
          <w:marTop w:val="0"/>
          <w:marBottom w:val="0"/>
          <w:divBdr>
            <w:top w:val="none" w:sz="0" w:space="0" w:color="auto"/>
            <w:left w:val="none" w:sz="0" w:space="0" w:color="auto"/>
            <w:bottom w:val="none" w:sz="0" w:space="0" w:color="auto"/>
            <w:right w:val="none" w:sz="0" w:space="0" w:color="auto"/>
          </w:divBdr>
        </w:div>
        <w:div w:id="1662586014">
          <w:marLeft w:val="0"/>
          <w:marRight w:val="0"/>
          <w:marTop w:val="0"/>
          <w:marBottom w:val="0"/>
          <w:divBdr>
            <w:top w:val="none" w:sz="0" w:space="0" w:color="auto"/>
            <w:left w:val="none" w:sz="0" w:space="0" w:color="auto"/>
            <w:bottom w:val="none" w:sz="0" w:space="0" w:color="auto"/>
            <w:right w:val="none" w:sz="0" w:space="0" w:color="auto"/>
          </w:divBdr>
          <w:divsChild>
            <w:div w:id="129252158">
              <w:marLeft w:val="0"/>
              <w:marRight w:val="0"/>
              <w:marTop w:val="0"/>
              <w:marBottom w:val="0"/>
              <w:divBdr>
                <w:top w:val="none" w:sz="0" w:space="0" w:color="auto"/>
                <w:left w:val="none" w:sz="0" w:space="0" w:color="auto"/>
                <w:bottom w:val="none" w:sz="0" w:space="0" w:color="auto"/>
                <w:right w:val="none" w:sz="0" w:space="0" w:color="auto"/>
              </w:divBdr>
            </w:div>
          </w:divsChild>
        </w:div>
        <w:div w:id="489907371">
          <w:marLeft w:val="0"/>
          <w:marRight w:val="0"/>
          <w:marTop w:val="0"/>
          <w:marBottom w:val="0"/>
          <w:divBdr>
            <w:top w:val="none" w:sz="0" w:space="0" w:color="auto"/>
            <w:left w:val="none" w:sz="0" w:space="0" w:color="auto"/>
            <w:bottom w:val="none" w:sz="0" w:space="0" w:color="auto"/>
            <w:right w:val="none" w:sz="0" w:space="0" w:color="auto"/>
          </w:divBdr>
        </w:div>
        <w:div w:id="1622416357">
          <w:marLeft w:val="0"/>
          <w:marRight w:val="0"/>
          <w:marTop w:val="0"/>
          <w:marBottom w:val="0"/>
          <w:divBdr>
            <w:top w:val="none" w:sz="0" w:space="0" w:color="auto"/>
            <w:left w:val="none" w:sz="0" w:space="0" w:color="auto"/>
            <w:bottom w:val="none" w:sz="0" w:space="0" w:color="auto"/>
            <w:right w:val="none" w:sz="0" w:space="0" w:color="auto"/>
          </w:divBdr>
          <w:divsChild>
            <w:div w:id="686563409">
              <w:marLeft w:val="0"/>
              <w:marRight w:val="0"/>
              <w:marTop w:val="0"/>
              <w:marBottom w:val="0"/>
              <w:divBdr>
                <w:top w:val="none" w:sz="0" w:space="0" w:color="auto"/>
                <w:left w:val="none" w:sz="0" w:space="0" w:color="auto"/>
                <w:bottom w:val="none" w:sz="0" w:space="0" w:color="auto"/>
                <w:right w:val="none" w:sz="0" w:space="0" w:color="auto"/>
              </w:divBdr>
            </w:div>
          </w:divsChild>
        </w:div>
        <w:div w:id="604921672">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sChild>
            <w:div w:id="1880043616">
              <w:marLeft w:val="0"/>
              <w:marRight w:val="0"/>
              <w:marTop w:val="0"/>
              <w:marBottom w:val="0"/>
              <w:divBdr>
                <w:top w:val="none" w:sz="0" w:space="0" w:color="auto"/>
                <w:left w:val="none" w:sz="0" w:space="0" w:color="auto"/>
                <w:bottom w:val="none" w:sz="0" w:space="0" w:color="auto"/>
                <w:right w:val="none" w:sz="0" w:space="0" w:color="auto"/>
              </w:divBdr>
            </w:div>
          </w:divsChild>
        </w:div>
        <w:div w:id="1361928935">
          <w:marLeft w:val="0"/>
          <w:marRight w:val="0"/>
          <w:marTop w:val="0"/>
          <w:marBottom w:val="0"/>
          <w:divBdr>
            <w:top w:val="none" w:sz="0" w:space="0" w:color="auto"/>
            <w:left w:val="none" w:sz="0" w:space="0" w:color="auto"/>
            <w:bottom w:val="none" w:sz="0" w:space="0" w:color="auto"/>
            <w:right w:val="none" w:sz="0" w:space="0" w:color="auto"/>
          </w:divBdr>
        </w:div>
        <w:div w:id="1927883740">
          <w:marLeft w:val="0"/>
          <w:marRight w:val="0"/>
          <w:marTop w:val="0"/>
          <w:marBottom w:val="0"/>
          <w:divBdr>
            <w:top w:val="none" w:sz="0" w:space="0" w:color="auto"/>
            <w:left w:val="none" w:sz="0" w:space="0" w:color="auto"/>
            <w:bottom w:val="none" w:sz="0" w:space="0" w:color="auto"/>
            <w:right w:val="none" w:sz="0" w:space="0" w:color="auto"/>
          </w:divBdr>
          <w:divsChild>
            <w:div w:id="1601374305">
              <w:marLeft w:val="0"/>
              <w:marRight w:val="0"/>
              <w:marTop w:val="0"/>
              <w:marBottom w:val="0"/>
              <w:divBdr>
                <w:top w:val="none" w:sz="0" w:space="0" w:color="auto"/>
                <w:left w:val="none" w:sz="0" w:space="0" w:color="auto"/>
                <w:bottom w:val="none" w:sz="0" w:space="0" w:color="auto"/>
                <w:right w:val="none" w:sz="0" w:space="0" w:color="auto"/>
              </w:divBdr>
            </w:div>
          </w:divsChild>
        </w:div>
        <w:div w:id="601571081">
          <w:marLeft w:val="0"/>
          <w:marRight w:val="0"/>
          <w:marTop w:val="300"/>
          <w:marBottom w:val="0"/>
          <w:divBdr>
            <w:top w:val="none" w:sz="0" w:space="0" w:color="auto"/>
            <w:left w:val="none" w:sz="0" w:space="0" w:color="auto"/>
            <w:bottom w:val="none" w:sz="0" w:space="0" w:color="auto"/>
            <w:right w:val="none" w:sz="0" w:space="0" w:color="auto"/>
          </w:divBdr>
          <w:divsChild>
            <w:div w:id="471295221">
              <w:marLeft w:val="0"/>
              <w:marRight w:val="0"/>
              <w:marTop w:val="0"/>
              <w:marBottom w:val="0"/>
              <w:divBdr>
                <w:top w:val="none" w:sz="0" w:space="0" w:color="auto"/>
                <w:left w:val="none" w:sz="0" w:space="0" w:color="auto"/>
                <w:bottom w:val="none" w:sz="0" w:space="0" w:color="auto"/>
                <w:right w:val="none" w:sz="0" w:space="0" w:color="auto"/>
              </w:divBdr>
              <w:divsChild>
                <w:div w:id="72425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7554">
          <w:marLeft w:val="0"/>
          <w:marRight w:val="0"/>
          <w:marTop w:val="300"/>
          <w:marBottom w:val="0"/>
          <w:divBdr>
            <w:top w:val="none" w:sz="0" w:space="0" w:color="auto"/>
            <w:left w:val="none" w:sz="0" w:space="0" w:color="auto"/>
            <w:bottom w:val="none" w:sz="0" w:space="0" w:color="auto"/>
            <w:right w:val="none" w:sz="0" w:space="0" w:color="auto"/>
          </w:divBdr>
          <w:divsChild>
            <w:div w:id="198278620">
              <w:marLeft w:val="0"/>
              <w:marRight w:val="0"/>
              <w:marTop w:val="0"/>
              <w:marBottom w:val="0"/>
              <w:divBdr>
                <w:top w:val="none" w:sz="0" w:space="0" w:color="auto"/>
                <w:left w:val="none" w:sz="0" w:space="0" w:color="auto"/>
                <w:bottom w:val="none" w:sz="0" w:space="0" w:color="auto"/>
                <w:right w:val="none" w:sz="0" w:space="0" w:color="auto"/>
              </w:divBdr>
              <w:divsChild>
                <w:div w:id="169935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94145">
          <w:marLeft w:val="0"/>
          <w:marRight w:val="0"/>
          <w:marTop w:val="300"/>
          <w:marBottom w:val="0"/>
          <w:divBdr>
            <w:top w:val="none" w:sz="0" w:space="0" w:color="auto"/>
            <w:left w:val="none" w:sz="0" w:space="0" w:color="auto"/>
            <w:bottom w:val="none" w:sz="0" w:space="0" w:color="auto"/>
            <w:right w:val="none" w:sz="0" w:space="0" w:color="auto"/>
          </w:divBdr>
          <w:divsChild>
            <w:div w:id="1632442805">
              <w:marLeft w:val="0"/>
              <w:marRight w:val="0"/>
              <w:marTop w:val="0"/>
              <w:marBottom w:val="0"/>
              <w:divBdr>
                <w:top w:val="none" w:sz="0" w:space="0" w:color="auto"/>
                <w:left w:val="none" w:sz="0" w:space="0" w:color="auto"/>
                <w:bottom w:val="none" w:sz="0" w:space="0" w:color="auto"/>
                <w:right w:val="none" w:sz="0" w:space="0" w:color="auto"/>
              </w:divBdr>
              <w:divsChild>
                <w:div w:id="76168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833135">
          <w:marLeft w:val="0"/>
          <w:marRight w:val="0"/>
          <w:marTop w:val="300"/>
          <w:marBottom w:val="0"/>
          <w:divBdr>
            <w:top w:val="none" w:sz="0" w:space="0" w:color="auto"/>
            <w:left w:val="none" w:sz="0" w:space="0" w:color="auto"/>
            <w:bottom w:val="none" w:sz="0" w:space="0" w:color="auto"/>
            <w:right w:val="none" w:sz="0" w:space="0" w:color="auto"/>
          </w:divBdr>
          <w:divsChild>
            <w:div w:id="1099058147">
              <w:marLeft w:val="0"/>
              <w:marRight w:val="0"/>
              <w:marTop w:val="0"/>
              <w:marBottom w:val="0"/>
              <w:divBdr>
                <w:top w:val="none" w:sz="0" w:space="0" w:color="auto"/>
                <w:left w:val="none" w:sz="0" w:space="0" w:color="auto"/>
                <w:bottom w:val="none" w:sz="0" w:space="0" w:color="auto"/>
                <w:right w:val="none" w:sz="0" w:space="0" w:color="auto"/>
              </w:divBdr>
              <w:divsChild>
                <w:div w:id="51616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323949">
      <w:bodyDiv w:val="1"/>
      <w:marLeft w:val="0"/>
      <w:marRight w:val="0"/>
      <w:marTop w:val="0"/>
      <w:marBottom w:val="0"/>
      <w:divBdr>
        <w:top w:val="none" w:sz="0" w:space="0" w:color="auto"/>
        <w:left w:val="none" w:sz="0" w:space="0" w:color="auto"/>
        <w:bottom w:val="none" w:sz="0" w:space="0" w:color="auto"/>
        <w:right w:val="none" w:sz="0" w:space="0" w:color="auto"/>
      </w:divBdr>
      <w:divsChild>
        <w:div w:id="608199978">
          <w:marLeft w:val="0"/>
          <w:marRight w:val="0"/>
          <w:marTop w:val="0"/>
          <w:marBottom w:val="0"/>
          <w:divBdr>
            <w:top w:val="none" w:sz="0" w:space="0" w:color="auto"/>
            <w:left w:val="none" w:sz="0" w:space="0" w:color="auto"/>
            <w:bottom w:val="none" w:sz="0" w:space="0" w:color="auto"/>
            <w:right w:val="none" w:sz="0" w:space="0" w:color="auto"/>
          </w:divBdr>
        </w:div>
        <w:div w:id="1167091684">
          <w:marLeft w:val="0"/>
          <w:marRight w:val="0"/>
          <w:marTop w:val="0"/>
          <w:marBottom w:val="0"/>
          <w:divBdr>
            <w:top w:val="none" w:sz="0" w:space="0" w:color="auto"/>
            <w:left w:val="none" w:sz="0" w:space="0" w:color="auto"/>
            <w:bottom w:val="none" w:sz="0" w:space="0" w:color="auto"/>
            <w:right w:val="none" w:sz="0" w:space="0" w:color="auto"/>
          </w:divBdr>
          <w:divsChild>
            <w:div w:id="589432541">
              <w:marLeft w:val="0"/>
              <w:marRight w:val="0"/>
              <w:marTop w:val="0"/>
              <w:marBottom w:val="0"/>
              <w:divBdr>
                <w:top w:val="none" w:sz="0" w:space="0" w:color="auto"/>
                <w:left w:val="none" w:sz="0" w:space="0" w:color="auto"/>
                <w:bottom w:val="none" w:sz="0" w:space="0" w:color="auto"/>
                <w:right w:val="none" w:sz="0" w:space="0" w:color="auto"/>
              </w:divBdr>
            </w:div>
          </w:divsChild>
        </w:div>
        <w:div w:id="765344482">
          <w:marLeft w:val="0"/>
          <w:marRight w:val="0"/>
          <w:marTop w:val="0"/>
          <w:marBottom w:val="0"/>
          <w:divBdr>
            <w:top w:val="none" w:sz="0" w:space="0" w:color="auto"/>
            <w:left w:val="none" w:sz="0" w:space="0" w:color="auto"/>
            <w:bottom w:val="none" w:sz="0" w:space="0" w:color="auto"/>
            <w:right w:val="none" w:sz="0" w:space="0" w:color="auto"/>
          </w:divBdr>
        </w:div>
        <w:div w:id="358822251">
          <w:marLeft w:val="0"/>
          <w:marRight w:val="0"/>
          <w:marTop w:val="0"/>
          <w:marBottom w:val="0"/>
          <w:divBdr>
            <w:top w:val="none" w:sz="0" w:space="0" w:color="auto"/>
            <w:left w:val="none" w:sz="0" w:space="0" w:color="auto"/>
            <w:bottom w:val="none" w:sz="0" w:space="0" w:color="auto"/>
            <w:right w:val="none" w:sz="0" w:space="0" w:color="auto"/>
          </w:divBdr>
          <w:divsChild>
            <w:div w:id="2044745845">
              <w:marLeft w:val="0"/>
              <w:marRight w:val="0"/>
              <w:marTop w:val="0"/>
              <w:marBottom w:val="0"/>
              <w:divBdr>
                <w:top w:val="none" w:sz="0" w:space="0" w:color="auto"/>
                <w:left w:val="none" w:sz="0" w:space="0" w:color="auto"/>
                <w:bottom w:val="none" w:sz="0" w:space="0" w:color="auto"/>
                <w:right w:val="none" w:sz="0" w:space="0" w:color="auto"/>
              </w:divBdr>
            </w:div>
          </w:divsChild>
        </w:div>
        <w:div w:id="1763605219">
          <w:marLeft w:val="0"/>
          <w:marRight w:val="0"/>
          <w:marTop w:val="0"/>
          <w:marBottom w:val="0"/>
          <w:divBdr>
            <w:top w:val="none" w:sz="0" w:space="0" w:color="auto"/>
            <w:left w:val="none" w:sz="0" w:space="0" w:color="auto"/>
            <w:bottom w:val="none" w:sz="0" w:space="0" w:color="auto"/>
            <w:right w:val="none" w:sz="0" w:space="0" w:color="auto"/>
          </w:divBdr>
        </w:div>
        <w:div w:id="1557548802">
          <w:marLeft w:val="0"/>
          <w:marRight w:val="0"/>
          <w:marTop w:val="0"/>
          <w:marBottom w:val="0"/>
          <w:divBdr>
            <w:top w:val="none" w:sz="0" w:space="0" w:color="auto"/>
            <w:left w:val="none" w:sz="0" w:space="0" w:color="auto"/>
            <w:bottom w:val="none" w:sz="0" w:space="0" w:color="auto"/>
            <w:right w:val="none" w:sz="0" w:space="0" w:color="auto"/>
          </w:divBdr>
          <w:divsChild>
            <w:div w:id="49696863">
              <w:marLeft w:val="0"/>
              <w:marRight w:val="0"/>
              <w:marTop w:val="0"/>
              <w:marBottom w:val="0"/>
              <w:divBdr>
                <w:top w:val="none" w:sz="0" w:space="0" w:color="auto"/>
                <w:left w:val="none" w:sz="0" w:space="0" w:color="auto"/>
                <w:bottom w:val="none" w:sz="0" w:space="0" w:color="auto"/>
                <w:right w:val="none" w:sz="0" w:space="0" w:color="auto"/>
              </w:divBdr>
            </w:div>
          </w:divsChild>
        </w:div>
        <w:div w:id="270166177">
          <w:marLeft w:val="0"/>
          <w:marRight w:val="0"/>
          <w:marTop w:val="0"/>
          <w:marBottom w:val="0"/>
          <w:divBdr>
            <w:top w:val="none" w:sz="0" w:space="0" w:color="auto"/>
            <w:left w:val="none" w:sz="0" w:space="0" w:color="auto"/>
            <w:bottom w:val="none" w:sz="0" w:space="0" w:color="auto"/>
            <w:right w:val="none" w:sz="0" w:space="0" w:color="auto"/>
          </w:divBdr>
        </w:div>
        <w:div w:id="887642686">
          <w:marLeft w:val="0"/>
          <w:marRight w:val="0"/>
          <w:marTop w:val="0"/>
          <w:marBottom w:val="0"/>
          <w:divBdr>
            <w:top w:val="none" w:sz="0" w:space="0" w:color="auto"/>
            <w:left w:val="none" w:sz="0" w:space="0" w:color="auto"/>
            <w:bottom w:val="none" w:sz="0" w:space="0" w:color="auto"/>
            <w:right w:val="none" w:sz="0" w:space="0" w:color="auto"/>
          </w:divBdr>
          <w:divsChild>
            <w:div w:id="331110147">
              <w:marLeft w:val="0"/>
              <w:marRight w:val="0"/>
              <w:marTop w:val="0"/>
              <w:marBottom w:val="0"/>
              <w:divBdr>
                <w:top w:val="none" w:sz="0" w:space="0" w:color="auto"/>
                <w:left w:val="none" w:sz="0" w:space="0" w:color="auto"/>
                <w:bottom w:val="none" w:sz="0" w:space="0" w:color="auto"/>
                <w:right w:val="none" w:sz="0" w:space="0" w:color="auto"/>
              </w:divBdr>
            </w:div>
          </w:divsChild>
        </w:div>
        <w:div w:id="481889159">
          <w:marLeft w:val="0"/>
          <w:marRight w:val="0"/>
          <w:marTop w:val="0"/>
          <w:marBottom w:val="0"/>
          <w:divBdr>
            <w:top w:val="none" w:sz="0" w:space="0" w:color="auto"/>
            <w:left w:val="none" w:sz="0" w:space="0" w:color="auto"/>
            <w:bottom w:val="none" w:sz="0" w:space="0" w:color="auto"/>
            <w:right w:val="none" w:sz="0" w:space="0" w:color="auto"/>
          </w:divBdr>
        </w:div>
        <w:div w:id="9114774">
          <w:marLeft w:val="0"/>
          <w:marRight w:val="0"/>
          <w:marTop w:val="0"/>
          <w:marBottom w:val="0"/>
          <w:divBdr>
            <w:top w:val="none" w:sz="0" w:space="0" w:color="auto"/>
            <w:left w:val="none" w:sz="0" w:space="0" w:color="auto"/>
            <w:bottom w:val="none" w:sz="0" w:space="0" w:color="auto"/>
            <w:right w:val="none" w:sz="0" w:space="0" w:color="auto"/>
          </w:divBdr>
          <w:divsChild>
            <w:div w:id="941110245">
              <w:marLeft w:val="0"/>
              <w:marRight w:val="0"/>
              <w:marTop w:val="0"/>
              <w:marBottom w:val="0"/>
              <w:divBdr>
                <w:top w:val="none" w:sz="0" w:space="0" w:color="auto"/>
                <w:left w:val="none" w:sz="0" w:space="0" w:color="auto"/>
                <w:bottom w:val="none" w:sz="0" w:space="0" w:color="auto"/>
                <w:right w:val="none" w:sz="0" w:space="0" w:color="auto"/>
              </w:divBdr>
            </w:div>
          </w:divsChild>
        </w:div>
        <w:div w:id="1136990067">
          <w:marLeft w:val="0"/>
          <w:marRight w:val="0"/>
          <w:marTop w:val="0"/>
          <w:marBottom w:val="0"/>
          <w:divBdr>
            <w:top w:val="none" w:sz="0" w:space="0" w:color="auto"/>
            <w:left w:val="none" w:sz="0" w:space="0" w:color="auto"/>
            <w:bottom w:val="none" w:sz="0" w:space="0" w:color="auto"/>
            <w:right w:val="none" w:sz="0" w:space="0" w:color="auto"/>
          </w:divBdr>
        </w:div>
        <w:div w:id="1164515247">
          <w:marLeft w:val="0"/>
          <w:marRight w:val="0"/>
          <w:marTop w:val="0"/>
          <w:marBottom w:val="0"/>
          <w:divBdr>
            <w:top w:val="none" w:sz="0" w:space="0" w:color="auto"/>
            <w:left w:val="none" w:sz="0" w:space="0" w:color="auto"/>
            <w:bottom w:val="none" w:sz="0" w:space="0" w:color="auto"/>
            <w:right w:val="none" w:sz="0" w:space="0" w:color="auto"/>
          </w:divBdr>
          <w:divsChild>
            <w:div w:id="947590681">
              <w:marLeft w:val="0"/>
              <w:marRight w:val="0"/>
              <w:marTop w:val="0"/>
              <w:marBottom w:val="0"/>
              <w:divBdr>
                <w:top w:val="none" w:sz="0" w:space="0" w:color="auto"/>
                <w:left w:val="none" w:sz="0" w:space="0" w:color="auto"/>
                <w:bottom w:val="none" w:sz="0" w:space="0" w:color="auto"/>
                <w:right w:val="none" w:sz="0" w:space="0" w:color="auto"/>
              </w:divBdr>
            </w:div>
          </w:divsChild>
        </w:div>
        <w:div w:id="507408582">
          <w:marLeft w:val="0"/>
          <w:marRight w:val="0"/>
          <w:marTop w:val="0"/>
          <w:marBottom w:val="0"/>
          <w:divBdr>
            <w:top w:val="none" w:sz="0" w:space="0" w:color="auto"/>
            <w:left w:val="none" w:sz="0" w:space="0" w:color="auto"/>
            <w:bottom w:val="none" w:sz="0" w:space="0" w:color="auto"/>
            <w:right w:val="none" w:sz="0" w:space="0" w:color="auto"/>
          </w:divBdr>
        </w:div>
        <w:div w:id="1556237320">
          <w:marLeft w:val="0"/>
          <w:marRight w:val="0"/>
          <w:marTop w:val="0"/>
          <w:marBottom w:val="0"/>
          <w:divBdr>
            <w:top w:val="none" w:sz="0" w:space="0" w:color="auto"/>
            <w:left w:val="none" w:sz="0" w:space="0" w:color="auto"/>
            <w:bottom w:val="none" w:sz="0" w:space="0" w:color="auto"/>
            <w:right w:val="none" w:sz="0" w:space="0" w:color="auto"/>
          </w:divBdr>
          <w:divsChild>
            <w:div w:id="327026527">
              <w:marLeft w:val="0"/>
              <w:marRight w:val="0"/>
              <w:marTop w:val="0"/>
              <w:marBottom w:val="0"/>
              <w:divBdr>
                <w:top w:val="none" w:sz="0" w:space="0" w:color="auto"/>
                <w:left w:val="none" w:sz="0" w:space="0" w:color="auto"/>
                <w:bottom w:val="none" w:sz="0" w:space="0" w:color="auto"/>
                <w:right w:val="none" w:sz="0" w:space="0" w:color="auto"/>
              </w:divBdr>
            </w:div>
          </w:divsChild>
        </w:div>
        <w:div w:id="1749688643">
          <w:marLeft w:val="0"/>
          <w:marRight w:val="0"/>
          <w:marTop w:val="300"/>
          <w:marBottom w:val="0"/>
          <w:divBdr>
            <w:top w:val="none" w:sz="0" w:space="0" w:color="auto"/>
            <w:left w:val="none" w:sz="0" w:space="0" w:color="auto"/>
            <w:bottom w:val="none" w:sz="0" w:space="0" w:color="auto"/>
            <w:right w:val="none" w:sz="0" w:space="0" w:color="auto"/>
          </w:divBdr>
          <w:divsChild>
            <w:div w:id="1182818870">
              <w:marLeft w:val="0"/>
              <w:marRight w:val="0"/>
              <w:marTop w:val="0"/>
              <w:marBottom w:val="0"/>
              <w:divBdr>
                <w:top w:val="none" w:sz="0" w:space="0" w:color="auto"/>
                <w:left w:val="none" w:sz="0" w:space="0" w:color="auto"/>
                <w:bottom w:val="none" w:sz="0" w:space="0" w:color="auto"/>
                <w:right w:val="none" w:sz="0" w:space="0" w:color="auto"/>
              </w:divBdr>
              <w:divsChild>
                <w:div w:id="16455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14900">
          <w:marLeft w:val="0"/>
          <w:marRight w:val="0"/>
          <w:marTop w:val="300"/>
          <w:marBottom w:val="0"/>
          <w:divBdr>
            <w:top w:val="none" w:sz="0" w:space="0" w:color="auto"/>
            <w:left w:val="none" w:sz="0" w:space="0" w:color="auto"/>
            <w:bottom w:val="none" w:sz="0" w:space="0" w:color="auto"/>
            <w:right w:val="none" w:sz="0" w:space="0" w:color="auto"/>
          </w:divBdr>
          <w:divsChild>
            <w:div w:id="418135435">
              <w:marLeft w:val="0"/>
              <w:marRight w:val="0"/>
              <w:marTop w:val="0"/>
              <w:marBottom w:val="0"/>
              <w:divBdr>
                <w:top w:val="none" w:sz="0" w:space="0" w:color="auto"/>
                <w:left w:val="none" w:sz="0" w:space="0" w:color="auto"/>
                <w:bottom w:val="none" w:sz="0" w:space="0" w:color="auto"/>
                <w:right w:val="none" w:sz="0" w:space="0" w:color="auto"/>
              </w:divBdr>
              <w:divsChild>
                <w:div w:id="70926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248">
          <w:marLeft w:val="0"/>
          <w:marRight w:val="0"/>
          <w:marTop w:val="300"/>
          <w:marBottom w:val="0"/>
          <w:divBdr>
            <w:top w:val="none" w:sz="0" w:space="0" w:color="auto"/>
            <w:left w:val="none" w:sz="0" w:space="0" w:color="auto"/>
            <w:bottom w:val="none" w:sz="0" w:space="0" w:color="auto"/>
            <w:right w:val="none" w:sz="0" w:space="0" w:color="auto"/>
          </w:divBdr>
          <w:divsChild>
            <w:div w:id="615404059">
              <w:marLeft w:val="0"/>
              <w:marRight w:val="0"/>
              <w:marTop w:val="0"/>
              <w:marBottom w:val="0"/>
              <w:divBdr>
                <w:top w:val="none" w:sz="0" w:space="0" w:color="auto"/>
                <w:left w:val="none" w:sz="0" w:space="0" w:color="auto"/>
                <w:bottom w:val="none" w:sz="0" w:space="0" w:color="auto"/>
                <w:right w:val="none" w:sz="0" w:space="0" w:color="auto"/>
              </w:divBdr>
              <w:divsChild>
                <w:div w:id="13265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756">
          <w:marLeft w:val="0"/>
          <w:marRight w:val="0"/>
          <w:marTop w:val="300"/>
          <w:marBottom w:val="0"/>
          <w:divBdr>
            <w:top w:val="none" w:sz="0" w:space="0" w:color="auto"/>
            <w:left w:val="none" w:sz="0" w:space="0" w:color="auto"/>
            <w:bottom w:val="none" w:sz="0" w:space="0" w:color="auto"/>
            <w:right w:val="none" w:sz="0" w:space="0" w:color="auto"/>
          </w:divBdr>
          <w:divsChild>
            <w:div w:id="1930575787">
              <w:marLeft w:val="0"/>
              <w:marRight w:val="0"/>
              <w:marTop w:val="0"/>
              <w:marBottom w:val="0"/>
              <w:divBdr>
                <w:top w:val="none" w:sz="0" w:space="0" w:color="auto"/>
                <w:left w:val="none" w:sz="0" w:space="0" w:color="auto"/>
                <w:bottom w:val="none" w:sz="0" w:space="0" w:color="auto"/>
                <w:right w:val="none" w:sz="0" w:space="0" w:color="auto"/>
              </w:divBdr>
              <w:divsChild>
                <w:div w:id="204204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6394294">
      <w:bodyDiv w:val="1"/>
      <w:marLeft w:val="0"/>
      <w:marRight w:val="0"/>
      <w:marTop w:val="0"/>
      <w:marBottom w:val="0"/>
      <w:divBdr>
        <w:top w:val="none" w:sz="0" w:space="0" w:color="auto"/>
        <w:left w:val="none" w:sz="0" w:space="0" w:color="auto"/>
        <w:bottom w:val="none" w:sz="0" w:space="0" w:color="auto"/>
        <w:right w:val="none" w:sz="0" w:space="0" w:color="auto"/>
      </w:divBdr>
      <w:divsChild>
        <w:div w:id="541139762">
          <w:marLeft w:val="0"/>
          <w:marRight w:val="0"/>
          <w:marTop w:val="0"/>
          <w:marBottom w:val="0"/>
          <w:divBdr>
            <w:top w:val="none" w:sz="0" w:space="0" w:color="auto"/>
            <w:left w:val="none" w:sz="0" w:space="0" w:color="auto"/>
            <w:bottom w:val="none" w:sz="0" w:space="0" w:color="auto"/>
            <w:right w:val="none" w:sz="0" w:space="0" w:color="auto"/>
          </w:divBdr>
        </w:div>
        <w:div w:id="632558626">
          <w:marLeft w:val="0"/>
          <w:marRight w:val="0"/>
          <w:marTop w:val="0"/>
          <w:marBottom w:val="0"/>
          <w:divBdr>
            <w:top w:val="none" w:sz="0" w:space="0" w:color="auto"/>
            <w:left w:val="none" w:sz="0" w:space="0" w:color="auto"/>
            <w:bottom w:val="none" w:sz="0" w:space="0" w:color="auto"/>
            <w:right w:val="none" w:sz="0" w:space="0" w:color="auto"/>
          </w:divBdr>
          <w:divsChild>
            <w:div w:id="1481733192">
              <w:marLeft w:val="0"/>
              <w:marRight w:val="0"/>
              <w:marTop w:val="0"/>
              <w:marBottom w:val="0"/>
              <w:divBdr>
                <w:top w:val="none" w:sz="0" w:space="0" w:color="auto"/>
                <w:left w:val="none" w:sz="0" w:space="0" w:color="auto"/>
                <w:bottom w:val="none" w:sz="0" w:space="0" w:color="auto"/>
                <w:right w:val="none" w:sz="0" w:space="0" w:color="auto"/>
              </w:divBdr>
            </w:div>
          </w:divsChild>
        </w:div>
        <w:div w:id="1482651514">
          <w:marLeft w:val="0"/>
          <w:marRight w:val="0"/>
          <w:marTop w:val="0"/>
          <w:marBottom w:val="0"/>
          <w:divBdr>
            <w:top w:val="none" w:sz="0" w:space="0" w:color="auto"/>
            <w:left w:val="none" w:sz="0" w:space="0" w:color="auto"/>
            <w:bottom w:val="none" w:sz="0" w:space="0" w:color="auto"/>
            <w:right w:val="none" w:sz="0" w:space="0" w:color="auto"/>
          </w:divBdr>
        </w:div>
        <w:div w:id="2010448999">
          <w:marLeft w:val="0"/>
          <w:marRight w:val="0"/>
          <w:marTop w:val="0"/>
          <w:marBottom w:val="0"/>
          <w:divBdr>
            <w:top w:val="none" w:sz="0" w:space="0" w:color="auto"/>
            <w:left w:val="none" w:sz="0" w:space="0" w:color="auto"/>
            <w:bottom w:val="none" w:sz="0" w:space="0" w:color="auto"/>
            <w:right w:val="none" w:sz="0" w:space="0" w:color="auto"/>
          </w:divBdr>
          <w:divsChild>
            <w:div w:id="669648282">
              <w:marLeft w:val="0"/>
              <w:marRight w:val="0"/>
              <w:marTop w:val="0"/>
              <w:marBottom w:val="0"/>
              <w:divBdr>
                <w:top w:val="none" w:sz="0" w:space="0" w:color="auto"/>
                <w:left w:val="none" w:sz="0" w:space="0" w:color="auto"/>
                <w:bottom w:val="none" w:sz="0" w:space="0" w:color="auto"/>
                <w:right w:val="none" w:sz="0" w:space="0" w:color="auto"/>
              </w:divBdr>
            </w:div>
          </w:divsChild>
        </w:div>
        <w:div w:id="1835367132">
          <w:marLeft w:val="0"/>
          <w:marRight w:val="0"/>
          <w:marTop w:val="0"/>
          <w:marBottom w:val="0"/>
          <w:divBdr>
            <w:top w:val="none" w:sz="0" w:space="0" w:color="auto"/>
            <w:left w:val="none" w:sz="0" w:space="0" w:color="auto"/>
            <w:bottom w:val="none" w:sz="0" w:space="0" w:color="auto"/>
            <w:right w:val="none" w:sz="0" w:space="0" w:color="auto"/>
          </w:divBdr>
        </w:div>
        <w:div w:id="506287144">
          <w:marLeft w:val="0"/>
          <w:marRight w:val="0"/>
          <w:marTop w:val="0"/>
          <w:marBottom w:val="0"/>
          <w:divBdr>
            <w:top w:val="none" w:sz="0" w:space="0" w:color="auto"/>
            <w:left w:val="none" w:sz="0" w:space="0" w:color="auto"/>
            <w:bottom w:val="none" w:sz="0" w:space="0" w:color="auto"/>
            <w:right w:val="none" w:sz="0" w:space="0" w:color="auto"/>
          </w:divBdr>
          <w:divsChild>
            <w:div w:id="2056611357">
              <w:marLeft w:val="0"/>
              <w:marRight w:val="0"/>
              <w:marTop w:val="0"/>
              <w:marBottom w:val="0"/>
              <w:divBdr>
                <w:top w:val="none" w:sz="0" w:space="0" w:color="auto"/>
                <w:left w:val="none" w:sz="0" w:space="0" w:color="auto"/>
                <w:bottom w:val="none" w:sz="0" w:space="0" w:color="auto"/>
                <w:right w:val="none" w:sz="0" w:space="0" w:color="auto"/>
              </w:divBdr>
            </w:div>
          </w:divsChild>
        </w:div>
        <w:div w:id="573011750">
          <w:marLeft w:val="0"/>
          <w:marRight w:val="0"/>
          <w:marTop w:val="0"/>
          <w:marBottom w:val="0"/>
          <w:divBdr>
            <w:top w:val="none" w:sz="0" w:space="0" w:color="auto"/>
            <w:left w:val="none" w:sz="0" w:space="0" w:color="auto"/>
            <w:bottom w:val="none" w:sz="0" w:space="0" w:color="auto"/>
            <w:right w:val="none" w:sz="0" w:space="0" w:color="auto"/>
          </w:divBdr>
        </w:div>
        <w:div w:id="347101360">
          <w:marLeft w:val="0"/>
          <w:marRight w:val="0"/>
          <w:marTop w:val="0"/>
          <w:marBottom w:val="0"/>
          <w:divBdr>
            <w:top w:val="none" w:sz="0" w:space="0" w:color="auto"/>
            <w:left w:val="none" w:sz="0" w:space="0" w:color="auto"/>
            <w:bottom w:val="none" w:sz="0" w:space="0" w:color="auto"/>
            <w:right w:val="none" w:sz="0" w:space="0" w:color="auto"/>
          </w:divBdr>
          <w:divsChild>
            <w:div w:id="171578957">
              <w:marLeft w:val="0"/>
              <w:marRight w:val="0"/>
              <w:marTop w:val="0"/>
              <w:marBottom w:val="0"/>
              <w:divBdr>
                <w:top w:val="none" w:sz="0" w:space="0" w:color="auto"/>
                <w:left w:val="none" w:sz="0" w:space="0" w:color="auto"/>
                <w:bottom w:val="none" w:sz="0" w:space="0" w:color="auto"/>
                <w:right w:val="none" w:sz="0" w:space="0" w:color="auto"/>
              </w:divBdr>
            </w:div>
          </w:divsChild>
        </w:div>
        <w:div w:id="93476071">
          <w:marLeft w:val="0"/>
          <w:marRight w:val="0"/>
          <w:marTop w:val="0"/>
          <w:marBottom w:val="0"/>
          <w:divBdr>
            <w:top w:val="none" w:sz="0" w:space="0" w:color="auto"/>
            <w:left w:val="none" w:sz="0" w:space="0" w:color="auto"/>
            <w:bottom w:val="none" w:sz="0" w:space="0" w:color="auto"/>
            <w:right w:val="none" w:sz="0" w:space="0" w:color="auto"/>
          </w:divBdr>
        </w:div>
        <w:div w:id="1020854985">
          <w:marLeft w:val="0"/>
          <w:marRight w:val="0"/>
          <w:marTop w:val="0"/>
          <w:marBottom w:val="0"/>
          <w:divBdr>
            <w:top w:val="none" w:sz="0" w:space="0" w:color="auto"/>
            <w:left w:val="none" w:sz="0" w:space="0" w:color="auto"/>
            <w:bottom w:val="none" w:sz="0" w:space="0" w:color="auto"/>
            <w:right w:val="none" w:sz="0" w:space="0" w:color="auto"/>
          </w:divBdr>
          <w:divsChild>
            <w:div w:id="1072195663">
              <w:marLeft w:val="0"/>
              <w:marRight w:val="0"/>
              <w:marTop w:val="0"/>
              <w:marBottom w:val="0"/>
              <w:divBdr>
                <w:top w:val="none" w:sz="0" w:space="0" w:color="auto"/>
                <w:left w:val="none" w:sz="0" w:space="0" w:color="auto"/>
                <w:bottom w:val="none" w:sz="0" w:space="0" w:color="auto"/>
                <w:right w:val="none" w:sz="0" w:space="0" w:color="auto"/>
              </w:divBdr>
            </w:div>
          </w:divsChild>
        </w:div>
        <w:div w:id="1781995091">
          <w:marLeft w:val="0"/>
          <w:marRight w:val="0"/>
          <w:marTop w:val="0"/>
          <w:marBottom w:val="0"/>
          <w:divBdr>
            <w:top w:val="none" w:sz="0" w:space="0" w:color="auto"/>
            <w:left w:val="none" w:sz="0" w:space="0" w:color="auto"/>
            <w:bottom w:val="none" w:sz="0" w:space="0" w:color="auto"/>
            <w:right w:val="none" w:sz="0" w:space="0" w:color="auto"/>
          </w:divBdr>
        </w:div>
        <w:div w:id="240649661">
          <w:marLeft w:val="0"/>
          <w:marRight w:val="0"/>
          <w:marTop w:val="0"/>
          <w:marBottom w:val="0"/>
          <w:divBdr>
            <w:top w:val="none" w:sz="0" w:space="0" w:color="auto"/>
            <w:left w:val="none" w:sz="0" w:space="0" w:color="auto"/>
            <w:bottom w:val="none" w:sz="0" w:space="0" w:color="auto"/>
            <w:right w:val="none" w:sz="0" w:space="0" w:color="auto"/>
          </w:divBdr>
          <w:divsChild>
            <w:div w:id="1823345405">
              <w:marLeft w:val="0"/>
              <w:marRight w:val="0"/>
              <w:marTop w:val="0"/>
              <w:marBottom w:val="0"/>
              <w:divBdr>
                <w:top w:val="none" w:sz="0" w:space="0" w:color="auto"/>
                <w:left w:val="none" w:sz="0" w:space="0" w:color="auto"/>
                <w:bottom w:val="none" w:sz="0" w:space="0" w:color="auto"/>
                <w:right w:val="none" w:sz="0" w:space="0" w:color="auto"/>
              </w:divBdr>
            </w:div>
          </w:divsChild>
        </w:div>
        <w:div w:id="848329978">
          <w:marLeft w:val="0"/>
          <w:marRight w:val="0"/>
          <w:marTop w:val="0"/>
          <w:marBottom w:val="0"/>
          <w:divBdr>
            <w:top w:val="none" w:sz="0" w:space="0" w:color="auto"/>
            <w:left w:val="none" w:sz="0" w:space="0" w:color="auto"/>
            <w:bottom w:val="none" w:sz="0" w:space="0" w:color="auto"/>
            <w:right w:val="none" w:sz="0" w:space="0" w:color="auto"/>
          </w:divBdr>
        </w:div>
        <w:div w:id="419326828">
          <w:marLeft w:val="0"/>
          <w:marRight w:val="0"/>
          <w:marTop w:val="0"/>
          <w:marBottom w:val="0"/>
          <w:divBdr>
            <w:top w:val="none" w:sz="0" w:space="0" w:color="auto"/>
            <w:left w:val="none" w:sz="0" w:space="0" w:color="auto"/>
            <w:bottom w:val="none" w:sz="0" w:space="0" w:color="auto"/>
            <w:right w:val="none" w:sz="0" w:space="0" w:color="auto"/>
          </w:divBdr>
          <w:divsChild>
            <w:div w:id="569384652">
              <w:marLeft w:val="0"/>
              <w:marRight w:val="0"/>
              <w:marTop w:val="0"/>
              <w:marBottom w:val="0"/>
              <w:divBdr>
                <w:top w:val="none" w:sz="0" w:space="0" w:color="auto"/>
                <w:left w:val="none" w:sz="0" w:space="0" w:color="auto"/>
                <w:bottom w:val="none" w:sz="0" w:space="0" w:color="auto"/>
                <w:right w:val="none" w:sz="0" w:space="0" w:color="auto"/>
              </w:divBdr>
            </w:div>
          </w:divsChild>
        </w:div>
        <w:div w:id="469324701">
          <w:marLeft w:val="0"/>
          <w:marRight w:val="0"/>
          <w:marTop w:val="300"/>
          <w:marBottom w:val="0"/>
          <w:divBdr>
            <w:top w:val="none" w:sz="0" w:space="0" w:color="auto"/>
            <w:left w:val="none" w:sz="0" w:space="0" w:color="auto"/>
            <w:bottom w:val="none" w:sz="0" w:space="0" w:color="auto"/>
            <w:right w:val="none" w:sz="0" w:space="0" w:color="auto"/>
          </w:divBdr>
          <w:divsChild>
            <w:div w:id="1079256060">
              <w:marLeft w:val="0"/>
              <w:marRight w:val="0"/>
              <w:marTop w:val="0"/>
              <w:marBottom w:val="0"/>
              <w:divBdr>
                <w:top w:val="none" w:sz="0" w:space="0" w:color="auto"/>
                <w:left w:val="none" w:sz="0" w:space="0" w:color="auto"/>
                <w:bottom w:val="none" w:sz="0" w:space="0" w:color="auto"/>
                <w:right w:val="none" w:sz="0" w:space="0" w:color="auto"/>
              </w:divBdr>
              <w:divsChild>
                <w:div w:id="990255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6077">
          <w:marLeft w:val="0"/>
          <w:marRight w:val="0"/>
          <w:marTop w:val="300"/>
          <w:marBottom w:val="0"/>
          <w:divBdr>
            <w:top w:val="none" w:sz="0" w:space="0" w:color="auto"/>
            <w:left w:val="none" w:sz="0" w:space="0" w:color="auto"/>
            <w:bottom w:val="none" w:sz="0" w:space="0" w:color="auto"/>
            <w:right w:val="none" w:sz="0" w:space="0" w:color="auto"/>
          </w:divBdr>
          <w:divsChild>
            <w:div w:id="858471539">
              <w:marLeft w:val="0"/>
              <w:marRight w:val="0"/>
              <w:marTop w:val="0"/>
              <w:marBottom w:val="0"/>
              <w:divBdr>
                <w:top w:val="none" w:sz="0" w:space="0" w:color="auto"/>
                <w:left w:val="none" w:sz="0" w:space="0" w:color="auto"/>
                <w:bottom w:val="none" w:sz="0" w:space="0" w:color="auto"/>
                <w:right w:val="none" w:sz="0" w:space="0" w:color="auto"/>
              </w:divBdr>
              <w:divsChild>
                <w:div w:id="124803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08313">
          <w:marLeft w:val="0"/>
          <w:marRight w:val="0"/>
          <w:marTop w:val="300"/>
          <w:marBottom w:val="0"/>
          <w:divBdr>
            <w:top w:val="none" w:sz="0" w:space="0" w:color="auto"/>
            <w:left w:val="none" w:sz="0" w:space="0" w:color="auto"/>
            <w:bottom w:val="none" w:sz="0" w:space="0" w:color="auto"/>
            <w:right w:val="none" w:sz="0" w:space="0" w:color="auto"/>
          </w:divBdr>
          <w:divsChild>
            <w:div w:id="878200119">
              <w:marLeft w:val="0"/>
              <w:marRight w:val="0"/>
              <w:marTop w:val="0"/>
              <w:marBottom w:val="0"/>
              <w:divBdr>
                <w:top w:val="none" w:sz="0" w:space="0" w:color="auto"/>
                <w:left w:val="none" w:sz="0" w:space="0" w:color="auto"/>
                <w:bottom w:val="none" w:sz="0" w:space="0" w:color="auto"/>
                <w:right w:val="none" w:sz="0" w:space="0" w:color="auto"/>
              </w:divBdr>
              <w:divsChild>
                <w:div w:id="931551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538799">
      <w:bodyDiv w:val="1"/>
      <w:marLeft w:val="0"/>
      <w:marRight w:val="0"/>
      <w:marTop w:val="0"/>
      <w:marBottom w:val="0"/>
      <w:divBdr>
        <w:top w:val="none" w:sz="0" w:space="0" w:color="auto"/>
        <w:left w:val="none" w:sz="0" w:space="0" w:color="auto"/>
        <w:bottom w:val="none" w:sz="0" w:space="0" w:color="auto"/>
        <w:right w:val="none" w:sz="0" w:space="0" w:color="auto"/>
      </w:divBdr>
      <w:divsChild>
        <w:div w:id="1303923880">
          <w:marLeft w:val="0"/>
          <w:marRight w:val="0"/>
          <w:marTop w:val="0"/>
          <w:marBottom w:val="0"/>
          <w:divBdr>
            <w:top w:val="none" w:sz="0" w:space="0" w:color="auto"/>
            <w:left w:val="none" w:sz="0" w:space="0" w:color="auto"/>
            <w:bottom w:val="none" w:sz="0" w:space="0" w:color="auto"/>
            <w:right w:val="none" w:sz="0" w:space="0" w:color="auto"/>
          </w:divBdr>
        </w:div>
        <w:div w:id="497382071">
          <w:marLeft w:val="0"/>
          <w:marRight w:val="0"/>
          <w:marTop w:val="0"/>
          <w:marBottom w:val="0"/>
          <w:divBdr>
            <w:top w:val="none" w:sz="0" w:space="0" w:color="auto"/>
            <w:left w:val="none" w:sz="0" w:space="0" w:color="auto"/>
            <w:bottom w:val="none" w:sz="0" w:space="0" w:color="auto"/>
            <w:right w:val="none" w:sz="0" w:space="0" w:color="auto"/>
          </w:divBdr>
          <w:divsChild>
            <w:div w:id="1587112351">
              <w:marLeft w:val="0"/>
              <w:marRight w:val="0"/>
              <w:marTop w:val="0"/>
              <w:marBottom w:val="0"/>
              <w:divBdr>
                <w:top w:val="none" w:sz="0" w:space="0" w:color="auto"/>
                <w:left w:val="none" w:sz="0" w:space="0" w:color="auto"/>
                <w:bottom w:val="none" w:sz="0" w:space="0" w:color="auto"/>
                <w:right w:val="none" w:sz="0" w:space="0" w:color="auto"/>
              </w:divBdr>
            </w:div>
          </w:divsChild>
        </w:div>
        <w:div w:id="1969239296">
          <w:marLeft w:val="0"/>
          <w:marRight w:val="0"/>
          <w:marTop w:val="0"/>
          <w:marBottom w:val="0"/>
          <w:divBdr>
            <w:top w:val="none" w:sz="0" w:space="0" w:color="auto"/>
            <w:left w:val="none" w:sz="0" w:space="0" w:color="auto"/>
            <w:bottom w:val="none" w:sz="0" w:space="0" w:color="auto"/>
            <w:right w:val="none" w:sz="0" w:space="0" w:color="auto"/>
          </w:divBdr>
        </w:div>
        <w:div w:id="1947075967">
          <w:marLeft w:val="0"/>
          <w:marRight w:val="0"/>
          <w:marTop w:val="0"/>
          <w:marBottom w:val="0"/>
          <w:divBdr>
            <w:top w:val="none" w:sz="0" w:space="0" w:color="auto"/>
            <w:left w:val="none" w:sz="0" w:space="0" w:color="auto"/>
            <w:bottom w:val="none" w:sz="0" w:space="0" w:color="auto"/>
            <w:right w:val="none" w:sz="0" w:space="0" w:color="auto"/>
          </w:divBdr>
          <w:divsChild>
            <w:div w:id="1737970346">
              <w:marLeft w:val="0"/>
              <w:marRight w:val="0"/>
              <w:marTop w:val="0"/>
              <w:marBottom w:val="0"/>
              <w:divBdr>
                <w:top w:val="none" w:sz="0" w:space="0" w:color="auto"/>
                <w:left w:val="none" w:sz="0" w:space="0" w:color="auto"/>
                <w:bottom w:val="none" w:sz="0" w:space="0" w:color="auto"/>
                <w:right w:val="none" w:sz="0" w:space="0" w:color="auto"/>
              </w:divBdr>
            </w:div>
          </w:divsChild>
        </w:div>
        <w:div w:id="1391726981">
          <w:marLeft w:val="0"/>
          <w:marRight w:val="0"/>
          <w:marTop w:val="0"/>
          <w:marBottom w:val="0"/>
          <w:divBdr>
            <w:top w:val="none" w:sz="0" w:space="0" w:color="auto"/>
            <w:left w:val="none" w:sz="0" w:space="0" w:color="auto"/>
            <w:bottom w:val="none" w:sz="0" w:space="0" w:color="auto"/>
            <w:right w:val="none" w:sz="0" w:space="0" w:color="auto"/>
          </w:divBdr>
        </w:div>
        <w:div w:id="1820341014">
          <w:marLeft w:val="0"/>
          <w:marRight w:val="0"/>
          <w:marTop w:val="0"/>
          <w:marBottom w:val="0"/>
          <w:divBdr>
            <w:top w:val="none" w:sz="0" w:space="0" w:color="auto"/>
            <w:left w:val="none" w:sz="0" w:space="0" w:color="auto"/>
            <w:bottom w:val="none" w:sz="0" w:space="0" w:color="auto"/>
            <w:right w:val="none" w:sz="0" w:space="0" w:color="auto"/>
          </w:divBdr>
          <w:divsChild>
            <w:div w:id="995110508">
              <w:marLeft w:val="0"/>
              <w:marRight w:val="0"/>
              <w:marTop w:val="0"/>
              <w:marBottom w:val="0"/>
              <w:divBdr>
                <w:top w:val="none" w:sz="0" w:space="0" w:color="auto"/>
                <w:left w:val="none" w:sz="0" w:space="0" w:color="auto"/>
                <w:bottom w:val="none" w:sz="0" w:space="0" w:color="auto"/>
                <w:right w:val="none" w:sz="0" w:space="0" w:color="auto"/>
              </w:divBdr>
            </w:div>
          </w:divsChild>
        </w:div>
        <w:div w:id="1994483458">
          <w:marLeft w:val="0"/>
          <w:marRight w:val="0"/>
          <w:marTop w:val="0"/>
          <w:marBottom w:val="0"/>
          <w:divBdr>
            <w:top w:val="none" w:sz="0" w:space="0" w:color="auto"/>
            <w:left w:val="none" w:sz="0" w:space="0" w:color="auto"/>
            <w:bottom w:val="none" w:sz="0" w:space="0" w:color="auto"/>
            <w:right w:val="none" w:sz="0" w:space="0" w:color="auto"/>
          </w:divBdr>
        </w:div>
        <w:div w:id="700328405">
          <w:marLeft w:val="0"/>
          <w:marRight w:val="0"/>
          <w:marTop w:val="0"/>
          <w:marBottom w:val="0"/>
          <w:divBdr>
            <w:top w:val="none" w:sz="0" w:space="0" w:color="auto"/>
            <w:left w:val="none" w:sz="0" w:space="0" w:color="auto"/>
            <w:bottom w:val="none" w:sz="0" w:space="0" w:color="auto"/>
            <w:right w:val="none" w:sz="0" w:space="0" w:color="auto"/>
          </w:divBdr>
          <w:divsChild>
            <w:div w:id="1370765797">
              <w:marLeft w:val="0"/>
              <w:marRight w:val="0"/>
              <w:marTop w:val="0"/>
              <w:marBottom w:val="0"/>
              <w:divBdr>
                <w:top w:val="none" w:sz="0" w:space="0" w:color="auto"/>
                <w:left w:val="none" w:sz="0" w:space="0" w:color="auto"/>
                <w:bottom w:val="none" w:sz="0" w:space="0" w:color="auto"/>
                <w:right w:val="none" w:sz="0" w:space="0" w:color="auto"/>
              </w:divBdr>
            </w:div>
          </w:divsChild>
        </w:div>
        <w:div w:id="1740135736">
          <w:marLeft w:val="0"/>
          <w:marRight w:val="0"/>
          <w:marTop w:val="0"/>
          <w:marBottom w:val="0"/>
          <w:divBdr>
            <w:top w:val="none" w:sz="0" w:space="0" w:color="auto"/>
            <w:left w:val="none" w:sz="0" w:space="0" w:color="auto"/>
            <w:bottom w:val="none" w:sz="0" w:space="0" w:color="auto"/>
            <w:right w:val="none" w:sz="0" w:space="0" w:color="auto"/>
          </w:divBdr>
        </w:div>
        <w:div w:id="1815677202">
          <w:marLeft w:val="0"/>
          <w:marRight w:val="0"/>
          <w:marTop w:val="0"/>
          <w:marBottom w:val="0"/>
          <w:divBdr>
            <w:top w:val="none" w:sz="0" w:space="0" w:color="auto"/>
            <w:left w:val="none" w:sz="0" w:space="0" w:color="auto"/>
            <w:bottom w:val="none" w:sz="0" w:space="0" w:color="auto"/>
            <w:right w:val="none" w:sz="0" w:space="0" w:color="auto"/>
          </w:divBdr>
          <w:divsChild>
            <w:div w:id="1365405503">
              <w:marLeft w:val="0"/>
              <w:marRight w:val="0"/>
              <w:marTop w:val="0"/>
              <w:marBottom w:val="0"/>
              <w:divBdr>
                <w:top w:val="none" w:sz="0" w:space="0" w:color="auto"/>
                <w:left w:val="none" w:sz="0" w:space="0" w:color="auto"/>
                <w:bottom w:val="none" w:sz="0" w:space="0" w:color="auto"/>
                <w:right w:val="none" w:sz="0" w:space="0" w:color="auto"/>
              </w:divBdr>
            </w:div>
          </w:divsChild>
        </w:div>
        <w:div w:id="1966619292">
          <w:marLeft w:val="0"/>
          <w:marRight w:val="0"/>
          <w:marTop w:val="0"/>
          <w:marBottom w:val="0"/>
          <w:divBdr>
            <w:top w:val="none" w:sz="0" w:space="0" w:color="auto"/>
            <w:left w:val="none" w:sz="0" w:space="0" w:color="auto"/>
            <w:bottom w:val="none" w:sz="0" w:space="0" w:color="auto"/>
            <w:right w:val="none" w:sz="0" w:space="0" w:color="auto"/>
          </w:divBdr>
        </w:div>
        <w:div w:id="1189489955">
          <w:marLeft w:val="0"/>
          <w:marRight w:val="0"/>
          <w:marTop w:val="0"/>
          <w:marBottom w:val="0"/>
          <w:divBdr>
            <w:top w:val="none" w:sz="0" w:space="0" w:color="auto"/>
            <w:left w:val="none" w:sz="0" w:space="0" w:color="auto"/>
            <w:bottom w:val="none" w:sz="0" w:space="0" w:color="auto"/>
            <w:right w:val="none" w:sz="0" w:space="0" w:color="auto"/>
          </w:divBdr>
          <w:divsChild>
            <w:div w:id="392702544">
              <w:marLeft w:val="0"/>
              <w:marRight w:val="0"/>
              <w:marTop w:val="0"/>
              <w:marBottom w:val="0"/>
              <w:divBdr>
                <w:top w:val="none" w:sz="0" w:space="0" w:color="auto"/>
                <w:left w:val="none" w:sz="0" w:space="0" w:color="auto"/>
                <w:bottom w:val="none" w:sz="0" w:space="0" w:color="auto"/>
                <w:right w:val="none" w:sz="0" w:space="0" w:color="auto"/>
              </w:divBdr>
            </w:div>
          </w:divsChild>
        </w:div>
        <w:div w:id="549458466">
          <w:marLeft w:val="0"/>
          <w:marRight w:val="0"/>
          <w:marTop w:val="0"/>
          <w:marBottom w:val="0"/>
          <w:divBdr>
            <w:top w:val="none" w:sz="0" w:space="0" w:color="auto"/>
            <w:left w:val="none" w:sz="0" w:space="0" w:color="auto"/>
            <w:bottom w:val="none" w:sz="0" w:space="0" w:color="auto"/>
            <w:right w:val="none" w:sz="0" w:space="0" w:color="auto"/>
          </w:divBdr>
        </w:div>
        <w:div w:id="1233854843">
          <w:marLeft w:val="0"/>
          <w:marRight w:val="0"/>
          <w:marTop w:val="0"/>
          <w:marBottom w:val="0"/>
          <w:divBdr>
            <w:top w:val="none" w:sz="0" w:space="0" w:color="auto"/>
            <w:left w:val="none" w:sz="0" w:space="0" w:color="auto"/>
            <w:bottom w:val="none" w:sz="0" w:space="0" w:color="auto"/>
            <w:right w:val="none" w:sz="0" w:space="0" w:color="auto"/>
          </w:divBdr>
          <w:divsChild>
            <w:div w:id="787821577">
              <w:marLeft w:val="0"/>
              <w:marRight w:val="0"/>
              <w:marTop w:val="0"/>
              <w:marBottom w:val="0"/>
              <w:divBdr>
                <w:top w:val="none" w:sz="0" w:space="0" w:color="auto"/>
                <w:left w:val="none" w:sz="0" w:space="0" w:color="auto"/>
                <w:bottom w:val="none" w:sz="0" w:space="0" w:color="auto"/>
                <w:right w:val="none" w:sz="0" w:space="0" w:color="auto"/>
              </w:divBdr>
            </w:div>
          </w:divsChild>
        </w:div>
        <w:div w:id="351566808">
          <w:marLeft w:val="0"/>
          <w:marRight w:val="0"/>
          <w:marTop w:val="300"/>
          <w:marBottom w:val="0"/>
          <w:divBdr>
            <w:top w:val="none" w:sz="0" w:space="0" w:color="auto"/>
            <w:left w:val="none" w:sz="0" w:space="0" w:color="auto"/>
            <w:bottom w:val="none" w:sz="0" w:space="0" w:color="auto"/>
            <w:right w:val="none" w:sz="0" w:space="0" w:color="auto"/>
          </w:divBdr>
          <w:divsChild>
            <w:div w:id="49690275">
              <w:marLeft w:val="0"/>
              <w:marRight w:val="0"/>
              <w:marTop w:val="0"/>
              <w:marBottom w:val="0"/>
              <w:divBdr>
                <w:top w:val="none" w:sz="0" w:space="0" w:color="auto"/>
                <w:left w:val="none" w:sz="0" w:space="0" w:color="auto"/>
                <w:bottom w:val="none" w:sz="0" w:space="0" w:color="auto"/>
                <w:right w:val="none" w:sz="0" w:space="0" w:color="auto"/>
              </w:divBdr>
              <w:divsChild>
                <w:div w:id="1332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67855">
          <w:marLeft w:val="0"/>
          <w:marRight w:val="0"/>
          <w:marTop w:val="300"/>
          <w:marBottom w:val="0"/>
          <w:divBdr>
            <w:top w:val="none" w:sz="0" w:space="0" w:color="auto"/>
            <w:left w:val="none" w:sz="0" w:space="0" w:color="auto"/>
            <w:bottom w:val="none" w:sz="0" w:space="0" w:color="auto"/>
            <w:right w:val="none" w:sz="0" w:space="0" w:color="auto"/>
          </w:divBdr>
          <w:divsChild>
            <w:div w:id="913509919">
              <w:marLeft w:val="0"/>
              <w:marRight w:val="0"/>
              <w:marTop w:val="0"/>
              <w:marBottom w:val="0"/>
              <w:divBdr>
                <w:top w:val="none" w:sz="0" w:space="0" w:color="auto"/>
                <w:left w:val="none" w:sz="0" w:space="0" w:color="auto"/>
                <w:bottom w:val="none" w:sz="0" w:space="0" w:color="auto"/>
                <w:right w:val="none" w:sz="0" w:space="0" w:color="auto"/>
              </w:divBdr>
              <w:divsChild>
                <w:div w:id="93220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092">
          <w:marLeft w:val="0"/>
          <w:marRight w:val="0"/>
          <w:marTop w:val="300"/>
          <w:marBottom w:val="0"/>
          <w:divBdr>
            <w:top w:val="none" w:sz="0" w:space="0" w:color="auto"/>
            <w:left w:val="none" w:sz="0" w:space="0" w:color="auto"/>
            <w:bottom w:val="none" w:sz="0" w:space="0" w:color="auto"/>
            <w:right w:val="none" w:sz="0" w:space="0" w:color="auto"/>
          </w:divBdr>
          <w:divsChild>
            <w:div w:id="352263754">
              <w:marLeft w:val="0"/>
              <w:marRight w:val="0"/>
              <w:marTop w:val="0"/>
              <w:marBottom w:val="0"/>
              <w:divBdr>
                <w:top w:val="none" w:sz="0" w:space="0" w:color="auto"/>
                <w:left w:val="none" w:sz="0" w:space="0" w:color="auto"/>
                <w:bottom w:val="none" w:sz="0" w:space="0" w:color="auto"/>
                <w:right w:val="none" w:sz="0" w:space="0" w:color="auto"/>
              </w:divBdr>
              <w:divsChild>
                <w:div w:id="193096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985449">
          <w:marLeft w:val="0"/>
          <w:marRight w:val="0"/>
          <w:marTop w:val="300"/>
          <w:marBottom w:val="0"/>
          <w:divBdr>
            <w:top w:val="none" w:sz="0" w:space="0" w:color="auto"/>
            <w:left w:val="none" w:sz="0" w:space="0" w:color="auto"/>
            <w:bottom w:val="none" w:sz="0" w:space="0" w:color="auto"/>
            <w:right w:val="none" w:sz="0" w:space="0" w:color="auto"/>
          </w:divBdr>
          <w:divsChild>
            <w:div w:id="1750619768">
              <w:marLeft w:val="0"/>
              <w:marRight w:val="0"/>
              <w:marTop w:val="0"/>
              <w:marBottom w:val="0"/>
              <w:divBdr>
                <w:top w:val="none" w:sz="0" w:space="0" w:color="auto"/>
                <w:left w:val="none" w:sz="0" w:space="0" w:color="auto"/>
                <w:bottom w:val="none" w:sz="0" w:space="0" w:color="auto"/>
                <w:right w:val="none" w:sz="0" w:space="0" w:color="auto"/>
              </w:divBdr>
              <w:divsChild>
                <w:div w:id="1193572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43247">
      <w:bodyDiv w:val="1"/>
      <w:marLeft w:val="0"/>
      <w:marRight w:val="0"/>
      <w:marTop w:val="0"/>
      <w:marBottom w:val="0"/>
      <w:divBdr>
        <w:top w:val="none" w:sz="0" w:space="0" w:color="auto"/>
        <w:left w:val="none" w:sz="0" w:space="0" w:color="auto"/>
        <w:bottom w:val="none" w:sz="0" w:space="0" w:color="auto"/>
        <w:right w:val="none" w:sz="0" w:space="0" w:color="auto"/>
      </w:divBdr>
      <w:divsChild>
        <w:div w:id="746272670">
          <w:marLeft w:val="0"/>
          <w:marRight w:val="0"/>
          <w:marTop w:val="0"/>
          <w:marBottom w:val="0"/>
          <w:divBdr>
            <w:top w:val="none" w:sz="0" w:space="0" w:color="auto"/>
            <w:left w:val="none" w:sz="0" w:space="0" w:color="auto"/>
            <w:bottom w:val="none" w:sz="0" w:space="0" w:color="auto"/>
            <w:right w:val="none" w:sz="0" w:space="0" w:color="auto"/>
          </w:divBdr>
        </w:div>
        <w:div w:id="96340267">
          <w:marLeft w:val="0"/>
          <w:marRight w:val="0"/>
          <w:marTop w:val="0"/>
          <w:marBottom w:val="0"/>
          <w:divBdr>
            <w:top w:val="none" w:sz="0" w:space="0" w:color="auto"/>
            <w:left w:val="none" w:sz="0" w:space="0" w:color="auto"/>
            <w:bottom w:val="none" w:sz="0" w:space="0" w:color="auto"/>
            <w:right w:val="none" w:sz="0" w:space="0" w:color="auto"/>
          </w:divBdr>
          <w:divsChild>
            <w:div w:id="1187910427">
              <w:marLeft w:val="0"/>
              <w:marRight w:val="0"/>
              <w:marTop w:val="0"/>
              <w:marBottom w:val="0"/>
              <w:divBdr>
                <w:top w:val="none" w:sz="0" w:space="0" w:color="auto"/>
                <w:left w:val="none" w:sz="0" w:space="0" w:color="auto"/>
                <w:bottom w:val="none" w:sz="0" w:space="0" w:color="auto"/>
                <w:right w:val="none" w:sz="0" w:space="0" w:color="auto"/>
              </w:divBdr>
            </w:div>
          </w:divsChild>
        </w:div>
        <w:div w:id="795684134">
          <w:marLeft w:val="0"/>
          <w:marRight w:val="0"/>
          <w:marTop w:val="0"/>
          <w:marBottom w:val="0"/>
          <w:divBdr>
            <w:top w:val="none" w:sz="0" w:space="0" w:color="auto"/>
            <w:left w:val="none" w:sz="0" w:space="0" w:color="auto"/>
            <w:bottom w:val="none" w:sz="0" w:space="0" w:color="auto"/>
            <w:right w:val="none" w:sz="0" w:space="0" w:color="auto"/>
          </w:divBdr>
        </w:div>
        <w:div w:id="293100717">
          <w:marLeft w:val="0"/>
          <w:marRight w:val="0"/>
          <w:marTop w:val="0"/>
          <w:marBottom w:val="0"/>
          <w:divBdr>
            <w:top w:val="none" w:sz="0" w:space="0" w:color="auto"/>
            <w:left w:val="none" w:sz="0" w:space="0" w:color="auto"/>
            <w:bottom w:val="none" w:sz="0" w:space="0" w:color="auto"/>
            <w:right w:val="none" w:sz="0" w:space="0" w:color="auto"/>
          </w:divBdr>
          <w:divsChild>
            <w:div w:id="504249165">
              <w:marLeft w:val="0"/>
              <w:marRight w:val="0"/>
              <w:marTop w:val="0"/>
              <w:marBottom w:val="0"/>
              <w:divBdr>
                <w:top w:val="none" w:sz="0" w:space="0" w:color="auto"/>
                <w:left w:val="none" w:sz="0" w:space="0" w:color="auto"/>
                <w:bottom w:val="none" w:sz="0" w:space="0" w:color="auto"/>
                <w:right w:val="none" w:sz="0" w:space="0" w:color="auto"/>
              </w:divBdr>
            </w:div>
          </w:divsChild>
        </w:div>
        <w:div w:id="1968587324">
          <w:marLeft w:val="0"/>
          <w:marRight w:val="0"/>
          <w:marTop w:val="0"/>
          <w:marBottom w:val="0"/>
          <w:divBdr>
            <w:top w:val="none" w:sz="0" w:space="0" w:color="auto"/>
            <w:left w:val="none" w:sz="0" w:space="0" w:color="auto"/>
            <w:bottom w:val="none" w:sz="0" w:space="0" w:color="auto"/>
            <w:right w:val="none" w:sz="0" w:space="0" w:color="auto"/>
          </w:divBdr>
        </w:div>
        <w:div w:id="1546403432">
          <w:marLeft w:val="0"/>
          <w:marRight w:val="0"/>
          <w:marTop w:val="0"/>
          <w:marBottom w:val="0"/>
          <w:divBdr>
            <w:top w:val="none" w:sz="0" w:space="0" w:color="auto"/>
            <w:left w:val="none" w:sz="0" w:space="0" w:color="auto"/>
            <w:bottom w:val="none" w:sz="0" w:space="0" w:color="auto"/>
            <w:right w:val="none" w:sz="0" w:space="0" w:color="auto"/>
          </w:divBdr>
          <w:divsChild>
            <w:div w:id="274289505">
              <w:marLeft w:val="0"/>
              <w:marRight w:val="0"/>
              <w:marTop w:val="0"/>
              <w:marBottom w:val="0"/>
              <w:divBdr>
                <w:top w:val="none" w:sz="0" w:space="0" w:color="auto"/>
                <w:left w:val="none" w:sz="0" w:space="0" w:color="auto"/>
                <w:bottom w:val="none" w:sz="0" w:space="0" w:color="auto"/>
                <w:right w:val="none" w:sz="0" w:space="0" w:color="auto"/>
              </w:divBdr>
            </w:div>
          </w:divsChild>
        </w:div>
        <w:div w:id="1048381833">
          <w:marLeft w:val="0"/>
          <w:marRight w:val="0"/>
          <w:marTop w:val="0"/>
          <w:marBottom w:val="0"/>
          <w:divBdr>
            <w:top w:val="none" w:sz="0" w:space="0" w:color="auto"/>
            <w:left w:val="none" w:sz="0" w:space="0" w:color="auto"/>
            <w:bottom w:val="none" w:sz="0" w:space="0" w:color="auto"/>
            <w:right w:val="none" w:sz="0" w:space="0" w:color="auto"/>
          </w:divBdr>
        </w:div>
        <w:div w:id="1981575757">
          <w:marLeft w:val="0"/>
          <w:marRight w:val="0"/>
          <w:marTop w:val="0"/>
          <w:marBottom w:val="0"/>
          <w:divBdr>
            <w:top w:val="none" w:sz="0" w:space="0" w:color="auto"/>
            <w:left w:val="none" w:sz="0" w:space="0" w:color="auto"/>
            <w:bottom w:val="none" w:sz="0" w:space="0" w:color="auto"/>
            <w:right w:val="none" w:sz="0" w:space="0" w:color="auto"/>
          </w:divBdr>
          <w:divsChild>
            <w:div w:id="1184589991">
              <w:marLeft w:val="0"/>
              <w:marRight w:val="0"/>
              <w:marTop w:val="0"/>
              <w:marBottom w:val="0"/>
              <w:divBdr>
                <w:top w:val="none" w:sz="0" w:space="0" w:color="auto"/>
                <w:left w:val="none" w:sz="0" w:space="0" w:color="auto"/>
                <w:bottom w:val="none" w:sz="0" w:space="0" w:color="auto"/>
                <w:right w:val="none" w:sz="0" w:space="0" w:color="auto"/>
              </w:divBdr>
            </w:div>
          </w:divsChild>
        </w:div>
        <w:div w:id="611016903">
          <w:marLeft w:val="0"/>
          <w:marRight w:val="0"/>
          <w:marTop w:val="0"/>
          <w:marBottom w:val="0"/>
          <w:divBdr>
            <w:top w:val="none" w:sz="0" w:space="0" w:color="auto"/>
            <w:left w:val="none" w:sz="0" w:space="0" w:color="auto"/>
            <w:bottom w:val="none" w:sz="0" w:space="0" w:color="auto"/>
            <w:right w:val="none" w:sz="0" w:space="0" w:color="auto"/>
          </w:divBdr>
        </w:div>
        <w:div w:id="1738236382">
          <w:marLeft w:val="0"/>
          <w:marRight w:val="0"/>
          <w:marTop w:val="0"/>
          <w:marBottom w:val="0"/>
          <w:divBdr>
            <w:top w:val="none" w:sz="0" w:space="0" w:color="auto"/>
            <w:left w:val="none" w:sz="0" w:space="0" w:color="auto"/>
            <w:bottom w:val="none" w:sz="0" w:space="0" w:color="auto"/>
            <w:right w:val="none" w:sz="0" w:space="0" w:color="auto"/>
          </w:divBdr>
          <w:divsChild>
            <w:div w:id="1296720332">
              <w:marLeft w:val="0"/>
              <w:marRight w:val="0"/>
              <w:marTop w:val="0"/>
              <w:marBottom w:val="0"/>
              <w:divBdr>
                <w:top w:val="none" w:sz="0" w:space="0" w:color="auto"/>
                <w:left w:val="none" w:sz="0" w:space="0" w:color="auto"/>
                <w:bottom w:val="none" w:sz="0" w:space="0" w:color="auto"/>
                <w:right w:val="none" w:sz="0" w:space="0" w:color="auto"/>
              </w:divBdr>
            </w:div>
          </w:divsChild>
        </w:div>
        <w:div w:id="662438652">
          <w:marLeft w:val="0"/>
          <w:marRight w:val="0"/>
          <w:marTop w:val="0"/>
          <w:marBottom w:val="0"/>
          <w:divBdr>
            <w:top w:val="none" w:sz="0" w:space="0" w:color="auto"/>
            <w:left w:val="none" w:sz="0" w:space="0" w:color="auto"/>
            <w:bottom w:val="none" w:sz="0" w:space="0" w:color="auto"/>
            <w:right w:val="none" w:sz="0" w:space="0" w:color="auto"/>
          </w:divBdr>
        </w:div>
        <w:div w:id="1463646299">
          <w:marLeft w:val="0"/>
          <w:marRight w:val="0"/>
          <w:marTop w:val="0"/>
          <w:marBottom w:val="0"/>
          <w:divBdr>
            <w:top w:val="none" w:sz="0" w:space="0" w:color="auto"/>
            <w:left w:val="none" w:sz="0" w:space="0" w:color="auto"/>
            <w:bottom w:val="none" w:sz="0" w:space="0" w:color="auto"/>
            <w:right w:val="none" w:sz="0" w:space="0" w:color="auto"/>
          </w:divBdr>
          <w:divsChild>
            <w:div w:id="71781210">
              <w:marLeft w:val="0"/>
              <w:marRight w:val="0"/>
              <w:marTop w:val="0"/>
              <w:marBottom w:val="0"/>
              <w:divBdr>
                <w:top w:val="none" w:sz="0" w:space="0" w:color="auto"/>
                <w:left w:val="none" w:sz="0" w:space="0" w:color="auto"/>
                <w:bottom w:val="none" w:sz="0" w:space="0" w:color="auto"/>
                <w:right w:val="none" w:sz="0" w:space="0" w:color="auto"/>
              </w:divBdr>
            </w:div>
          </w:divsChild>
        </w:div>
        <w:div w:id="1876888527">
          <w:marLeft w:val="0"/>
          <w:marRight w:val="0"/>
          <w:marTop w:val="0"/>
          <w:marBottom w:val="0"/>
          <w:divBdr>
            <w:top w:val="none" w:sz="0" w:space="0" w:color="auto"/>
            <w:left w:val="none" w:sz="0" w:space="0" w:color="auto"/>
            <w:bottom w:val="none" w:sz="0" w:space="0" w:color="auto"/>
            <w:right w:val="none" w:sz="0" w:space="0" w:color="auto"/>
          </w:divBdr>
        </w:div>
        <w:div w:id="1082066770">
          <w:marLeft w:val="0"/>
          <w:marRight w:val="0"/>
          <w:marTop w:val="0"/>
          <w:marBottom w:val="0"/>
          <w:divBdr>
            <w:top w:val="none" w:sz="0" w:space="0" w:color="auto"/>
            <w:left w:val="none" w:sz="0" w:space="0" w:color="auto"/>
            <w:bottom w:val="none" w:sz="0" w:space="0" w:color="auto"/>
            <w:right w:val="none" w:sz="0" w:space="0" w:color="auto"/>
          </w:divBdr>
          <w:divsChild>
            <w:div w:id="454100333">
              <w:marLeft w:val="0"/>
              <w:marRight w:val="0"/>
              <w:marTop w:val="0"/>
              <w:marBottom w:val="0"/>
              <w:divBdr>
                <w:top w:val="none" w:sz="0" w:space="0" w:color="auto"/>
                <w:left w:val="none" w:sz="0" w:space="0" w:color="auto"/>
                <w:bottom w:val="none" w:sz="0" w:space="0" w:color="auto"/>
                <w:right w:val="none" w:sz="0" w:space="0" w:color="auto"/>
              </w:divBdr>
            </w:div>
          </w:divsChild>
        </w:div>
        <w:div w:id="363407253">
          <w:marLeft w:val="0"/>
          <w:marRight w:val="0"/>
          <w:marTop w:val="300"/>
          <w:marBottom w:val="0"/>
          <w:divBdr>
            <w:top w:val="none" w:sz="0" w:space="0" w:color="auto"/>
            <w:left w:val="none" w:sz="0" w:space="0" w:color="auto"/>
            <w:bottom w:val="none" w:sz="0" w:space="0" w:color="auto"/>
            <w:right w:val="none" w:sz="0" w:space="0" w:color="auto"/>
          </w:divBdr>
          <w:divsChild>
            <w:div w:id="193422043">
              <w:marLeft w:val="0"/>
              <w:marRight w:val="0"/>
              <w:marTop w:val="0"/>
              <w:marBottom w:val="0"/>
              <w:divBdr>
                <w:top w:val="none" w:sz="0" w:space="0" w:color="auto"/>
                <w:left w:val="none" w:sz="0" w:space="0" w:color="auto"/>
                <w:bottom w:val="none" w:sz="0" w:space="0" w:color="auto"/>
                <w:right w:val="none" w:sz="0" w:space="0" w:color="auto"/>
              </w:divBdr>
              <w:divsChild>
                <w:div w:id="1493984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90435">
          <w:marLeft w:val="0"/>
          <w:marRight w:val="0"/>
          <w:marTop w:val="300"/>
          <w:marBottom w:val="0"/>
          <w:divBdr>
            <w:top w:val="none" w:sz="0" w:space="0" w:color="auto"/>
            <w:left w:val="none" w:sz="0" w:space="0" w:color="auto"/>
            <w:bottom w:val="none" w:sz="0" w:space="0" w:color="auto"/>
            <w:right w:val="none" w:sz="0" w:space="0" w:color="auto"/>
          </w:divBdr>
          <w:divsChild>
            <w:div w:id="1959723969">
              <w:marLeft w:val="0"/>
              <w:marRight w:val="0"/>
              <w:marTop w:val="0"/>
              <w:marBottom w:val="0"/>
              <w:divBdr>
                <w:top w:val="none" w:sz="0" w:space="0" w:color="auto"/>
                <w:left w:val="none" w:sz="0" w:space="0" w:color="auto"/>
                <w:bottom w:val="none" w:sz="0" w:space="0" w:color="auto"/>
                <w:right w:val="none" w:sz="0" w:space="0" w:color="auto"/>
              </w:divBdr>
              <w:divsChild>
                <w:div w:id="28928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95967">
          <w:marLeft w:val="0"/>
          <w:marRight w:val="0"/>
          <w:marTop w:val="300"/>
          <w:marBottom w:val="0"/>
          <w:divBdr>
            <w:top w:val="none" w:sz="0" w:space="0" w:color="auto"/>
            <w:left w:val="none" w:sz="0" w:space="0" w:color="auto"/>
            <w:bottom w:val="none" w:sz="0" w:space="0" w:color="auto"/>
            <w:right w:val="none" w:sz="0" w:space="0" w:color="auto"/>
          </w:divBdr>
          <w:divsChild>
            <w:div w:id="1886287667">
              <w:marLeft w:val="0"/>
              <w:marRight w:val="0"/>
              <w:marTop w:val="0"/>
              <w:marBottom w:val="0"/>
              <w:divBdr>
                <w:top w:val="none" w:sz="0" w:space="0" w:color="auto"/>
                <w:left w:val="none" w:sz="0" w:space="0" w:color="auto"/>
                <w:bottom w:val="none" w:sz="0" w:space="0" w:color="auto"/>
                <w:right w:val="none" w:sz="0" w:space="0" w:color="auto"/>
              </w:divBdr>
              <w:divsChild>
                <w:div w:id="565605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3662">
          <w:marLeft w:val="0"/>
          <w:marRight w:val="0"/>
          <w:marTop w:val="300"/>
          <w:marBottom w:val="0"/>
          <w:divBdr>
            <w:top w:val="none" w:sz="0" w:space="0" w:color="auto"/>
            <w:left w:val="none" w:sz="0" w:space="0" w:color="auto"/>
            <w:bottom w:val="none" w:sz="0" w:space="0" w:color="auto"/>
            <w:right w:val="none" w:sz="0" w:space="0" w:color="auto"/>
          </w:divBdr>
          <w:divsChild>
            <w:div w:id="2125223710">
              <w:marLeft w:val="0"/>
              <w:marRight w:val="0"/>
              <w:marTop w:val="0"/>
              <w:marBottom w:val="0"/>
              <w:divBdr>
                <w:top w:val="none" w:sz="0" w:space="0" w:color="auto"/>
                <w:left w:val="none" w:sz="0" w:space="0" w:color="auto"/>
                <w:bottom w:val="none" w:sz="0" w:space="0" w:color="auto"/>
                <w:right w:val="none" w:sz="0" w:space="0" w:color="auto"/>
              </w:divBdr>
              <w:divsChild>
                <w:div w:id="160615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802524">
      <w:bodyDiv w:val="1"/>
      <w:marLeft w:val="0"/>
      <w:marRight w:val="0"/>
      <w:marTop w:val="0"/>
      <w:marBottom w:val="0"/>
      <w:divBdr>
        <w:top w:val="none" w:sz="0" w:space="0" w:color="auto"/>
        <w:left w:val="none" w:sz="0" w:space="0" w:color="auto"/>
        <w:bottom w:val="none" w:sz="0" w:space="0" w:color="auto"/>
        <w:right w:val="none" w:sz="0" w:space="0" w:color="auto"/>
      </w:divBdr>
      <w:divsChild>
        <w:div w:id="1268273195">
          <w:marLeft w:val="0"/>
          <w:marRight w:val="0"/>
          <w:marTop w:val="0"/>
          <w:marBottom w:val="0"/>
          <w:divBdr>
            <w:top w:val="none" w:sz="0" w:space="0" w:color="auto"/>
            <w:left w:val="none" w:sz="0" w:space="0" w:color="auto"/>
            <w:bottom w:val="none" w:sz="0" w:space="0" w:color="auto"/>
            <w:right w:val="none" w:sz="0" w:space="0" w:color="auto"/>
          </w:divBdr>
        </w:div>
        <w:div w:id="1338536178">
          <w:marLeft w:val="0"/>
          <w:marRight w:val="0"/>
          <w:marTop w:val="0"/>
          <w:marBottom w:val="0"/>
          <w:divBdr>
            <w:top w:val="none" w:sz="0" w:space="0" w:color="auto"/>
            <w:left w:val="none" w:sz="0" w:space="0" w:color="auto"/>
            <w:bottom w:val="none" w:sz="0" w:space="0" w:color="auto"/>
            <w:right w:val="none" w:sz="0" w:space="0" w:color="auto"/>
          </w:divBdr>
          <w:divsChild>
            <w:div w:id="617950090">
              <w:marLeft w:val="0"/>
              <w:marRight w:val="0"/>
              <w:marTop w:val="0"/>
              <w:marBottom w:val="0"/>
              <w:divBdr>
                <w:top w:val="none" w:sz="0" w:space="0" w:color="auto"/>
                <w:left w:val="none" w:sz="0" w:space="0" w:color="auto"/>
                <w:bottom w:val="none" w:sz="0" w:space="0" w:color="auto"/>
                <w:right w:val="none" w:sz="0" w:space="0" w:color="auto"/>
              </w:divBdr>
            </w:div>
          </w:divsChild>
        </w:div>
        <w:div w:id="817499493">
          <w:marLeft w:val="0"/>
          <w:marRight w:val="0"/>
          <w:marTop w:val="0"/>
          <w:marBottom w:val="0"/>
          <w:divBdr>
            <w:top w:val="none" w:sz="0" w:space="0" w:color="auto"/>
            <w:left w:val="none" w:sz="0" w:space="0" w:color="auto"/>
            <w:bottom w:val="none" w:sz="0" w:space="0" w:color="auto"/>
            <w:right w:val="none" w:sz="0" w:space="0" w:color="auto"/>
          </w:divBdr>
        </w:div>
        <w:div w:id="749884050">
          <w:marLeft w:val="0"/>
          <w:marRight w:val="0"/>
          <w:marTop w:val="0"/>
          <w:marBottom w:val="0"/>
          <w:divBdr>
            <w:top w:val="none" w:sz="0" w:space="0" w:color="auto"/>
            <w:left w:val="none" w:sz="0" w:space="0" w:color="auto"/>
            <w:bottom w:val="none" w:sz="0" w:space="0" w:color="auto"/>
            <w:right w:val="none" w:sz="0" w:space="0" w:color="auto"/>
          </w:divBdr>
          <w:divsChild>
            <w:div w:id="1925455125">
              <w:marLeft w:val="0"/>
              <w:marRight w:val="0"/>
              <w:marTop w:val="0"/>
              <w:marBottom w:val="0"/>
              <w:divBdr>
                <w:top w:val="none" w:sz="0" w:space="0" w:color="auto"/>
                <w:left w:val="none" w:sz="0" w:space="0" w:color="auto"/>
                <w:bottom w:val="none" w:sz="0" w:space="0" w:color="auto"/>
                <w:right w:val="none" w:sz="0" w:space="0" w:color="auto"/>
              </w:divBdr>
            </w:div>
          </w:divsChild>
        </w:div>
        <w:div w:id="1548951196">
          <w:marLeft w:val="0"/>
          <w:marRight w:val="0"/>
          <w:marTop w:val="0"/>
          <w:marBottom w:val="0"/>
          <w:divBdr>
            <w:top w:val="none" w:sz="0" w:space="0" w:color="auto"/>
            <w:left w:val="none" w:sz="0" w:space="0" w:color="auto"/>
            <w:bottom w:val="none" w:sz="0" w:space="0" w:color="auto"/>
            <w:right w:val="none" w:sz="0" w:space="0" w:color="auto"/>
          </w:divBdr>
        </w:div>
        <w:div w:id="515970103">
          <w:marLeft w:val="0"/>
          <w:marRight w:val="0"/>
          <w:marTop w:val="0"/>
          <w:marBottom w:val="0"/>
          <w:divBdr>
            <w:top w:val="none" w:sz="0" w:space="0" w:color="auto"/>
            <w:left w:val="none" w:sz="0" w:space="0" w:color="auto"/>
            <w:bottom w:val="none" w:sz="0" w:space="0" w:color="auto"/>
            <w:right w:val="none" w:sz="0" w:space="0" w:color="auto"/>
          </w:divBdr>
          <w:divsChild>
            <w:div w:id="1623146121">
              <w:marLeft w:val="0"/>
              <w:marRight w:val="0"/>
              <w:marTop w:val="0"/>
              <w:marBottom w:val="0"/>
              <w:divBdr>
                <w:top w:val="none" w:sz="0" w:space="0" w:color="auto"/>
                <w:left w:val="none" w:sz="0" w:space="0" w:color="auto"/>
                <w:bottom w:val="none" w:sz="0" w:space="0" w:color="auto"/>
                <w:right w:val="none" w:sz="0" w:space="0" w:color="auto"/>
              </w:divBdr>
            </w:div>
          </w:divsChild>
        </w:div>
        <w:div w:id="323514056">
          <w:marLeft w:val="0"/>
          <w:marRight w:val="0"/>
          <w:marTop w:val="0"/>
          <w:marBottom w:val="0"/>
          <w:divBdr>
            <w:top w:val="none" w:sz="0" w:space="0" w:color="auto"/>
            <w:left w:val="none" w:sz="0" w:space="0" w:color="auto"/>
            <w:bottom w:val="none" w:sz="0" w:space="0" w:color="auto"/>
            <w:right w:val="none" w:sz="0" w:space="0" w:color="auto"/>
          </w:divBdr>
        </w:div>
        <w:div w:id="873155903">
          <w:marLeft w:val="0"/>
          <w:marRight w:val="0"/>
          <w:marTop w:val="0"/>
          <w:marBottom w:val="0"/>
          <w:divBdr>
            <w:top w:val="none" w:sz="0" w:space="0" w:color="auto"/>
            <w:left w:val="none" w:sz="0" w:space="0" w:color="auto"/>
            <w:bottom w:val="none" w:sz="0" w:space="0" w:color="auto"/>
            <w:right w:val="none" w:sz="0" w:space="0" w:color="auto"/>
          </w:divBdr>
          <w:divsChild>
            <w:div w:id="93133887">
              <w:marLeft w:val="0"/>
              <w:marRight w:val="0"/>
              <w:marTop w:val="0"/>
              <w:marBottom w:val="0"/>
              <w:divBdr>
                <w:top w:val="none" w:sz="0" w:space="0" w:color="auto"/>
                <w:left w:val="none" w:sz="0" w:space="0" w:color="auto"/>
                <w:bottom w:val="none" w:sz="0" w:space="0" w:color="auto"/>
                <w:right w:val="none" w:sz="0" w:space="0" w:color="auto"/>
              </w:divBdr>
            </w:div>
          </w:divsChild>
        </w:div>
        <w:div w:id="241528664">
          <w:marLeft w:val="0"/>
          <w:marRight w:val="0"/>
          <w:marTop w:val="0"/>
          <w:marBottom w:val="0"/>
          <w:divBdr>
            <w:top w:val="none" w:sz="0" w:space="0" w:color="auto"/>
            <w:left w:val="none" w:sz="0" w:space="0" w:color="auto"/>
            <w:bottom w:val="none" w:sz="0" w:space="0" w:color="auto"/>
            <w:right w:val="none" w:sz="0" w:space="0" w:color="auto"/>
          </w:divBdr>
        </w:div>
        <w:div w:id="733822070">
          <w:marLeft w:val="0"/>
          <w:marRight w:val="0"/>
          <w:marTop w:val="0"/>
          <w:marBottom w:val="0"/>
          <w:divBdr>
            <w:top w:val="none" w:sz="0" w:space="0" w:color="auto"/>
            <w:left w:val="none" w:sz="0" w:space="0" w:color="auto"/>
            <w:bottom w:val="none" w:sz="0" w:space="0" w:color="auto"/>
            <w:right w:val="none" w:sz="0" w:space="0" w:color="auto"/>
          </w:divBdr>
          <w:divsChild>
            <w:div w:id="575288255">
              <w:marLeft w:val="0"/>
              <w:marRight w:val="0"/>
              <w:marTop w:val="0"/>
              <w:marBottom w:val="0"/>
              <w:divBdr>
                <w:top w:val="none" w:sz="0" w:space="0" w:color="auto"/>
                <w:left w:val="none" w:sz="0" w:space="0" w:color="auto"/>
                <w:bottom w:val="none" w:sz="0" w:space="0" w:color="auto"/>
                <w:right w:val="none" w:sz="0" w:space="0" w:color="auto"/>
              </w:divBdr>
            </w:div>
          </w:divsChild>
        </w:div>
        <w:div w:id="363559716">
          <w:marLeft w:val="0"/>
          <w:marRight w:val="0"/>
          <w:marTop w:val="0"/>
          <w:marBottom w:val="0"/>
          <w:divBdr>
            <w:top w:val="none" w:sz="0" w:space="0" w:color="auto"/>
            <w:left w:val="none" w:sz="0" w:space="0" w:color="auto"/>
            <w:bottom w:val="none" w:sz="0" w:space="0" w:color="auto"/>
            <w:right w:val="none" w:sz="0" w:space="0" w:color="auto"/>
          </w:divBdr>
        </w:div>
        <w:div w:id="1566716440">
          <w:marLeft w:val="0"/>
          <w:marRight w:val="0"/>
          <w:marTop w:val="0"/>
          <w:marBottom w:val="0"/>
          <w:divBdr>
            <w:top w:val="none" w:sz="0" w:space="0" w:color="auto"/>
            <w:left w:val="none" w:sz="0" w:space="0" w:color="auto"/>
            <w:bottom w:val="none" w:sz="0" w:space="0" w:color="auto"/>
            <w:right w:val="none" w:sz="0" w:space="0" w:color="auto"/>
          </w:divBdr>
          <w:divsChild>
            <w:div w:id="828138539">
              <w:marLeft w:val="0"/>
              <w:marRight w:val="0"/>
              <w:marTop w:val="0"/>
              <w:marBottom w:val="0"/>
              <w:divBdr>
                <w:top w:val="none" w:sz="0" w:space="0" w:color="auto"/>
                <w:left w:val="none" w:sz="0" w:space="0" w:color="auto"/>
                <w:bottom w:val="none" w:sz="0" w:space="0" w:color="auto"/>
                <w:right w:val="none" w:sz="0" w:space="0" w:color="auto"/>
              </w:divBdr>
            </w:div>
          </w:divsChild>
        </w:div>
        <w:div w:id="1673724171">
          <w:marLeft w:val="0"/>
          <w:marRight w:val="0"/>
          <w:marTop w:val="0"/>
          <w:marBottom w:val="0"/>
          <w:divBdr>
            <w:top w:val="none" w:sz="0" w:space="0" w:color="auto"/>
            <w:left w:val="none" w:sz="0" w:space="0" w:color="auto"/>
            <w:bottom w:val="none" w:sz="0" w:space="0" w:color="auto"/>
            <w:right w:val="none" w:sz="0" w:space="0" w:color="auto"/>
          </w:divBdr>
        </w:div>
        <w:div w:id="222524119">
          <w:marLeft w:val="0"/>
          <w:marRight w:val="0"/>
          <w:marTop w:val="0"/>
          <w:marBottom w:val="0"/>
          <w:divBdr>
            <w:top w:val="none" w:sz="0" w:space="0" w:color="auto"/>
            <w:left w:val="none" w:sz="0" w:space="0" w:color="auto"/>
            <w:bottom w:val="none" w:sz="0" w:space="0" w:color="auto"/>
            <w:right w:val="none" w:sz="0" w:space="0" w:color="auto"/>
          </w:divBdr>
          <w:divsChild>
            <w:div w:id="423458061">
              <w:marLeft w:val="0"/>
              <w:marRight w:val="0"/>
              <w:marTop w:val="0"/>
              <w:marBottom w:val="0"/>
              <w:divBdr>
                <w:top w:val="none" w:sz="0" w:space="0" w:color="auto"/>
                <w:left w:val="none" w:sz="0" w:space="0" w:color="auto"/>
                <w:bottom w:val="none" w:sz="0" w:space="0" w:color="auto"/>
                <w:right w:val="none" w:sz="0" w:space="0" w:color="auto"/>
              </w:divBdr>
            </w:div>
          </w:divsChild>
        </w:div>
        <w:div w:id="175653635">
          <w:marLeft w:val="0"/>
          <w:marRight w:val="0"/>
          <w:marTop w:val="300"/>
          <w:marBottom w:val="0"/>
          <w:divBdr>
            <w:top w:val="none" w:sz="0" w:space="0" w:color="auto"/>
            <w:left w:val="none" w:sz="0" w:space="0" w:color="auto"/>
            <w:bottom w:val="none" w:sz="0" w:space="0" w:color="auto"/>
            <w:right w:val="none" w:sz="0" w:space="0" w:color="auto"/>
          </w:divBdr>
          <w:divsChild>
            <w:div w:id="43337456">
              <w:marLeft w:val="0"/>
              <w:marRight w:val="0"/>
              <w:marTop w:val="0"/>
              <w:marBottom w:val="0"/>
              <w:divBdr>
                <w:top w:val="none" w:sz="0" w:space="0" w:color="auto"/>
                <w:left w:val="none" w:sz="0" w:space="0" w:color="auto"/>
                <w:bottom w:val="none" w:sz="0" w:space="0" w:color="auto"/>
                <w:right w:val="none" w:sz="0" w:space="0" w:color="auto"/>
              </w:divBdr>
              <w:divsChild>
                <w:div w:id="156698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7729">
          <w:marLeft w:val="0"/>
          <w:marRight w:val="0"/>
          <w:marTop w:val="300"/>
          <w:marBottom w:val="0"/>
          <w:divBdr>
            <w:top w:val="none" w:sz="0" w:space="0" w:color="auto"/>
            <w:left w:val="none" w:sz="0" w:space="0" w:color="auto"/>
            <w:bottom w:val="none" w:sz="0" w:space="0" w:color="auto"/>
            <w:right w:val="none" w:sz="0" w:space="0" w:color="auto"/>
          </w:divBdr>
          <w:divsChild>
            <w:div w:id="1949004885">
              <w:marLeft w:val="0"/>
              <w:marRight w:val="0"/>
              <w:marTop w:val="0"/>
              <w:marBottom w:val="0"/>
              <w:divBdr>
                <w:top w:val="none" w:sz="0" w:space="0" w:color="auto"/>
                <w:left w:val="none" w:sz="0" w:space="0" w:color="auto"/>
                <w:bottom w:val="none" w:sz="0" w:space="0" w:color="auto"/>
                <w:right w:val="none" w:sz="0" w:space="0" w:color="auto"/>
              </w:divBdr>
              <w:divsChild>
                <w:div w:id="184451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375459">
          <w:marLeft w:val="0"/>
          <w:marRight w:val="0"/>
          <w:marTop w:val="300"/>
          <w:marBottom w:val="0"/>
          <w:divBdr>
            <w:top w:val="none" w:sz="0" w:space="0" w:color="auto"/>
            <w:left w:val="none" w:sz="0" w:space="0" w:color="auto"/>
            <w:bottom w:val="none" w:sz="0" w:space="0" w:color="auto"/>
            <w:right w:val="none" w:sz="0" w:space="0" w:color="auto"/>
          </w:divBdr>
          <w:divsChild>
            <w:div w:id="230310393">
              <w:marLeft w:val="0"/>
              <w:marRight w:val="0"/>
              <w:marTop w:val="0"/>
              <w:marBottom w:val="0"/>
              <w:divBdr>
                <w:top w:val="none" w:sz="0" w:space="0" w:color="auto"/>
                <w:left w:val="none" w:sz="0" w:space="0" w:color="auto"/>
                <w:bottom w:val="none" w:sz="0" w:space="0" w:color="auto"/>
                <w:right w:val="none" w:sz="0" w:space="0" w:color="auto"/>
              </w:divBdr>
              <w:divsChild>
                <w:div w:id="6542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50299">
          <w:marLeft w:val="0"/>
          <w:marRight w:val="0"/>
          <w:marTop w:val="300"/>
          <w:marBottom w:val="0"/>
          <w:divBdr>
            <w:top w:val="none" w:sz="0" w:space="0" w:color="auto"/>
            <w:left w:val="none" w:sz="0" w:space="0" w:color="auto"/>
            <w:bottom w:val="none" w:sz="0" w:space="0" w:color="auto"/>
            <w:right w:val="none" w:sz="0" w:space="0" w:color="auto"/>
          </w:divBdr>
          <w:divsChild>
            <w:div w:id="1389499398">
              <w:marLeft w:val="0"/>
              <w:marRight w:val="0"/>
              <w:marTop w:val="0"/>
              <w:marBottom w:val="0"/>
              <w:divBdr>
                <w:top w:val="none" w:sz="0" w:space="0" w:color="auto"/>
                <w:left w:val="none" w:sz="0" w:space="0" w:color="auto"/>
                <w:bottom w:val="none" w:sz="0" w:space="0" w:color="auto"/>
                <w:right w:val="none" w:sz="0" w:space="0" w:color="auto"/>
              </w:divBdr>
              <w:divsChild>
                <w:div w:id="1947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225111">
      <w:bodyDiv w:val="1"/>
      <w:marLeft w:val="0"/>
      <w:marRight w:val="0"/>
      <w:marTop w:val="0"/>
      <w:marBottom w:val="0"/>
      <w:divBdr>
        <w:top w:val="none" w:sz="0" w:space="0" w:color="auto"/>
        <w:left w:val="none" w:sz="0" w:space="0" w:color="auto"/>
        <w:bottom w:val="none" w:sz="0" w:space="0" w:color="auto"/>
        <w:right w:val="none" w:sz="0" w:space="0" w:color="auto"/>
      </w:divBdr>
      <w:divsChild>
        <w:div w:id="125664438">
          <w:marLeft w:val="0"/>
          <w:marRight w:val="0"/>
          <w:marTop w:val="0"/>
          <w:marBottom w:val="0"/>
          <w:divBdr>
            <w:top w:val="none" w:sz="0" w:space="0" w:color="auto"/>
            <w:left w:val="none" w:sz="0" w:space="0" w:color="auto"/>
            <w:bottom w:val="none" w:sz="0" w:space="0" w:color="auto"/>
            <w:right w:val="none" w:sz="0" w:space="0" w:color="auto"/>
          </w:divBdr>
        </w:div>
        <w:div w:id="793839102">
          <w:marLeft w:val="0"/>
          <w:marRight w:val="0"/>
          <w:marTop w:val="0"/>
          <w:marBottom w:val="0"/>
          <w:divBdr>
            <w:top w:val="none" w:sz="0" w:space="0" w:color="auto"/>
            <w:left w:val="none" w:sz="0" w:space="0" w:color="auto"/>
            <w:bottom w:val="none" w:sz="0" w:space="0" w:color="auto"/>
            <w:right w:val="none" w:sz="0" w:space="0" w:color="auto"/>
          </w:divBdr>
          <w:divsChild>
            <w:div w:id="2064022241">
              <w:marLeft w:val="0"/>
              <w:marRight w:val="0"/>
              <w:marTop w:val="0"/>
              <w:marBottom w:val="0"/>
              <w:divBdr>
                <w:top w:val="none" w:sz="0" w:space="0" w:color="auto"/>
                <w:left w:val="none" w:sz="0" w:space="0" w:color="auto"/>
                <w:bottom w:val="none" w:sz="0" w:space="0" w:color="auto"/>
                <w:right w:val="none" w:sz="0" w:space="0" w:color="auto"/>
              </w:divBdr>
            </w:div>
          </w:divsChild>
        </w:div>
        <w:div w:id="1566456922">
          <w:marLeft w:val="0"/>
          <w:marRight w:val="0"/>
          <w:marTop w:val="0"/>
          <w:marBottom w:val="0"/>
          <w:divBdr>
            <w:top w:val="none" w:sz="0" w:space="0" w:color="auto"/>
            <w:left w:val="none" w:sz="0" w:space="0" w:color="auto"/>
            <w:bottom w:val="none" w:sz="0" w:space="0" w:color="auto"/>
            <w:right w:val="none" w:sz="0" w:space="0" w:color="auto"/>
          </w:divBdr>
        </w:div>
        <w:div w:id="906261315">
          <w:marLeft w:val="0"/>
          <w:marRight w:val="0"/>
          <w:marTop w:val="0"/>
          <w:marBottom w:val="0"/>
          <w:divBdr>
            <w:top w:val="none" w:sz="0" w:space="0" w:color="auto"/>
            <w:left w:val="none" w:sz="0" w:space="0" w:color="auto"/>
            <w:bottom w:val="none" w:sz="0" w:space="0" w:color="auto"/>
            <w:right w:val="none" w:sz="0" w:space="0" w:color="auto"/>
          </w:divBdr>
          <w:divsChild>
            <w:div w:id="1528326643">
              <w:marLeft w:val="0"/>
              <w:marRight w:val="0"/>
              <w:marTop w:val="0"/>
              <w:marBottom w:val="0"/>
              <w:divBdr>
                <w:top w:val="none" w:sz="0" w:space="0" w:color="auto"/>
                <w:left w:val="none" w:sz="0" w:space="0" w:color="auto"/>
                <w:bottom w:val="none" w:sz="0" w:space="0" w:color="auto"/>
                <w:right w:val="none" w:sz="0" w:space="0" w:color="auto"/>
              </w:divBdr>
            </w:div>
          </w:divsChild>
        </w:div>
        <w:div w:id="1873807414">
          <w:marLeft w:val="0"/>
          <w:marRight w:val="0"/>
          <w:marTop w:val="0"/>
          <w:marBottom w:val="0"/>
          <w:divBdr>
            <w:top w:val="none" w:sz="0" w:space="0" w:color="auto"/>
            <w:left w:val="none" w:sz="0" w:space="0" w:color="auto"/>
            <w:bottom w:val="none" w:sz="0" w:space="0" w:color="auto"/>
            <w:right w:val="none" w:sz="0" w:space="0" w:color="auto"/>
          </w:divBdr>
        </w:div>
        <w:div w:id="734931306">
          <w:marLeft w:val="0"/>
          <w:marRight w:val="0"/>
          <w:marTop w:val="0"/>
          <w:marBottom w:val="0"/>
          <w:divBdr>
            <w:top w:val="none" w:sz="0" w:space="0" w:color="auto"/>
            <w:left w:val="none" w:sz="0" w:space="0" w:color="auto"/>
            <w:bottom w:val="none" w:sz="0" w:space="0" w:color="auto"/>
            <w:right w:val="none" w:sz="0" w:space="0" w:color="auto"/>
          </w:divBdr>
          <w:divsChild>
            <w:div w:id="2033914849">
              <w:marLeft w:val="0"/>
              <w:marRight w:val="0"/>
              <w:marTop w:val="0"/>
              <w:marBottom w:val="0"/>
              <w:divBdr>
                <w:top w:val="none" w:sz="0" w:space="0" w:color="auto"/>
                <w:left w:val="none" w:sz="0" w:space="0" w:color="auto"/>
                <w:bottom w:val="none" w:sz="0" w:space="0" w:color="auto"/>
                <w:right w:val="none" w:sz="0" w:space="0" w:color="auto"/>
              </w:divBdr>
            </w:div>
          </w:divsChild>
        </w:div>
        <w:div w:id="1610047942">
          <w:marLeft w:val="0"/>
          <w:marRight w:val="0"/>
          <w:marTop w:val="0"/>
          <w:marBottom w:val="0"/>
          <w:divBdr>
            <w:top w:val="none" w:sz="0" w:space="0" w:color="auto"/>
            <w:left w:val="none" w:sz="0" w:space="0" w:color="auto"/>
            <w:bottom w:val="none" w:sz="0" w:space="0" w:color="auto"/>
            <w:right w:val="none" w:sz="0" w:space="0" w:color="auto"/>
          </w:divBdr>
        </w:div>
        <w:div w:id="122846826">
          <w:marLeft w:val="0"/>
          <w:marRight w:val="0"/>
          <w:marTop w:val="0"/>
          <w:marBottom w:val="0"/>
          <w:divBdr>
            <w:top w:val="none" w:sz="0" w:space="0" w:color="auto"/>
            <w:left w:val="none" w:sz="0" w:space="0" w:color="auto"/>
            <w:bottom w:val="none" w:sz="0" w:space="0" w:color="auto"/>
            <w:right w:val="none" w:sz="0" w:space="0" w:color="auto"/>
          </w:divBdr>
          <w:divsChild>
            <w:div w:id="417291384">
              <w:marLeft w:val="0"/>
              <w:marRight w:val="0"/>
              <w:marTop w:val="0"/>
              <w:marBottom w:val="0"/>
              <w:divBdr>
                <w:top w:val="none" w:sz="0" w:space="0" w:color="auto"/>
                <w:left w:val="none" w:sz="0" w:space="0" w:color="auto"/>
                <w:bottom w:val="none" w:sz="0" w:space="0" w:color="auto"/>
                <w:right w:val="none" w:sz="0" w:space="0" w:color="auto"/>
              </w:divBdr>
            </w:div>
          </w:divsChild>
        </w:div>
        <w:div w:id="1256136822">
          <w:marLeft w:val="0"/>
          <w:marRight w:val="0"/>
          <w:marTop w:val="0"/>
          <w:marBottom w:val="0"/>
          <w:divBdr>
            <w:top w:val="none" w:sz="0" w:space="0" w:color="auto"/>
            <w:left w:val="none" w:sz="0" w:space="0" w:color="auto"/>
            <w:bottom w:val="none" w:sz="0" w:space="0" w:color="auto"/>
            <w:right w:val="none" w:sz="0" w:space="0" w:color="auto"/>
          </w:divBdr>
        </w:div>
        <w:div w:id="805775006">
          <w:marLeft w:val="0"/>
          <w:marRight w:val="0"/>
          <w:marTop w:val="0"/>
          <w:marBottom w:val="0"/>
          <w:divBdr>
            <w:top w:val="none" w:sz="0" w:space="0" w:color="auto"/>
            <w:left w:val="none" w:sz="0" w:space="0" w:color="auto"/>
            <w:bottom w:val="none" w:sz="0" w:space="0" w:color="auto"/>
            <w:right w:val="none" w:sz="0" w:space="0" w:color="auto"/>
          </w:divBdr>
          <w:divsChild>
            <w:div w:id="1785031849">
              <w:marLeft w:val="0"/>
              <w:marRight w:val="0"/>
              <w:marTop w:val="0"/>
              <w:marBottom w:val="0"/>
              <w:divBdr>
                <w:top w:val="none" w:sz="0" w:space="0" w:color="auto"/>
                <w:left w:val="none" w:sz="0" w:space="0" w:color="auto"/>
                <w:bottom w:val="none" w:sz="0" w:space="0" w:color="auto"/>
                <w:right w:val="none" w:sz="0" w:space="0" w:color="auto"/>
              </w:divBdr>
            </w:div>
          </w:divsChild>
        </w:div>
        <w:div w:id="2115204274">
          <w:marLeft w:val="0"/>
          <w:marRight w:val="0"/>
          <w:marTop w:val="0"/>
          <w:marBottom w:val="0"/>
          <w:divBdr>
            <w:top w:val="none" w:sz="0" w:space="0" w:color="auto"/>
            <w:left w:val="none" w:sz="0" w:space="0" w:color="auto"/>
            <w:bottom w:val="none" w:sz="0" w:space="0" w:color="auto"/>
            <w:right w:val="none" w:sz="0" w:space="0" w:color="auto"/>
          </w:divBdr>
        </w:div>
        <w:div w:id="1278829493">
          <w:marLeft w:val="0"/>
          <w:marRight w:val="0"/>
          <w:marTop w:val="0"/>
          <w:marBottom w:val="0"/>
          <w:divBdr>
            <w:top w:val="none" w:sz="0" w:space="0" w:color="auto"/>
            <w:left w:val="none" w:sz="0" w:space="0" w:color="auto"/>
            <w:bottom w:val="none" w:sz="0" w:space="0" w:color="auto"/>
            <w:right w:val="none" w:sz="0" w:space="0" w:color="auto"/>
          </w:divBdr>
          <w:divsChild>
            <w:div w:id="178201157">
              <w:marLeft w:val="0"/>
              <w:marRight w:val="0"/>
              <w:marTop w:val="0"/>
              <w:marBottom w:val="0"/>
              <w:divBdr>
                <w:top w:val="none" w:sz="0" w:space="0" w:color="auto"/>
                <w:left w:val="none" w:sz="0" w:space="0" w:color="auto"/>
                <w:bottom w:val="none" w:sz="0" w:space="0" w:color="auto"/>
                <w:right w:val="none" w:sz="0" w:space="0" w:color="auto"/>
              </w:divBdr>
            </w:div>
          </w:divsChild>
        </w:div>
        <w:div w:id="744569947">
          <w:marLeft w:val="0"/>
          <w:marRight w:val="0"/>
          <w:marTop w:val="0"/>
          <w:marBottom w:val="0"/>
          <w:divBdr>
            <w:top w:val="none" w:sz="0" w:space="0" w:color="auto"/>
            <w:left w:val="none" w:sz="0" w:space="0" w:color="auto"/>
            <w:bottom w:val="none" w:sz="0" w:space="0" w:color="auto"/>
            <w:right w:val="none" w:sz="0" w:space="0" w:color="auto"/>
          </w:divBdr>
        </w:div>
        <w:div w:id="1999071489">
          <w:marLeft w:val="0"/>
          <w:marRight w:val="0"/>
          <w:marTop w:val="0"/>
          <w:marBottom w:val="0"/>
          <w:divBdr>
            <w:top w:val="none" w:sz="0" w:space="0" w:color="auto"/>
            <w:left w:val="none" w:sz="0" w:space="0" w:color="auto"/>
            <w:bottom w:val="none" w:sz="0" w:space="0" w:color="auto"/>
            <w:right w:val="none" w:sz="0" w:space="0" w:color="auto"/>
          </w:divBdr>
          <w:divsChild>
            <w:div w:id="94061729">
              <w:marLeft w:val="0"/>
              <w:marRight w:val="0"/>
              <w:marTop w:val="0"/>
              <w:marBottom w:val="0"/>
              <w:divBdr>
                <w:top w:val="none" w:sz="0" w:space="0" w:color="auto"/>
                <w:left w:val="none" w:sz="0" w:space="0" w:color="auto"/>
                <w:bottom w:val="none" w:sz="0" w:space="0" w:color="auto"/>
                <w:right w:val="none" w:sz="0" w:space="0" w:color="auto"/>
              </w:divBdr>
            </w:div>
          </w:divsChild>
        </w:div>
        <w:div w:id="1852523471">
          <w:marLeft w:val="0"/>
          <w:marRight w:val="0"/>
          <w:marTop w:val="300"/>
          <w:marBottom w:val="0"/>
          <w:divBdr>
            <w:top w:val="none" w:sz="0" w:space="0" w:color="auto"/>
            <w:left w:val="none" w:sz="0" w:space="0" w:color="auto"/>
            <w:bottom w:val="none" w:sz="0" w:space="0" w:color="auto"/>
            <w:right w:val="none" w:sz="0" w:space="0" w:color="auto"/>
          </w:divBdr>
          <w:divsChild>
            <w:div w:id="269163638">
              <w:marLeft w:val="0"/>
              <w:marRight w:val="0"/>
              <w:marTop w:val="0"/>
              <w:marBottom w:val="0"/>
              <w:divBdr>
                <w:top w:val="none" w:sz="0" w:space="0" w:color="auto"/>
                <w:left w:val="none" w:sz="0" w:space="0" w:color="auto"/>
                <w:bottom w:val="none" w:sz="0" w:space="0" w:color="auto"/>
                <w:right w:val="none" w:sz="0" w:space="0" w:color="auto"/>
              </w:divBdr>
              <w:divsChild>
                <w:div w:id="212241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5895">
          <w:marLeft w:val="0"/>
          <w:marRight w:val="0"/>
          <w:marTop w:val="300"/>
          <w:marBottom w:val="0"/>
          <w:divBdr>
            <w:top w:val="none" w:sz="0" w:space="0" w:color="auto"/>
            <w:left w:val="none" w:sz="0" w:space="0" w:color="auto"/>
            <w:bottom w:val="none" w:sz="0" w:space="0" w:color="auto"/>
            <w:right w:val="none" w:sz="0" w:space="0" w:color="auto"/>
          </w:divBdr>
          <w:divsChild>
            <w:div w:id="1529222002">
              <w:marLeft w:val="0"/>
              <w:marRight w:val="0"/>
              <w:marTop w:val="0"/>
              <w:marBottom w:val="0"/>
              <w:divBdr>
                <w:top w:val="none" w:sz="0" w:space="0" w:color="auto"/>
                <w:left w:val="none" w:sz="0" w:space="0" w:color="auto"/>
                <w:bottom w:val="none" w:sz="0" w:space="0" w:color="auto"/>
                <w:right w:val="none" w:sz="0" w:space="0" w:color="auto"/>
              </w:divBdr>
              <w:divsChild>
                <w:div w:id="184898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760119">
          <w:marLeft w:val="0"/>
          <w:marRight w:val="0"/>
          <w:marTop w:val="300"/>
          <w:marBottom w:val="0"/>
          <w:divBdr>
            <w:top w:val="none" w:sz="0" w:space="0" w:color="auto"/>
            <w:left w:val="none" w:sz="0" w:space="0" w:color="auto"/>
            <w:bottom w:val="none" w:sz="0" w:space="0" w:color="auto"/>
            <w:right w:val="none" w:sz="0" w:space="0" w:color="auto"/>
          </w:divBdr>
          <w:divsChild>
            <w:div w:id="878853969">
              <w:marLeft w:val="0"/>
              <w:marRight w:val="0"/>
              <w:marTop w:val="0"/>
              <w:marBottom w:val="0"/>
              <w:divBdr>
                <w:top w:val="none" w:sz="0" w:space="0" w:color="auto"/>
                <w:left w:val="none" w:sz="0" w:space="0" w:color="auto"/>
                <w:bottom w:val="none" w:sz="0" w:space="0" w:color="auto"/>
                <w:right w:val="none" w:sz="0" w:space="0" w:color="auto"/>
              </w:divBdr>
              <w:divsChild>
                <w:div w:id="108799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482">
          <w:marLeft w:val="0"/>
          <w:marRight w:val="0"/>
          <w:marTop w:val="300"/>
          <w:marBottom w:val="0"/>
          <w:divBdr>
            <w:top w:val="none" w:sz="0" w:space="0" w:color="auto"/>
            <w:left w:val="none" w:sz="0" w:space="0" w:color="auto"/>
            <w:bottom w:val="none" w:sz="0" w:space="0" w:color="auto"/>
            <w:right w:val="none" w:sz="0" w:space="0" w:color="auto"/>
          </w:divBdr>
          <w:divsChild>
            <w:div w:id="868685565">
              <w:marLeft w:val="0"/>
              <w:marRight w:val="0"/>
              <w:marTop w:val="0"/>
              <w:marBottom w:val="0"/>
              <w:divBdr>
                <w:top w:val="none" w:sz="0" w:space="0" w:color="auto"/>
                <w:left w:val="none" w:sz="0" w:space="0" w:color="auto"/>
                <w:bottom w:val="none" w:sz="0" w:space="0" w:color="auto"/>
                <w:right w:val="none" w:sz="0" w:space="0" w:color="auto"/>
              </w:divBdr>
              <w:divsChild>
                <w:div w:id="195193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834477">
      <w:bodyDiv w:val="1"/>
      <w:marLeft w:val="0"/>
      <w:marRight w:val="0"/>
      <w:marTop w:val="0"/>
      <w:marBottom w:val="0"/>
      <w:divBdr>
        <w:top w:val="none" w:sz="0" w:space="0" w:color="auto"/>
        <w:left w:val="none" w:sz="0" w:space="0" w:color="auto"/>
        <w:bottom w:val="none" w:sz="0" w:space="0" w:color="auto"/>
        <w:right w:val="none" w:sz="0" w:space="0" w:color="auto"/>
      </w:divBdr>
      <w:divsChild>
        <w:div w:id="2085175750">
          <w:marLeft w:val="0"/>
          <w:marRight w:val="0"/>
          <w:marTop w:val="0"/>
          <w:marBottom w:val="0"/>
          <w:divBdr>
            <w:top w:val="none" w:sz="0" w:space="0" w:color="auto"/>
            <w:left w:val="none" w:sz="0" w:space="0" w:color="auto"/>
            <w:bottom w:val="none" w:sz="0" w:space="0" w:color="auto"/>
            <w:right w:val="none" w:sz="0" w:space="0" w:color="auto"/>
          </w:divBdr>
        </w:div>
        <w:div w:id="1647858724">
          <w:marLeft w:val="0"/>
          <w:marRight w:val="0"/>
          <w:marTop w:val="0"/>
          <w:marBottom w:val="0"/>
          <w:divBdr>
            <w:top w:val="none" w:sz="0" w:space="0" w:color="auto"/>
            <w:left w:val="none" w:sz="0" w:space="0" w:color="auto"/>
            <w:bottom w:val="none" w:sz="0" w:space="0" w:color="auto"/>
            <w:right w:val="none" w:sz="0" w:space="0" w:color="auto"/>
          </w:divBdr>
          <w:divsChild>
            <w:div w:id="1409187725">
              <w:marLeft w:val="0"/>
              <w:marRight w:val="0"/>
              <w:marTop w:val="0"/>
              <w:marBottom w:val="0"/>
              <w:divBdr>
                <w:top w:val="none" w:sz="0" w:space="0" w:color="auto"/>
                <w:left w:val="none" w:sz="0" w:space="0" w:color="auto"/>
                <w:bottom w:val="none" w:sz="0" w:space="0" w:color="auto"/>
                <w:right w:val="none" w:sz="0" w:space="0" w:color="auto"/>
              </w:divBdr>
            </w:div>
          </w:divsChild>
        </w:div>
        <w:div w:id="274950649">
          <w:marLeft w:val="0"/>
          <w:marRight w:val="0"/>
          <w:marTop w:val="0"/>
          <w:marBottom w:val="0"/>
          <w:divBdr>
            <w:top w:val="none" w:sz="0" w:space="0" w:color="auto"/>
            <w:left w:val="none" w:sz="0" w:space="0" w:color="auto"/>
            <w:bottom w:val="none" w:sz="0" w:space="0" w:color="auto"/>
            <w:right w:val="none" w:sz="0" w:space="0" w:color="auto"/>
          </w:divBdr>
        </w:div>
        <w:div w:id="394547635">
          <w:marLeft w:val="0"/>
          <w:marRight w:val="0"/>
          <w:marTop w:val="0"/>
          <w:marBottom w:val="0"/>
          <w:divBdr>
            <w:top w:val="none" w:sz="0" w:space="0" w:color="auto"/>
            <w:left w:val="none" w:sz="0" w:space="0" w:color="auto"/>
            <w:bottom w:val="none" w:sz="0" w:space="0" w:color="auto"/>
            <w:right w:val="none" w:sz="0" w:space="0" w:color="auto"/>
          </w:divBdr>
          <w:divsChild>
            <w:div w:id="580602792">
              <w:marLeft w:val="0"/>
              <w:marRight w:val="0"/>
              <w:marTop w:val="0"/>
              <w:marBottom w:val="0"/>
              <w:divBdr>
                <w:top w:val="none" w:sz="0" w:space="0" w:color="auto"/>
                <w:left w:val="none" w:sz="0" w:space="0" w:color="auto"/>
                <w:bottom w:val="none" w:sz="0" w:space="0" w:color="auto"/>
                <w:right w:val="none" w:sz="0" w:space="0" w:color="auto"/>
              </w:divBdr>
            </w:div>
          </w:divsChild>
        </w:div>
        <w:div w:id="1424718278">
          <w:marLeft w:val="0"/>
          <w:marRight w:val="0"/>
          <w:marTop w:val="0"/>
          <w:marBottom w:val="0"/>
          <w:divBdr>
            <w:top w:val="none" w:sz="0" w:space="0" w:color="auto"/>
            <w:left w:val="none" w:sz="0" w:space="0" w:color="auto"/>
            <w:bottom w:val="none" w:sz="0" w:space="0" w:color="auto"/>
            <w:right w:val="none" w:sz="0" w:space="0" w:color="auto"/>
          </w:divBdr>
        </w:div>
        <w:div w:id="1368917385">
          <w:marLeft w:val="0"/>
          <w:marRight w:val="0"/>
          <w:marTop w:val="0"/>
          <w:marBottom w:val="0"/>
          <w:divBdr>
            <w:top w:val="none" w:sz="0" w:space="0" w:color="auto"/>
            <w:left w:val="none" w:sz="0" w:space="0" w:color="auto"/>
            <w:bottom w:val="none" w:sz="0" w:space="0" w:color="auto"/>
            <w:right w:val="none" w:sz="0" w:space="0" w:color="auto"/>
          </w:divBdr>
          <w:divsChild>
            <w:div w:id="1033337176">
              <w:marLeft w:val="0"/>
              <w:marRight w:val="0"/>
              <w:marTop w:val="0"/>
              <w:marBottom w:val="0"/>
              <w:divBdr>
                <w:top w:val="none" w:sz="0" w:space="0" w:color="auto"/>
                <w:left w:val="none" w:sz="0" w:space="0" w:color="auto"/>
                <w:bottom w:val="none" w:sz="0" w:space="0" w:color="auto"/>
                <w:right w:val="none" w:sz="0" w:space="0" w:color="auto"/>
              </w:divBdr>
            </w:div>
          </w:divsChild>
        </w:div>
        <w:div w:id="1649672251">
          <w:marLeft w:val="0"/>
          <w:marRight w:val="0"/>
          <w:marTop w:val="0"/>
          <w:marBottom w:val="0"/>
          <w:divBdr>
            <w:top w:val="none" w:sz="0" w:space="0" w:color="auto"/>
            <w:left w:val="none" w:sz="0" w:space="0" w:color="auto"/>
            <w:bottom w:val="none" w:sz="0" w:space="0" w:color="auto"/>
            <w:right w:val="none" w:sz="0" w:space="0" w:color="auto"/>
          </w:divBdr>
        </w:div>
        <w:div w:id="1605961816">
          <w:marLeft w:val="0"/>
          <w:marRight w:val="0"/>
          <w:marTop w:val="0"/>
          <w:marBottom w:val="0"/>
          <w:divBdr>
            <w:top w:val="none" w:sz="0" w:space="0" w:color="auto"/>
            <w:left w:val="none" w:sz="0" w:space="0" w:color="auto"/>
            <w:bottom w:val="none" w:sz="0" w:space="0" w:color="auto"/>
            <w:right w:val="none" w:sz="0" w:space="0" w:color="auto"/>
          </w:divBdr>
          <w:divsChild>
            <w:div w:id="1518809397">
              <w:marLeft w:val="0"/>
              <w:marRight w:val="0"/>
              <w:marTop w:val="0"/>
              <w:marBottom w:val="0"/>
              <w:divBdr>
                <w:top w:val="none" w:sz="0" w:space="0" w:color="auto"/>
                <w:left w:val="none" w:sz="0" w:space="0" w:color="auto"/>
                <w:bottom w:val="none" w:sz="0" w:space="0" w:color="auto"/>
                <w:right w:val="none" w:sz="0" w:space="0" w:color="auto"/>
              </w:divBdr>
            </w:div>
          </w:divsChild>
        </w:div>
        <w:div w:id="353462517">
          <w:marLeft w:val="0"/>
          <w:marRight w:val="0"/>
          <w:marTop w:val="0"/>
          <w:marBottom w:val="0"/>
          <w:divBdr>
            <w:top w:val="none" w:sz="0" w:space="0" w:color="auto"/>
            <w:left w:val="none" w:sz="0" w:space="0" w:color="auto"/>
            <w:bottom w:val="none" w:sz="0" w:space="0" w:color="auto"/>
            <w:right w:val="none" w:sz="0" w:space="0" w:color="auto"/>
          </w:divBdr>
        </w:div>
        <w:div w:id="375281693">
          <w:marLeft w:val="0"/>
          <w:marRight w:val="0"/>
          <w:marTop w:val="0"/>
          <w:marBottom w:val="0"/>
          <w:divBdr>
            <w:top w:val="none" w:sz="0" w:space="0" w:color="auto"/>
            <w:left w:val="none" w:sz="0" w:space="0" w:color="auto"/>
            <w:bottom w:val="none" w:sz="0" w:space="0" w:color="auto"/>
            <w:right w:val="none" w:sz="0" w:space="0" w:color="auto"/>
          </w:divBdr>
          <w:divsChild>
            <w:div w:id="724959413">
              <w:marLeft w:val="0"/>
              <w:marRight w:val="0"/>
              <w:marTop w:val="0"/>
              <w:marBottom w:val="0"/>
              <w:divBdr>
                <w:top w:val="none" w:sz="0" w:space="0" w:color="auto"/>
                <w:left w:val="none" w:sz="0" w:space="0" w:color="auto"/>
                <w:bottom w:val="none" w:sz="0" w:space="0" w:color="auto"/>
                <w:right w:val="none" w:sz="0" w:space="0" w:color="auto"/>
              </w:divBdr>
            </w:div>
          </w:divsChild>
        </w:div>
        <w:div w:id="1632127577">
          <w:marLeft w:val="0"/>
          <w:marRight w:val="0"/>
          <w:marTop w:val="0"/>
          <w:marBottom w:val="0"/>
          <w:divBdr>
            <w:top w:val="none" w:sz="0" w:space="0" w:color="auto"/>
            <w:left w:val="none" w:sz="0" w:space="0" w:color="auto"/>
            <w:bottom w:val="none" w:sz="0" w:space="0" w:color="auto"/>
            <w:right w:val="none" w:sz="0" w:space="0" w:color="auto"/>
          </w:divBdr>
        </w:div>
        <w:div w:id="2066026242">
          <w:marLeft w:val="0"/>
          <w:marRight w:val="0"/>
          <w:marTop w:val="0"/>
          <w:marBottom w:val="0"/>
          <w:divBdr>
            <w:top w:val="none" w:sz="0" w:space="0" w:color="auto"/>
            <w:left w:val="none" w:sz="0" w:space="0" w:color="auto"/>
            <w:bottom w:val="none" w:sz="0" w:space="0" w:color="auto"/>
            <w:right w:val="none" w:sz="0" w:space="0" w:color="auto"/>
          </w:divBdr>
          <w:divsChild>
            <w:div w:id="1347362911">
              <w:marLeft w:val="0"/>
              <w:marRight w:val="0"/>
              <w:marTop w:val="0"/>
              <w:marBottom w:val="0"/>
              <w:divBdr>
                <w:top w:val="none" w:sz="0" w:space="0" w:color="auto"/>
                <w:left w:val="none" w:sz="0" w:space="0" w:color="auto"/>
                <w:bottom w:val="none" w:sz="0" w:space="0" w:color="auto"/>
                <w:right w:val="none" w:sz="0" w:space="0" w:color="auto"/>
              </w:divBdr>
            </w:div>
          </w:divsChild>
        </w:div>
        <w:div w:id="1225332061">
          <w:marLeft w:val="0"/>
          <w:marRight w:val="0"/>
          <w:marTop w:val="0"/>
          <w:marBottom w:val="0"/>
          <w:divBdr>
            <w:top w:val="none" w:sz="0" w:space="0" w:color="auto"/>
            <w:left w:val="none" w:sz="0" w:space="0" w:color="auto"/>
            <w:bottom w:val="none" w:sz="0" w:space="0" w:color="auto"/>
            <w:right w:val="none" w:sz="0" w:space="0" w:color="auto"/>
          </w:divBdr>
        </w:div>
        <w:div w:id="781462685">
          <w:marLeft w:val="0"/>
          <w:marRight w:val="0"/>
          <w:marTop w:val="0"/>
          <w:marBottom w:val="0"/>
          <w:divBdr>
            <w:top w:val="none" w:sz="0" w:space="0" w:color="auto"/>
            <w:left w:val="none" w:sz="0" w:space="0" w:color="auto"/>
            <w:bottom w:val="none" w:sz="0" w:space="0" w:color="auto"/>
            <w:right w:val="none" w:sz="0" w:space="0" w:color="auto"/>
          </w:divBdr>
          <w:divsChild>
            <w:div w:id="620841570">
              <w:marLeft w:val="0"/>
              <w:marRight w:val="0"/>
              <w:marTop w:val="0"/>
              <w:marBottom w:val="0"/>
              <w:divBdr>
                <w:top w:val="none" w:sz="0" w:space="0" w:color="auto"/>
                <w:left w:val="none" w:sz="0" w:space="0" w:color="auto"/>
                <w:bottom w:val="none" w:sz="0" w:space="0" w:color="auto"/>
                <w:right w:val="none" w:sz="0" w:space="0" w:color="auto"/>
              </w:divBdr>
            </w:div>
          </w:divsChild>
        </w:div>
        <w:div w:id="618879767">
          <w:marLeft w:val="0"/>
          <w:marRight w:val="0"/>
          <w:marTop w:val="300"/>
          <w:marBottom w:val="0"/>
          <w:divBdr>
            <w:top w:val="none" w:sz="0" w:space="0" w:color="auto"/>
            <w:left w:val="none" w:sz="0" w:space="0" w:color="auto"/>
            <w:bottom w:val="none" w:sz="0" w:space="0" w:color="auto"/>
            <w:right w:val="none" w:sz="0" w:space="0" w:color="auto"/>
          </w:divBdr>
          <w:divsChild>
            <w:div w:id="1920677122">
              <w:marLeft w:val="0"/>
              <w:marRight w:val="0"/>
              <w:marTop w:val="0"/>
              <w:marBottom w:val="0"/>
              <w:divBdr>
                <w:top w:val="none" w:sz="0" w:space="0" w:color="auto"/>
                <w:left w:val="none" w:sz="0" w:space="0" w:color="auto"/>
                <w:bottom w:val="none" w:sz="0" w:space="0" w:color="auto"/>
                <w:right w:val="none" w:sz="0" w:space="0" w:color="auto"/>
              </w:divBdr>
              <w:divsChild>
                <w:div w:id="59271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22777">
          <w:marLeft w:val="0"/>
          <w:marRight w:val="0"/>
          <w:marTop w:val="300"/>
          <w:marBottom w:val="0"/>
          <w:divBdr>
            <w:top w:val="none" w:sz="0" w:space="0" w:color="auto"/>
            <w:left w:val="none" w:sz="0" w:space="0" w:color="auto"/>
            <w:bottom w:val="none" w:sz="0" w:space="0" w:color="auto"/>
            <w:right w:val="none" w:sz="0" w:space="0" w:color="auto"/>
          </w:divBdr>
          <w:divsChild>
            <w:div w:id="1216157022">
              <w:marLeft w:val="0"/>
              <w:marRight w:val="0"/>
              <w:marTop w:val="0"/>
              <w:marBottom w:val="0"/>
              <w:divBdr>
                <w:top w:val="none" w:sz="0" w:space="0" w:color="auto"/>
                <w:left w:val="none" w:sz="0" w:space="0" w:color="auto"/>
                <w:bottom w:val="none" w:sz="0" w:space="0" w:color="auto"/>
                <w:right w:val="none" w:sz="0" w:space="0" w:color="auto"/>
              </w:divBdr>
              <w:divsChild>
                <w:div w:id="74923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621087">
          <w:marLeft w:val="0"/>
          <w:marRight w:val="0"/>
          <w:marTop w:val="300"/>
          <w:marBottom w:val="0"/>
          <w:divBdr>
            <w:top w:val="none" w:sz="0" w:space="0" w:color="auto"/>
            <w:left w:val="none" w:sz="0" w:space="0" w:color="auto"/>
            <w:bottom w:val="none" w:sz="0" w:space="0" w:color="auto"/>
            <w:right w:val="none" w:sz="0" w:space="0" w:color="auto"/>
          </w:divBdr>
          <w:divsChild>
            <w:div w:id="652568907">
              <w:marLeft w:val="0"/>
              <w:marRight w:val="0"/>
              <w:marTop w:val="0"/>
              <w:marBottom w:val="0"/>
              <w:divBdr>
                <w:top w:val="none" w:sz="0" w:space="0" w:color="auto"/>
                <w:left w:val="none" w:sz="0" w:space="0" w:color="auto"/>
                <w:bottom w:val="none" w:sz="0" w:space="0" w:color="auto"/>
                <w:right w:val="none" w:sz="0" w:space="0" w:color="auto"/>
              </w:divBdr>
              <w:divsChild>
                <w:div w:id="1240364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83485">
          <w:marLeft w:val="0"/>
          <w:marRight w:val="0"/>
          <w:marTop w:val="300"/>
          <w:marBottom w:val="0"/>
          <w:divBdr>
            <w:top w:val="none" w:sz="0" w:space="0" w:color="auto"/>
            <w:left w:val="none" w:sz="0" w:space="0" w:color="auto"/>
            <w:bottom w:val="none" w:sz="0" w:space="0" w:color="auto"/>
            <w:right w:val="none" w:sz="0" w:space="0" w:color="auto"/>
          </w:divBdr>
          <w:divsChild>
            <w:div w:id="1486624958">
              <w:marLeft w:val="0"/>
              <w:marRight w:val="0"/>
              <w:marTop w:val="0"/>
              <w:marBottom w:val="0"/>
              <w:divBdr>
                <w:top w:val="none" w:sz="0" w:space="0" w:color="auto"/>
                <w:left w:val="none" w:sz="0" w:space="0" w:color="auto"/>
                <w:bottom w:val="none" w:sz="0" w:space="0" w:color="auto"/>
                <w:right w:val="none" w:sz="0" w:space="0" w:color="auto"/>
              </w:divBdr>
              <w:divsChild>
                <w:div w:id="89018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19090">
      <w:bodyDiv w:val="1"/>
      <w:marLeft w:val="0"/>
      <w:marRight w:val="0"/>
      <w:marTop w:val="0"/>
      <w:marBottom w:val="0"/>
      <w:divBdr>
        <w:top w:val="none" w:sz="0" w:space="0" w:color="auto"/>
        <w:left w:val="none" w:sz="0" w:space="0" w:color="auto"/>
        <w:bottom w:val="none" w:sz="0" w:space="0" w:color="auto"/>
        <w:right w:val="none" w:sz="0" w:space="0" w:color="auto"/>
      </w:divBdr>
      <w:divsChild>
        <w:div w:id="615019574">
          <w:marLeft w:val="0"/>
          <w:marRight w:val="0"/>
          <w:marTop w:val="0"/>
          <w:marBottom w:val="0"/>
          <w:divBdr>
            <w:top w:val="none" w:sz="0" w:space="0" w:color="auto"/>
            <w:left w:val="none" w:sz="0" w:space="0" w:color="auto"/>
            <w:bottom w:val="none" w:sz="0" w:space="0" w:color="auto"/>
            <w:right w:val="none" w:sz="0" w:space="0" w:color="auto"/>
          </w:divBdr>
        </w:div>
        <w:div w:id="1950431031">
          <w:marLeft w:val="0"/>
          <w:marRight w:val="0"/>
          <w:marTop w:val="0"/>
          <w:marBottom w:val="0"/>
          <w:divBdr>
            <w:top w:val="none" w:sz="0" w:space="0" w:color="auto"/>
            <w:left w:val="none" w:sz="0" w:space="0" w:color="auto"/>
            <w:bottom w:val="none" w:sz="0" w:space="0" w:color="auto"/>
            <w:right w:val="none" w:sz="0" w:space="0" w:color="auto"/>
          </w:divBdr>
          <w:divsChild>
            <w:div w:id="1445734195">
              <w:marLeft w:val="0"/>
              <w:marRight w:val="0"/>
              <w:marTop w:val="0"/>
              <w:marBottom w:val="0"/>
              <w:divBdr>
                <w:top w:val="none" w:sz="0" w:space="0" w:color="auto"/>
                <w:left w:val="none" w:sz="0" w:space="0" w:color="auto"/>
                <w:bottom w:val="none" w:sz="0" w:space="0" w:color="auto"/>
                <w:right w:val="none" w:sz="0" w:space="0" w:color="auto"/>
              </w:divBdr>
            </w:div>
          </w:divsChild>
        </w:div>
        <w:div w:id="1611350723">
          <w:marLeft w:val="0"/>
          <w:marRight w:val="0"/>
          <w:marTop w:val="0"/>
          <w:marBottom w:val="0"/>
          <w:divBdr>
            <w:top w:val="none" w:sz="0" w:space="0" w:color="auto"/>
            <w:left w:val="none" w:sz="0" w:space="0" w:color="auto"/>
            <w:bottom w:val="none" w:sz="0" w:space="0" w:color="auto"/>
            <w:right w:val="none" w:sz="0" w:space="0" w:color="auto"/>
          </w:divBdr>
        </w:div>
        <w:div w:id="2025862932">
          <w:marLeft w:val="0"/>
          <w:marRight w:val="0"/>
          <w:marTop w:val="0"/>
          <w:marBottom w:val="0"/>
          <w:divBdr>
            <w:top w:val="none" w:sz="0" w:space="0" w:color="auto"/>
            <w:left w:val="none" w:sz="0" w:space="0" w:color="auto"/>
            <w:bottom w:val="none" w:sz="0" w:space="0" w:color="auto"/>
            <w:right w:val="none" w:sz="0" w:space="0" w:color="auto"/>
          </w:divBdr>
          <w:divsChild>
            <w:div w:id="1249080658">
              <w:marLeft w:val="0"/>
              <w:marRight w:val="0"/>
              <w:marTop w:val="0"/>
              <w:marBottom w:val="0"/>
              <w:divBdr>
                <w:top w:val="none" w:sz="0" w:space="0" w:color="auto"/>
                <w:left w:val="none" w:sz="0" w:space="0" w:color="auto"/>
                <w:bottom w:val="none" w:sz="0" w:space="0" w:color="auto"/>
                <w:right w:val="none" w:sz="0" w:space="0" w:color="auto"/>
              </w:divBdr>
            </w:div>
          </w:divsChild>
        </w:div>
        <w:div w:id="369183359">
          <w:marLeft w:val="0"/>
          <w:marRight w:val="0"/>
          <w:marTop w:val="0"/>
          <w:marBottom w:val="0"/>
          <w:divBdr>
            <w:top w:val="none" w:sz="0" w:space="0" w:color="auto"/>
            <w:left w:val="none" w:sz="0" w:space="0" w:color="auto"/>
            <w:bottom w:val="none" w:sz="0" w:space="0" w:color="auto"/>
            <w:right w:val="none" w:sz="0" w:space="0" w:color="auto"/>
          </w:divBdr>
        </w:div>
        <w:div w:id="1604342026">
          <w:marLeft w:val="0"/>
          <w:marRight w:val="0"/>
          <w:marTop w:val="0"/>
          <w:marBottom w:val="0"/>
          <w:divBdr>
            <w:top w:val="none" w:sz="0" w:space="0" w:color="auto"/>
            <w:left w:val="none" w:sz="0" w:space="0" w:color="auto"/>
            <w:bottom w:val="none" w:sz="0" w:space="0" w:color="auto"/>
            <w:right w:val="none" w:sz="0" w:space="0" w:color="auto"/>
          </w:divBdr>
          <w:divsChild>
            <w:div w:id="144393337">
              <w:marLeft w:val="0"/>
              <w:marRight w:val="0"/>
              <w:marTop w:val="0"/>
              <w:marBottom w:val="0"/>
              <w:divBdr>
                <w:top w:val="none" w:sz="0" w:space="0" w:color="auto"/>
                <w:left w:val="none" w:sz="0" w:space="0" w:color="auto"/>
                <w:bottom w:val="none" w:sz="0" w:space="0" w:color="auto"/>
                <w:right w:val="none" w:sz="0" w:space="0" w:color="auto"/>
              </w:divBdr>
            </w:div>
          </w:divsChild>
        </w:div>
        <w:div w:id="118451521">
          <w:marLeft w:val="0"/>
          <w:marRight w:val="0"/>
          <w:marTop w:val="0"/>
          <w:marBottom w:val="0"/>
          <w:divBdr>
            <w:top w:val="none" w:sz="0" w:space="0" w:color="auto"/>
            <w:left w:val="none" w:sz="0" w:space="0" w:color="auto"/>
            <w:bottom w:val="none" w:sz="0" w:space="0" w:color="auto"/>
            <w:right w:val="none" w:sz="0" w:space="0" w:color="auto"/>
          </w:divBdr>
        </w:div>
        <w:div w:id="1066948769">
          <w:marLeft w:val="0"/>
          <w:marRight w:val="0"/>
          <w:marTop w:val="0"/>
          <w:marBottom w:val="0"/>
          <w:divBdr>
            <w:top w:val="none" w:sz="0" w:space="0" w:color="auto"/>
            <w:left w:val="none" w:sz="0" w:space="0" w:color="auto"/>
            <w:bottom w:val="none" w:sz="0" w:space="0" w:color="auto"/>
            <w:right w:val="none" w:sz="0" w:space="0" w:color="auto"/>
          </w:divBdr>
          <w:divsChild>
            <w:div w:id="31883061">
              <w:marLeft w:val="0"/>
              <w:marRight w:val="0"/>
              <w:marTop w:val="0"/>
              <w:marBottom w:val="0"/>
              <w:divBdr>
                <w:top w:val="none" w:sz="0" w:space="0" w:color="auto"/>
                <w:left w:val="none" w:sz="0" w:space="0" w:color="auto"/>
                <w:bottom w:val="none" w:sz="0" w:space="0" w:color="auto"/>
                <w:right w:val="none" w:sz="0" w:space="0" w:color="auto"/>
              </w:divBdr>
            </w:div>
          </w:divsChild>
        </w:div>
        <w:div w:id="1061975756">
          <w:marLeft w:val="0"/>
          <w:marRight w:val="0"/>
          <w:marTop w:val="0"/>
          <w:marBottom w:val="0"/>
          <w:divBdr>
            <w:top w:val="none" w:sz="0" w:space="0" w:color="auto"/>
            <w:left w:val="none" w:sz="0" w:space="0" w:color="auto"/>
            <w:bottom w:val="none" w:sz="0" w:space="0" w:color="auto"/>
            <w:right w:val="none" w:sz="0" w:space="0" w:color="auto"/>
          </w:divBdr>
        </w:div>
        <w:div w:id="1023744951">
          <w:marLeft w:val="0"/>
          <w:marRight w:val="0"/>
          <w:marTop w:val="0"/>
          <w:marBottom w:val="0"/>
          <w:divBdr>
            <w:top w:val="none" w:sz="0" w:space="0" w:color="auto"/>
            <w:left w:val="none" w:sz="0" w:space="0" w:color="auto"/>
            <w:bottom w:val="none" w:sz="0" w:space="0" w:color="auto"/>
            <w:right w:val="none" w:sz="0" w:space="0" w:color="auto"/>
          </w:divBdr>
          <w:divsChild>
            <w:div w:id="535387778">
              <w:marLeft w:val="0"/>
              <w:marRight w:val="0"/>
              <w:marTop w:val="0"/>
              <w:marBottom w:val="0"/>
              <w:divBdr>
                <w:top w:val="none" w:sz="0" w:space="0" w:color="auto"/>
                <w:left w:val="none" w:sz="0" w:space="0" w:color="auto"/>
                <w:bottom w:val="none" w:sz="0" w:space="0" w:color="auto"/>
                <w:right w:val="none" w:sz="0" w:space="0" w:color="auto"/>
              </w:divBdr>
            </w:div>
          </w:divsChild>
        </w:div>
        <w:div w:id="953554912">
          <w:marLeft w:val="0"/>
          <w:marRight w:val="0"/>
          <w:marTop w:val="0"/>
          <w:marBottom w:val="0"/>
          <w:divBdr>
            <w:top w:val="none" w:sz="0" w:space="0" w:color="auto"/>
            <w:left w:val="none" w:sz="0" w:space="0" w:color="auto"/>
            <w:bottom w:val="none" w:sz="0" w:space="0" w:color="auto"/>
            <w:right w:val="none" w:sz="0" w:space="0" w:color="auto"/>
          </w:divBdr>
        </w:div>
        <w:div w:id="1230775020">
          <w:marLeft w:val="0"/>
          <w:marRight w:val="0"/>
          <w:marTop w:val="0"/>
          <w:marBottom w:val="0"/>
          <w:divBdr>
            <w:top w:val="none" w:sz="0" w:space="0" w:color="auto"/>
            <w:left w:val="none" w:sz="0" w:space="0" w:color="auto"/>
            <w:bottom w:val="none" w:sz="0" w:space="0" w:color="auto"/>
            <w:right w:val="none" w:sz="0" w:space="0" w:color="auto"/>
          </w:divBdr>
          <w:divsChild>
            <w:div w:id="218397660">
              <w:marLeft w:val="0"/>
              <w:marRight w:val="0"/>
              <w:marTop w:val="0"/>
              <w:marBottom w:val="0"/>
              <w:divBdr>
                <w:top w:val="none" w:sz="0" w:space="0" w:color="auto"/>
                <w:left w:val="none" w:sz="0" w:space="0" w:color="auto"/>
                <w:bottom w:val="none" w:sz="0" w:space="0" w:color="auto"/>
                <w:right w:val="none" w:sz="0" w:space="0" w:color="auto"/>
              </w:divBdr>
            </w:div>
          </w:divsChild>
        </w:div>
        <w:div w:id="1418480783">
          <w:marLeft w:val="0"/>
          <w:marRight w:val="0"/>
          <w:marTop w:val="0"/>
          <w:marBottom w:val="0"/>
          <w:divBdr>
            <w:top w:val="none" w:sz="0" w:space="0" w:color="auto"/>
            <w:left w:val="none" w:sz="0" w:space="0" w:color="auto"/>
            <w:bottom w:val="none" w:sz="0" w:space="0" w:color="auto"/>
            <w:right w:val="none" w:sz="0" w:space="0" w:color="auto"/>
          </w:divBdr>
        </w:div>
        <w:div w:id="242759159">
          <w:marLeft w:val="0"/>
          <w:marRight w:val="0"/>
          <w:marTop w:val="0"/>
          <w:marBottom w:val="0"/>
          <w:divBdr>
            <w:top w:val="none" w:sz="0" w:space="0" w:color="auto"/>
            <w:left w:val="none" w:sz="0" w:space="0" w:color="auto"/>
            <w:bottom w:val="none" w:sz="0" w:space="0" w:color="auto"/>
            <w:right w:val="none" w:sz="0" w:space="0" w:color="auto"/>
          </w:divBdr>
          <w:divsChild>
            <w:div w:id="965163139">
              <w:marLeft w:val="0"/>
              <w:marRight w:val="0"/>
              <w:marTop w:val="0"/>
              <w:marBottom w:val="0"/>
              <w:divBdr>
                <w:top w:val="none" w:sz="0" w:space="0" w:color="auto"/>
                <w:left w:val="none" w:sz="0" w:space="0" w:color="auto"/>
                <w:bottom w:val="none" w:sz="0" w:space="0" w:color="auto"/>
                <w:right w:val="none" w:sz="0" w:space="0" w:color="auto"/>
              </w:divBdr>
            </w:div>
          </w:divsChild>
        </w:div>
        <w:div w:id="1827358264">
          <w:marLeft w:val="0"/>
          <w:marRight w:val="0"/>
          <w:marTop w:val="300"/>
          <w:marBottom w:val="0"/>
          <w:divBdr>
            <w:top w:val="none" w:sz="0" w:space="0" w:color="auto"/>
            <w:left w:val="none" w:sz="0" w:space="0" w:color="auto"/>
            <w:bottom w:val="none" w:sz="0" w:space="0" w:color="auto"/>
            <w:right w:val="none" w:sz="0" w:space="0" w:color="auto"/>
          </w:divBdr>
          <w:divsChild>
            <w:div w:id="1473983351">
              <w:marLeft w:val="0"/>
              <w:marRight w:val="0"/>
              <w:marTop w:val="0"/>
              <w:marBottom w:val="0"/>
              <w:divBdr>
                <w:top w:val="none" w:sz="0" w:space="0" w:color="auto"/>
                <w:left w:val="none" w:sz="0" w:space="0" w:color="auto"/>
                <w:bottom w:val="none" w:sz="0" w:space="0" w:color="auto"/>
                <w:right w:val="none" w:sz="0" w:space="0" w:color="auto"/>
              </w:divBdr>
              <w:divsChild>
                <w:div w:id="185861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50405">
          <w:marLeft w:val="0"/>
          <w:marRight w:val="0"/>
          <w:marTop w:val="300"/>
          <w:marBottom w:val="0"/>
          <w:divBdr>
            <w:top w:val="none" w:sz="0" w:space="0" w:color="auto"/>
            <w:left w:val="none" w:sz="0" w:space="0" w:color="auto"/>
            <w:bottom w:val="none" w:sz="0" w:space="0" w:color="auto"/>
            <w:right w:val="none" w:sz="0" w:space="0" w:color="auto"/>
          </w:divBdr>
          <w:divsChild>
            <w:div w:id="356007765">
              <w:marLeft w:val="0"/>
              <w:marRight w:val="0"/>
              <w:marTop w:val="0"/>
              <w:marBottom w:val="0"/>
              <w:divBdr>
                <w:top w:val="none" w:sz="0" w:space="0" w:color="auto"/>
                <w:left w:val="none" w:sz="0" w:space="0" w:color="auto"/>
                <w:bottom w:val="none" w:sz="0" w:space="0" w:color="auto"/>
                <w:right w:val="none" w:sz="0" w:space="0" w:color="auto"/>
              </w:divBdr>
              <w:divsChild>
                <w:div w:id="210430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228189">
          <w:marLeft w:val="0"/>
          <w:marRight w:val="0"/>
          <w:marTop w:val="300"/>
          <w:marBottom w:val="0"/>
          <w:divBdr>
            <w:top w:val="none" w:sz="0" w:space="0" w:color="auto"/>
            <w:left w:val="none" w:sz="0" w:space="0" w:color="auto"/>
            <w:bottom w:val="none" w:sz="0" w:space="0" w:color="auto"/>
            <w:right w:val="none" w:sz="0" w:space="0" w:color="auto"/>
          </w:divBdr>
          <w:divsChild>
            <w:div w:id="595941904">
              <w:marLeft w:val="0"/>
              <w:marRight w:val="0"/>
              <w:marTop w:val="0"/>
              <w:marBottom w:val="0"/>
              <w:divBdr>
                <w:top w:val="none" w:sz="0" w:space="0" w:color="auto"/>
                <w:left w:val="none" w:sz="0" w:space="0" w:color="auto"/>
                <w:bottom w:val="none" w:sz="0" w:space="0" w:color="auto"/>
                <w:right w:val="none" w:sz="0" w:space="0" w:color="auto"/>
              </w:divBdr>
              <w:divsChild>
                <w:div w:id="46080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630323">
          <w:marLeft w:val="0"/>
          <w:marRight w:val="0"/>
          <w:marTop w:val="300"/>
          <w:marBottom w:val="0"/>
          <w:divBdr>
            <w:top w:val="none" w:sz="0" w:space="0" w:color="auto"/>
            <w:left w:val="none" w:sz="0" w:space="0" w:color="auto"/>
            <w:bottom w:val="none" w:sz="0" w:space="0" w:color="auto"/>
            <w:right w:val="none" w:sz="0" w:space="0" w:color="auto"/>
          </w:divBdr>
          <w:divsChild>
            <w:div w:id="1269042239">
              <w:marLeft w:val="0"/>
              <w:marRight w:val="0"/>
              <w:marTop w:val="0"/>
              <w:marBottom w:val="0"/>
              <w:divBdr>
                <w:top w:val="none" w:sz="0" w:space="0" w:color="auto"/>
                <w:left w:val="none" w:sz="0" w:space="0" w:color="auto"/>
                <w:bottom w:val="none" w:sz="0" w:space="0" w:color="auto"/>
                <w:right w:val="none" w:sz="0" w:space="0" w:color="auto"/>
              </w:divBdr>
              <w:divsChild>
                <w:div w:id="5118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546970">
      <w:bodyDiv w:val="1"/>
      <w:marLeft w:val="0"/>
      <w:marRight w:val="0"/>
      <w:marTop w:val="0"/>
      <w:marBottom w:val="0"/>
      <w:divBdr>
        <w:top w:val="none" w:sz="0" w:space="0" w:color="auto"/>
        <w:left w:val="none" w:sz="0" w:space="0" w:color="auto"/>
        <w:bottom w:val="none" w:sz="0" w:space="0" w:color="auto"/>
        <w:right w:val="none" w:sz="0" w:space="0" w:color="auto"/>
      </w:divBdr>
      <w:divsChild>
        <w:div w:id="1878352378">
          <w:marLeft w:val="0"/>
          <w:marRight w:val="0"/>
          <w:marTop w:val="0"/>
          <w:marBottom w:val="0"/>
          <w:divBdr>
            <w:top w:val="none" w:sz="0" w:space="0" w:color="auto"/>
            <w:left w:val="none" w:sz="0" w:space="0" w:color="auto"/>
            <w:bottom w:val="none" w:sz="0" w:space="0" w:color="auto"/>
            <w:right w:val="none" w:sz="0" w:space="0" w:color="auto"/>
          </w:divBdr>
        </w:div>
        <w:div w:id="972172641">
          <w:marLeft w:val="0"/>
          <w:marRight w:val="0"/>
          <w:marTop w:val="0"/>
          <w:marBottom w:val="0"/>
          <w:divBdr>
            <w:top w:val="none" w:sz="0" w:space="0" w:color="auto"/>
            <w:left w:val="none" w:sz="0" w:space="0" w:color="auto"/>
            <w:bottom w:val="none" w:sz="0" w:space="0" w:color="auto"/>
            <w:right w:val="none" w:sz="0" w:space="0" w:color="auto"/>
          </w:divBdr>
          <w:divsChild>
            <w:div w:id="1544636619">
              <w:marLeft w:val="0"/>
              <w:marRight w:val="0"/>
              <w:marTop w:val="0"/>
              <w:marBottom w:val="0"/>
              <w:divBdr>
                <w:top w:val="none" w:sz="0" w:space="0" w:color="auto"/>
                <w:left w:val="none" w:sz="0" w:space="0" w:color="auto"/>
                <w:bottom w:val="none" w:sz="0" w:space="0" w:color="auto"/>
                <w:right w:val="none" w:sz="0" w:space="0" w:color="auto"/>
              </w:divBdr>
            </w:div>
          </w:divsChild>
        </w:div>
        <w:div w:id="1927422386">
          <w:marLeft w:val="0"/>
          <w:marRight w:val="0"/>
          <w:marTop w:val="0"/>
          <w:marBottom w:val="0"/>
          <w:divBdr>
            <w:top w:val="none" w:sz="0" w:space="0" w:color="auto"/>
            <w:left w:val="none" w:sz="0" w:space="0" w:color="auto"/>
            <w:bottom w:val="none" w:sz="0" w:space="0" w:color="auto"/>
            <w:right w:val="none" w:sz="0" w:space="0" w:color="auto"/>
          </w:divBdr>
        </w:div>
        <w:div w:id="538863868">
          <w:marLeft w:val="0"/>
          <w:marRight w:val="0"/>
          <w:marTop w:val="0"/>
          <w:marBottom w:val="0"/>
          <w:divBdr>
            <w:top w:val="none" w:sz="0" w:space="0" w:color="auto"/>
            <w:left w:val="none" w:sz="0" w:space="0" w:color="auto"/>
            <w:bottom w:val="none" w:sz="0" w:space="0" w:color="auto"/>
            <w:right w:val="none" w:sz="0" w:space="0" w:color="auto"/>
          </w:divBdr>
          <w:divsChild>
            <w:div w:id="1056658609">
              <w:marLeft w:val="0"/>
              <w:marRight w:val="0"/>
              <w:marTop w:val="0"/>
              <w:marBottom w:val="0"/>
              <w:divBdr>
                <w:top w:val="none" w:sz="0" w:space="0" w:color="auto"/>
                <w:left w:val="none" w:sz="0" w:space="0" w:color="auto"/>
                <w:bottom w:val="none" w:sz="0" w:space="0" w:color="auto"/>
                <w:right w:val="none" w:sz="0" w:space="0" w:color="auto"/>
              </w:divBdr>
            </w:div>
          </w:divsChild>
        </w:div>
        <w:div w:id="1021082819">
          <w:marLeft w:val="0"/>
          <w:marRight w:val="0"/>
          <w:marTop w:val="0"/>
          <w:marBottom w:val="0"/>
          <w:divBdr>
            <w:top w:val="none" w:sz="0" w:space="0" w:color="auto"/>
            <w:left w:val="none" w:sz="0" w:space="0" w:color="auto"/>
            <w:bottom w:val="none" w:sz="0" w:space="0" w:color="auto"/>
            <w:right w:val="none" w:sz="0" w:space="0" w:color="auto"/>
          </w:divBdr>
        </w:div>
        <w:div w:id="1194225244">
          <w:marLeft w:val="0"/>
          <w:marRight w:val="0"/>
          <w:marTop w:val="0"/>
          <w:marBottom w:val="0"/>
          <w:divBdr>
            <w:top w:val="none" w:sz="0" w:space="0" w:color="auto"/>
            <w:left w:val="none" w:sz="0" w:space="0" w:color="auto"/>
            <w:bottom w:val="none" w:sz="0" w:space="0" w:color="auto"/>
            <w:right w:val="none" w:sz="0" w:space="0" w:color="auto"/>
          </w:divBdr>
          <w:divsChild>
            <w:div w:id="2139834171">
              <w:marLeft w:val="0"/>
              <w:marRight w:val="0"/>
              <w:marTop w:val="0"/>
              <w:marBottom w:val="0"/>
              <w:divBdr>
                <w:top w:val="none" w:sz="0" w:space="0" w:color="auto"/>
                <w:left w:val="none" w:sz="0" w:space="0" w:color="auto"/>
                <w:bottom w:val="none" w:sz="0" w:space="0" w:color="auto"/>
                <w:right w:val="none" w:sz="0" w:space="0" w:color="auto"/>
              </w:divBdr>
            </w:div>
          </w:divsChild>
        </w:div>
        <w:div w:id="2058969443">
          <w:marLeft w:val="0"/>
          <w:marRight w:val="0"/>
          <w:marTop w:val="0"/>
          <w:marBottom w:val="0"/>
          <w:divBdr>
            <w:top w:val="none" w:sz="0" w:space="0" w:color="auto"/>
            <w:left w:val="none" w:sz="0" w:space="0" w:color="auto"/>
            <w:bottom w:val="none" w:sz="0" w:space="0" w:color="auto"/>
            <w:right w:val="none" w:sz="0" w:space="0" w:color="auto"/>
          </w:divBdr>
        </w:div>
        <w:div w:id="73362306">
          <w:marLeft w:val="0"/>
          <w:marRight w:val="0"/>
          <w:marTop w:val="0"/>
          <w:marBottom w:val="0"/>
          <w:divBdr>
            <w:top w:val="none" w:sz="0" w:space="0" w:color="auto"/>
            <w:left w:val="none" w:sz="0" w:space="0" w:color="auto"/>
            <w:bottom w:val="none" w:sz="0" w:space="0" w:color="auto"/>
            <w:right w:val="none" w:sz="0" w:space="0" w:color="auto"/>
          </w:divBdr>
          <w:divsChild>
            <w:div w:id="1180971148">
              <w:marLeft w:val="0"/>
              <w:marRight w:val="0"/>
              <w:marTop w:val="0"/>
              <w:marBottom w:val="0"/>
              <w:divBdr>
                <w:top w:val="none" w:sz="0" w:space="0" w:color="auto"/>
                <w:left w:val="none" w:sz="0" w:space="0" w:color="auto"/>
                <w:bottom w:val="none" w:sz="0" w:space="0" w:color="auto"/>
                <w:right w:val="none" w:sz="0" w:space="0" w:color="auto"/>
              </w:divBdr>
            </w:div>
          </w:divsChild>
        </w:div>
        <w:div w:id="121118011">
          <w:marLeft w:val="0"/>
          <w:marRight w:val="0"/>
          <w:marTop w:val="0"/>
          <w:marBottom w:val="0"/>
          <w:divBdr>
            <w:top w:val="none" w:sz="0" w:space="0" w:color="auto"/>
            <w:left w:val="none" w:sz="0" w:space="0" w:color="auto"/>
            <w:bottom w:val="none" w:sz="0" w:space="0" w:color="auto"/>
            <w:right w:val="none" w:sz="0" w:space="0" w:color="auto"/>
          </w:divBdr>
        </w:div>
        <w:div w:id="340397684">
          <w:marLeft w:val="0"/>
          <w:marRight w:val="0"/>
          <w:marTop w:val="0"/>
          <w:marBottom w:val="0"/>
          <w:divBdr>
            <w:top w:val="none" w:sz="0" w:space="0" w:color="auto"/>
            <w:left w:val="none" w:sz="0" w:space="0" w:color="auto"/>
            <w:bottom w:val="none" w:sz="0" w:space="0" w:color="auto"/>
            <w:right w:val="none" w:sz="0" w:space="0" w:color="auto"/>
          </w:divBdr>
          <w:divsChild>
            <w:div w:id="1601378343">
              <w:marLeft w:val="0"/>
              <w:marRight w:val="0"/>
              <w:marTop w:val="0"/>
              <w:marBottom w:val="0"/>
              <w:divBdr>
                <w:top w:val="none" w:sz="0" w:space="0" w:color="auto"/>
                <w:left w:val="none" w:sz="0" w:space="0" w:color="auto"/>
                <w:bottom w:val="none" w:sz="0" w:space="0" w:color="auto"/>
                <w:right w:val="none" w:sz="0" w:space="0" w:color="auto"/>
              </w:divBdr>
            </w:div>
          </w:divsChild>
        </w:div>
        <w:div w:id="307322550">
          <w:marLeft w:val="0"/>
          <w:marRight w:val="0"/>
          <w:marTop w:val="0"/>
          <w:marBottom w:val="0"/>
          <w:divBdr>
            <w:top w:val="none" w:sz="0" w:space="0" w:color="auto"/>
            <w:left w:val="none" w:sz="0" w:space="0" w:color="auto"/>
            <w:bottom w:val="none" w:sz="0" w:space="0" w:color="auto"/>
            <w:right w:val="none" w:sz="0" w:space="0" w:color="auto"/>
          </w:divBdr>
        </w:div>
        <w:div w:id="1212035644">
          <w:marLeft w:val="0"/>
          <w:marRight w:val="0"/>
          <w:marTop w:val="0"/>
          <w:marBottom w:val="0"/>
          <w:divBdr>
            <w:top w:val="none" w:sz="0" w:space="0" w:color="auto"/>
            <w:left w:val="none" w:sz="0" w:space="0" w:color="auto"/>
            <w:bottom w:val="none" w:sz="0" w:space="0" w:color="auto"/>
            <w:right w:val="none" w:sz="0" w:space="0" w:color="auto"/>
          </w:divBdr>
          <w:divsChild>
            <w:div w:id="30495518">
              <w:marLeft w:val="0"/>
              <w:marRight w:val="0"/>
              <w:marTop w:val="0"/>
              <w:marBottom w:val="0"/>
              <w:divBdr>
                <w:top w:val="none" w:sz="0" w:space="0" w:color="auto"/>
                <w:left w:val="none" w:sz="0" w:space="0" w:color="auto"/>
                <w:bottom w:val="none" w:sz="0" w:space="0" w:color="auto"/>
                <w:right w:val="none" w:sz="0" w:space="0" w:color="auto"/>
              </w:divBdr>
            </w:div>
          </w:divsChild>
        </w:div>
        <w:div w:id="957486157">
          <w:marLeft w:val="0"/>
          <w:marRight w:val="0"/>
          <w:marTop w:val="0"/>
          <w:marBottom w:val="0"/>
          <w:divBdr>
            <w:top w:val="none" w:sz="0" w:space="0" w:color="auto"/>
            <w:left w:val="none" w:sz="0" w:space="0" w:color="auto"/>
            <w:bottom w:val="none" w:sz="0" w:space="0" w:color="auto"/>
            <w:right w:val="none" w:sz="0" w:space="0" w:color="auto"/>
          </w:divBdr>
        </w:div>
        <w:div w:id="216163334">
          <w:marLeft w:val="0"/>
          <w:marRight w:val="0"/>
          <w:marTop w:val="0"/>
          <w:marBottom w:val="0"/>
          <w:divBdr>
            <w:top w:val="none" w:sz="0" w:space="0" w:color="auto"/>
            <w:left w:val="none" w:sz="0" w:space="0" w:color="auto"/>
            <w:bottom w:val="none" w:sz="0" w:space="0" w:color="auto"/>
            <w:right w:val="none" w:sz="0" w:space="0" w:color="auto"/>
          </w:divBdr>
          <w:divsChild>
            <w:div w:id="1750542913">
              <w:marLeft w:val="0"/>
              <w:marRight w:val="0"/>
              <w:marTop w:val="0"/>
              <w:marBottom w:val="0"/>
              <w:divBdr>
                <w:top w:val="none" w:sz="0" w:space="0" w:color="auto"/>
                <w:left w:val="none" w:sz="0" w:space="0" w:color="auto"/>
                <w:bottom w:val="none" w:sz="0" w:space="0" w:color="auto"/>
                <w:right w:val="none" w:sz="0" w:space="0" w:color="auto"/>
              </w:divBdr>
            </w:div>
          </w:divsChild>
        </w:div>
        <w:div w:id="371075715">
          <w:marLeft w:val="0"/>
          <w:marRight w:val="0"/>
          <w:marTop w:val="300"/>
          <w:marBottom w:val="0"/>
          <w:divBdr>
            <w:top w:val="none" w:sz="0" w:space="0" w:color="auto"/>
            <w:left w:val="none" w:sz="0" w:space="0" w:color="auto"/>
            <w:bottom w:val="none" w:sz="0" w:space="0" w:color="auto"/>
            <w:right w:val="none" w:sz="0" w:space="0" w:color="auto"/>
          </w:divBdr>
          <w:divsChild>
            <w:div w:id="43870746">
              <w:marLeft w:val="0"/>
              <w:marRight w:val="0"/>
              <w:marTop w:val="0"/>
              <w:marBottom w:val="0"/>
              <w:divBdr>
                <w:top w:val="none" w:sz="0" w:space="0" w:color="auto"/>
                <w:left w:val="none" w:sz="0" w:space="0" w:color="auto"/>
                <w:bottom w:val="none" w:sz="0" w:space="0" w:color="auto"/>
                <w:right w:val="none" w:sz="0" w:space="0" w:color="auto"/>
              </w:divBdr>
              <w:divsChild>
                <w:div w:id="191589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868468">
          <w:marLeft w:val="0"/>
          <w:marRight w:val="0"/>
          <w:marTop w:val="300"/>
          <w:marBottom w:val="0"/>
          <w:divBdr>
            <w:top w:val="none" w:sz="0" w:space="0" w:color="auto"/>
            <w:left w:val="none" w:sz="0" w:space="0" w:color="auto"/>
            <w:bottom w:val="none" w:sz="0" w:space="0" w:color="auto"/>
            <w:right w:val="none" w:sz="0" w:space="0" w:color="auto"/>
          </w:divBdr>
          <w:divsChild>
            <w:div w:id="1147210114">
              <w:marLeft w:val="0"/>
              <w:marRight w:val="0"/>
              <w:marTop w:val="0"/>
              <w:marBottom w:val="0"/>
              <w:divBdr>
                <w:top w:val="none" w:sz="0" w:space="0" w:color="auto"/>
                <w:left w:val="none" w:sz="0" w:space="0" w:color="auto"/>
                <w:bottom w:val="none" w:sz="0" w:space="0" w:color="auto"/>
                <w:right w:val="none" w:sz="0" w:space="0" w:color="auto"/>
              </w:divBdr>
              <w:divsChild>
                <w:div w:id="20879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289598">
          <w:marLeft w:val="0"/>
          <w:marRight w:val="0"/>
          <w:marTop w:val="300"/>
          <w:marBottom w:val="0"/>
          <w:divBdr>
            <w:top w:val="none" w:sz="0" w:space="0" w:color="auto"/>
            <w:left w:val="none" w:sz="0" w:space="0" w:color="auto"/>
            <w:bottom w:val="none" w:sz="0" w:space="0" w:color="auto"/>
            <w:right w:val="none" w:sz="0" w:space="0" w:color="auto"/>
          </w:divBdr>
          <w:divsChild>
            <w:div w:id="407969254">
              <w:marLeft w:val="0"/>
              <w:marRight w:val="0"/>
              <w:marTop w:val="0"/>
              <w:marBottom w:val="0"/>
              <w:divBdr>
                <w:top w:val="none" w:sz="0" w:space="0" w:color="auto"/>
                <w:left w:val="none" w:sz="0" w:space="0" w:color="auto"/>
                <w:bottom w:val="none" w:sz="0" w:space="0" w:color="auto"/>
                <w:right w:val="none" w:sz="0" w:space="0" w:color="auto"/>
              </w:divBdr>
              <w:divsChild>
                <w:div w:id="99988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84951">
          <w:marLeft w:val="0"/>
          <w:marRight w:val="0"/>
          <w:marTop w:val="300"/>
          <w:marBottom w:val="0"/>
          <w:divBdr>
            <w:top w:val="none" w:sz="0" w:space="0" w:color="auto"/>
            <w:left w:val="none" w:sz="0" w:space="0" w:color="auto"/>
            <w:bottom w:val="none" w:sz="0" w:space="0" w:color="auto"/>
            <w:right w:val="none" w:sz="0" w:space="0" w:color="auto"/>
          </w:divBdr>
          <w:divsChild>
            <w:div w:id="1691636980">
              <w:marLeft w:val="0"/>
              <w:marRight w:val="0"/>
              <w:marTop w:val="0"/>
              <w:marBottom w:val="0"/>
              <w:divBdr>
                <w:top w:val="none" w:sz="0" w:space="0" w:color="auto"/>
                <w:left w:val="none" w:sz="0" w:space="0" w:color="auto"/>
                <w:bottom w:val="none" w:sz="0" w:space="0" w:color="auto"/>
                <w:right w:val="none" w:sz="0" w:space="0" w:color="auto"/>
              </w:divBdr>
              <w:divsChild>
                <w:div w:id="80439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1112274">
      <w:bodyDiv w:val="1"/>
      <w:marLeft w:val="0"/>
      <w:marRight w:val="0"/>
      <w:marTop w:val="0"/>
      <w:marBottom w:val="0"/>
      <w:divBdr>
        <w:top w:val="none" w:sz="0" w:space="0" w:color="auto"/>
        <w:left w:val="none" w:sz="0" w:space="0" w:color="auto"/>
        <w:bottom w:val="none" w:sz="0" w:space="0" w:color="auto"/>
        <w:right w:val="none" w:sz="0" w:space="0" w:color="auto"/>
      </w:divBdr>
      <w:divsChild>
        <w:div w:id="282420637">
          <w:marLeft w:val="0"/>
          <w:marRight w:val="0"/>
          <w:marTop w:val="0"/>
          <w:marBottom w:val="0"/>
          <w:divBdr>
            <w:top w:val="none" w:sz="0" w:space="0" w:color="auto"/>
            <w:left w:val="none" w:sz="0" w:space="0" w:color="auto"/>
            <w:bottom w:val="none" w:sz="0" w:space="0" w:color="auto"/>
            <w:right w:val="none" w:sz="0" w:space="0" w:color="auto"/>
          </w:divBdr>
        </w:div>
        <w:div w:id="596985466">
          <w:marLeft w:val="0"/>
          <w:marRight w:val="0"/>
          <w:marTop w:val="0"/>
          <w:marBottom w:val="0"/>
          <w:divBdr>
            <w:top w:val="none" w:sz="0" w:space="0" w:color="auto"/>
            <w:left w:val="none" w:sz="0" w:space="0" w:color="auto"/>
            <w:bottom w:val="none" w:sz="0" w:space="0" w:color="auto"/>
            <w:right w:val="none" w:sz="0" w:space="0" w:color="auto"/>
          </w:divBdr>
          <w:divsChild>
            <w:div w:id="1460222501">
              <w:marLeft w:val="0"/>
              <w:marRight w:val="0"/>
              <w:marTop w:val="0"/>
              <w:marBottom w:val="0"/>
              <w:divBdr>
                <w:top w:val="none" w:sz="0" w:space="0" w:color="auto"/>
                <w:left w:val="none" w:sz="0" w:space="0" w:color="auto"/>
                <w:bottom w:val="none" w:sz="0" w:space="0" w:color="auto"/>
                <w:right w:val="none" w:sz="0" w:space="0" w:color="auto"/>
              </w:divBdr>
            </w:div>
          </w:divsChild>
        </w:div>
        <w:div w:id="1308976386">
          <w:marLeft w:val="0"/>
          <w:marRight w:val="0"/>
          <w:marTop w:val="0"/>
          <w:marBottom w:val="0"/>
          <w:divBdr>
            <w:top w:val="none" w:sz="0" w:space="0" w:color="auto"/>
            <w:left w:val="none" w:sz="0" w:space="0" w:color="auto"/>
            <w:bottom w:val="none" w:sz="0" w:space="0" w:color="auto"/>
            <w:right w:val="none" w:sz="0" w:space="0" w:color="auto"/>
          </w:divBdr>
        </w:div>
        <w:div w:id="1190415904">
          <w:marLeft w:val="0"/>
          <w:marRight w:val="0"/>
          <w:marTop w:val="0"/>
          <w:marBottom w:val="0"/>
          <w:divBdr>
            <w:top w:val="none" w:sz="0" w:space="0" w:color="auto"/>
            <w:left w:val="none" w:sz="0" w:space="0" w:color="auto"/>
            <w:bottom w:val="none" w:sz="0" w:space="0" w:color="auto"/>
            <w:right w:val="none" w:sz="0" w:space="0" w:color="auto"/>
          </w:divBdr>
          <w:divsChild>
            <w:div w:id="686566885">
              <w:marLeft w:val="0"/>
              <w:marRight w:val="0"/>
              <w:marTop w:val="0"/>
              <w:marBottom w:val="0"/>
              <w:divBdr>
                <w:top w:val="none" w:sz="0" w:space="0" w:color="auto"/>
                <w:left w:val="none" w:sz="0" w:space="0" w:color="auto"/>
                <w:bottom w:val="none" w:sz="0" w:space="0" w:color="auto"/>
                <w:right w:val="none" w:sz="0" w:space="0" w:color="auto"/>
              </w:divBdr>
            </w:div>
          </w:divsChild>
        </w:div>
        <w:div w:id="1029451991">
          <w:marLeft w:val="0"/>
          <w:marRight w:val="0"/>
          <w:marTop w:val="0"/>
          <w:marBottom w:val="0"/>
          <w:divBdr>
            <w:top w:val="none" w:sz="0" w:space="0" w:color="auto"/>
            <w:left w:val="none" w:sz="0" w:space="0" w:color="auto"/>
            <w:bottom w:val="none" w:sz="0" w:space="0" w:color="auto"/>
            <w:right w:val="none" w:sz="0" w:space="0" w:color="auto"/>
          </w:divBdr>
        </w:div>
        <w:div w:id="232664138">
          <w:marLeft w:val="0"/>
          <w:marRight w:val="0"/>
          <w:marTop w:val="0"/>
          <w:marBottom w:val="0"/>
          <w:divBdr>
            <w:top w:val="none" w:sz="0" w:space="0" w:color="auto"/>
            <w:left w:val="none" w:sz="0" w:space="0" w:color="auto"/>
            <w:bottom w:val="none" w:sz="0" w:space="0" w:color="auto"/>
            <w:right w:val="none" w:sz="0" w:space="0" w:color="auto"/>
          </w:divBdr>
          <w:divsChild>
            <w:div w:id="787235188">
              <w:marLeft w:val="0"/>
              <w:marRight w:val="0"/>
              <w:marTop w:val="0"/>
              <w:marBottom w:val="0"/>
              <w:divBdr>
                <w:top w:val="none" w:sz="0" w:space="0" w:color="auto"/>
                <w:left w:val="none" w:sz="0" w:space="0" w:color="auto"/>
                <w:bottom w:val="none" w:sz="0" w:space="0" w:color="auto"/>
                <w:right w:val="none" w:sz="0" w:space="0" w:color="auto"/>
              </w:divBdr>
            </w:div>
          </w:divsChild>
        </w:div>
        <w:div w:id="929389828">
          <w:marLeft w:val="0"/>
          <w:marRight w:val="0"/>
          <w:marTop w:val="0"/>
          <w:marBottom w:val="0"/>
          <w:divBdr>
            <w:top w:val="none" w:sz="0" w:space="0" w:color="auto"/>
            <w:left w:val="none" w:sz="0" w:space="0" w:color="auto"/>
            <w:bottom w:val="none" w:sz="0" w:space="0" w:color="auto"/>
            <w:right w:val="none" w:sz="0" w:space="0" w:color="auto"/>
          </w:divBdr>
        </w:div>
        <w:div w:id="852183377">
          <w:marLeft w:val="0"/>
          <w:marRight w:val="0"/>
          <w:marTop w:val="0"/>
          <w:marBottom w:val="0"/>
          <w:divBdr>
            <w:top w:val="none" w:sz="0" w:space="0" w:color="auto"/>
            <w:left w:val="none" w:sz="0" w:space="0" w:color="auto"/>
            <w:bottom w:val="none" w:sz="0" w:space="0" w:color="auto"/>
            <w:right w:val="none" w:sz="0" w:space="0" w:color="auto"/>
          </w:divBdr>
          <w:divsChild>
            <w:div w:id="196358262">
              <w:marLeft w:val="0"/>
              <w:marRight w:val="0"/>
              <w:marTop w:val="0"/>
              <w:marBottom w:val="0"/>
              <w:divBdr>
                <w:top w:val="none" w:sz="0" w:space="0" w:color="auto"/>
                <w:left w:val="none" w:sz="0" w:space="0" w:color="auto"/>
                <w:bottom w:val="none" w:sz="0" w:space="0" w:color="auto"/>
                <w:right w:val="none" w:sz="0" w:space="0" w:color="auto"/>
              </w:divBdr>
            </w:div>
          </w:divsChild>
        </w:div>
        <w:div w:id="1116027726">
          <w:marLeft w:val="0"/>
          <w:marRight w:val="0"/>
          <w:marTop w:val="0"/>
          <w:marBottom w:val="0"/>
          <w:divBdr>
            <w:top w:val="none" w:sz="0" w:space="0" w:color="auto"/>
            <w:left w:val="none" w:sz="0" w:space="0" w:color="auto"/>
            <w:bottom w:val="none" w:sz="0" w:space="0" w:color="auto"/>
            <w:right w:val="none" w:sz="0" w:space="0" w:color="auto"/>
          </w:divBdr>
        </w:div>
        <w:div w:id="403383360">
          <w:marLeft w:val="0"/>
          <w:marRight w:val="0"/>
          <w:marTop w:val="0"/>
          <w:marBottom w:val="0"/>
          <w:divBdr>
            <w:top w:val="none" w:sz="0" w:space="0" w:color="auto"/>
            <w:left w:val="none" w:sz="0" w:space="0" w:color="auto"/>
            <w:bottom w:val="none" w:sz="0" w:space="0" w:color="auto"/>
            <w:right w:val="none" w:sz="0" w:space="0" w:color="auto"/>
          </w:divBdr>
          <w:divsChild>
            <w:div w:id="957029926">
              <w:marLeft w:val="0"/>
              <w:marRight w:val="0"/>
              <w:marTop w:val="0"/>
              <w:marBottom w:val="0"/>
              <w:divBdr>
                <w:top w:val="none" w:sz="0" w:space="0" w:color="auto"/>
                <w:left w:val="none" w:sz="0" w:space="0" w:color="auto"/>
                <w:bottom w:val="none" w:sz="0" w:space="0" w:color="auto"/>
                <w:right w:val="none" w:sz="0" w:space="0" w:color="auto"/>
              </w:divBdr>
            </w:div>
          </w:divsChild>
        </w:div>
        <w:div w:id="793913423">
          <w:marLeft w:val="0"/>
          <w:marRight w:val="0"/>
          <w:marTop w:val="0"/>
          <w:marBottom w:val="0"/>
          <w:divBdr>
            <w:top w:val="none" w:sz="0" w:space="0" w:color="auto"/>
            <w:left w:val="none" w:sz="0" w:space="0" w:color="auto"/>
            <w:bottom w:val="none" w:sz="0" w:space="0" w:color="auto"/>
            <w:right w:val="none" w:sz="0" w:space="0" w:color="auto"/>
          </w:divBdr>
        </w:div>
        <w:div w:id="1226915656">
          <w:marLeft w:val="0"/>
          <w:marRight w:val="0"/>
          <w:marTop w:val="0"/>
          <w:marBottom w:val="0"/>
          <w:divBdr>
            <w:top w:val="none" w:sz="0" w:space="0" w:color="auto"/>
            <w:left w:val="none" w:sz="0" w:space="0" w:color="auto"/>
            <w:bottom w:val="none" w:sz="0" w:space="0" w:color="auto"/>
            <w:right w:val="none" w:sz="0" w:space="0" w:color="auto"/>
          </w:divBdr>
          <w:divsChild>
            <w:div w:id="1857622172">
              <w:marLeft w:val="0"/>
              <w:marRight w:val="0"/>
              <w:marTop w:val="0"/>
              <w:marBottom w:val="0"/>
              <w:divBdr>
                <w:top w:val="none" w:sz="0" w:space="0" w:color="auto"/>
                <w:left w:val="none" w:sz="0" w:space="0" w:color="auto"/>
                <w:bottom w:val="none" w:sz="0" w:space="0" w:color="auto"/>
                <w:right w:val="none" w:sz="0" w:space="0" w:color="auto"/>
              </w:divBdr>
            </w:div>
          </w:divsChild>
        </w:div>
        <w:div w:id="1300379255">
          <w:marLeft w:val="0"/>
          <w:marRight w:val="0"/>
          <w:marTop w:val="0"/>
          <w:marBottom w:val="0"/>
          <w:divBdr>
            <w:top w:val="none" w:sz="0" w:space="0" w:color="auto"/>
            <w:left w:val="none" w:sz="0" w:space="0" w:color="auto"/>
            <w:bottom w:val="none" w:sz="0" w:space="0" w:color="auto"/>
            <w:right w:val="none" w:sz="0" w:space="0" w:color="auto"/>
          </w:divBdr>
        </w:div>
        <w:div w:id="1184632486">
          <w:marLeft w:val="0"/>
          <w:marRight w:val="0"/>
          <w:marTop w:val="0"/>
          <w:marBottom w:val="0"/>
          <w:divBdr>
            <w:top w:val="none" w:sz="0" w:space="0" w:color="auto"/>
            <w:left w:val="none" w:sz="0" w:space="0" w:color="auto"/>
            <w:bottom w:val="none" w:sz="0" w:space="0" w:color="auto"/>
            <w:right w:val="none" w:sz="0" w:space="0" w:color="auto"/>
          </w:divBdr>
          <w:divsChild>
            <w:div w:id="190801715">
              <w:marLeft w:val="0"/>
              <w:marRight w:val="0"/>
              <w:marTop w:val="0"/>
              <w:marBottom w:val="0"/>
              <w:divBdr>
                <w:top w:val="none" w:sz="0" w:space="0" w:color="auto"/>
                <w:left w:val="none" w:sz="0" w:space="0" w:color="auto"/>
                <w:bottom w:val="none" w:sz="0" w:space="0" w:color="auto"/>
                <w:right w:val="none" w:sz="0" w:space="0" w:color="auto"/>
              </w:divBdr>
            </w:div>
          </w:divsChild>
        </w:div>
        <w:div w:id="232200933">
          <w:marLeft w:val="0"/>
          <w:marRight w:val="0"/>
          <w:marTop w:val="300"/>
          <w:marBottom w:val="0"/>
          <w:divBdr>
            <w:top w:val="none" w:sz="0" w:space="0" w:color="auto"/>
            <w:left w:val="none" w:sz="0" w:space="0" w:color="auto"/>
            <w:bottom w:val="none" w:sz="0" w:space="0" w:color="auto"/>
            <w:right w:val="none" w:sz="0" w:space="0" w:color="auto"/>
          </w:divBdr>
          <w:divsChild>
            <w:div w:id="1945961389">
              <w:marLeft w:val="0"/>
              <w:marRight w:val="0"/>
              <w:marTop w:val="0"/>
              <w:marBottom w:val="0"/>
              <w:divBdr>
                <w:top w:val="none" w:sz="0" w:space="0" w:color="auto"/>
                <w:left w:val="none" w:sz="0" w:space="0" w:color="auto"/>
                <w:bottom w:val="none" w:sz="0" w:space="0" w:color="auto"/>
                <w:right w:val="none" w:sz="0" w:space="0" w:color="auto"/>
              </w:divBdr>
              <w:divsChild>
                <w:div w:id="26492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8046">
          <w:marLeft w:val="0"/>
          <w:marRight w:val="0"/>
          <w:marTop w:val="300"/>
          <w:marBottom w:val="0"/>
          <w:divBdr>
            <w:top w:val="none" w:sz="0" w:space="0" w:color="auto"/>
            <w:left w:val="none" w:sz="0" w:space="0" w:color="auto"/>
            <w:bottom w:val="none" w:sz="0" w:space="0" w:color="auto"/>
            <w:right w:val="none" w:sz="0" w:space="0" w:color="auto"/>
          </w:divBdr>
          <w:divsChild>
            <w:div w:id="1675566627">
              <w:marLeft w:val="0"/>
              <w:marRight w:val="0"/>
              <w:marTop w:val="0"/>
              <w:marBottom w:val="0"/>
              <w:divBdr>
                <w:top w:val="none" w:sz="0" w:space="0" w:color="auto"/>
                <w:left w:val="none" w:sz="0" w:space="0" w:color="auto"/>
                <w:bottom w:val="none" w:sz="0" w:space="0" w:color="auto"/>
                <w:right w:val="none" w:sz="0" w:space="0" w:color="auto"/>
              </w:divBdr>
              <w:divsChild>
                <w:div w:id="117650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0550">
          <w:marLeft w:val="0"/>
          <w:marRight w:val="0"/>
          <w:marTop w:val="300"/>
          <w:marBottom w:val="0"/>
          <w:divBdr>
            <w:top w:val="none" w:sz="0" w:space="0" w:color="auto"/>
            <w:left w:val="none" w:sz="0" w:space="0" w:color="auto"/>
            <w:bottom w:val="none" w:sz="0" w:space="0" w:color="auto"/>
            <w:right w:val="none" w:sz="0" w:space="0" w:color="auto"/>
          </w:divBdr>
          <w:divsChild>
            <w:div w:id="284623361">
              <w:marLeft w:val="0"/>
              <w:marRight w:val="0"/>
              <w:marTop w:val="0"/>
              <w:marBottom w:val="0"/>
              <w:divBdr>
                <w:top w:val="none" w:sz="0" w:space="0" w:color="auto"/>
                <w:left w:val="none" w:sz="0" w:space="0" w:color="auto"/>
                <w:bottom w:val="none" w:sz="0" w:space="0" w:color="auto"/>
                <w:right w:val="none" w:sz="0" w:space="0" w:color="auto"/>
              </w:divBdr>
              <w:divsChild>
                <w:div w:id="88371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246">
          <w:marLeft w:val="0"/>
          <w:marRight w:val="0"/>
          <w:marTop w:val="300"/>
          <w:marBottom w:val="0"/>
          <w:divBdr>
            <w:top w:val="none" w:sz="0" w:space="0" w:color="auto"/>
            <w:left w:val="none" w:sz="0" w:space="0" w:color="auto"/>
            <w:bottom w:val="none" w:sz="0" w:space="0" w:color="auto"/>
            <w:right w:val="none" w:sz="0" w:space="0" w:color="auto"/>
          </w:divBdr>
          <w:divsChild>
            <w:div w:id="65033221">
              <w:marLeft w:val="0"/>
              <w:marRight w:val="0"/>
              <w:marTop w:val="0"/>
              <w:marBottom w:val="0"/>
              <w:divBdr>
                <w:top w:val="none" w:sz="0" w:space="0" w:color="auto"/>
                <w:left w:val="none" w:sz="0" w:space="0" w:color="auto"/>
                <w:bottom w:val="none" w:sz="0" w:space="0" w:color="auto"/>
                <w:right w:val="none" w:sz="0" w:space="0" w:color="auto"/>
              </w:divBdr>
              <w:divsChild>
                <w:div w:id="8129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95002">
      <w:bodyDiv w:val="1"/>
      <w:marLeft w:val="0"/>
      <w:marRight w:val="0"/>
      <w:marTop w:val="0"/>
      <w:marBottom w:val="0"/>
      <w:divBdr>
        <w:top w:val="none" w:sz="0" w:space="0" w:color="auto"/>
        <w:left w:val="none" w:sz="0" w:space="0" w:color="auto"/>
        <w:bottom w:val="none" w:sz="0" w:space="0" w:color="auto"/>
        <w:right w:val="none" w:sz="0" w:space="0" w:color="auto"/>
      </w:divBdr>
      <w:divsChild>
        <w:div w:id="1410348596">
          <w:marLeft w:val="0"/>
          <w:marRight w:val="0"/>
          <w:marTop w:val="0"/>
          <w:marBottom w:val="0"/>
          <w:divBdr>
            <w:top w:val="none" w:sz="0" w:space="0" w:color="auto"/>
            <w:left w:val="none" w:sz="0" w:space="0" w:color="auto"/>
            <w:bottom w:val="none" w:sz="0" w:space="0" w:color="auto"/>
            <w:right w:val="none" w:sz="0" w:space="0" w:color="auto"/>
          </w:divBdr>
        </w:div>
        <w:div w:id="1753163448">
          <w:marLeft w:val="0"/>
          <w:marRight w:val="0"/>
          <w:marTop w:val="0"/>
          <w:marBottom w:val="0"/>
          <w:divBdr>
            <w:top w:val="none" w:sz="0" w:space="0" w:color="auto"/>
            <w:left w:val="none" w:sz="0" w:space="0" w:color="auto"/>
            <w:bottom w:val="none" w:sz="0" w:space="0" w:color="auto"/>
            <w:right w:val="none" w:sz="0" w:space="0" w:color="auto"/>
          </w:divBdr>
          <w:divsChild>
            <w:div w:id="2020545056">
              <w:marLeft w:val="0"/>
              <w:marRight w:val="0"/>
              <w:marTop w:val="0"/>
              <w:marBottom w:val="0"/>
              <w:divBdr>
                <w:top w:val="none" w:sz="0" w:space="0" w:color="auto"/>
                <w:left w:val="none" w:sz="0" w:space="0" w:color="auto"/>
                <w:bottom w:val="none" w:sz="0" w:space="0" w:color="auto"/>
                <w:right w:val="none" w:sz="0" w:space="0" w:color="auto"/>
              </w:divBdr>
            </w:div>
          </w:divsChild>
        </w:div>
        <w:div w:id="2026243019">
          <w:marLeft w:val="0"/>
          <w:marRight w:val="0"/>
          <w:marTop w:val="0"/>
          <w:marBottom w:val="0"/>
          <w:divBdr>
            <w:top w:val="none" w:sz="0" w:space="0" w:color="auto"/>
            <w:left w:val="none" w:sz="0" w:space="0" w:color="auto"/>
            <w:bottom w:val="none" w:sz="0" w:space="0" w:color="auto"/>
            <w:right w:val="none" w:sz="0" w:space="0" w:color="auto"/>
          </w:divBdr>
        </w:div>
        <w:div w:id="681325553">
          <w:marLeft w:val="0"/>
          <w:marRight w:val="0"/>
          <w:marTop w:val="0"/>
          <w:marBottom w:val="0"/>
          <w:divBdr>
            <w:top w:val="none" w:sz="0" w:space="0" w:color="auto"/>
            <w:left w:val="none" w:sz="0" w:space="0" w:color="auto"/>
            <w:bottom w:val="none" w:sz="0" w:space="0" w:color="auto"/>
            <w:right w:val="none" w:sz="0" w:space="0" w:color="auto"/>
          </w:divBdr>
          <w:divsChild>
            <w:div w:id="195434519">
              <w:marLeft w:val="0"/>
              <w:marRight w:val="0"/>
              <w:marTop w:val="0"/>
              <w:marBottom w:val="0"/>
              <w:divBdr>
                <w:top w:val="none" w:sz="0" w:space="0" w:color="auto"/>
                <w:left w:val="none" w:sz="0" w:space="0" w:color="auto"/>
                <w:bottom w:val="none" w:sz="0" w:space="0" w:color="auto"/>
                <w:right w:val="none" w:sz="0" w:space="0" w:color="auto"/>
              </w:divBdr>
            </w:div>
          </w:divsChild>
        </w:div>
        <w:div w:id="1215655475">
          <w:marLeft w:val="0"/>
          <w:marRight w:val="0"/>
          <w:marTop w:val="0"/>
          <w:marBottom w:val="0"/>
          <w:divBdr>
            <w:top w:val="none" w:sz="0" w:space="0" w:color="auto"/>
            <w:left w:val="none" w:sz="0" w:space="0" w:color="auto"/>
            <w:bottom w:val="none" w:sz="0" w:space="0" w:color="auto"/>
            <w:right w:val="none" w:sz="0" w:space="0" w:color="auto"/>
          </w:divBdr>
        </w:div>
        <w:div w:id="433940119">
          <w:marLeft w:val="0"/>
          <w:marRight w:val="0"/>
          <w:marTop w:val="0"/>
          <w:marBottom w:val="0"/>
          <w:divBdr>
            <w:top w:val="none" w:sz="0" w:space="0" w:color="auto"/>
            <w:left w:val="none" w:sz="0" w:space="0" w:color="auto"/>
            <w:bottom w:val="none" w:sz="0" w:space="0" w:color="auto"/>
            <w:right w:val="none" w:sz="0" w:space="0" w:color="auto"/>
          </w:divBdr>
          <w:divsChild>
            <w:div w:id="1364011649">
              <w:marLeft w:val="0"/>
              <w:marRight w:val="0"/>
              <w:marTop w:val="0"/>
              <w:marBottom w:val="0"/>
              <w:divBdr>
                <w:top w:val="none" w:sz="0" w:space="0" w:color="auto"/>
                <w:left w:val="none" w:sz="0" w:space="0" w:color="auto"/>
                <w:bottom w:val="none" w:sz="0" w:space="0" w:color="auto"/>
                <w:right w:val="none" w:sz="0" w:space="0" w:color="auto"/>
              </w:divBdr>
            </w:div>
          </w:divsChild>
        </w:div>
        <w:div w:id="1143305237">
          <w:marLeft w:val="0"/>
          <w:marRight w:val="0"/>
          <w:marTop w:val="0"/>
          <w:marBottom w:val="0"/>
          <w:divBdr>
            <w:top w:val="none" w:sz="0" w:space="0" w:color="auto"/>
            <w:left w:val="none" w:sz="0" w:space="0" w:color="auto"/>
            <w:bottom w:val="none" w:sz="0" w:space="0" w:color="auto"/>
            <w:right w:val="none" w:sz="0" w:space="0" w:color="auto"/>
          </w:divBdr>
        </w:div>
        <w:div w:id="806321444">
          <w:marLeft w:val="0"/>
          <w:marRight w:val="0"/>
          <w:marTop w:val="0"/>
          <w:marBottom w:val="0"/>
          <w:divBdr>
            <w:top w:val="none" w:sz="0" w:space="0" w:color="auto"/>
            <w:left w:val="none" w:sz="0" w:space="0" w:color="auto"/>
            <w:bottom w:val="none" w:sz="0" w:space="0" w:color="auto"/>
            <w:right w:val="none" w:sz="0" w:space="0" w:color="auto"/>
          </w:divBdr>
          <w:divsChild>
            <w:div w:id="1965573576">
              <w:marLeft w:val="0"/>
              <w:marRight w:val="0"/>
              <w:marTop w:val="0"/>
              <w:marBottom w:val="0"/>
              <w:divBdr>
                <w:top w:val="none" w:sz="0" w:space="0" w:color="auto"/>
                <w:left w:val="none" w:sz="0" w:space="0" w:color="auto"/>
                <w:bottom w:val="none" w:sz="0" w:space="0" w:color="auto"/>
                <w:right w:val="none" w:sz="0" w:space="0" w:color="auto"/>
              </w:divBdr>
            </w:div>
          </w:divsChild>
        </w:div>
        <w:div w:id="1822967859">
          <w:marLeft w:val="0"/>
          <w:marRight w:val="0"/>
          <w:marTop w:val="0"/>
          <w:marBottom w:val="0"/>
          <w:divBdr>
            <w:top w:val="none" w:sz="0" w:space="0" w:color="auto"/>
            <w:left w:val="none" w:sz="0" w:space="0" w:color="auto"/>
            <w:bottom w:val="none" w:sz="0" w:space="0" w:color="auto"/>
            <w:right w:val="none" w:sz="0" w:space="0" w:color="auto"/>
          </w:divBdr>
        </w:div>
        <w:div w:id="568199614">
          <w:marLeft w:val="0"/>
          <w:marRight w:val="0"/>
          <w:marTop w:val="0"/>
          <w:marBottom w:val="0"/>
          <w:divBdr>
            <w:top w:val="none" w:sz="0" w:space="0" w:color="auto"/>
            <w:left w:val="none" w:sz="0" w:space="0" w:color="auto"/>
            <w:bottom w:val="none" w:sz="0" w:space="0" w:color="auto"/>
            <w:right w:val="none" w:sz="0" w:space="0" w:color="auto"/>
          </w:divBdr>
          <w:divsChild>
            <w:div w:id="1882354233">
              <w:marLeft w:val="0"/>
              <w:marRight w:val="0"/>
              <w:marTop w:val="0"/>
              <w:marBottom w:val="0"/>
              <w:divBdr>
                <w:top w:val="none" w:sz="0" w:space="0" w:color="auto"/>
                <w:left w:val="none" w:sz="0" w:space="0" w:color="auto"/>
                <w:bottom w:val="none" w:sz="0" w:space="0" w:color="auto"/>
                <w:right w:val="none" w:sz="0" w:space="0" w:color="auto"/>
              </w:divBdr>
            </w:div>
          </w:divsChild>
        </w:div>
        <w:div w:id="1412267827">
          <w:marLeft w:val="0"/>
          <w:marRight w:val="0"/>
          <w:marTop w:val="0"/>
          <w:marBottom w:val="0"/>
          <w:divBdr>
            <w:top w:val="none" w:sz="0" w:space="0" w:color="auto"/>
            <w:left w:val="none" w:sz="0" w:space="0" w:color="auto"/>
            <w:bottom w:val="none" w:sz="0" w:space="0" w:color="auto"/>
            <w:right w:val="none" w:sz="0" w:space="0" w:color="auto"/>
          </w:divBdr>
        </w:div>
        <w:div w:id="1508717214">
          <w:marLeft w:val="0"/>
          <w:marRight w:val="0"/>
          <w:marTop w:val="0"/>
          <w:marBottom w:val="0"/>
          <w:divBdr>
            <w:top w:val="none" w:sz="0" w:space="0" w:color="auto"/>
            <w:left w:val="none" w:sz="0" w:space="0" w:color="auto"/>
            <w:bottom w:val="none" w:sz="0" w:space="0" w:color="auto"/>
            <w:right w:val="none" w:sz="0" w:space="0" w:color="auto"/>
          </w:divBdr>
          <w:divsChild>
            <w:div w:id="2049722545">
              <w:marLeft w:val="0"/>
              <w:marRight w:val="0"/>
              <w:marTop w:val="0"/>
              <w:marBottom w:val="0"/>
              <w:divBdr>
                <w:top w:val="none" w:sz="0" w:space="0" w:color="auto"/>
                <w:left w:val="none" w:sz="0" w:space="0" w:color="auto"/>
                <w:bottom w:val="none" w:sz="0" w:space="0" w:color="auto"/>
                <w:right w:val="none" w:sz="0" w:space="0" w:color="auto"/>
              </w:divBdr>
            </w:div>
          </w:divsChild>
        </w:div>
        <w:div w:id="1858427682">
          <w:marLeft w:val="0"/>
          <w:marRight w:val="0"/>
          <w:marTop w:val="0"/>
          <w:marBottom w:val="0"/>
          <w:divBdr>
            <w:top w:val="none" w:sz="0" w:space="0" w:color="auto"/>
            <w:left w:val="none" w:sz="0" w:space="0" w:color="auto"/>
            <w:bottom w:val="none" w:sz="0" w:space="0" w:color="auto"/>
            <w:right w:val="none" w:sz="0" w:space="0" w:color="auto"/>
          </w:divBdr>
        </w:div>
        <w:div w:id="1307513315">
          <w:marLeft w:val="0"/>
          <w:marRight w:val="0"/>
          <w:marTop w:val="0"/>
          <w:marBottom w:val="0"/>
          <w:divBdr>
            <w:top w:val="none" w:sz="0" w:space="0" w:color="auto"/>
            <w:left w:val="none" w:sz="0" w:space="0" w:color="auto"/>
            <w:bottom w:val="none" w:sz="0" w:space="0" w:color="auto"/>
            <w:right w:val="none" w:sz="0" w:space="0" w:color="auto"/>
          </w:divBdr>
          <w:divsChild>
            <w:div w:id="1543787865">
              <w:marLeft w:val="0"/>
              <w:marRight w:val="0"/>
              <w:marTop w:val="0"/>
              <w:marBottom w:val="0"/>
              <w:divBdr>
                <w:top w:val="none" w:sz="0" w:space="0" w:color="auto"/>
                <w:left w:val="none" w:sz="0" w:space="0" w:color="auto"/>
                <w:bottom w:val="none" w:sz="0" w:space="0" w:color="auto"/>
                <w:right w:val="none" w:sz="0" w:space="0" w:color="auto"/>
              </w:divBdr>
            </w:div>
          </w:divsChild>
        </w:div>
        <w:div w:id="1126585643">
          <w:marLeft w:val="0"/>
          <w:marRight w:val="0"/>
          <w:marTop w:val="300"/>
          <w:marBottom w:val="0"/>
          <w:divBdr>
            <w:top w:val="none" w:sz="0" w:space="0" w:color="auto"/>
            <w:left w:val="none" w:sz="0" w:space="0" w:color="auto"/>
            <w:bottom w:val="none" w:sz="0" w:space="0" w:color="auto"/>
            <w:right w:val="none" w:sz="0" w:space="0" w:color="auto"/>
          </w:divBdr>
          <w:divsChild>
            <w:div w:id="482935349">
              <w:marLeft w:val="0"/>
              <w:marRight w:val="0"/>
              <w:marTop w:val="0"/>
              <w:marBottom w:val="0"/>
              <w:divBdr>
                <w:top w:val="none" w:sz="0" w:space="0" w:color="auto"/>
                <w:left w:val="none" w:sz="0" w:space="0" w:color="auto"/>
                <w:bottom w:val="none" w:sz="0" w:space="0" w:color="auto"/>
                <w:right w:val="none" w:sz="0" w:space="0" w:color="auto"/>
              </w:divBdr>
              <w:divsChild>
                <w:div w:id="798762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53956">
          <w:marLeft w:val="0"/>
          <w:marRight w:val="0"/>
          <w:marTop w:val="300"/>
          <w:marBottom w:val="0"/>
          <w:divBdr>
            <w:top w:val="none" w:sz="0" w:space="0" w:color="auto"/>
            <w:left w:val="none" w:sz="0" w:space="0" w:color="auto"/>
            <w:bottom w:val="none" w:sz="0" w:space="0" w:color="auto"/>
            <w:right w:val="none" w:sz="0" w:space="0" w:color="auto"/>
          </w:divBdr>
          <w:divsChild>
            <w:div w:id="894780091">
              <w:marLeft w:val="0"/>
              <w:marRight w:val="0"/>
              <w:marTop w:val="0"/>
              <w:marBottom w:val="0"/>
              <w:divBdr>
                <w:top w:val="none" w:sz="0" w:space="0" w:color="auto"/>
                <w:left w:val="none" w:sz="0" w:space="0" w:color="auto"/>
                <w:bottom w:val="none" w:sz="0" w:space="0" w:color="auto"/>
                <w:right w:val="none" w:sz="0" w:space="0" w:color="auto"/>
              </w:divBdr>
              <w:divsChild>
                <w:div w:id="183895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4189">
          <w:marLeft w:val="0"/>
          <w:marRight w:val="0"/>
          <w:marTop w:val="300"/>
          <w:marBottom w:val="0"/>
          <w:divBdr>
            <w:top w:val="none" w:sz="0" w:space="0" w:color="auto"/>
            <w:left w:val="none" w:sz="0" w:space="0" w:color="auto"/>
            <w:bottom w:val="none" w:sz="0" w:space="0" w:color="auto"/>
            <w:right w:val="none" w:sz="0" w:space="0" w:color="auto"/>
          </w:divBdr>
          <w:divsChild>
            <w:div w:id="929191559">
              <w:marLeft w:val="0"/>
              <w:marRight w:val="0"/>
              <w:marTop w:val="0"/>
              <w:marBottom w:val="0"/>
              <w:divBdr>
                <w:top w:val="none" w:sz="0" w:space="0" w:color="auto"/>
                <w:left w:val="none" w:sz="0" w:space="0" w:color="auto"/>
                <w:bottom w:val="none" w:sz="0" w:space="0" w:color="auto"/>
                <w:right w:val="none" w:sz="0" w:space="0" w:color="auto"/>
              </w:divBdr>
              <w:divsChild>
                <w:div w:id="210268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652586">
          <w:marLeft w:val="0"/>
          <w:marRight w:val="0"/>
          <w:marTop w:val="300"/>
          <w:marBottom w:val="0"/>
          <w:divBdr>
            <w:top w:val="none" w:sz="0" w:space="0" w:color="auto"/>
            <w:left w:val="none" w:sz="0" w:space="0" w:color="auto"/>
            <w:bottom w:val="none" w:sz="0" w:space="0" w:color="auto"/>
            <w:right w:val="none" w:sz="0" w:space="0" w:color="auto"/>
          </w:divBdr>
          <w:divsChild>
            <w:div w:id="235944042">
              <w:marLeft w:val="0"/>
              <w:marRight w:val="0"/>
              <w:marTop w:val="0"/>
              <w:marBottom w:val="0"/>
              <w:divBdr>
                <w:top w:val="none" w:sz="0" w:space="0" w:color="auto"/>
                <w:left w:val="none" w:sz="0" w:space="0" w:color="auto"/>
                <w:bottom w:val="none" w:sz="0" w:space="0" w:color="auto"/>
                <w:right w:val="none" w:sz="0" w:space="0" w:color="auto"/>
              </w:divBdr>
              <w:divsChild>
                <w:div w:id="65610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069698">
      <w:bodyDiv w:val="1"/>
      <w:marLeft w:val="0"/>
      <w:marRight w:val="0"/>
      <w:marTop w:val="0"/>
      <w:marBottom w:val="0"/>
      <w:divBdr>
        <w:top w:val="none" w:sz="0" w:space="0" w:color="auto"/>
        <w:left w:val="none" w:sz="0" w:space="0" w:color="auto"/>
        <w:bottom w:val="none" w:sz="0" w:space="0" w:color="auto"/>
        <w:right w:val="none" w:sz="0" w:space="0" w:color="auto"/>
      </w:divBdr>
      <w:divsChild>
        <w:div w:id="725690211">
          <w:marLeft w:val="0"/>
          <w:marRight w:val="0"/>
          <w:marTop w:val="0"/>
          <w:marBottom w:val="0"/>
          <w:divBdr>
            <w:top w:val="none" w:sz="0" w:space="0" w:color="auto"/>
            <w:left w:val="none" w:sz="0" w:space="0" w:color="auto"/>
            <w:bottom w:val="none" w:sz="0" w:space="0" w:color="auto"/>
            <w:right w:val="none" w:sz="0" w:space="0" w:color="auto"/>
          </w:divBdr>
        </w:div>
        <w:div w:id="1301692305">
          <w:marLeft w:val="0"/>
          <w:marRight w:val="0"/>
          <w:marTop w:val="0"/>
          <w:marBottom w:val="0"/>
          <w:divBdr>
            <w:top w:val="none" w:sz="0" w:space="0" w:color="auto"/>
            <w:left w:val="none" w:sz="0" w:space="0" w:color="auto"/>
            <w:bottom w:val="none" w:sz="0" w:space="0" w:color="auto"/>
            <w:right w:val="none" w:sz="0" w:space="0" w:color="auto"/>
          </w:divBdr>
          <w:divsChild>
            <w:div w:id="575676647">
              <w:marLeft w:val="0"/>
              <w:marRight w:val="0"/>
              <w:marTop w:val="0"/>
              <w:marBottom w:val="0"/>
              <w:divBdr>
                <w:top w:val="none" w:sz="0" w:space="0" w:color="auto"/>
                <w:left w:val="none" w:sz="0" w:space="0" w:color="auto"/>
                <w:bottom w:val="none" w:sz="0" w:space="0" w:color="auto"/>
                <w:right w:val="none" w:sz="0" w:space="0" w:color="auto"/>
              </w:divBdr>
            </w:div>
          </w:divsChild>
        </w:div>
        <w:div w:id="1085299985">
          <w:marLeft w:val="0"/>
          <w:marRight w:val="0"/>
          <w:marTop w:val="0"/>
          <w:marBottom w:val="0"/>
          <w:divBdr>
            <w:top w:val="none" w:sz="0" w:space="0" w:color="auto"/>
            <w:left w:val="none" w:sz="0" w:space="0" w:color="auto"/>
            <w:bottom w:val="none" w:sz="0" w:space="0" w:color="auto"/>
            <w:right w:val="none" w:sz="0" w:space="0" w:color="auto"/>
          </w:divBdr>
        </w:div>
        <w:div w:id="1361055208">
          <w:marLeft w:val="0"/>
          <w:marRight w:val="0"/>
          <w:marTop w:val="0"/>
          <w:marBottom w:val="0"/>
          <w:divBdr>
            <w:top w:val="none" w:sz="0" w:space="0" w:color="auto"/>
            <w:left w:val="none" w:sz="0" w:space="0" w:color="auto"/>
            <w:bottom w:val="none" w:sz="0" w:space="0" w:color="auto"/>
            <w:right w:val="none" w:sz="0" w:space="0" w:color="auto"/>
          </w:divBdr>
          <w:divsChild>
            <w:div w:id="57871393">
              <w:marLeft w:val="0"/>
              <w:marRight w:val="0"/>
              <w:marTop w:val="0"/>
              <w:marBottom w:val="0"/>
              <w:divBdr>
                <w:top w:val="none" w:sz="0" w:space="0" w:color="auto"/>
                <w:left w:val="none" w:sz="0" w:space="0" w:color="auto"/>
                <w:bottom w:val="none" w:sz="0" w:space="0" w:color="auto"/>
                <w:right w:val="none" w:sz="0" w:space="0" w:color="auto"/>
              </w:divBdr>
            </w:div>
          </w:divsChild>
        </w:div>
        <w:div w:id="431626678">
          <w:marLeft w:val="0"/>
          <w:marRight w:val="0"/>
          <w:marTop w:val="0"/>
          <w:marBottom w:val="0"/>
          <w:divBdr>
            <w:top w:val="none" w:sz="0" w:space="0" w:color="auto"/>
            <w:left w:val="none" w:sz="0" w:space="0" w:color="auto"/>
            <w:bottom w:val="none" w:sz="0" w:space="0" w:color="auto"/>
            <w:right w:val="none" w:sz="0" w:space="0" w:color="auto"/>
          </w:divBdr>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486051022">
              <w:marLeft w:val="0"/>
              <w:marRight w:val="0"/>
              <w:marTop w:val="0"/>
              <w:marBottom w:val="0"/>
              <w:divBdr>
                <w:top w:val="none" w:sz="0" w:space="0" w:color="auto"/>
                <w:left w:val="none" w:sz="0" w:space="0" w:color="auto"/>
                <w:bottom w:val="none" w:sz="0" w:space="0" w:color="auto"/>
                <w:right w:val="none" w:sz="0" w:space="0" w:color="auto"/>
              </w:divBdr>
            </w:div>
          </w:divsChild>
        </w:div>
        <w:div w:id="1565528454">
          <w:marLeft w:val="0"/>
          <w:marRight w:val="0"/>
          <w:marTop w:val="0"/>
          <w:marBottom w:val="0"/>
          <w:divBdr>
            <w:top w:val="none" w:sz="0" w:space="0" w:color="auto"/>
            <w:left w:val="none" w:sz="0" w:space="0" w:color="auto"/>
            <w:bottom w:val="none" w:sz="0" w:space="0" w:color="auto"/>
            <w:right w:val="none" w:sz="0" w:space="0" w:color="auto"/>
          </w:divBdr>
        </w:div>
        <w:div w:id="1344087443">
          <w:marLeft w:val="0"/>
          <w:marRight w:val="0"/>
          <w:marTop w:val="0"/>
          <w:marBottom w:val="0"/>
          <w:divBdr>
            <w:top w:val="none" w:sz="0" w:space="0" w:color="auto"/>
            <w:left w:val="none" w:sz="0" w:space="0" w:color="auto"/>
            <w:bottom w:val="none" w:sz="0" w:space="0" w:color="auto"/>
            <w:right w:val="none" w:sz="0" w:space="0" w:color="auto"/>
          </w:divBdr>
          <w:divsChild>
            <w:div w:id="1590655834">
              <w:marLeft w:val="0"/>
              <w:marRight w:val="0"/>
              <w:marTop w:val="0"/>
              <w:marBottom w:val="0"/>
              <w:divBdr>
                <w:top w:val="none" w:sz="0" w:space="0" w:color="auto"/>
                <w:left w:val="none" w:sz="0" w:space="0" w:color="auto"/>
                <w:bottom w:val="none" w:sz="0" w:space="0" w:color="auto"/>
                <w:right w:val="none" w:sz="0" w:space="0" w:color="auto"/>
              </w:divBdr>
            </w:div>
          </w:divsChild>
        </w:div>
        <w:div w:id="421074043">
          <w:marLeft w:val="0"/>
          <w:marRight w:val="0"/>
          <w:marTop w:val="0"/>
          <w:marBottom w:val="0"/>
          <w:divBdr>
            <w:top w:val="none" w:sz="0" w:space="0" w:color="auto"/>
            <w:left w:val="none" w:sz="0" w:space="0" w:color="auto"/>
            <w:bottom w:val="none" w:sz="0" w:space="0" w:color="auto"/>
            <w:right w:val="none" w:sz="0" w:space="0" w:color="auto"/>
          </w:divBdr>
        </w:div>
        <w:div w:id="1915627527">
          <w:marLeft w:val="0"/>
          <w:marRight w:val="0"/>
          <w:marTop w:val="0"/>
          <w:marBottom w:val="0"/>
          <w:divBdr>
            <w:top w:val="none" w:sz="0" w:space="0" w:color="auto"/>
            <w:left w:val="none" w:sz="0" w:space="0" w:color="auto"/>
            <w:bottom w:val="none" w:sz="0" w:space="0" w:color="auto"/>
            <w:right w:val="none" w:sz="0" w:space="0" w:color="auto"/>
          </w:divBdr>
          <w:divsChild>
            <w:div w:id="1300526138">
              <w:marLeft w:val="0"/>
              <w:marRight w:val="0"/>
              <w:marTop w:val="0"/>
              <w:marBottom w:val="0"/>
              <w:divBdr>
                <w:top w:val="none" w:sz="0" w:space="0" w:color="auto"/>
                <w:left w:val="none" w:sz="0" w:space="0" w:color="auto"/>
                <w:bottom w:val="none" w:sz="0" w:space="0" w:color="auto"/>
                <w:right w:val="none" w:sz="0" w:space="0" w:color="auto"/>
              </w:divBdr>
            </w:div>
          </w:divsChild>
        </w:div>
        <w:div w:id="693924074">
          <w:marLeft w:val="0"/>
          <w:marRight w:val="0"/>
          <w:marTop w:val="0"/>
          <w:marBottom w:val="0"/>
          <w:divBdr>
            <w:top w:val="none" w:sz="0" w:space="0" w:color="auto"/>
            <w:left w:val="none" w:sz="0" w:space="0" w:color="auto"/>
            <w:bottom w:val="none" w:sz="0" w:space="0" w:color="auto"/>
            <w:right w:val="none" w:sz="0" w:space="0" w:color="auto"/>
          </w:divBdr>
        </w:div>
        <w:div w:id="383676565">
          <w:marLeft w:val="0"/>
          <w:marRight w:val="0"/>
          <w:marTop w:val="0"/>
          <w:marBottom w:val="0"/>
          <w:divBdr>
            <w:top w:val="none" w:sz="0" w:space="0" w:color="auto"/>
            <w:left w:val="none" w:sz="0" w:space="0" w:color="auto"/>
            <w:bottom w:val="none" w:sz="0" w:space="0" w:color="auto"/>
            <w:right w:val="none" w:sz="0" w:space="0" w:color="auto"/>
          </w:divBdr>
          <w:divsChild>
            <w:div w:id="1883512921">
              <w:marLeft w:val="0"/>
              <w:marRight w:val="0"/>
              <w:marTop w:val="0"/>
              <w:marBottom w:val="0"/>
              <w:divBdr>
                <w:top w:val="none" w:sz="0" w:space="0" w:color="auto"/>
                <w:left w:val="none" w:sz="0" w:space="0" w:color="auto"/>
                <w:bottom w:val="none" w:sz="0" w:space="0" w:color="auto"/>
                <w:right w:val="none" w:sz="0" w:space="0" w:color="auto"/>
              </w:divBdr>
            </w:div>
          </w:divsChild>
        </w:div>
        <w:div w:id="662010578">
          <w:marLeft w:val="0"/>
          <w:marRight w:val="0"/>
          <w:marTop w:val="0"/>
          <w:marBottom w:val="0"/>
          <w:divBdr>
            <w:top w:val="none" w:sz="0" w:space="0" w:color="auto"/>
            <w:left w:val="none" w:sz="0" w:space="0" w:color="auto"/>
            <w:bottom w:val="none" w:sz="0" w:space="0" w:color="auto"/>
            <w:right w:val="none" w:sz="0" w:space="0" w:color="auto"/>
          </w:divBdr>
        </w:div>
        <w:div w:id="169367783">
          <w:marLeft w:val="0"/>
          <w:marRight w:val="0"/>
          <w:marTop w:val="0"/>
          <w:marBottom w:val="0"/>
          <w:divBdr>
            <w:top w:val="none" w:sz="0" w:space="0" w:color="auto"/>
            <w:left w:val="none" w:sz="0" w:space="0" w:color="auto"/>
            <w:bottom w:val="none" w:sz="0" w:space="0" w:color="auto"/>
            <w:right w:val="none" w:sz="0" w:space="0" w:color="auto"/>
          </w:divBdr>
          <w:divsChild>
            <w:div w:id="27338341">
              <w:marLeft w:val="0"/>
              <w:marRight w:val="0"/>
              <w:marTop w:val="0"/>
              <w:marBottom w:val="0"/>
              <w:divBdr>
                <w:top w:val="none" w:sz="0" w:space="0" w:color="auto"/>
                <w:left w:val="none" w:sz="0" w:space="0" w:color="auto"/>
                <w:bottom w:val="none" w:sz="0" w:space="0" w:color="auto"/>
                <w:right w:val="none" w:sz="0" w:space="0" w:color="auto"/>
              </w:divBdr>
            </w:div>
          </w:divsChild>
        </w:div>
        <w:div w:id="1394961154">
          <w:marLeft w:val="0"/>
          <w:marRight w:val="0"/>
          <w:marTop w:val="300"/>
          <w:marBottom w:val="0"/>
          <w:divBdr>
            <w:top w:val="none" w:sz="0" w:space="0" w:color="auto"/>
            <w:left w:val="none" w:sz="0" w:space="0" w:color="auto"/>
            <w:bottom w:val="none" w:sz="0" w:space="0" w:color="auto"/>
            <w:right w:val="none" w:sz="0" w:space="0" w:color="auto"/>
          </w:divBdr>
          <w:divsChild>
            <w:div w:id="812023595">
              <w:marLeft w:val="0"/>
              <w:marRight w:val="0"/>
              <w:marTop w:val="0"/>
              <w:marBottom w:val="0"/>
              <w:divBdr>
                <w:top w:val="none" w:sz="0" w:space="0" w:color="auto"/>
                <w:left w:val="none" w:sz="0" w:space="0" w:color="auto"/>
                <w:bottom w:val="none" w:sz="0" w:space="0" w:color="auto"/>
                <w:right w:val="none" w:sz="0" w:space="0" w:color="auto"/>
              </w:divBdr>
              <w:divsChild>
                <w:div w:id="82917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840155">
          <w:marLeft w:val="0"/>
          <w:marRight w:val="0"/>
          <w:marTop w:val="300"/>
          <w:marBottom w:val="0"/>
          <w:divBdr>
            <w:top w:val="none" w:sz="0" w:space="0" w:color="auto"/>
            <w:left w:val="none" w:sz="0" w:space="0" w:color="auto"/>
            <w:bottom w:val="none" w:sz="0" w:space="0" w:color="auto"/>
            <w:right w:val="none" w:sz="0" w:space="0" w:color="auto"/>
          </w:divBdr>
          <w:divsChild>
            <w:div w:id="1347366523">
              <w:marLeft w:val="0"/>
              <w:marRight w:val="0"/>
              <w:marTop w:val="0"/>
              <w:marBottom w:val="0"/>
              <w:divBdr>
                <w:top w:val="none" w:sz="0" w:space="0" w:color="auto"/>
                <w:left w:val="none" w:sz="0" w:space="0" w:color="auto"/>
                <w:bottom w:val="none" w:sz="0" w:space="0" w:color="auto"/>
                <w:right w:val="none" w:sz="0" w:space="0" w:color="auto"/>
              </w:divBdr>
              <w:divsChild>
                <w:div w:id="168401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90601">
          <w:marLeft w:val="0"/>
          <w:marRight w:val="0"/>
          <w:marTop w:val="300"/>
          <w:marBottom w:val="0"/>
          <w:divBdr>
            <w:top w:val="none" w:sz="0" w:space="0" w:color="auto"/>
            <w:left w:val="none" w:sz="0" w:space="0" w:color="auto"/>
            <w:bottom w:val="none" w:sz="0" w:space="0" w:color="auto"/>
            <w:right w:val="none" w:sz="0" w:space="0" w:color="auto"/>
          </w:divBdr>
          <w:divsChild>
            <w:div w:id="229266339">
              <w:marLeft w:val="0"/>
              <w:marRight w:val="0"/>
              <w:marTop w:val="0"/>
              <w:marBottom w:val="0"/>
              <w:divBdr>
                <w:top w:val="none" w:sz="0" w:space="0" w:color="auto"/>
                <w:left w:val="none" w:sz="0" w:space="0" w:color="auto"/>
                <w:bottom w:val="none" w:sz="0" w:space="0" w:color="auto"/>
                <w:right w:val="none" w:sz="0" w:space="0" w:color="auto"/>
              </w:divBdr>
              <w:divsChild>
                <w:div w:id="94970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3">
          <w:marLeft w:val="0"/>
          <w:marRight w:val="0"/>
          <w:marTop w:val="300"/>
          <w:marBottom w:val="0"/>
          <w:divBdr>
            <w:top w:val="none" w:sz="0" w:space="0" w:color="auto"/>
            <w:left w:val="none" w:sz="0" w:space="0" w:color="auto"/>
            <w:bottom w:val="none" w:sz="0" w:space="0" w:color="auto"/>
            <w:right w:val="none" w:sz="0" w:space="0" w:color="auto"/>
          </w:divBdr>
          <w:divsChild>
            <w:div w:id="756826737">
              <w:marLeft w:val="0"/>
              <w:marRight w:val="0"/>
              <w:marTop w:val="0"/>
              <w:marBottom w:val="0"/>
              <w:divBdr>
                <w:top w:val="none" w:sz="0" w:space="0" w:color="auto"/>
                <w:left w:val="none" w:sz="0" w:space="0" w:color="auto"/>
                <w:bottom w:val="none" w:sz="0" w:space="0" w:color="auto"/>
                <w:right w:val="none" w:sz="0" w:space="0" w:color="auto"/>
              </w:divBdr>
              <w:divsChild>
                <w:div w:id="20962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90458">
      <w:bodyDiv w:val="1"/>
      <w:marLeft w:val="0"/>
      <w:marRight w:val="0"/>
      <w:marTop w:val="0"/>
      <w:marBottom w:val="0"/>
      <w:divBdr>
        <w:top w:val="none" w:sz="0" w:space="0" w:color="auto"/>
        <w:left w:val="none" w:sz="0" w:space="0" w:color="auto"/>
        <w:bottom w:val="none" w:sz="0" w:space="0" w:color="auto"/>
        <w:right w:val="none" w:sz="0" w:space="0" w:color="auto"/>
      </w:divBdr>
      <w:divsChild>
        <w:div w:id="85882003">
          <w:marLeft w:val="0"/>
          <w:marRight w:val="0"/>
          <w:marTop w:val="0"/>
          <w:marBottom w:val="0"/>
          <w:divBdr>
            <w:top w:val="none" w:sz="0" w:space="0" w:color="auto"/>
            <w:left w:val="none" w:sz="0" w:space="0" w:color="auto"/>
            <w:bottom w:val="none" w:sz="0" w:space="0" w:color="auto"/>
            <w:right w:val="none" w:sz="0" w:space="0" w:color="auto"/>
          </w:divBdr>
        </w:div>
        <w:div w:id="999847910">
          <w:marLeft w:val="0"/>
          <w:marRight w:val="0"/>
          <w:marTop w:val="0"/>
          <w:marBottom w:val="0"/>
          <w:divBdr>
            <w:top w:val="none" w:sz="0" w:space="0" w:color="auto"/>
            <w:left w:val="none" w:sz="0" w:space="0" w:color="auto"/>
            <w:bottom w:val="none" w:sz="0" w:space="0" w:color="auto"/>
            <w:right w:val="none" w:sz="0" w:space="0" w:color="auto"/>
          </w:divBdr>
          <w:divsChild>
            <w:div w:id="1754349147">
              <w:marLeft w:val="0"/>
              <w:marRight w:val="0"/>
              <w:marTop w:val="0"/>
              <w:marBottom w:val="0"/>
              <w:divBdr>
                <w:top w:val="none" w:sz="0" w:space="0" w:color="auto"/>
                <w:left w:val="none" w:sz="0" w:space="0" w:color="auto"/>
                <w:bottom w:val="none" w:sz="0" w:space="0" w:color="auto"/>
                <w:right w:val="none" w:sz="0" w:space="0" w:color="auto"/>
              </w:divBdr>
            </w:div>
          </w:divsChild>
        </w:div>
        <w:div w:id="1572041068">
          <w:marLeft w:val="0"/>
          <w:marRight w:val="0"/>
          <w:marTop w:val="0"/>
          <w:marBottom w:val="0"/>
          <w:divBdr>
            <w:top w:val="none" w:sz="0" w:space="0" w:color="auto"/>
            <w:left w:val="none" w:sz="0" w:space="0" w:color="auto"/>
            <w:bottom w:val="none" w:sz="0" w:space="0" w:color="auto"/>
            <w:right w:val="none" w:sz="0" w:space="0" w:color="auto"/>
          </w:divBdr>
        </w:div>
        <w:div w:id="903369610">
          <w:marLeft w:val="0"/>
          <w:marRight w:val="0"/>
          <w:marTop w:val="0"/>
          <w:marBottom w:val="0"/>
          <w:divBdr>
            <w:top w:val="none" w:sz="0" w:space="0" w:color="auto"/>
            <w:left w:val="none" w:sz="0" w:space="0" w:color="auto"/>
            <w:bottom w:val="none" w:sz="0" w:space="0" w:color="auto"/>
            <w:right w:val="none" w:sz="0" w:space="0" w:color="auto"/>
          </w:divBdr>
          <w:divsChild>
            <w:div w:id="1794329323">
              <w:marLeft w:val="0"/>
              <w:marRight w:val="0"/>
              <w:marTop w:val="0"/>
              <w:marBottom w:val="0"/>
              <w:divBdr>
                <w:top w:val="none" w:sz="0" w:space="0" w:color="auto"/>
                <w:left w:val="none" w:sz="0" w:space="0" w:color="auto"/>
                <w:bottom w:val="none" w:sz="0" w:space="0" w:color="auto"/>
                <w:right w:val="none" w:sz="0" w:space="0" w:color="auto"/>
              </w:divBdr>
            </w:div>
          </w:divsChild>
        </w:div>
        <w:div w:id="1705057039">
          <w:marLeft w:val="0"/>
          <w:marRight w:val="0"/>
          <w:marTop w:val="0"/>
          <w:marBottom w:val="0"/>
          <w:divBdr>
            <w:top w:val="none" w:sz="0" w:space="0" w:color="auto"/>
            <w:left w:val="none" w:sz="0" w:space="0" w:color="auto"/>
            <w:bottom w:val="none" w:sz="0" w:space="0" w:color="auto"/>
            <w:right w:val="none" w:sz="0" w:space="0" w:color="auto"/>
          </w:divBdr>
        </w:div>
        <w:div w:id="871189576">
          <w:marLeft w:val="0"/>
          <w:marRight w:val="0"/>
          <w:marTop w:val="0"/>
          <w:marBottom w:val="0"/>
          <w:divBdr>
            <w:top w:val="none" w:sz="0" w:space="0" w:color="auto"/>
            <w:left w:val="none" w:sz="0" w:space="0" w:color="auto"/>
            <w:bottom w:val="none" w:sz="0" w:space="0" w:color="auto"/>
            <w:right w:val="none" w:sz="0" w:space="0" w:color="auto"/>
          </w:divBdr>
          <w:divsChild>
            <w:div w:id="316110154">
              <w:marLeft w:val="0"/>
              <w:marRight w:val="0"/>
              <w:marTop w:val="0"/>
              <w:marBottom w:val="0"/>
              <w:divBdr>
                <w:top w:val="none" w:sz="0" w:space="0" w:color="auto"/>
                <w:left w:val="none" w:sz="0" w:space="0" w:color="auto"/>
                <w:bottom w:val="none" w:sz="0" w:space="0" w:color="auto"/>
                <w:right w:val="none" w:sz="0" w:space="0" w:color="auto"/>
              </w:divBdr>
            </w:div>
          </w:divsChild>
        </w:div>
        <w:div w:id="177737419">
          <w:marLeft w:val="0"/>
          <w:marRight w:val="0"/>
          <w:marTop w:val="0"/>
          <w:marBottom w:val="0"/>
          <w:divBdr>
            <w:top w:val="none" w:sz="0" w:space="0" w:color="auto"/>
            <w:left w:val="none" w:sz="0" w:space="0" w:color="auto"/>
            <w:bottom w:val="none" w:sz="0" w:space="0" w:color="auto"/>
            <w:right w:val="none" w:sz="0" w:space="0" w:color="auto"/>
          </w:divBdr>
        </w:div>
        <w:div w:id="812868075">
          <w:marLeft w:val="0"/>
          <w:marRight w:val="0"/>
          <w:marTop w:val="0"/>
          <w:marBottom w:val="0"/>
          <w:divBdr>
            <w:top w:val="none" w:sz="0" w:space="0" w:color="auto"/>
            <w:left w:val="none" w:sz="0" w:space="0" w:color="auto"/>
            <w:bottom w:val="none" w:sz="0" w:space="0" w:color="auto"/>
            <w:right w:val="none" w:sz="0" w:space="0" w:color="auto"/>
          </w:divBdr>
          <w:divsChild>
            <w:div w:id="127673064">
              <w:marLeft w:val="0"/>
              <w:marRight w:val="0"/>
              <w:marTop w:val="0"/>
              <w:marBottom w:val="0"/>
              <w:divBdr>
                <w:top w:val="none" w:sz="0" w:space="0" w:color="auto"/>
                <w:left w:val="none" w:sz="0" w:space="0" w:color="auto"/>
                <w:bottom w:val="none" w:sz="0" w:space="0" w:color="auto"/>
                <w:right w:val="none" w:sz="0" w:space="0" w:color="auto"/>
              </w:divBdr>
            </w:div>
          </w:divsChild>
        </w:div>
        <w:div w:id="697856942">
          <w:marLeft w:val="0"/>
          <w:marRight w:val="0"/>
          <w:marTop w:val="0"/>
          <w:marBottom w:val="0"/>
          <w:divBdr>
            <w:top w:val="none" w:sz="0" w:space="0" w:color="auto"/>
            <w:left w:val="none" w:sz="0" w:space="0" w:color="auto"/>
            <w:bottom w:val="none" w:sz="0" w:space="0" w:color="auto"/>
            <w:right w:val="none" w:sz="0" w:space="0" w:color="auto"/>
          </w:divBdr>
        </w:div>
        <w:div w:id="707725842">
          <w:marLeft w:val="0"/>
          <w:marRight w:val="0"/>
          <w:marTop w:val="0"/>
          <w:marBottom w:val="0"/>
          <w:divBdr>
            <w:top w:val="none" w:sz="0" w:space="0" w:color="auto"/>
            <w:left w:val="none" w:sz="0" w:space="0" w:color="auto"/>
            <w:bottom w:val="none" w:sz="0" w:space="0" w:color="auto"/>
            <w:right w:val="none" w:sz="0" w:space="0" w:color="auto"/>
          </w:divBdr>
          <w:divsChild>
            <w:div w:id="187380590">
              <w:marLeft w:val="0"/>
              <w:marRight w:val="0"/>
              <w:marTop w:val="0"/>
              <w:marBottom w:val="0"/>
              <w:divBdr>
                <w:top w:val="none" w:sz="0" w:space="0" w:color="auto"/>
                <w:left w:val="none" w:sz="0" w:space="0" w:color="auto"/>
                <w:bottom w:val="none" w:sz="0" w:space="0" w:color="auto"/>
                <w:right w:val="none" w:sz="0" w:space="0" w:color="auto"/>
              </w:divBdr>
            </w:div>
          </w:divsChild>
        </w:div>
        <w:div w:id="1556312618">
          <w:marLeft w:val="0"/>
          <w:marRight w:val="0"/>
          <w:marTop w:val="0"/>
          <w:marBottom w:val="0"/>
          <w:divBdr>
            <w:top w:val="none" w:sz="0" w:space="0" w:color="auto"/>
            <w:left w:val="none" w:sz="0" w:space="0" w:color="auto"/>
            <w:bottom w:val="none" w:sz="0" w:space="0" w:color="auto"/>
            <w:right w:val="none" w:sz="0" w:space="0" w:color="auto"/>
          </w:divBdr>
        </w:div>
        <w:div w:id="1118992656">
          <w:marLeft w:val="0"/>
          <w:marRight w:val="0"/>
          <w:marTop w:val="0"/>
          <w:marBottom w:val="0"/>
          <w:divBdr>
            <w:top w:val="none" w:sz="0" w:space="0" w:color="auto"/>
            <w:left w:val="none" w:sz="0" w:space="0" w:color="auto"/>
            <w:bottom w:val="none" w:sz="0" w:space="0" w:color="auto"/>
            <w:right w:val="none" w:sz="0" w:space="0" w:color="auto"/>
          </w:divBdr>
          <w:divsChild>
            <w:div w:id="1362365689">
              <w:marLeft w:val="0"/>
              <w:marRight w:val="0"/>
              <w:marTop w:val="0"/>
              <w:marBottom w:val="0"/>
              <w:divBdr>
                <w:top w:val="none" w:sz="0" w:space="0" w:color="auto"/>
                <w:left w:val="none" w:sz="0" w:space="0" w:color="auto"/>
                <w:bottom w:val="none" w:sz="0" w:space="0" w:color="auto"/>
                <w:right w:val="none" w:sz="0" w:space="0" w:color="auto"/>
              </w:divBdr>
            </w:div>
          </w:divsChild>
        </w:div>
        <w:div w:id="2089303938">
          <w:marLeft w:val="0"/>
          <w:marRight w:val="0"/>
          <w:marTop w:val="0"/>
          <w:marBottom w:val="0"/>
          <w:divBdr>
            <w:top w:val="none" w:sz="0" w:space="0" w:color="auto"/>
            <w:left w:val="none" w:sz="0" w:space="0" w:color="auto"/>
            <w:bottom w:val="none" w:sz="0" w:space="0" w:color="auto"/>
            <w:right w:val="none" w:sz="0" w:space="0" w:color="auto"/>
          </w:divBdr>
        </w:div>
        <w:div w:id="1137725254">
          <w:marLeft w:val="0"/>
          <w:marRight w:val="0"/>
          <w:marTop w:val="0"/>
          <w:marBottom w:val="0"/>
          <w:divBdr>
            <w:top w:val="none" w:sz="0" w:space="0" w:color="auto"/>
            <w:left w:val="none" w:sz="0" w:space="0" w:color="auto"/>
            <w:bottom w:val="none" w:sz="0" w:space="0" w:color="auto"/>
            <w:right w:val="none" w:sz="0" w:space="0" w:color="auto"/>
          </w:divBdr>
          <w:divsChild>
            <w:div w:id="39787323">
              <w:marLeft w:val="0"/>
              <w:marRight w:val="0"/>
              <w:marTop w:val="0"/>
              <w:marBottom w:val="0"/>
              <w:divBdr>
                <w:top w:val="none" w:sz="0" w:space="0" w:color="auto"/>
                <w:left w:val="none" w:sz="0" w:space="0" w:color="auto"/>
                <w:bottom w:val="none" w:sz="0" w:space="0" w:color="auto"/>
                <w:right w:val="none" w:sz="0" w:space="0" w:color="auto"/>
              </w:divBdr>
            </w:div>
          </w:divsChild>
        </w:div>
        <w:div w:id="587075780">
          <w:marLeft w:val="0"/>
          <w:marRight w:val="0"/>
          <w:marTop w:val="300"/>
          <w:marBottom w:val="0"/>
          <w:divBdr>
            <w:top w:val="none" w:sz="0" w:space="0" w:color="auto"/>
            <w:left w:val="none" w:sz="0" w:space="0" w:color="auto"/>
            <w:bottom w:val="none" w:sz="0" w:space="0" w:color="auto"/>
            <w:right w:val="none" w:sz="0" w:space="0" w:color="auto"/>
          </w:divBdr>
          <w:divsChild>
            <w:div w:id="339702760">
              <w:marLeft w:val="0"/>
              <w:marRight w:val="0"/>
              <w:marTop w:val="0"/>
              <w:marBottom w:val="0"/>
              <w:divBdr>
                <w:top w:val="none" w:sz="0" w:space="0" w:color="auto"/>
                <w:left w:val="none" w:sz="0" w:space="0" w:color="auto"/>
                <w:bottom w:val="none" w:sz="0" w:space="0" w:color="auto"/>
                <w:right w:val="none" w:sz="0" w:space="0" w:color="auto"/>
              </w:divBdr>
              <w:divsChild>
                <w:div w:id="160433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834648">
          <w:marLeft w:val="0"/>
          <w:marRight w:val="0"/>
          <w:marTop w:val="300"/>
          <w:marBottom w:val="0"/>
          <w:divBdr>
            <w:top w:val="none" w:sz="0" w:space="0" w:color="auto"/>
            <w:left w:val="none" w:sz="0" w:space="0" w:color="auto"/>
            <w:bottom w:val="none" w:sz="0" w:space="0" w:color="auto"/>
            <w:right w:val="none" w:sz="0" w:space="0" w:color="auto"/>
          </w:divBdr>
          <w:divsChild>
            <w:div w:id="751389065">
              <w:marLeft w:val="0"/>
              <w:marRight w:val="0"/>
              <w:marTop w:val="0"/>
              <w:marBottom w:val="0"/>
              <w:divBdr>
                <w:top w:val="none" w:sz="0" w:space="0" w:color="auto"/>
                <w:left w:val="none" w:sz="0" w:space="0" w:color="auto"/>
                <w:bottom w:val="none" w:sz="0" w:space="0" w:color="auto"/>
                <w:right w:val="none" w:sz="0" w:space="0" w:color="auto"/>
              </w:divBdr>
              <w:divsChild>
                <w:div w:id="12133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786433">
          <w:marLeft w:val="0"/>
          <w:marRight w:val="0"/>
          <w:marTop w:val="300"/>
          <w:marBottom w:val="0"/>
          <w:divBdr>
            <w:top w:val="none" w:sz="0" w:space="0" w:color="auto"/>
            <w:left w:val="none" w:sz="0" w:space="0" w:color="auto"/>
            <w:bottom w:val="none" w:sz="0" w:space="0" w:color="auto"/>
            <w:right w:val="none" w:sz="0" w:space="0" w:color="auto"/>
          </w:divBdr>
          <w:divsChild>
            <w:div w:id="676226604">
              <w:marLeft w:val="0"/>
              <w:marRight w:val="0"/>
              <w:marTop w:val="0"/>
              <w:marBottom w:val="0"/>
              <w:divBdr>
                <w:top w:val="none" w:sz="0" w:space="0" w:color="auto"/>
                <w:left w:val="none" w:sz="0" w:space="0" w:color="auto"/>
                <w:bottom w:val="none" w:sz="0" w:space="0" w:color="auto"/>
                <w:right w:val="none" w:sz="0" w:space="0" w:color="auto"/>
              </w:divBdr>
              <w:divsChild>
                <w:div w:id="1071151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815042">
          <w:marLeft w:val="0"/>
          <w:marRight w:val="0"/>
          <w:marTop w:val="300"/>
          <w:marBottom w:val="0"/>
          <w:divBdr>
            <w:top w:val="none" w:sz="0" w:space="0" w:color="auto"/>
            <w:left w:val="none" w:sz="0" w:space="0" w:color="auto"/>
            <w:bottom w:val="none" w:sz="0" w:space="0" w:color="auto"/>
            <w:right w:val="none" w:sz="0" w:space="0" w:color="auto"/>
          </w:divBdr>
          <w:divsChild>
            <w:div w:id="1876774480">
              <w:marLeft w:val="0"/>
              <w:marRight w:val="0"/>
              <w:marTop w:val="0"/>
              <w:marBottom w:val="0"/>
              <w:divBdr>
                <w:top w:val="none" w:sz="0" w:space="0" w:color="auto"/>
                <w:left w:val="none" w:sz="0" w:space="0" w:color="auto"/>
                <w:bottom w:val="none" w:sz="0" w:space="0" w:color="auto"/>
                <w:right w:val="none" w:sz="0" w:space="0" w:color="auto"/>
              </w:divBdr>
              <w:divsChild>
                <w:div w:id="246354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2558786">
      <w:bodyDiv w:val="1"/>
      <w:marLeft w:val="0"/>
      <w:marRight w:val="0"/>
      <w:marTop w:val="0"/>
      <w:marBottom w:val="0"/>
      <w:divBdr>
        <w:top w:val="none" w:sz="0" w:space="0" w:color="auto"/>
        <w:left w:val="none" w:sz="0" w:space="0" w:color="auto"/>
        <w:bottom w:val="none" w:sz="0" w:space="0" w:color="auto"/>
        <w:right w:val="none" w:sz="0" w:space="0" w:color="auto"/>
      </w:divBdr>
      <w:divsChild>
        <w:div w:id="316810226">
          <w:marLeft w:val="0"/>
          <w:marRight w:val="0"/>
          <w:marTop w:val="0"/>
          <w:marBottom w:val="0"/>
          <w:divBdr>
            <w:top w:val="none" w:sz="0" w:space="0" w:color="auto"/>
            <w:left w:val="none" w:sz="0" w:space="0" w:color="auto"/>
            <w:bottom w:val="none" w:sz="0" w:space="0" w:color="auto"/>
            <w:right w:val="none" w:sz="0" w:space="0" w:color="auto"/>
          </w:divBdr>
        </w:div>
        <w:div w:id="1980111930">
          <w:marLeft w:val="0"/>
          <w:marRight w:val="0"/>
          <w:marTop w:val="0"/>
          <w:marBottom w:val="0"/>
          <w:divBdr>
            <w:top w:val="none" w:sz="0" w:space="0" w:color="auto"/>
            <w:left w:val="none" w:sz="0" w:space="0" w:color="auto"/>
            <w:bottom w:val="none" w:sz="0" w:space="0" w:color="auto"/>
            <w:right w:val="none" w:sz="0" w:space="0" w:color="auto"/>
          </w:divBdr>
          <w:divsChild>
            <w:div w:id="382946936">
              <w:marLeft w:val="0"/>
              <w:marRight w:val="0"/>
              <w:marTop w:val="0"/>
              <w:marBottom w:val="0"/>
              <w:divBdr>
                <w:top w:val="none" w:sz="0" w:space="0" w:color="auto"/>
                <w:left w:val="none" w:sz="0" w:space="0" w:color="auto"/>
                <w:bottom w:val="none" w:sz="0" w:space="0" w:color="auto"/>
                <w:right w:val="none" w:sz="0" w:space="0" w:color="auto"/>
              </w:divBdr>
            </w:div>
          </w:divsChild>
        </w:div>
        <w:div w:id="1937251622">
          <w:marLeft w:val="0"/>
          <w:marRight w:val="0"/>
          <w:marTop w:val="0"/>
          <w:marBottom w:val="0"/>
          <w:divBdr>
            <w:top w:val="none" w:sz="0" w:space="0" w:color="auto"/>
            <w:left w:val="none" w:sz="0" w:space="0" w:color="auto"/>
            <w:bottom w:val="none" w:sz="0" w:space="0" w:color="auto"/>
            <w:right w:val="none" w:sz="0" w:space="0" w:color="auto"/>
          </w:divBdr>
        </w:div>
        <w:div w:id="447092508">
          <w:marLeft w:val="0"/>
          <w:marRight w:val="0"/>
          <w:marTop w:val="0"/>
          <w:marBottom w:val="0"/>
          <w:divBdr>
            <w:top w:val="none" w:sz="0" w:space="0" w:color="auto"/>
            <w:left w:val="none" w:sz="0" w:space="0" w:color="auto"/>
            <w:bottom w:val="none" w:sz="0" w:space="0" w:color="auto"/>
            <w:right w:val="none" w:sz="0" w:space="0" w:color="auto"/>
          </w:divBdr>
          <w:divsChild>
            <w:div w:id="1547331065">
              <w:marLeft w:val="0"/>
              <w:marRight w:val="0"/>
              <w:marTop w:val="0"/>
              <w:marBottom w:val="0"/>
              <w:divBdr>
                <w:top w:val="none" w:sz="0" w:space="0" w:color="auto"/>
                <w:left w:val="none" w:sz="0" w:space="0" w:color="auto"/>
                <w:bottom w:val="none" w:sz="0" w:space="0" w:color="auto"/>
                <w:right w:val="none" w:sz="0" w:space="0" w:color="auto"/>
              </w:divBdr>
            </w:div>
          </w:divsChild>
        </w:div>
        <w:div w:id="390428364">
          <w:marLeft w:val="0"/>
          <w:marRight w:val="0"/>
          <w:marTop w:val="0"/>
          <w:marBottom w:val="0"/>
          <w:divBdr>
            <w:top w:val="none" w:sz="0" w:space="0" w:color="auto"/>
            <w:left w:val="none" w:sz="0" w:space="0" w:color="auto"/>
            <w:bottom w:val="none" w:sz="0" w:space="0" w:color="auto"/>
            <w:right w:val="none" w:sz="0" w:space="0" w:color="auto"/>
          </w:divBdr>
        </w:div>
        <w:div w:id="2142114353">
          <w:marLeft w:val="0"/>
          <w:marRight w:val="0"/>
          <w:marTop w:val="0"/>
          <w:marBottom w:val="0"/>
          <w:divBdr>
            <w:top w:val="none" w:sz="0" w:space="0" w:color="auto"/>
            <w:left w:val="none" w:sz="0" w:space="0" w:color="auto"/>
            <w:bottom w:val="none" w:sz="0" w:space="0" w:color="auto"/>
            <w:right w:val="none" w:sz="0" w:space="0" w:color="auto"/>
          </w:divBdr>
          <w:divsChild>
            <w:div w:id="545875348">
              <w:marLeft w:val="0"/>
              <w:marRight w:val="0"/>
              <w:marTop w:val="0"/>
              <w:marBottom w:val="0"/>
              <w:divBdr>
                <w:top w:val="none" w:sz="0" w:space="0" w:color="auto"/>
                <w:left w:val="none" w:sz="0" w:space="0" w:color="auto"/>
                <w:bottom w:val="none" w:sz="0" w:space="0" w:color="auto"/>
                <w:right w:val="none" w:sz="0" w:space="0" w:color="auto"/>
              </w:divBdr>
            </w:div>
          </w:divsChild>
        </w:div>
        <w:div w:id="1996566894">
          <w:marLeft w:val="0"/>
          <w:marRight w:val="0"/>
          <w:marTop w:val="0"/>
          <w:marBottom w:val="0"/>
          <w:divBdr>
            <w:top w:val="none" w:sz="0" w:space="0" w:color="auto"/>
            <w:left w:val="none" w:sz="0" w:space="0" w:color="auto"/>
            <w:bottom w:val="none" w:sz="0" w:space="0" w:color="auto"/>
            <w:right w:val="none" w:sz="0" w:space="0" w:color="auto"/>
          </w:divBdr>
        </w:div>
        <w:div w:id="357700596">
          <w:marLeft w:val="0"/>
          <w:marRight w:val="0"/>
          <w:marTop w:val="0"/>
          <w:marBottom w:val="0"/>
          <w:divBdr>
            <w:top w:val="none" w:sz="0" w:space="0" w:color="auto"/>
            <w:left w:val="none" w:sz="0" w:space="0" w:color="auto"/>
            <w:bottom w:val="none" w:sz="0" w:space="0" w:color="auto"/>
            <w:right w:val="none" w:sz="0" w:space="0" w:color="auto"/>
          </w:divBdr>
          <w:divsChild>
            <w:div w:id="1383558372">
              <w:marLeft w:val="0"/>
              <w:marRight w:val="0"/>
              <w:marTop w:val="0"/>
              <w:marBottom w:val="0"/>
              <w:divBdr>
                <w:top w:val="none" w:sz="0" w:space="0" w:color="auto"/>
                <w:left w:val="none" w:sz="0" w:space="0" w:color="auto"/>
                <w:bottom w:val="none" w:sz="0" w:space="0" w:color="auto"/>
                <w:right w:val="none" w:sz="0" w:space="0" w:color="auto"/>
              </w:divBdr>
            </w:div>
          </w:divsChild>
        </w:div>
        <w:div w:id="2106730964">
          <w:marLeft w:val="0"/>
          <w:marRight w:val="0"/>
          <w:marTop w:val="0"/>
          <w:marBottom w:val="0"/>
          <w:divBdr>
            <w:top w:val="none" w:sz="0" w:space="0" w:color="auto"/>
            <w:left w:val="none" w:sz="0" w:space="0" w:color="auto"/>
            <w:bottom w:val="none" w:sz="0" w:space="0" w:color="auto"/>
            <w:right w:val="none" w:sz="0" w:space="0" w:color="auto"/>
          </w:divBdr>
        </w:div>
        <w:div w:id="1481800747">
          <w:marLeft w:val="0"/>
          <w:marRight w:val="0"/>
          <w:marTop w:val="0"/>
          <w:marBottom w:val="0"/>
          <w:divBdr>
            <w:top w:val="none" w:sz="0" w:space="0" w:color="auto"/>
            <w:left w:val="none" w:sz="0" w:space="0" w:color="auto"/>
            <w:bottom w:val="none" w:sz="0" w:space="0" w:color="auto"/>
            <w:right w:val="none" w:sz="0" w:space="0" w:color="auto"/>
          </w:divBdr>
          <w:divsChild>
            <w:div w:id="1063479375">
              <w:marLeft w:val="0"/>
              <w:marRight w:val="0"/>
              <w:marTop w:val="0"/>
              <w:marBottom w:val="0"/>
              <w:divBdr>
                <w:top w:val="none" w:sz="0" w:space="0" w:color="auto"/>
                <w:left w:val="none" w:sz="0" w:space="0" w:color="auto"/>
                <w:bottom w:val="none" w:sz="0" w:space="0" w:color="auto"/>
                <w:right w:val="none" w:sz="0" w:space="0" w:color="auto"/>
              </w:divBdr>
            </w:div>
          </w:divsChild>
        </w:div>
        <w:div w:id="937786952">
          <w:marLeft w:val="0"/>
          <w:marRight w:val="0"/>
          <w:marTop w:val="0"/>
          <w:marBottom w:val="0"/>
          <w:divBdr>
            <w:top w:val="none" w:sz="0" w:space="0" w:color="auto"/>
            <w:left w:val="none" w:sz="0" w:space="0" w:color="auto"/>
            <w:bottom w:val="none" w:sz="0" w:space="0" w:color="auto"/>
            <w:right w:val="none" w:sz="0" w:space="0" w:color="auto"/>
          </w:divBdr>
        </w:div>
        <w:div w:id="985861727">
          <w:marLeft w:val="0"/>
          <w:marRight w:val="0"/>
          <w:marTop w:val="0"/>
          <w:marBottom w:val="0"/>
          <w:divBdr>
            <w:top w:val="none" w:sz="0" w:space="0" w:color="auto"/>
            <w:left w:val="none" w:sz="0" w:space="0" w:color="auto"/>
            <w:bottom w:val="none" w:sz="0" w:space="0" w:color="auto"/>
            <w:right w:val="none" w:sz="0" w:space="0" w:color="auto"/>
          </w:divBdr>
          <w:divsChild>
            <w:div w:id="1172795391">
              <w:marLeft w:val="0"/>
              <w:marRight w:val="0"/>
              <w:marTop w:val="0"/>
              <w:marBottom w:val="0"/>
              <w:divBdr>
                <w:top w:val="none" w:sz="0" w:space="0" w:color="auto"/>
                <w:left w:val="none" w:sz="0" w:space="0" w:color="auto"/>
                <w:bottom w:val="none" w:sz="0" w:space="0" w:color="auto"/>
                <w:right w:val="none" w:sz="0" w:space="0" w:color="auto"/>
              </w:divBdr>
            </w:div>
          </w:divsChild>
        </w:div>
        <w:div w:id="1720780727">
          <w:marLeft w:val="0"/>
          <w:marRight w:val="0"/>
          <w:marTop w:val="0"/>
          <w:marBottom w:val="0"/>
          <w:divBdr>
            <w:top w:val="none" w:sz="0" w:space="0" w:color="auto"/>
            <w:left w:val="none" w:sz="0" w:space="0" w:color="auto"/>
            <w:bottom w:val="none" w:sz="0" w:space="0" w:color="auto"/>
            <w:right w:val="none" w:sz="0" w:space="0" w:color="auto"/>
          </w:divBdr>
        </w:div>
        <w:div w:id="1933584357">
          <w:marLeft w:val="0"/>
          <w:marRight w:val="0"/>
          <w:marTop w:val="0"/>
          <w:marBottom w:val="0"/>
          <w:divBdr>
            <w:top w:val="none" w:sz="0" w:space="0" w:color="auto"/>
            <w:left w:val="none" w:sz="0" w:space="0" w:color="auto"/>
            <w:bottom w:val="none" w:sz="0" w:space="0" w:color="auto"/>
            <w:right w:val="none" w:sz="0" w:space="0" w:color="auto"/>
          </w:divBdr>
          <w:divsChild>
            <w:div w:id="2057001710">
              <w:marLeft w:val="0"/>
              <w:marRight w:val="0"/>
              <w:marTop w:val="0"/>
              <w:marBottom w:val="0"/>
              <w:divBdr>
                <w:top w:val="none" w:sz="0" w:space="0" w:color="auto"/>
                <w:left w:val="none" w:sz="0" w:space="0" w:color="auto"/>
                <w:bottom w:val="none" w:sz="0" w:space="0" w:color="auto"/>
                <w:right w:val="none" w:sz="0" w:space="0" w:color="auto"/>
              </w:divBdr>
            </w:div>
          </w:divsChild>
        </w:div>
        <w:div w:id="1730883899">
          <w:marLeft w:val="0"/>
          <w:marRight w:val="0"/>
          <w:marTop w:val="300"/>
          <w:marBottom w:val="0"/>
          <w:divBdr>
            <w:top w:val="none" w:sz="0" w:space="0" w:color="auto"/>
            <w:left w:val="none" w:sz="0" w:space="0" w:color="auto"/>
            <w:bottom w:val="none" w:sz="0" w:space="0" w:color="auto"/>
            <w:right w:val="none" w:sz="0" w:space="0" w:color="auto"/>
          </w:divBdr>
          <w:divsChild>
            <w:div w:id="1642926761">
              <w:marLeft w:val="0"/>
              <w:marRight w:val="0"/>
              <w:marTop w:val="0"/>
              <w:marBottom w:val="0"/>
              <w:divBdr>
                <w:top w:val="none" w:sz="0" w:space="0" w:color="auto"/>
                <w:left w:val="none" w:sz="0" w:space="0" w:color="auto"/>
                <w:bottom w:val="none" w:sz="0" w:space="0" w:color="auto"/>
                <w:right w:val="none" w:sz="0" w:space="0" w:color="auto"/>
              </w:divBdr>
              <w:divsChild>
                <w:div w:id="43976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643047">
          <w:marLeft w:val="0"/>
          <w:marRight w:val="0"/>
          <w:marTop w:val="300"/>
          <w:marBottom w:val="0"/>
          <w:divBdr>
            <w:top w:val="none" w:sz="0" w:space="0" w:color="auto"/>
            <w:left w:val="none" w:sz="0" w:space="0" w:color="auto"/>
            <w:bottom w:val="none" w:sz="0" w:space="0" w:color="auto"/>
            <w:right w:val="none" w:sz="0" w:space="0" w:color="auto"/>
          </w:divBdr>
          <w:divsChild>
            <w:div w:id="896621543">
              <w:marLeft w:val="0"/>
              <w:marRight w:val="0"/>
              <w:marTop w:val="0"/>
              <w:marBottom w:val="0"/>
              <w:divBdr>
                <w:top w:val="none" w:sz="0" w:space="0" w:color="auto"/>
                <w:left w:val="none" w:sz="0" w:space="0" w:color="auto"/>
                <w:bottom w:val="none" w:sz="0" w:space="0" w:color="auto"/>
                <w:right w:val="none" w:sz="0" w:space="0" w:color="auto"/>
              </w:divBdr>
              <w:divsChild>
                <w:div w:id="8080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78232">
          <w:marLeft w:val="0"/>
          <w:marRight w:val="0"/>
          <w:marTop w:val="300"/>
          <w:marBottom w:val="0"/>
          <w:divBdr>
            <w:top w:val="none" w:sz="0" w:space="0" w:color="auto"/>
            <w:left w:val="none" w:sz="0" w:space="0" w:color="auto"/>
            <w:bottom w:val="none" w:sz="0" w:space="0" w:color="auto"/>
            <w:right w:val="none" w:sz="0" w:space="0" w:color="auto"/>
          </w:divBdr>
          <w:divsChild>
            <w:div w:id="1776438087">
              <w:marLeft w:val="0"/>
              <w:marRight w:val="0"/>
              <w:marTop w:val="0"/>
              <w:marBottom w:val="0"/>
              <w:divBdr>
                <w:top w:val="none" w:sz="0" w:space="0" w:color="auto"/>
                <w:left w:val="none" w:sz="0" w:space="0" w:color="auto"/>
                <w:bottom w:val="none" w:sz="0" w:space="0" w:color="auto"/>
                <w:right w:val="none" w:sz="0" w:space="0" w:color="auto"/>
              </w:divBdr>
              <w:divsChild>
                <w:div w:id="1334869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4899">
          <w:marLeft w:val="0"/>
          <w:marRight w:val="0"/>
          <w:marTop w:val="300"/>
          <w:marBottom w:val="0"/>
          <w:divBdr>
            <w:top w:val="none" w:sz="0" w:space="0" w:color="auto"/>
            <w:left w:val="none" w:sz="0" w:space="0" w:color="auto"/>
            <w:bottom w:val="none" w:sz="0" w:space="0" w:color="auto"/>
            <w:right w:val="none" w:sz="0" w:space="0" w:color="auto"/>
          </w:divBdr>
          <w:divsChild>
            <w:div w:id="1984195354">
              <w:marLeft w:val="0"/>
              <w:marRight w:val="0"/>
              <w:marTop w:val="0"/>
              <w:marBottom w:val="0"/>
              <w:divBdr>
                <w:top w:val="none" w:sz="0" w:space="0" w:color="auto"/>
                <w:left w:val="none" w:sz="0" w:space="0" w:color="auto"/>
                <w:bottom w:val="none" w:sz="0" w:space="0" w:color="auto"/>
                <w:right w:val="none" w:sz="0" w:space="0" w:color="auto"/>
              </w:divBdr>
              <w:divsChild>
                <w:div w:id="4001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9822">
      <w:bodyDiv w:val="1"/>
      <w:marLeft w:val="0"/>
      <w:marRight w:val="0"/>
      <w:marTop w:val="0"/>
      <w:marBottom w:val="0"/>
      <w:divBdr>
        <w:top w:val="none" w:sz="0" w:space="0" w:color="auto"/>
        <w:left w:val="none" w:sz="0" w:space="0" w:color="auto"/>
        <w:bottom w:val="none" w:sz="0" w:space="0" w:color="auto"/>
        <w:right w:val="none" w:sz="0" w:space="0" w:color="auto"/>
      </w:divBdr>
      <w:divsChild>
        <w:div w:id="227307589">
          <w:marLeft w:val="0"/>
          <w:marRight w:val="0"/>
          <w:marTop w:val="0"/>
          <w:marBottom w:val="0"/>
          <w:divBdr>
            <w:top w:val="none" w:sz="0" w:space="0" w:color="auto"/>
            <w:left w:val="none" w:sz="0" w:space="0" w:color="auto"/>
            <w:bottom w:val="none" w:sz="0" w:space="0" w:color="auto"/>
            <w:right w:val="none" w:sz="0" w:space="0" w:color="auto"/>
          </w:divBdr>
        </w:div>
        <w:div w:id="267663453">
          <w:marLeft w:val="0"/>
          <w:marRight w:val="0"/>
          <w:marTop w:val="0"/>
          <w:marBottom w:val="0"/>
          <w:divBdr>
            <w:top w:val="none" w:sz="0" w:space="0" w:color="auto"/>
            <w:left w:val="none" w:sz="0" w:space="0" w:color="auto"/>
            <w:bottom w:val="none" w:sz="0" w:space="0" w:color="auto"/>
            <w:right w:val="none" w:sz="0" w:space="0" w:color="auto"/>
          </w:divBdr>
          <w:divsChild>
            <w:div w:id="676464647">
              <w:marLeft w:val="0"/>
              <w:marRight w:val="0"/>
              <w:marTop w:val="0"/>
              <w:marBottom w:val="0"/>
              <w:divBdr>
                <w:top w:val="none" w:sz="0" w:space="0" w:color="auto"/>
                <w:left w:val="none" w:sz="0" w:space="0" w:color="auto"/>
                <w:bottom w:val="none" w:sz="0" w:space="0" w:color="auto"/>
                <w:right w:val="none" w:sz="0" w:space="0" w:color="auto"/>
              </w:divBdr>
            </w:div>
          </w:divsChild>
        </w:div>
        <w:div w:id="1845589381">
          <w:marLeft w:val="0"/>
          <w:marRight w:val="0"/>
          <w:marTop w:val="0"/>
          <w:marBottom w:val="0"/>
          <w:divBdr>
            <w:top w:val="none" w:sz="0" w:space="0" w:color="auto"/>
            <w:left w:val="none" w:sz="0" w:space="0" w:color="auto"/>
            <w:bottom w:val="none" w:sz="0" w:space="0" w:color="auto"/>
            <w:right w:val="none" w:sz="0" w:space="0" w:color="auto"/>
          </w:divBdr>
        </w:div>
        <w:div w:id="464471265">
          <w:marLeft w:val="0"/>
          <w:marRight w:val="0"/>
          <w:marTop w:val="0"/>
          <w:marBottom w:val="0"/>
          <w:divBdr>
            <w:top w:val="none" w:sz="0" w:space="0" w:color="auto"/>
            <w:left w:val="none" w:sz="0" w:space="0" w:color="auto"/>
            <w:bottom w:val="none" w:sz="0" w:space="0" w:color="auto"/>
            <w:right w:val="none" w:sz="0" w:space="0" w:color="auto"/>
          </w:divBdr>
          <w:divsChild>
            <w:div w:id="542713219">
              <w:marLeft w:val="0"/>
              <w:marRight w:val="0"/>
              <w:marTop w:val="0"/>
              <w:marBottom w:val="0"/>
              <w:divBdr>
                <w:top w:val="none" w:sz="0" w:space="0" w:color="auto"/>
                <w:left w:val="none" w:sz="0" w:space="0" w:color="auto"/>
                <w:bottom w:val="none" w:sz="0" w:space="0" w:color="auto"/>
                <w:right w:val="none" w:sz="0" w:space="0" w:color="auto"/>
              </w:divBdr>
            </w:div>
          </w:divsChild>
        </w:div>
        <w:div w:id="2031099745">
          <w:marLeft w:val="0"/>
          <w:marRight w:val="0"/>
          <w:marTop w:val="0"/>
          <w:marBottom w:val="0"/>
          <w:divBdr>
            <w:top w:val="none" w:sz="0" w:space="0" w:color="auto"/>
            <w:left w:val="none" w:sz="0" w:space="0" w:color="auto"/>
            <w:bottom w:val="none" w:sz="0" w:space="0" w:color="auto"/>
            <w:right w:val="none" w:sz="0" w:space="0" w:color="auto"/>
          </w:divBdr>
        </w:div>
        <w:div w:id="2082407895">
          <w:marLeft w:val="0"/>
          <w:marRight w:val="0"/>
          <w:marTop w:val="0"/>
          <w:marBottom w:val="0"/>
          <w:divBdr>
            <w:top w:val="none" w:sz="0" w:space="0" w:color="auto"/>
            <w:left w:val="none" w:sz="0" w:space="0" w:color="auto"/>
            <w:bottom w:val="none" w:sz="0" w:space="0" w:color="auto"/>
            <w:right w:val="none" w:sz="0" w:space="0" w:color="auto"/>
          </w:divBdr>
          <w:divsChild>
            <w:div w:id="1583294757">
              <w:marLeft w:val="0"/>
              <w:marRight w:val="0"/>
              <w:marTop w:val="0"/>
              <w:marBottom w:val="0"/>
              <w:divBdr>
                <w:top w:val="none" w:sz="0" w:space="0" w:color="auto"/>
                <w:left w:val="none" w:sz="0" w:space="0" w:color="auto"/>
                <w:bottom w:val="none" w:sz="0" w:space="0" w:color="auto"/>
                <w:right w:val="none" w:sz="0" w:space="0" w:color="auto"/>
              </w:divBdr>
            </w:div>
          </w:divsChild>
        </w:div>
        <w:div w:id="5714613">
          <w:marLeft w:val="0"/>
          <w:marRight w:val="0"/>
          <w:marTop w:val="0"/>
          <w:marBottom w:val="0"/>
          <w:divBdr>
            <w:top w:val="none" w:sz="0" w:space="0" w:color="auto"/>
            <w:left w:val="none" w:sz="0" w:space="0" w:color="auto"/>
            <w:bottom w:val="none" w:sz="0" w:space="0" w:color="auto"/>
            <w:right w:val="none" w:sz="0" w:space="0" w:color="auto"/>
          </w:divBdr>
        </w:div>
        <w:div w:id="1685592132">
          <w:marLeft w:val="0"/>
          <w:marRight w:val="0"/>
          <w:marTop w:val="0"/>
          <w:marBottom w:val="0"/>
          <w:divBdr>
            <w:top w:val="none" w:sz="0" w:space="0" w:color="auto"/>
            <w:left w:val="none" w:sz="0" w:space="0" w:color="auto"/>
            <w:bottom w:val="none" w:sz="0" w:space="0" w:color="auto"/>
            <w:right w:val="none" w:sz="0" w:space="0" w:color="auto"/>
          </w:divBdr>
          <w:divsChild>
            <w:div w:id="1454210616">
              <w:marLeft w:val="0"/>
              <w:marRight w:val="0"/>
              <w:marTop w:val="0"/>
              <w:marBottom w:val="0"/>
              <w:divBdr>
                <w:top w:val="none" w:sz="0" w:space="0" w:color="auto"/>
                <w:left w:val="none" w:sz="0" w:space="0" w:color="auto"/>
                <w:bottom w:val="none" w:sz="0" w:space="0" w:color="auto"/>
                <w:right w:val="none" w:sz="0" w:space="0" w:color="auto"/>
              </w:divBdr>
            </w:div>
          </w:divsChild>
        </w:div>
        <w:div w:id="2061048992">
          <w:marLeft w:val="0"/>
          <w:marRight w:val="0"/>
          <w:marTop w:val="0"/>
          <w:marBottom w:val="0"/>
          <w:divBdr>
            <w:top w:val="none" w:sz="0" w:space="0" w:color="auto"/>
            <w:left w:val="none" w:sz="0" w:space="0" w:color="auto"/>
            <w:bottom w:val="none" w:sz="0" w:space="0" w:color="auto"/>
            <w:right w:val="none" w:sz="0" w:space="0" w:color="auto"/>
          </w:divBdr>
        </w:div>
        <w:div w:id="2140343466">
          <w:marLeft w:val="0"/>
          <w:marRight w:val="0"/>
          <w:marTop w:val="0"/>
          <w:marBottom w:val="0"/>
          <w:divBdr>
            <w:top w:val="none" w:sz="0" w:space="0" w:color="auto"/>
            <w:left w:val="none" w:sz="0" w:space="0" w:color="auto"/>
            <w:bottom w:val="none" w:sz="0" w:space="0" w:color="auto"/>
            <w:right w:val="none" w:sz="0" w:space="0" w:color="auto"/>
          </w:divBdr>
          <w:divsChild>
            <w:div w:id="825827924">
              <w:marLeft w:val="0"/>
              <w:marRight w:val="0"/>
              <w:marTop w:val="0"/>
              <w:marBottom w:val="0"/>
              <w:divBdr>
                <w:top w:val="none" w:sz="0" w:space="0" w:color="auto"/>
                <w:left w:val="none" w:sz="0" w:space="0" w:color="auto"/>
                <w:bottom w:val="none" w:sz="0" w:space="0" w:color="auto"/>
                <w:right w:val="none" w:sz="0" w:space="0" w:color="auto"/>
              </w:divBdr>
            </w:div>
          </w:divsChild>
        </w:div>
        <w:div w:id="1387215218">
          <w:marLeft w:val="0"/>
          <w:marRight w:val="0"/>
          <w:marTop w:val="0"/>
          <w:marBottom w:val="0"/>
          <w:divBdr>
            <w:top w:val="none" w:sz="0" w:space="0" w:color="auto"/>
            <w:left w:val="none" w:sz="0" w:space="0" w:color="auto"/>
            <w:bottom w:val="none" w:sz="0" w:space="0" w:color="auto"/>
            <w:right w:val="none" w:sz="0" w:space="0" w:color="auto"/>
          </w:divBdr>
        </w:div>
        <w:div w:id="1525053189">
          <w:marLeft w:val="0"/>
          <w:marRight w:val="0"/>
          <w:marTop w:val="0"/>
          <w:marBottom w:val="0"/>
          <w:divBdr>
            <w:top w:val="none" w:sz="0" w:space="0" w:color="auto"/>
            <w:left w:val="none" w:sz="0" w:space="0" w:color="auto"/>
            <w:bottom w:val="none" w:sz="0" w:space="0" w:color="auto"/>
            <w:right w:val="none" w:sz="0" w:space="0" w:color="auto"/>
          </w:divBdr>
          <w:divsChild>
            <w:div w:id="1561985116">
              <w:marLeft w:val="0"/>
              <w:marRight w:val="0"/>
              <w:marTop w:val="0"/>
              <w:marBottom w:val="0"/>
              <w:divBdr>
                <w:top w:val="none" w:sz="0" w:space="0" w:color="auto"/>
                <w:left w:val="none" w:sz="0" w:space="0" w:color="auto"/>
                <w:bottom w:val="none" w:sz="0" w:space="0" w:color="auto"/>
                <w:right w:val="none" w:sz="0" w:space="0" w:color="auto"/>
              </w:divBdr>
            </w:div>
          </w:divsChild>
        </w:div>
        <w:div w:id="855390726">
          <w:marLeft w:val="0"/>
          <w:marRight w:val="0"/>
          <w:marTop w:val="0"/>
          <w:marBottom w:val="0"/>
          <w:divBdr>
            <w:top w:val="none" w:sz="0" w:space="0" w:color="auto"/>
            <w:left w:val="none" w:sz="0" w:space="0" w:color="auto"/>
            <w:bottom w:val="none" w:sz="0" w:space="0" w:color="auto"/>
            <w:right w:val="none" w:sz="0" w:space="0" w:color="auto"/>
          </w:divBdr>
        </w:div>
        <w:div w:id="62260736">
          <w:marLeft w:val="0"/>
          <w:marRight w:val="0"/>
          <w:marTop w:val="0"/>
          <w:marBottom w:val="0"/>
          <w:divBdr>
            <w:top w:val="none" w:sz="0" w:space="0" w:color="auto"/>
            <w:left w:val="none" w:sz="0" w:space="0" w:color="auto"/>
            <w:bottom w:val="none" w:sz="0" w:space="0" w:color="auto"/>
            <w:right w:val="none" w:sz="0" w:space="0" w:color="auto"/>
          </w:divBdr>
          <w:divsChild>
            <w:div w:id="46149956">
              <w:marLeft w:val="0"/>
              <w:marRight w:val="0"/>
              <w:marTop w:val="0"/>
              <w:marBottom w:val="0"/>
              <w:divBdr>
                <w:top w:val="none" w:sz="0" w:space="0" w:color="auto"/>
                <w:left w:val="none" w:sz="0" w:space="0" w:color="auto"/>
                <w:bottom w:val="none" w:sz="0" w:space="0" w:color="auto"/>
                <w:right w:val="none" w:sz="0" w:space="0" w:color="auto"/>
              </w:divBdr>
            </w:div>
          </w:divsChild>
        </w:div>
        <w:div w:id="400716232">
          <w:marLeft w:val="0"/>
          <w:marRight w:val="0"/>
          <w:marTop w:val="300"/>
          <w:marBottom w:val="0"/>
          <w:divBdr>
            <w:top w:val="none" w:sz="0" w:space="0" w:color="auto"/>
            <w:left w:val="none" w:sz="0" w:space="0" w:color="auto"/>
            <w:bottom w:val="none" w:sz="0" w:space="0" w:color="auto"/>
            <w:right w:val="none" w:sz="0" w:space="0" w:color="auto"/>
          </w:divBdr>
          <w:divsChild>
            <w:div w:id="1633441538">
              <w:marLeft w:val="0"/>
              <w:marRight w:val="0"/>
              <w:marTop w:val="0"/>
              <w:marBottom w:val="0"/>
              <w:divBdr>
                <w:top w:val="none" w:sz="0" w:space="0" w:color="auto"/>
                <w:left w:val="none" w:sz="0" w:space="0" w:color="auto"/>
                <w:bottom w:val="none" w:sz="0" w:space="0" w:color="auto"/>
                <w:right w:val="none" w:sz="0" w:space="0" w:color="auto"/>
              </w:divBdr>
              <w:divsChild>
                <w:div w:id="99530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6068">
          <w:marLeft w:val="0"/>
          <w:marRight w:val="0"/>
          <w:marTop w:val="300"/>
          <w:marBottom w:val="0"/>
          <w:divBdr>
            <w:top w:val="none" w:sz="0" w:space="0" w:color="auto"/>
            <w:left w:val="none" w:sz="0" w:space="0" w:color="auto"/>
            <w:bottom w:val="none" w:sz="0" w:space="0" w:color="auto"/>
            <w:right w:val="none" w:sz="0" w:space="0" w:color="auto"/>
          </w:divBdr>
          <w:divsChild>
            <w:div w:id="2134670710">
              <w:marLeft w:val="0"/>
              <w:marRight w:val="0"/>
              <w:marTop w:val="0"/>
              <w:marBottom w:val="0"/>
              <w:divBdr>
                <w:top w:val="none" w:sz="0" w:space="0" w:color="auto"/>
                <w:left w:val="none" w:sz="0" w:space="0" w:color="auto"/>
                <w:bottom w:val="none" w:sz="0" w:space="0" w:color="auto"/>
                <w:right w:val="none" w:sz="0" w:space="0" w:color="auto"/>
              </w:divBdr>
              <w:divsChild>
                <w:div w:id="101661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930336">
          <w:marLeft w:val="0"/>
          <w:marRight w:val="0"/>
          <w:marTop w:val="300"/>
          <w:marBottom w:val="0"/>
          <w:divBdr>
            <w:top w:val="none" w:sz="0" w:space="0" w:color="auto"/>
            <w:left w:val="none" w:sz="0" w:space="0" w:color="auto"/>
            <w:bottom w:val="none" w:sz="0" w:space="0" w:color="auto"/>
            <w:right w:val="none" w:sz="0" w:space="0" w:color="auto"/>
          </w:divBdr>
          <w:divsChild>
            <w:div w:id="964696887">
              <w:marLeft w:val="0"/>
              <w:marRight w:val="0"/>
              <w:marTop w:val="0"/>
              <w:marBottom w:val="0"/>
              <w:divBdr>
                <w:top w:val="none" w:sz="0" w:space="0" w:color="auto"/>
                <w:left w:val="none" w:sz="0" w:space="0" w:color="auto"/>
                <w:bottom w:val="none" w:sz="0" w:space="0" w:color="auto"/>
                <w:right w:val="none" w:sz="0" w:space="0" w:color="auto"/>
              </w:divBdr>
              <w:divsChild>
                <w:div w:id="172486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692212">
          <w:marLeft w:val="0"/>
          <w:marRight w:val="0"/>
          <w:marTop w:val="300"/>
          <w:marBottom w:val="0"/>
          <w:divBdr>
            <w:top w:val="none" w:sz="0" w:space="0" w:color="auto"/>
            <w:left w:val="none" w:sz="0" w:space="0" w:color="auto"/>
            <w:bottom w:val="none" w:sz="0" w:space="0" w:color="auto"/>
            <w:right w:val="none" w:sz="0" w:space="0" w:color="auto"/>
          </w:divBdr>
          <w:divsChild>
            <w:div w:id="71244094">
              <w:marLeft w:val="0"/>
              <w:marRight w:val="0"/>
              <w:marTop w:val="0"/>
              <w:marBottom w:val="0"/>
              <w:divBdr>
                <w:top w:val="none" w:sz="0" w:space="0" w:color="auto"/>
                <w:left w:val="none" w:sz="0" w:space="0" w:color="auto"/>
                <w:bottom w:val="none" w:sz="0" w:space="0" w:color="auto"/>
                <w:right w:val="none" w:sz="0" w:space="0" w:color="auto"/>
              </w:divBdr>
              <w:divsChild>
                <w:div w:id="96137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9264335">
      <w:bodyDiv w:val="1"/>
      <w:marLeft w:val="0"/>
      <w:marRight w:val="0"/>
      <w:marTop w:val="0"/>
      <w:marBottom w:val="0"/>
      <w:divBdr>
        <w:top w:val="none" w:sz="0" w:space="0" w:color="auto"/>
        <w:left w:val="none" w:sz="0" w:space="0" w:color="auto"/>
        <w:bottom w:val="none" w:sz="0" w:space="0" w:color="auto"/>
        <w:right w:val="none" w:sz="0" w:space="0" w:color="auto"/>
      </w:divBdr>
      <w:divsChild>
        <w:div w:id="152263868">
          <w:marLeft w:val="0"/>
          <w:marRight w:val="0"/>
          <w:marTop w:val="0"/>
          <w:marBottom w:val="0"/>
          <w:divBdr>
            <w:top w:val="none" w:sz="0" w:space="0" w:color="auto"/>
            <w:left w:val="none" w:sz="0" w:space="0" w:color="auto"/>
            <w:bottom w:val="none" w:sz="0" w:space="0" w:color="auto"/>
            <w:right w:val="none" w:sz="0" w:space="0" w:color="auto"/>
          </w:divBdr>
        </w:div>
        <w:div w:id="1394154774">
          <w:marLeft w:val="0"/>
          <w:marRight w:val="0"/>
          <w:marTop w:val="0"/>
          <w:marBottom w:val="0"/>
          <w:divBdr>
            <w:top w:val="none" w:sz="0" w:space="0" w:color="auto"/>
            <w:left w:val="none" w:sz="0" w:space="0" w:color="auto"/>
            <w:bottom w:val="none" w:sz="0" w:space="0" w:color="auto"/>
            <w:right w:val="none" w:sz="0" w:space="0" w:color="auto"/>
          </w:divBdr>
          <w:divsChild>
            <w:div w:id="1129588317">
              <w:marLeft w:val="0"/>
              <w:marRight w:val="0"/>
              <w:marTop w:val="0"/>
              <w:marBottom w:val="0"/>
              <w:divBdr>
                <w:top w:val="none" w:sz="0" w:space="0" w:color="auto"/>
                <w:left w:val="none" w:sz="0" w:space="0" w:color="auto"/>
                <w:bottom w:val="none" w:sz="0" w:space="0" w:color="auto"/>
                <w:right w:val="none" w:sz="0" w:space="0" w:color="auto"/>
              </w:divBdr>
            </w:div>
          </w:divsChild>
        </w:div>
        <w:div w:id="2019577870">
          <w:marLeft w:val="0"/>
          <w:marRight w:val="0"/>
          <w:marTop w:val="0"/>
          <w:marBottom w:val="0"/>
          <w:divBdr>
            <w:top w:val="none" w:sz="0" w:space="0" w:color="auto"/>
            <w:left w:val="none" w:sz="0" w:space="0" w:color="auto"/>
            <w:bottom w:val="none" w:sz="0" w:space="0" w:color="auto"/>
            <w:right w:val="none" w:sz="0" w:space="0" w:color="auto"/>
          </w:divBdr>
        </w:div>
        <w:div w:id="1385712088">
          <w:marLeft w:val="0"/>
          <w:marRight w:val="0"/>
          <w:marTop w:val="0"/>
          <w:marBottom w:val="0"/>
          <w:divBdr>
            <w:top w:val="none" w:sz="0" w:space="0" w:color="auto"/>
            <w:left w:val="none" w:sz="0" w:space="0" w:color="auto"/>
            <w:bottom w:val="none" w:sz="0" w:space="0" w:color="auto"/>
            <w:right w:val="none" w:sz="0" w:space="0" w:color="auto"/>
          </w:divBdr>
          <w:divsChild>
            <w:div w:id="1512839235">
              <w:marLeft w:val="0"/>
              <w:marRight w:val="0"/>
              <w:marTop w:val="0"/>
              <w:marBottom w:val="0"/>
              <w:divBdr>
                <w:top w:val="none" w:sz="0" w:space="0" w:color="auto"/>
                <w:left w:val="none" w:sz="0" w:space="0" w:color="auto"/>
                <w:bottom w:val="none" w:sz="0" w:space="0" w:color="auto"/>
                <w:right w:val="none" w:sz="0" w:space="0" w:color="auto"/>
              </w:divBdr>
            </w:div>
          </w:divsChild>
        </w:div>
        <w:div w:id="254018950">
          <w:marLeft w:val="0"/>
          <w:marRight w:val="0"/>
          <w:marTop w:val="0"/>
          <w:marBottom w:val="0"/>
          <w:divBdr>
            <w:top w:val="none" w:sz="0" w:space="0" w:color="auto"/>
            <w:left w:val="none" w:sz="0" w:space="0" w:color="auto"/>
            <w:bottom w:val="none" w:sz="0" w:space="0" w:color="auto"/>
            <w:right w:val="none" w:sz="0" w:space="0" w:color="auto"/>
          </w:divBdr>
        </w:div>
        <w:div w:id="2050296755">
          <w:marLeft w:val="0"/>
          <w:marRight w:val="0"/>
          <w:marTop w:val="0"/>
          <w:marBottom w:val="0"/>
          <w:divBdr>
            <w:top w:val="none" w:sz="0" w:space="0" w:color="auto"/>
            <w:left w:val="none" w:sz="0" w:space="0" w:color="auto"/>
            <w:bottom w:val="none" w:sz="0" w:space="0" w:color="auto"/>
            <w:right w:val="none" w:sz="0" w:space="0" w:color="auto"/>
          </w:divBdr>
          <w:divsChild>
            <w:div w:id="2111512241">
              <w:marLeft w:val="0"/>
              <w:marRight w:val="0"/>
              <w:marTop w:val="0"/>
              <w:marBottom w:val="0"/>
              <w:divBdr>
                <w:top w:val="none" w:sz="0" w:space="0" w:color="auto"/>
                <w:left w:val="none" w:sz="0" w:space="0" w:color="auto"/>
                <w:bottom w:val="none" w:sz="0" w:space="0" w:color="auto"/>
                <w:right w:val="none" w:sz="0" w:space="0" w:color="auto"/>
              </w:divBdr>
            </w:div>
          </w:divsChild>
        </w:div>
        <w:div w:id="1858805289">
          <w:marLeft w:val="0"/>
          <w:marRight w:val="0"/>
          <w:marTop w:val="0"/>
          <w:marBottom w:val="0"/>
          <w:divBdr>
            <w:top w:val="none" w:sz="0" w:space="0" w:color="auto"/>
            <w:left w:val="none" w:sz="0" w:space="0" w:color="auto"/>
            <w:bottom w:val="none" w:sz="0" w:space="0" w:color="auto"/>
            <w:right w:val="none" w:sz="0" w:space="0" w:color="auto"/>
          </w:divBdr>
        </w:div>
        <w:div w:id="647245679">
          <w:marLeft w:val="0"/>
          <w:marRight w:val="0"/>
          <w:marTop w:val="0"/>
          <w:marBottom w:val="0"/>
          <w:divBdr>
            <w:top w:val="none" w:sz="0" w:space="0" w:color="auto"/>
            <w:left w:val="none" w:sz="0" w:space="0" w:color="auto"/>
            <w:bottom w:val="none" w:sz="0" w:space="0" w:color="auto"/>
            <w:right w:val="none" w:sz="0" w:space="0" w:color="auto"/>
          </w:divBdr>
          <w:divsChild>
            <w:div w:id="250432044">
              <w:marLeft w:val="0"/>
              <w:marRight w:val="0"/>
              <w:marTop w:val="0"/>
              <w:marBottom w:val="0"/>
              <w:divBdr>
                <w:top w:val="none" w:sz="0" w:space="0" w:color="auto"/>
                <w:left w:val="none" w:sz="0" w:space="0" w:color="auto"/>
                <w:bottom w:val="none" w:sz="0" w:space="0" w:color="auto"/>
                <w:right w:val="none" w:sz="0" w:space="0" w:color="auto"/>
              </w:divBdr>
            </w:div>
          </w:divsChild>
        </w:div>
        <w:div w:id="1548175063">
          <w:marLeft w:val="0"/>
          <w:marRight w:val="0"/>
          <w:marTop w:val="0"/>
          <w:marBottom w:val="0"/>
          <w:divBdr>
            <w:top w:val="none" w:sz="0" w:space="0" w:color="auto"/>
            <w:left w:val="none" w:sz="0" w:space="0" w:color="auto"/>
            <w:bottom w:val="none" w:sz="0" w:space="0" w:color="auto"/>
            <w:right w:val="none" w:sz="0" w:space="0" w:color="auto"/>
          </w:divBdr>
        </w:div>
        <w:div w:id="1204515592">
          <w:marLeft w:val="0"/>
          <w:marRight w:val="0"/>
          <w:marTop w:val="0"/>
          <w:marBottom w:val="0"/>
          <w:divBdr>
            <w:top w:val="none" w:sz="0" w:space="0" w:color="auto"/>
            <w:left w:val="none" w:sz="0" w:space="0" w:color="auto"/>
            <w:bottom w:val="none" w:sz="0" w:space="0" w:color="auto"/>
            <w:right w:val="none" w:sz="0" w:space="0" w:color="auto"/>
          </w:divBdr>
          <w:divsChild>
            <w:div w:id="1251154864">
              <w:marLeft w:val="0"/>
              <w:marRight w:val="0"/>
              <w:marTop w:val="0"/>
              <w:marBottom w:val="0"/>
              <w:divBdr>
                <w:top w:val="none" w:sz="0" w:space="0" w:color="auto"/>
                <w:left w:val="none" w:sz="0" w:space="0" w:color="auto"/>
                <w:bottom w:val="none" w:sz="0" w:space="0" w:color="auto"/>
                <w:right w:val="none" w:sz="0" w:space="0" w:color="auto"/>
              </w:divBdr>
            </w:div>
          </w:divsChild>
        </w:div>
        <w:div w:id="755055736">
          <w:marLeft w:val="0"/>
          <w:marRight w:val="0"/>
          <w:marTop w:val="0"/>
          <w:marBottom w:val="0"/>
          <w:divBdr>
            <w:top w:val="none" w:sz="0" w:space="0" w:color="auto"/>
            <w:left w:val="none" w:sz="0" w:space="0" w:color="auto"/>
            <w:bottom w:val="none" w:sz="0" w:space="0" w:color="auto"/>
            <w:right w:val="none" w:sz="0" w:space="0" w:color="auto"/>
          </w:divBdr>
        </w:div>
        <w:div w:id="1068918385">
          <w:marLeft w:val="0"/>
          <w:marRight w:val="0"/>
          <w:marTop w:val="0"/>
          <w:marBottom w:val="0"/>
          <w:divBdr>
            <w:top w:val="none" w:sz="0" w:space="0" w:color="auto"/>
            <w:left w:val="none" w:sz="0" w:space="0" w:color="auto"/>
            <w:bottom w:val="none" w:sz="0" w:space="0" w:color="auto"/>
            <w:right w:val="none" w:sz="0" w:space="0" w:color="auto"/>
          </w:divBdr>
          <w:divsChild>
            <w:div w:id="1721780190">
              <w:marLeft w:val="0"/>
              <w:marRight w:val="0"/>
              <w:marTop w:val="0"/>
              <w:marBottom w:val="0"/>
              <w:divBdr>
                <w:top w:val="none" w:sz="0" w:space="0" w:color="auto"/>
                <w:left w:val="none" w:sz="0" w:space="0" w:color="auto"/>
                <w:bottom w:val="none" w:sz="0" w:space="0" w:color="auto"/>
                <w:right w:val="none" w:sz="0" w:space="0" w:color="auto"/>
              </w:divBdr>
            </w:div>
          </w:divsChild>
        </w:div>
        <w:div w:id="447509680">
          <w:marLeft w:val="0"/>
          <w:marRight w:val="0"/>
          <w:marTop w:val="0"/>
          <w:marBottom w:val="0"/>
          <w:divBdr>
            <w:top w:val="none" w:sz="0" w:space="0" w:color="auto"/>
            <w:left w:val="none" w:sz="0" w:space="0" w:color="auto"/>
            <w:bottom w:val="none" w:sz="0" w:space="0" w:color="auto"/>
            <w:right w:val="none" w:sz="0" w:space="0" w:color="auto"/>
          </w:divBdr>
        </w:div>
        <w:div w:id="2020232068">
          <w:marLeft w:val="0"/>
          <w:marRight w:val="0"/>
          <w:marTop w:val="0"/>
          <w:marBottom w:val="0"/>
          <w:divBdr>
            <w:top w:val="none" w:sz="0" w:space="0" w:color="auto"/>
            <w:left w:val="none" w:sz="0" w:space="0" w:color="auto"/>
            <w:bottom w:val="none" w:sz="0" w:space="0" w:color="auto"/>
            <w:right w:val="none" w:sz="0" w:space="0" w:color="auto"/>
          </w:divBdr>
          <w:divsChild>
            <w:div w:id="707411675">
              <w:marLeft w:val="0"/>
              <w:marRight w:val="0"/>
              <w:marTop w:val="0"/>
              <w:marBottom w:val="0"/>
              <w:divBdr>
                <w:top w:val="none" w:sz="0" w:space="0" w:color="auto"/>
                <w:left w:val="none" w:sz="0" w:space="0" w:color="auto"/>
                <w:bottom w:val="none" w:sz="0" w:space="0" w:color="auto"/>
                <w:right w:val="none" w:sz="0" w:space="0" w:color="auto"/>
              </w:divBdr>
            </w:div>
          </w:divsChild>
        </w:div>
        <w:div w:id="1968047895">
          <w:marLeft w:val="0"/>
          <w:marRight w:val="0"/>
          <w:marTop w:val="300"/>
          <w:marBottom w:val="0"/>
          <w:divBdr>
            <w:top w:val="none" w:sz="0" w:space="0" w:color="auto"/>
            <w:left w:val="none" w:sz="0" w:space="0" w:color="auto"/>
            <w:bottom w:val="none" w:sz="0" w:space="0" w:color="auto"/>
            <w:right w:val="none" w:sz="0" w:space="0" w:color="auto"/>
          </w:divBdr>
          <w:divsChild>
            <w:div w:id="1683048112">
              <w:marLeft w:val="0"/>
              <w:marRight w:val="0"/>
              <w:marTop w:val="0"/>
              <w:marBottom w:val="0"/>
              <w:divBdr>
                <w:top w:val="none" w:sz="0" w:space="0" w:color="auto"/>
                <w:left w:val="none" w:sz="0" w:space="0" w:color="auto"/>
                <w:bottom w:val="none" w:sz="0" w:space="0" w:color="auto"/>
                <w:right w:val="none" w:sz="0" w:space="0" w:color="auto"/>
              </w:divBdr>
              <w:divsChild>
                <w:div w:id="88016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8915">
          <w:marLeft w:val="0"/>
          <w:marRight w:val="0"/>
          <w:marTop w:val="300"/>
          <w:marBottom w:val="0"/>
          <w:divBdr>
            <w:top w:val="none" w:sz="0" w:space="0" w:color="auto"/>
            <w:left w:val="none" w:sz="0" w:space="0" w:color="auto"/>
            <w:bottom w:val="none" w:sz="0" w:space="0" w:color="auto"/>
            <w:right w:val="none" w:sz="0" w:space="0" w:color="auto"/>
          </w:divBdr>
          <w:divsChild>
            <w:div w:id="1222400097">
              <w:marLeft w:val="0"/>
              <w:marRight w:val="0"/>
              <w:marTop w:val="0"/>
              <w:marBottom w:val="0"/>
              <w:divBdr>
                <w:top w:val="none" w:sz="0" w:space="0" w:color="auto"/>
                <w:left w:val="none" w:sz="0" w:space="0" w:color="auto"/>
                <w:bottom w:val="none" w:sz="0" w:space="0" w:color="auto"/>
                <w:right w:val="none" w:sz="0" w:space="0" w:color="auto"/>
              </w:divBdr>
              <w:divsChild>
                <w:div w:id="2015379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465522">
          <w:marLeft w:val="0"/>
          <w:marRight w:val="0"/>
          <w:marTop w:val="300"/>
          <w:marBottom w:val="0"/>
          <w:divBdr>
            <w:top w:val="none" w:sz="0" w:space="0" w:color="auto"/>
            <w:left w:val="none" w:sz="0" w:space="0" w:color="auto"/>
            <w:bottom w:val="none" w:sz="0" w:space="0" w:color="auto"/>
            <w:right w:val="none" w:sz="0" w:space="0" w:color="auto"/>
          </w:divBdr>
          <w:divsChild>
            <w:div w:id="155536103">
              <w:marLeft w:val="0"/>
              <w:marRight w:val="0"/>
              <w:marTop w:val="0"/>
              <w:marBottom w:val="0"/>
              <w:divBdr>
                <w:top w:val="none" w:sz="0" w:space="0" w:color="auto"/>
                <w:left w:val="none" w:sz="0" w:space="0" w:color="auto"/>
                <w:bottom w:val="none" w:sz="0" w:space="0" w:color="auto"/>
                <w:right w:val="none" w:sz="0" w:space="0" w:color="auto"/>
              </w:divBdr>
              <w:divsChild>
                <w:div w:id="194394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622913">
          <w:marLeft w:val="0"/>
          <w:marRight w:val="0"/>
          <w:marTop w:val="300"/>
          <w:marBottom w:val="0"/>
          <w:divBdr>
            <w:top w:val="none" w:sz="0" w:space="0" w:color="auto"/>
            <w:left w:val="none" w:sz="0" w:space="0" w:color="auto"/>
            <w:bottom w:val="none" w:sz="0" w:space="0" w:color="auto"/>
            <w:right w:val="none" w:sz="0" w:space="0" w:color="auto"/>
          </w:divBdr>
          <w:divsChild>
            <w:div w:id="1922178759">
              <w:marLeft w:val="0"/>
              <w:marRight w:val="0"/>
              <w:marTop w:val="0"/>
              <w:marBottom w:val="0"/>
              <w:divBdr>
                <w:top w:val="none" w:sz="0" w:space="0" w:color="auto"/>
                <w:left w:val="none" w:sz="0" w:space="0" w:color="auto"/>
                <w:bottom w:val="none" w:sz="0" w:space="0" w:color="auto"/>
                <w:right w:val="none" w:sz="0" w:space="0" w:color="auto"/>
              </w:divBdr>
              <w:divsChild>
                <w:div w:id="214199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823</TotalTime>
  <Pages>11</Pages>
  <Words>5374</Words>
  <Characters>30636</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150</cp:revision>
  <cp:lastPrinted>2009-02-06T05:36:00Z</cp:lastPrinted>
  <dcterms:created xsi:type="dcterms:W3CDTF">2016-12-16T14:44:00Z</dcterms:created>
  <dcterms:modified xsi:type="dcterms:W3CDTF">2017-01-09T10:48:00Z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