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1FA01"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Волгина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Наталия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Дмитриевна</w:t>
      </w:r>
      <w:r w:rsidRPr="00F3479F">
        <w:rPr>
          <w:rFonts w:ascii="Arial" w:hAnsi="Arial" w:cs="Arial"/>
          <w:caps/>
          <w:color w:val="333333"/>
          <w:sz w:val="27"/>
          <w:szCs w:val="27"/>
        </w:rPr>
        <w:t>.</w:t>
      </w:r>
    </w:p>
    <w:p w14:paraId="4EA0A71E"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Провинциальная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интеллигенция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в</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социальной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структуре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современного</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российского</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общества</w:t>
      </w:r>
      <w:r w:rsidRPr="00F3479F">
        <w:rPr>
          <w:rFonts w:ascii="Arial" w:hAnsi="Arial" w:cs="Arial"/>
          <w:caps/>
          <w:color w:val="333333"/>
          <w:sz w:val="27"/>
          <w:szCs w:val="27"/>
        </w:rPr>
        <w:t xml:space="preserve"> : </w:t>
      </w:r>
      <w:r w:rsidRPr="00F3479F">
        <w:rPr>
          <w:rFonts w:ascii="Arial" w:hAnsi="Arial" w:cs="Arial" w:hint="eastAsia"/>
          <w:caps/>
          <w:color w:val="333333"/>
          <w:sz w:val="27"/>
          <w:szCs w:val="27"/>
        </w:rPr>
        <w:t>диссертация</w:t>
      </w:r>
      <w:r w:rsidRPr="00F3479F">
        <w:rPr>
          <w:rFonts w:ascii="Arial" w:hAnsi="Arial" w:cs="Arial"/>
          <w:caps/>
          <w:color w:val="333333"/>
          <w:sz w:val="27"/>
          <w:szCs w:val="27"/>
        </w:rPr>
        <w:t xml:space="preserve"> ... </w:t>
      </w:r>
      <w:r w:rsidRPr="00F3479F">
        <w:rPr>
          <w:rFonts w:ascii="Arial" w:hAnsi="Arial" w:cs="Arial" w:hint="eastAsia"/>
          <w:caps/>
          <w:color w:val="333333"/>
          <w:sz w:val="27"/>
          <w:szCs w:val="27"/>
        </w:rPr>
        <w:t>кандидата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социологических</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наук</w:t>
      </w:r>
      <w:r w:rsidRPr="00F3479F">
        <w:rPr>
          <w:rFonts w:ascii="Arial" w:hAnsi="Arial" w:cs="Arial"/>
          <w:caps/>
          <w:color w:val="333333"/>
          <w:sz w:val="27"/>
          <w:szCs w:val="27"/>
        </w:rPr>
        <w:t xml:space="preserve"> : 22.00.04. - </w:t>
      </w:r>
      <w:r w:rsidRPr="00F3479F">
        <w:rPr>
          <w:rFonts w:ascii="Arial" w:hAnsi="Arial" w:cs="Arial" w:hint="eastAsia"/>
          <w:caps/>
          <w:color w:val="333333"/>
          <w:sz w:val="27"/>
          <w:szCs w:val="27"/>
        </w:rPr>
        <w:t>Саратов</w:t>
      </w:r>
      <w:r w:rsidRPr="00F3479F">
        <w:rPr>
          <w:rFonts w:ascii="Arial" w:hAnsi="Arial" w:cs="Arial"/>
          <w:caps/>
          <w:color w:val="333333"/>
          <w:sz w:val="27"/>
          <w:szCs w:val="27"/>
        </w:rPr>
        <w:t xml:space="preserve">, 1999. - 119 </w:t>
      </w:r>
      <w:r w:rsidRPr="00F3479F">
        <w:rPr>
          <w:rFonts w:ascii="Arial" w:hAnsi="Arial" w:cs="Arial" w:hint="eastAsia"/>
          <w:caps/>
          <w:color w:val="333333"/>
          <w:sz w:val="27"/>
          <w:szCs w:val="27"/>
        </w:rPr>
        <w:t>с</w:t>
      </w:r>
      <w:r w:rsidRPr="00F3479F">
        <w:rPr>
          <w:rFonts w:ascii="Arial" w:hAnsi="Arial" w:cs="Arial"/>
          <w:caps/>
          <w:color w:val="333333"/>
          <w:sz w:val="27"/>
          <w:szCs w:val="27"/>
        </w:rPr>
        <w:t>.</w:t>
      </w:r>
    </w:p>
    <w:p w14:paraId="043810EE"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больше</w:t>
      </w:r>
    </w:p>
    <w:p w14:paraId="75EE2491"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Цитаты</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из</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текста</w:t>
      </w:r>
      <w:r w:rsidRPr="00F3479F">
        <w:rPr>
          <w:rFonts w:ascii="Arial" w:hAnsi="Arial" w:cs="Arial"/>
          <w:caps/>
          <w:color w:val="333333"/>
          <w:sz w:val="27"/>
          <w:szCs w:val="27"/>
        </w:rPr>
        <w:t>:</w:t>
      </w:r>
    </w:p>
    <w:p w14:paraId="4BFDD206"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стр</w:t>
      </w:r>
      <w:r w:rsidRPr="00F3479F">
        <w:rPr>
          <w:rFonts w:ascii="Arial" w:hAnsi="Arial" w:cs="Arial"/>
          <w:caps/>
          <w:color w:val="333333"/>
          <w:sz w:val="27"/>
          <w:szCs w:val="27"/>
        </w:rPr>
        <w:t>. 1</w:t>
      </w:r>
    </w:p>
    <w:p w14:paraId="636F1A0D"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САРАТОВСКИЙ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ГОСУДАРСТВЕННЫЙ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ТЕХНИЧЕСКИЙ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УНИВЕРСИТЕТ</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На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правах</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рукописи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Волгина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Наталия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Дмитриевна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ПРОВИНЦИАЛЬНАЙ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ИНТЕЛЛИГЕНЦИЯ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В</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СОЦИАЛЬНОЙ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СТРУКТУРЕ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СОВРЕМЕННОГО</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РОССИЙСКОГО</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ОБЩЕСТВА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Специальность</w:t>
      </w:r>
      <w:r w:rsidRPr="00F3479F">
        <w:rPr>
          <w:rFonts w:ascii="Arial" w:hAnsi="Arial" w:cs="Arial"/>
          <w:caps/>
          <w:color w:val="333333"/>
          <w:sz w:val="27"/>
          <w:szCs w:val="27"/>
        </w:rPr>
        <w:t>: 22.0</w:t>
      </w:r>
      <w:r w:rsidRPr="00F3479F">
        <w:rPr>
          <w:rFonts w:ascii="Arial" w:hAnsi="Arial" w:cs="Arial" w:hint="eastAsia"/>
          <w:caps/>
          <w:color w:val="333333"/>
          <w:sz w:val="27"/>
          <w:szCs w:val="27"/>
        </w:rPr>
        <w:t>р</w:t>
      </w:r>
      <w:r w:rsidRPr="00F3479F">
        <w:rPr>
          <w:rFonts w:ascii="Arial" w:hAnsi="Arial" w:cs="Arial"/>
          <w:caps/>
          <w:color w:val="333333"/>
          <w:sz w:val="27"/>
          <w:szCs w:val="27"/>
        </w:rPr>
        <w:t xml:space="preserve">.04 - </w:t>
      </w:r>
      <w:r w:rsidRPr="00F3479F">
        <w:rPr>
          <w:rFonts w:ascii="Arial" w:hAnsi="Arial" w:cs="Arial" w:hint="eastAsia"/>
          <w:caps/>
          <w:color w:val="333333"/>
          <w:sz w:val="27"/>
          <w:szCs w:val="27"/>
        </w:rPr>
        <w:t>социальная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структура</w:t>
      </w:r>
      <w:r w:rsidRPr="00F3479F">
        <w:rPr>
          <w:rFonts w:ascii="Arial" w:hAnsi="Arial" w:cs="Arial"/>
          <w:caps/>
          <w:color w:val="333333"/>
          <w:sz w:val="27"/>
          <w:szCs w:val="27"/>
        </w:rPr>
        <w:t xml:space="preserve">, I </w:t>
      </w:r>
      <w:r w:rsidRPr="00F3479F">
        <w:rPr>
          <w:rFonts w:ascii="Arial" w:hAnsi="Arial" w:cs="Arial" w:hint="eastAsia"/>
          <w:caps/>
          <w:color w:val="333333"/>
          <w:sz w:val="27"/>
          <w:szCs w:val="27"/>
        </w:rPr>
        <w:t>социальные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институты</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процессы</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Диссертация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на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соискание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ученой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степени</w:t>
      </w:r>
    </w:p>
    <w:p w14:paraId="384757D0"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стр</w:t>
      </w:r>
      <w:r w:rsidRPr="00F3479F">
        <w:rPr>
          <w:rFonts w:ascii="Arial" w:hAnsi="Arial" w:cs="Arial"/>
          <w:caps/>
          <w:color w:val="333333"/>
          <w:sz w:val="27"/>
          <w:szCs w:val="27"/>
        </w:rPr>
        <w:t>. 2</w:t>
      </w:r>
    </w:p>
    <w:p w14:paraId="2400A067"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Глава</w:t>
      </w:r>
      <w:r w:rsidRPr="00F3479F">
        <w:rPr>
          <w:rFonts w:ascii="Arial" w:hAnsi="Arial" w:cs="Arial"/>
          <w:caps/>
          <w:color w:val="333333"/>
          <w:sz w:val="27"/>
          <w:szCs w:val="27"/>
        </w:rPr>
        <w:t xml:space="preserve"> 1. </w:t>
      </w:r>
      <w:r w:rsidRPr="00F3479F">
        <w:rPr>
          <w:rFonts w:ascii="Arial" w:hAnsi="Arial" w:cs="Arial" w:hint="eastAsia"/>
          <w:caps/>
          <w:color w:val="333333"/>
          <w:sz w:val="27"/>
          <w:szCs w:val="27"/>
        </w:rPr>
        <w:t>Влияние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социальных</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изменений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в</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российском</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обществе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на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статусные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характеристики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интеллигенции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w:t>
      </w:r>
      <w:r w:rsidRPr="00F3479F">
        <w:rPr>
          <w:rFonts w:ascii="Arial" w:hAnsi="Arial" w:cs="Arial"/>
          <w:caps/>
          <w:color w:val="333333"/>
          <w:sz w:val="27"/>
          <w:szCs w:val="27"/>
        </w:rPr>
        <w:t xml:space="preserve"> 1. </w:t>
      </w:r>
      <w:r w:rsidRPr="00F3479F">
        <w:rPr>
          <w:rFonts w:ascii="Arial" w:hAnsi="Arial" w:cs="Arial" w:hint="eastAsia"/>
          <w:caps/>
          <w:color w:val="333333"/>
          <w:sz w:val="27"/>
          <w:szCs w:val="27"/>
        </w:rPr>
        <w:t>Интеллигенция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социально</w:t>
      </w:r>
      <w:r w:rsidRPr="00F3479F">
        <w:rPr>
          <w:rFonts w:ascii="Arial" w:hAnsi="Arial" w:cs="Arial"/>
          <w:caps/>
          <w:color w:val="333333"/>
          <w:sz w:val="27"/>
          <w:szCs w:val="27"/>
        </w:rPr>
        <w:t>-</w:t>
      </w:r>
      <w:r w:rsidRPr="00F3479F">
        <w:rPr>
          <w:rFonts w:ascii="Arial" w:hAnsi="Arial" w:cs="Arial" w:hint="eastAsia"/>
          <w:caps/>
          <w:color w:val="333333"/>
          <w:sz w:val="27"/>
          <w:szCs w:val="27"/>
        </w:rPr>
        <w:t>трансформационные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процессы</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w:t>
      </w:r>
      <w:r w:rsidRPr="00F3479F">
        <w:rPr>
          <w:rFonts w:ascii="Arial" w:hAnsi="Arial" w:cs="Arial"/>
          <w:caps/>
          <w:color w:val="333333"/>
          <w:sz w:val="27"/>
          <w:szCs w:val="27"/>
        </w:rPr>
        <w:t xml:space="preserve"> 2. </w:t>
      </w:r>
      <w:r w:rsidRPr="00F3479F">
        <w:rPr>
          <w:rFonts w:ascii="Arial" w:hAnsi="Arial" w:cs="Arial" w:hint="eastAsia"/>
          <w:caps/>
          <w:color w:val="333333"/>
          <w:sz w:val="27"/>
          <w:szCs w:val="27"/>
        </w:rPr>
        <w:t>Социальное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расслоение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провинциального</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социума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интеллигенция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w:t>
      </w:r>
      <w:r w:rsidRPr="00F3479F">
        <w:rPr>
          <w:rFonts w:ascii="Arial" w:hAnsi="Arial" w:cs="Arial"/>
          <w:caps/>
          <w:color w:val="333333"/>
          <w:sz w:val="27"/>
          <w:szCs w:val="27"/>
        </w:rPr>
        <w:t xml:space="preserve"> 3. </w:t>
      </w:r>
      <w:r w:rsidRPr="00F3479F">
        <w:rPr>
          <w:rFonts w:ascii="Arial" w:hAnsi="Arial" w:cs="Arial" w:hint="eastAsia"/>
          <w:caps/>
          <w:color w:val="333333"/>
          <w:sz w:val="27"/>
          <w:szCs w:val="27"/>
        </w:rPr>
        <w:t>Внутригрупповая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структура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провинциальной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интеллигенции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социальный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w:t>
      </w:r>
      <w:r w:rsidRPr="00F3479F">
        <w:rPr>
          <w:rFonts w:ascii="Arial" w:hAnsi="Arial" w:cs="Arial" w:hint="eastAsia"/>
          <w:caps/>
          <w:color w:val="333333"/>
          <w:sz w:val="27"/>
          <w:szCs w:val="27"/>
        </w:rPr>
        <w:lastRenderedPageBreak/>
        <w:t>став</w:t>
      </w:r>
    </w:p>
    <w:p w14:paraId="47166117"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стр</w:t>
      </w:r>
      <w:r w:rsidRPr="00F3479F">
        <w:rPr>
          <w:rFonts w:ascii="Arial" w:hAnsi="Arial" w:cs="Arial"/>
          <w:caps/>
          <w:color w:val="333333"/>
          <w:sz w:val="27"/>
          <w:szCs w:val="27"/>
        </w:rPr>
        <w:t>. 16</w:t>
      </w:r>
    </w:p>
    <w:p w14:paraId="409788BF"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глав</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включающих</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пять</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параграфов</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заключения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библиографии</w:t>
      </w:r>
      <w:r w:rsidRPr="00F3479F">
        <w:rPr>
          <w:rFonts w:ascii="Arial" w:hAnsi="Arial" w:cs="Arial"/>
          <w:caps/>
          <w:color w:val="333333"/>
          <w:sz w:val="27"/>
          <w:szCs w:val="27"/>
        </w:rPr>
        <w:t xml:space="preserve">. 17 </w:t>
      </w:r>
      <w:r w:rsidRPr="00F3479F">
        <w:rPr>
          <w:rFonts w:ascii="Arial" w:hAnsi="Arial" w:cs="Arial" w:hint="eastAsia"/>
          <w:caps/>
          <w:color w:val="333333"/>
          <w:sz w:val="27"/>
          <w:szCs w:val="27"/>
        </w:rPr>
        <w:t>Глава</w:t>
      </w:r>
      <w:r w:rsidRPr="00F3479F">
        <w:rPr>
          <w:rFonts w:ascii="Arial" w:hAnsi="Arial" w:cs="Arial"/>
          <w:caps/>
          <w:color w:val="333333"/>
          <w:sz w:val="27"/>
          <w:szCs w:val="27"/>
        </w:rPr>
        <w:t xml:space="preserve"> 1. </w:t>
      </w:r>
      <w:r w:rsidRPr="00F3479F">
        <w:rPr>
          <w:rFonts w:ascii="Arial" w:hAnsi="Arial" w:cs="Arial" w:hint="eastAsia"/>
          <w:caps/>
          <w:color w:val="333333"/>
          <w:sz w:val="27"/>
          <w:szCs w:val="27"/>
        </w:rPr>
        <w:t>ВЛИЯНИЕ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СОЦИАЛЬНЫХ</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ИЗМЕНЕНИЙ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В</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РОССИЙСКОМ</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ОБЩЕСТВЕ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НА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СТАТУСНЫЕ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ХАРАКТЕРИСТИКИ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ИНТЕЛЛИГЕНЦИИ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Проблема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социальной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роли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провинциальной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интеллигенции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может</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рассматриваться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в</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самом</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различном</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социальном</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контексте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на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различных</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уровнях</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социологического</w:t>
      </w:r>
    </w:p>
    <w:p w14:paraId="1065D59D" w14:textId="77777777" w:rsidR="00F3479F" w:rsidRPr="00F3479F" w:rsidRDefault="00F3479F" w:rsidP="00F3479F">
      <w:pPr>
        <w:rPr>
          <w:rFonts w:ascii="Arial" w:hAnsi="Arial" w:cs="Arial"/>
          <w:caps/>
          <w:color w:val="333333"/>
          <w:sz w:val="27"/>
          <w:szCs w:val="27"/>
        </w:rPr>
      </w:pPr>
    </w:p>
    <w:p w14:paraId="2DC0B3CA"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Оглавление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диссертации</w:t>
      </w:r>
    </w:p>
    <w:p w14:paraId="54BE185C"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кандидат</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социологических</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наук</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Волгина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Наталия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Дмитриевна</w:t>
      </w:r>
    </w:p>
    <w:p w14:paraId="1BB9624F"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Введение</w:t>
      </w:r>
      <w:r w:rsidRPr="00F3479F">
        <w:rPr>
          <w:rFonts w:ascii="Arial" w:hAnsi="Arial" w:cs="Arial"/>
          <w:caps/>
          <w:color w:val="333333"/>
          <w:sz w:val="27"/>
          <w:szCs w:val="27"/>
        </w:rPr>
        <w:t>.</w:t>
      </w:r>
    </w:p>
    <w:p w14:paraId="31FD1EDB" w14:textId="77777777" w:rsidR="00F3479F" w:rsidRPr="00F3479F" w:rsidRDefault="00F3479F" w:rsidP="00F3479F">
      <w:pPr>
        <w:rPr>
          <w:rFonts w:ascii="Arial" w:hAnsi="Arial" w:cs="Arial"/>
          <w:caps/>
          <w:color w:val="333333"/>
          <w:sz w:val="27"/>
          <w:szCs w:val="27"/>
        </w:rPr>
      </w:pPr>
    </w:p>
    <w:p w14:paraId="56958D33"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Глава</w:t>
      </w:r>
      <w:r w:rsidRPr="00F3479F">
        <w:rPr>
          <w:rFonts w:ascii="Arial" w:hAnsi="Arial" w:cs="Arial"/>
          <w:caps/>
          <w:color w:val="333333"/>
          <w:sz w:val="27"/>
          <w:szCs w:val="27"/>
        </w:rPr>
        <w:t xml:space="preserve"> 1. </w:t>
      </w:r>
      <w:r w:rsidRPr="00F3479F">
        <w:rPr>
          <w:rFonts w:ascii="Arial" w:hAnsi="Arial" w:cs="Arial" w:hint="eastAsia"/>
          <w:caps/>
          <w:color w:val="333333"/>
          <w:sz w:val="27"/>
          <w:szCs w:val="27"/>
        </w:rPr>
        <w:t>Влияние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социальных</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изменений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в</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российском</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обществе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на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статусные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характеристики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интеллигенции</w:t>
      </w:r>
      <w:r w:rsidRPr="00F3479F">
        <w:rPr>
          <w:rFonts w:ascii="Arial" w:hAnsi="Arial" w:cs="Arial"/>
          <w:caps/>
          <w:color w:val="333333"/>
          <w:sz w:val="27"/>
          <w:szCs w:val="27"/>
        </w:rPr>
        <w:t>.</w:t>
      </w:r>
    </w:p>
    <w:p w14:paraId="4256CEF8" w14:textId="77777777" w:rsidR="00F3479F" w:rsidRPr="00F3479F" w:rsidRDefault="00F3479F" w:rsidP="00F3479F">
      <w:pPr>
        <w:rPr>
          <w:rFonts w:ascii="Arial" w:hAnsi="Arial" w:cs="Arial"/>
          <w:caps/>
          <w:color w:val="333333"/>
          <w:sz w:val="27"/>
          <w:szCs w:val="27"/>
        </w:rPr>
      </w:pPr>
    </w:p>
    <w:p w14:paraId="174EDA16"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w:t>
      </w:r>
      <w:r w:rsidRPr="00F3479F">
        <w:rPr>
          <w:rFonts w:ascii="Arial" w:hAnsi="Arial" w:cs="Arial"/>
          <w:caps/>
          <w:color w:val="333333"/>
          <w:sz w:val="27"/>
          <w:szCs w:val="27"/>
        </w:rPr>
        <w:t xml:space="preserve"> 1. </w:t>
      </w:r>
      <w:r w:rsidRPr="00F3479F">
        <w:rPr>
          <w:rFonts w:ascii="Arial" w:hAnsi="Arial" w:cs="Arial" w:hint="eastAsia"/>
          <w:caps/>
          <w:color w:val="333333"/>
          <w:sz w:val="27"/>
          <w:szCs w:val="27"/>
        </w:rPr>
        <w:t>Интеллигенция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социально</w:t>
      </w:r>
      <w:r w:rsidRPr="00F3479F">
        <w:rPr>
          <w:rFonts w:ascii="Arial" w:hAnsi="Arial" w:cs="Arial"/>
          <w:caps/>
          <w:color w:val="333333"/>
          <w:sz w:val="27"/>
          <w:szCs w:val="27"/>
        </w:rPr>
        <w:t>-</w:t>
      </w:r>
      <w:r w:rsidRPr="00F3479F">
        <w:rPr>
          <w:rFonts w:ascii="Arial" w:hAnsi="Arial" w:cs="Arial" w:hint="eastAsia"/>
          <w:caps/>
          <w:color w:val="333333"/>
          <w:sz w:val="27"/>
          <w:szCs w:val="27"/>
        </w:rPr>
        <w:t>трансформационные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процессы</w:t>
      </w:r>
      <w:r w:rsidRPr="00F3479F">
        <w:rPr>
          <w:rFonts w:ascii="Arial" w:hAnsi="Arial" w:cs="Arial"/>
          <w:caps/>
          <w:color w:val="333333"/>
          <w:sz w:val="27"/>
          <w:szCs w:val="27"/>
        </w:rPr>
        <w:t>.</w:t>
      </w:r>
    </w:p>
    <w:p w14:paraId="4711373D" w14:textId="77777777" w:rsidR="00F3479F" w:rsidRPr="00F3479F" w:rsidRDefault="00F3479F" w:rsidP="00F3479F">
      <w:pPr>
        <w:rPr>
          <w:rFonts w:ascii="Arial" w:hAnsi="Arial" w:cs="Arial"/>
          <w:caps/>
          <w:color w:val="333333"/>
          <w:sz w:val="27"/>
          <w:szCs w:val="27"/>
        </w:rPr>
      </w:pPr>
    </w:p>
    <w:p w14:paraId="7A80F04E"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w:t>
      </w:r>
      <w:r w:rsidRPr="00F3479F">
        <w:rPr>
          <w:rFonts w:ascii="Arial" w:hAnsi="Arial" w:cs="Arial"/>
          <w:caps/>
          <w:color w:val="333333"/>
          <w:sz w:val="27"/>
          <w:szCs w:val="27"/>
        </w:rPr>
        <w:t xml:space="preserve"> 2. </w:t>
      </w:r>
      <w:r w:rsidRPr="00F3479F">
        <w:rPr>
          <w:rFonts w:ascii="Arial" w:hAnsi="Arial" w:cs="Arial" w:hint="eastAsia"/>
          <w:caps/>
          <w:color w:val="333333"/>
          <w:sz w:val="27"/>
          <w:szCs w:val="27"/>
        </w:rPr>
        <w:t>Социальное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расслоение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провинциального</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социума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интеллигенция</w:t>
      </w:r>
      <w:r w:rsidRPr="00F3479F">
        <w:rPr>
          <w:rFonts w:ascii="Arial" w:hAnsi="Arial" w:cs="Arial"/>
          <w:caps/>
          <w:color w:val="333333"/>
          <w:sz w:val="27"/>
          <w:szCs w:val="27"/>
        </w:rPr>
        <w:t>.</w:t>
      </w:r>
    </w:p>
    <w:p w14:paraId="3F8FD5AD" w14:textId="77777777" w:rsidR="00F3479F" w:rsidRPr="00F3479F" w:rsidRDefault="00F3479F" w:rsidP="00F3479F">
      <w:pPr>
        <w:rPr>
          <w:rFonts w:ascii="Arial" w:hAnsi="Arial" w:cs="Arial"/>
          <w:caps/>
          <w:color w:val="333333"/>
          <w:sz w:val="27"/>
          <w:szCs w:val="27"/>
        </w:rPr>
      </w:pPr>
    </w:p>
    <w:p w14:paraId="0C0512B6"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w:t>
      </w:r>
      <w:r w:rsidRPr="00F3479F">
        <w:rPr>
          <w:rFonts w:ascii="Arial" w:hAnsi="Arial" w:cs="Arial"/>
          <w:caps/>
          <w:color w:val="333333"/>
          <w:sz w:val="27"/>
          <w:szCs w:val="27"/>
        </w:rPr>
        <w:t xml:space="preserve"> 3. </w:t>
      </w:r>
      <w:r w:rsidRPr="00F3479F">
        <w:rPr>
          <w:rFonts w:ascii="Arial" w:hAnsi="Arial" w:cs="Arial" w:hint="eastAsia"/>
          <w:caps/>
          <w:color w:val="333333"/>
          <w:sz w:val="27"/>
          <w:szCs w:val="27"/>
        </w:rPr>
        <w:t>Знутригрупповая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структура</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провинциальной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интеллигенции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социальный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состав</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основания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классификации</w:t>
      </w:r>
      <w:r w:rsidRPr="00F3479F">
        <w:rPr>
          <w:rFonts w:ascii="Arial" w:hAnsi="Arial" w:cs="Arial"/>
          <w:caps/>
          <w:color w:val="333333"/>
          <w:sz w:val="27"/>
          <w:szCs w:val="27"/>
        </w:rPr>
        <w:t>.</w:t>
      </w:r>
    </w:p>
    <w:p w14:paraId="39AB80D2" w14:textId="77777777" w:rsidR="00F3479F" w:rsidRPr="00F3479F" w:rsidRDefault="00F3479F" w:rsidP="00F3479F">
      <w:pPr>
        <w:rPr>
          <w:rFonts w:ascii="Arial" w:hAnsi="Arial" w:cs="Arial"/>
          <w:caps/>
          <w:color w:val="333333"/>
          <w:sz w:val="27"/>
          <w:szCs w:val="27"/>
        </w:rPr>
      </w:pPr>
    </w:p>
    <w:p w14:paraId="0379D4AE"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Глава</w:t>
      </w:r>
      <w:r w:rsidRPr="00F3479F">
        <w:rPr>
          <w:rFonts w:ascii="Arial" w:hAnsi="Arial" w:cs="Arial"/>
          <w:caps/>
          <w:color w:val="333333"/>
          <w:sz w:val="27"/>
          <w:szCs w:val="27"/>
        </w:rPr>
        <w:t xml:space="preserve"> 2. </w:t>
      </w:r>
      <w:r w:rsidRPr="00F3479F">
        <w:rPr>
          <w:rFonts w:ascii="Arial" w:hAnsi="Arial" w:cs="Arial" w:hint="eastAsia"/>
          <w:caps/>
          <w:color w:val="333333"/>
          <w:sz w:val="27"/>
          <w:szCs w:val="27"/>
        </w:rPr>
        <w:t>Основные</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тенденции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эволюции</w:t>
      </w:r>
    </w:p>
    <w:p w14:paraId="73E0C943" w14:textId="77777777" w:rsidR="00F3479F" w:rsidRPr="00F3479F" w:rsidRDefault="00F3479F" w:rsidP="00F3479F">
      <w:pPr>
        <w:rPr>
          <w:rFonts w:ascii="Arial" w:hAnsi="Arial" w:cs="Arial"/>
          <w:caps/>
          <w:color w:val="333333"/>
          <w:sz w:val="27"/>
          <w:szCs w:val="27"/>
        </w:rPr>
      </w:pPr>
    </w:p>
    <w:p w14:paraId="1195F612"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Провинциальной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интеллигенции</w:t>
      </w:r>
      <w:r w:rsidRPr="00F3479F">
        <w:rPr>
          <w:rFonts w:ascii="Arial" w:hAnsi="Arial" w:cs="Arial"/>
          <w:caps/>
          <w:color w:val="333333"/>
          <w:sz w:val="27"/>
          <w:szCs w:val="27"/>
        </w:rPr>
        <w:t>.</w:t>
      </w:r>
    </w:p>
    <w:p w14:paraId="410DC537" w14:textId="77777777" w:rsidR="00F3479F" w:rsidRPr="00F3479F" w:rsidRDefault="00F3479F" w:rsidP="00F3479F">
      <w:pPr>
        <w:rPr>
          <w:rFonts w:ascii="Arial" w:hAnsi="Arial" w:cs="Arial"/>
          <w:caps/>
          <w:color w:val="333333"/>
          <w:sz w:val="27"/>
          <w:szCs w:val="27"/>
        </w:rPr>
      </w:pPr>
    </w:p>
    <w:p w14:paraId="48539D0E" w14:textId="77777777" w:rsidR="00F3479F" w:rsidRPr="00F3479F" w:rsidRDefault="00F3479F" w:rsidP="00F3479F">
      <w:pPr>
        <w:rPr>
          <w:rFonts w:ascii="Arial" w:hAnsi="Arial" w:cs="Arial"/>
          <w:caps/>
          <w:color w:val="333333"/>
          <w:sz w:val="27"/>
          <w:szCs w:val="27"/>
        </w:rPr>
      </w:pPr>
      <w:r w:rsidRPr="00F3479F">
        <w:rPr>
          <w:rFonts w:ascii="Arial" w:hAnsi="Arial" w:cs="Arial" w:hint="eastAsia"/>
          <w:caps/>
          <w:color w:val="333333"/>
          <w:sz w:val="27"/>
          <w:szCs w:val="27"/>
        </w:rPr>
        <w:t>§</w:t>
      </w:r>
      <w:r w:rsidRPr="00F3479F">
        <w:rPr>
          <w:rFonts w:ascii="Arial" w:hAnsi="Arial" w:cs="Arial"/>
          <w:caps/>
          <w:color w:val="333333"/>
          <w:sz w:val="27"/>
          <w:szCs w:val="27"/>
        </w:rPr>
        <w:t xml:space="preserve"> 1. </w:t>
      </w:r>
      <w:r w:rsidRPr="00F3479F">
        <w:rPr>
          <w:rFonts w:ascii="Arial" w:hAnsi="Arial" w:cs="Arial" w:hint="eastAsia"/>
          <w:caps/>
          <w:color w:val="333333"/>
          <w:sz w:val="27"/>
          <w:szCs w:val="27"/>
        </w:rPr>
        <w:t>Интеллигенция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как</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средний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слой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пределы</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возможности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социальной</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адаптации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к</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новым</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социальным</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условиям</w:t>
      </w:r>
      <w:r w:rsidRPr="00F3479F">
        <w:rPr>
          <w:rFonts w:ascii="Arial" w:hAnsi="Arial" w:cs="Arial"/>
          <w:caps/>
          <w:color w:val="333333"/>
          <w:sz w:val="27"/>
          <w:szCs w:val="27"/>
        </w:rPr>
        <w:t>.</w:t>
      </w:r>
    </w:p>
    <w:p w14:paraId="4ABD0644" w14:textId="77777777" w:rsidR="00F3479F" w:rsidRPr="00F3479F" w:rsidRDefault="00F3479F" w:rsidP="00F3479F">
      <w:pPr>
        <w:rPr>
          <w:rFonts w:ascii="Arial" w:hAnsi="Arial" w:cs="Arial"/>
          <w:caps/>
          <w:color w:val="333333"/>
          <w:sz w:val="27"/>
          <w:szCs w:val="27"/>
        </w:rPr>
      </w:pPr>
    </w:p>
    <w:p w14:paraId="2013FB89" w14:textId="50A632EC" w:rsidR="00F0131B" w:rsidRPr="00F3479F" w:rsidRDefault="00F3479F" w:rsidP="00F3479F">
      <w:r w:rsidRPr="00F3479F">
        <w:rPr>
          <w:rFonts w:ascii="Arial" w:hAnsi="Arial" w:cs="Arial" w:hint="eastAsia"/>
          <w:caps/>
          <w:color w:val="333333"/>
          <w:sz w:val="27"/>
          <w:szCs w:val="27"/>
        </w:rPr>
        <w:t>§</w:t>
      </w:r>
      <w:r w:rsidRPr="00F3479F">
        <w:rPr>
          <w:rFonts w:ascii="Arial" w:hAnsi="Arial" w:cs="Arial"/>
          <w:caps/>
          <w:color w:val="333333"/>
          <w:sz w:val="27"/>
          <w:szCs w:val="27"/>
        </w:rPr>
        <w:t xml:space="preserve"> 2. </w:t>
      </w:r>
      <w:r w:rsidRPr="00F3479F">
        <w:rPr>
          <w:rFonts w:ascii="Arial" w:hAnsi="Arial" w:cs="Arial" w:hint="eastAsia"/>
          <w:caps/>
          <w:color w:val="333333"/>
          <w:sz w:val="27"/>
          <w:szCs w:val="27"/>
        </w:rPr>
        <w:t>Интеллигенция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региональная</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власть</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особенности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и</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перспективы</w:t>
      </w:r>
      <w:r w:rsidRPr="00F3479F">
        <w:rPr>
          <w:rFonts w:ascii="Arial" w:hAnsi="Arial" w:cs="Arial"/>
          <w:caps/>
          <w:color w:val="333333"/>
          <w:sz w:val="27"/>
          <w:szCs w:val="27"/>
        </w:rPr>
        <w:t xml:space="preserve"> </w:t>
      </w:r>
      <w:r w:rsidRPr="00F3479F">
        <w:rPr>
          <w:rFonts w:ascii="Arial" w:hAnsi="Arial" w:cs="Arial" w:hint="eastAsia"/>
          <w:caps/>
          <w:color w:val="333333"/>
          <w:sz w:val="27"/>
          <w:szCs w:val="27"/>
        </w:rPr>
        <w:t>взаимодействия</w:t>
      </w:r>
      <w:r w:rsidRPr="00F3479F">
        <w:rPr>
          <w:rFonts w:ascii="Arial" w:hAnsi="Arial" w:cs="Arial"/>
          <w:caps/>
          <w:color w:val="333333"/>
          <w:sz w:val="27"/>
          <w:szCs w:val="27"/>
        </w:rPr>
        <w:t>.</w:t>
      </w:r>
    </w:p>
    <w:sectPr w:rsidR="00F0131B" w:rsidRPr="00F3479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C9BD" w14:textId="77777777" w:rsidR="00C44E7B" w:rsidRDefault="00C44E7B">
      <w:pPr>
        <w:spacing w:after="0" w:line="240" w:lineRule="auto"/>
      </w:pPr>
      <w:r>
        <w:separator/>
      </w:r>
    </w:p>
  </w:endnote>
  <w:endnote w:type="continuationSeparator" w:id="0">
    <w:p w14:paraId="7C06808D" w14:textId="77777777" w:rsidR="00C44E7B" w:rsidRDefault="00C4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6D66" w14:textId="77777777" w:rsidR="00C44E7B" w:rsidRDefault="00C44E7B"/>
    <w:p w14:paraId="79B8AC28" w14:textId="77777777" w:rsidR="00C44E7B" w:rsidRDefault="00C44E7B"/>
    <w:p w14:paraId="3CB16D06" w14:textId="77777777" w:rsidR="00C44E7B" w:rsidRDefault="00C44E7B"/>
    <w:p w14:paraId="7DB047A2" w14:textId="77777777" w:rsidR="00C44E7B" w:rsidRDefault="00C44E7B"/>
    <w:p w14:paraId="6EB9047D" w14:textId="77777777" w:rsidR="00C44E7B" w:rsidRDefault="00C44E7B"/>
    <w:p w14:paraId="4AEE2C51" w14:textId="77777777" w:rsidR="00C44E7B" w:rsidRDefault="00C44E7B"/>
    <w:p w14:paraId="2E26F179" w14:textId="77777777" w:rsidR="00C44E7B" w:rsidRDefault="00C44E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5B272E" wp14:editId="0EFAEA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3CA51" w14:textId="77777777" w:rsidR="00C44E7B" w:rsidRDefault="00C44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5B27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63CA51" w14:textId="77777777" w:rsidR="00C44E7B" w:rsidRDefault="00C44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0A84D4" w14:textId="77777777" w:rsidR="00C44E7B" w:rsidRDefault="00C44E7B"/>
    <w:p w14:paraId="599672A2" w14:textId="77777777" w:rsidR="00C44E7B" w:rsidRDefault="00C44E7B"/>
    <w:p w14:paraId="7BB8A4D6" w14:textId="77777777" w:rsidR="00C44E7B" w:rsidRDefault="00C44E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125591" wp14:editId="196977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F4E51" w14:textId="77777777" w:rsidR="00C44E7B" w:rsidRDefault="00C44E7B"/>
                          <w:p w14:paraId="26CC42EF" w14:textId="77777777" w:rsidR="00C44E7B" w:rsidRDefault="00C44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1255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DF4E51" w14:textId="77777777" w:rsidR="00C44E7B" w:rsidRDefault="00C44E7B"/>
                    <w:p w14:paraId="26CC42EF" w14:textId="77777777" w:rsidR="00C44E7B" w:rsidRDefault="00C44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98ACD6" w14:textId="77777777" w:rsidR="00C44E7B" w:rsidRDefault="00C44E7B"/>
    <w:p w14:paraId="7D2B7AC2" w14:textId="77777777" w:rsidR="00C44E7B" w:rsidRDefault="00C44E7B">
      <w:pPr>
        <w:rPr>
          <w:sz w:val="2"/>
          <w:szCs w:val="2"/>
        </w:rPr>
      </w:pPr>
    </w:p>
    <w:p w14:paraId="08116FC6" w14:textId="77777777" w:rsidR="00C44E7B" w:rsidRDefault="00C44E7B"/>
    <w:p w14:paraId="1FF9A5D2" w14:textId="77777777" w:rsidR="00C44E7B" w:rsidRDefault="00C44E7B">
      <w:pPr>
        <w:spacing w:after="0" w:line="240" w:lineRule="auto"/>
      </w:pPr>
    </w:p>
  </w:footnote>
  <w:footnote w:type="continuationSeparator" w:id="0">
    <w:p w14:paraId="7693DA73" w14:textId="77777777" w:rsidR="00C44E7B" w:rsidRDefault="00C44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7B"/>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62036</TotalTime>
  <Pages>3</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3146</cp:revision>
  <cp:lastPrinted>2009-02-06T05:36:00Z</cp:lastPrinted>
  <dcterms:created xsi:type="dcterms:W3CDTF">2025-11-25T20:19:00Z</dcterms:created>
  <dcterms:modified xsi:type="dcterms:W3CDTF">2026-02-04T08:42:00Z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