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0651"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Беспарточный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Борис</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Дмитриевич</w:t>
      </w:r>
      <w:r w:rsidRPr="00C40ED0">
        <w:rPr>
          <w:rFonts w:ascii="Helvetica" w:hAnsi="Helvetica" w:cs="Helvetica"/>
          <w:b/>
          <w:bCs/>
          <w:color w:val="222222"/>
          <w:sz w:val="21"/>
          <w:szCs w:val="21"/>
        </w:rPr>
        <w:t>.</w:t>
      </w:r>
    </w:p>
    <w:p w14:paraId="5B8A26C5"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Институционализация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России</w:t>
      </w:r>
      <w:r w:rsidRPr="00C40ED0">
        <w:rPr>
          <w:rFonts w:ascii="Helvetica" w:hAnsi="Helvetica" w:cs="Helvetica"/>
          <w:b/>
          <w:bCs/>
          <w:color w:val="222222"/>
          <w:sz w:val="21"/>
          <w:szCs w:val="21"/>
        </w:rPr>
        <w:t xml:space="preserve"> : </w:t>
      </w:r>
      <w:r w:rsidRPr="00C40ED0">
        <w:rPr>
          <w:rFonts w:ascii="Helvetica" w:hAnsi="Helvetica" w:cs="Helvetica" w:hint="eastAsia"/>
          <w:b/>
          <w:bCs/>
          <w:color w:val="222222"/>
          <w:sz w:val="21"/>
          <w:szCs w:val="21"/>
        </w:rPr>
        <w:t>региональные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особенности</w:t>
      </w:r>
      <w:r w:rsidRPr="00C40ED0">
        <w:rPr>
          <w:rFonts w:ascii="Helvetica" w:hAnsi="Helvetica" w:cs="Helvetica"/>
          <w:b/>
          <w:bCs/>
          <w:color w:val="222222"/>
          <w:sz w:val="21"/>
          <w:szCs w:val="21"/>
        </w:rPr>
        <w:t xml:space="preserve"> : </w:t>
      </w:r>
      <w:r w:rsidRPr="00C40ED0">
        <w:rPr>
          <w:rFonts w:ascii="Helvetica" w:hAnsi="Helvetica" w:cs="Helvetica" w:hint="eastAsia"/>
          <w:b/>
          <w:bCs/>
          <w:color w:val="222222"/>
          <w:sz w:val="21"/>
          <w:szCs w:val="21"/>
        </w:rPr>
        <w:t>диссертация</w:t>
      </w:r>
      <w:r w:rsidRPr="00C40ED0">
        <w:rPr>
          <w:rFonts w:ascii="Helvetica" w:hAnsi="Helvetica" w:cs="Helvetica"/>
          <w:b/>
          <w:bCs/>
          <w:color w:val="222222"/>
          <w:sz w:val="21"/>
          <w:szCs w:val="21"/>
        </w:rPr>
        <w:t xml:space="preserve"> ... </w:t>
      </w:r>
      <w:r w:rsidRPr="00C40ED0">
        <w:rPr>
          <w:rFonts w:ascii="Helvetica" w:hAnsi="Helvetica" w:cs="Helvetica" w:hint="eastAsia"/>
          <w:b/>
          <w:bCs/>
          <w:color w:val="222222"/>
          <w:sz w:val="21"/>
          <w:szCs w:val="21"/>
        </w:rPr>
        <w:t>доктора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социологических</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наук</w:t>
      </w:r>
      <w:r w:rsidRPr="00C40ED0">
        <w:rPr>
          <w:rFonts w:ascii="Helvetica" w:hAnsi="Helvetica" w:cs="Helvetica"/>
          <w:b/>
          <w:bCs/>
          <w:color w:val="222222"/>
          <w:sz w:val="21"/>
          <w:szCs w:val="21"/>
        </w:rPr>
        <w:t xml:space="preserve"> : 22.00.04 / </w:t>
      </w:r>
      <w:r w:rsidRPr="00C40ED0">
        <w:rPr>
          <w:rFonts w:ascii="Helvetica" w:hAnsi="Helvetica" w:cs="Helvetica" w:hint="eastAsia"/>
          <w:b/>
          <w:bCs/>
          <w:color w:val="222222"/>
          <w:sz w:val="21"/>
          <w:szCs w:val="21"/>
        </w:rPr>
        <w:t>Беспарточный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Борис</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Дмитриевич</w:t>
      </w:r>
      <w:r w:rsidRPr="00C40ED0">
        <w:rPr>
          <w:rFonts w:ascii="Helvetica" w:hAnsi="Helvetica" w:cs="Helvetica"/>
          <w:b/>
          <w:bCs/>
          <w:color w:val="222222"/>
          <w:sz w:val="21"/>
          <w:szCs w:val="21"/>
        </w:rPr>
        <w:t>; [</w:t>
      </w:r>
      <w:r w:rsidRPr="00C40ED0">
        <w:rPr>
          <w:rFonts w:ascii="Helvetica" w:hAnsi="Helvetica" w:cs="Helvetica" w:hint="eastAsia"/>
          <w:b/>
          <w:bCs/>
          <w:color w:val="222222"/>
          <w:sz w:val="21"/>
          <w:szCs w:val="21"/>
        </w:rPr>
        <w:t>Место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защиты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Рос</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гос</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ун</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т</w:t>
      </w:r>
      <w:r w:rsidRPr="00C40ED0">
        <w:rPr>
          <w:rFonts w:ascii="Helvetica" w:hAnsi="Helvetica" w:cs="Helvetica"/>
          <w:b/>
          <w:bCs/>
          <w:color w:val="222222"/>
          <w:sz w:val="21"/>
          <w:szCs w:val="21"/>
        </w:rPr>
        <w:t xml:space="preserve">]. - </w:t>
      </w:r>
      <w:r w:rsidRPr="00C40ED0">
        <w:rPr>
          <w:rFonts w:ascii="Helvetica" w:hAnsi="Helvetica" w:cs="Helvetica" w:hint="eastAsia"/>
          <w:b/>
          <w:bCs/>
          <w:color w:val="222222"/>
          <w:sz w:val="21"/>
          <w:szCs w:val="21"/>
        </w:rPr>
        <w:t>Москва</w:t>
      </w:r>
      <w:r w:rsidRPr="00C40ED0">
        <w:rPr>
          <w:rFonts w:ascii="Helvetica" w:hAnsi="Helvetica" w:cs="Helvetica"/>
          <w:b/>
          <w:bCs/>
          <w:color w:val="222222"/>
          <w:sz w:val="21"/>
          <w:szCs w:val="21"/>
        </w:rPr>
        <w:t xml:space="preserve">, 2007. - 304 </w:t>
      </w:r>
      <w:r w:rsidRPr="00C40ED0">
        <w:rPr>
          <w:rFonts w:ascii="Helvetica" w:hAnsi="Helvetica" w:cs="Helvetica" w:hint="eastAsia"/>
          <w:b/>
          <w:bCs/>
          <w:color w:val="222222"/>
          <w:sz w:val="21"/>
          <w:szCs w:val="21"/>
        </w:rPr>
        <w:t>с</w:t>
      </w:r>
      <w:r w:rsidRPr="00C40ED0">
        <w:rPr>
          <w:rFonts w:ascii="Helvetica" w:hAnsi="Helvetica" w:cs="Helvetica"/>
          <w:b/>
          <w:bCs/>
          <w:color w:val="222222"/>
          <w:sz w:val="21"/>
          <w:szCs w:val="21"/>
        </w:rPr>
        <w:t xml:space="preserve">. : </w:t>
      </w:r>
      <w:r w:rsidRPr="00C40ED0">
        <w:rPr>
          <w:rFonts w:ascii="Helvetica" w:hAnsi="Helvetica" w:cs="Helvetica" w:hint="eastAsia"/>
          <w:b/>
          <w:bCs/>
          <w:color w:val="222222"/>
          <w:sz w:val="21"/>
          <w:szCs w:val="21"/>
        </w:rPr>
        <w:t>ил</w:t>
      </w:r>
      <w:r w:rsidRPr="00C40ED0">
        <w:rPr>
          <w:rFonts w:ascii="Helvetica" w:hAnsi="Helvetica" w:cs="Helvetica"/>
          <w:b/>
          <w:bCs/>
          <w:color w:val="222222"/>
          <w:sz w:val="21"/>
          <w:szCs w:val="21"/>
        </w:rPr>
        <w:t>.</w:t>
      </w:r>
    </w:p>
    <w:p w14:paraId="5DFE2922"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больше</w:t>
      </w:r>
    </w:p>
    <w:p w14:paraId="7A7CE7D2"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Цитаты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из</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текста</w:t>
      </w:r>
      <w:r w:rsidRPr="00C40ED0">
        <w:rPr>
          <w:rFonts w:ascii="Helvetica" w:hAnsi="Helvetica" w:cs="Helvetica"/>
          <w:b/>
          <w:bCs/>
          <w:color w:val="222222"/>
          <w:sz w:val="21"/>
          <w:szCs w:val="21"/>
        </w:rPr>
        <w:t>:</w:t>
      </w:r>
    </w:p>
    <w:p w14:paraId="24D667C4"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стр</w:t>
      </w:r>
      <w:r w:rsidRPr="00C40ED0">
        <w:rPr>
          <w:rFonts w:ascii="Helvetica" w:hAnsi="Helvetica" w:cs="Helvetica"/>
          <w:b/>
          <w:bCs/>
          <w:color w:val="222222"/>
          <w:sz w:val="21"/>
          <w:szCs w:val="21"/>
        </w:rPr>
        <w:t>. 1</w:t>
      </w:r>
    </w:p>
    <w:p w14:paraId="50578313"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РОССИЙСКИЙ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ГОСУДАРСТВЕННЫЙ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СОЦИАЛЬНЫЙ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УНИВЕРСИТЕТ</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На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правах</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рукоукси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Беспарточный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Борис</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Дмитриевич</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ИНСТИТУЦИОНАЛИЗАЦИЯ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РОССИИ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РЕГИОНАЛЬНЫЕ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ОСОБЕННОСТИ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Специальность</w:t>
      </w:r>
      <w:r w:rsidRPr="00C40ED0">
        <w:rPr>
          <w:rFonts w:ascii="Helvetica" w:hAnsi="Helvetica" w:cs="Helvetica"/>
          <w:b/>
          <w:bCs/>
          <w:color w:val="222222"/>
          <w:sz w:val="21"/>
          <w:szCs w:val="21"/>
        </w:rPr>
        <w:t xml:space="preserve"> 22.00.04 </w:t>
      </w:r>
      <w:r w:rsidRPr="00C40ED0">
        <w:rPr>
          <w:rFonts w:ascii="Helvetica" w:hAnsi="Helvetica" w:cs="Helvetica" w:hint="eastAsia"/>
          <w:b/>
          <w:bCs/>
          <w:color w:val="222222"/>
          <w:sz w:val="21"/>
          <w:szCs w:val="21"/>
        </w:rPr>
        <w:t>—</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социальная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структура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социальные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институты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процессы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Д</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К</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ЦсанШ</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йа</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евй</w:t>
      </w:r>
      <w:r w:rsidRPr="00C40ED0">
        <w:rPr>
          <w:rFonts w:ascii="Helvetica" w:hAnsi="Helvetica" w:cs="Helvetica" w:hint="eastAsia"/>
          <w:b/>
          <w:bCs/>
          <w:color w:val="222222"/>
          <w:sz w:val="21"/>
          <w:szCs w:val="21"/>
        </w:rPr>
        <w:t>£</w:t>
      </w:r>
      <w:r w:rsidRPr="00C40ED0">
        <w:rPr>
          <w:rFonts w:ascii="Helvetica" w:hAnsi="Helvetica" w:cs="Helvetica" w:hint="eastAsia"/>
          <w:b/>
          <w:bCs/>
          <w:color w:val="222222"/>
          <w:sz w:val="21"/>
          <w:szCs w:val="21"/>
        </w:rPr>
        <w:t>аййай</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ченой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степени</w:t>
      </w:r>
      <w:r w:rsidRPr="00C40ED0">
        <w:rPr>
          <w:rFonts w:ascii="Helvetica" w:hAnsi="Helvetica" w:cs="Helvetica"/>
          <w:b/>
          <w:bCs/>
          <w:color w:val="222222"/>
          <w:sz w:val="21"/>
          <w:szCs w:val="21"/>
        </w:rPr>
        <w:t xml:space="preserve"> 11 </w:t>
      </w:r>
      <w:r w:rsidRPr="00C40ED0">
        <w:rPr>
          <w:rFonts w:ascii="Helvetica" w:hAnsi="Helvetica" w:cs="Helvetica" w:hint="eastAsia"/>
          <w:b/>
          <w:bCs/>
          <w:color w:val="222222"/>
          <w:sz w:val="21"/>
          <w:szCs w:val="21"/>
        </w:rPr>
        <w:t>р</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е</w:t>
      </w:r>
    </w:p>
    <w:p w14:paraId="484C4492"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стр</w:t>
      </w:r>
      <w:r w:rsidRPr="00C40ED0">
        <w:rPr>
          <w:rFonts w:ascii="Helvetica" w:hAnsi="Helvetica" w:cs="Helvetica"/>
          <w:b/>
          <w:bCs/>
          <w:color w:val="222222"/>
          <w:sz w:val="21"/>
          <w:szCs w:val="21"/>
        </w:rPr>
        <w:t>. 1</w:t>
      </w:r>
    </w:p>
    <w:p w14:paraId="30EF789F"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академик</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РАН</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Д</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И</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Н</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профессор</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Иванович</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Москва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w:t>
      </w:r>
      <w:r w:rsidRPr="00C40ED0">
        <w:rPr>
          <w:rFonts w:ascii="Helvetica" w:hAnsi="Helvetica" w:cs="Helvetica"/>
          <w:b/>
          <w:bCs/>
          <w:color w:val="222222"/>
          <w:sz w:val="21"/>
          <w:szCs w:val="21"/>
        </w:rPr>
        <w:t xml:space="preserve"> 2007 </w:t>
      </w:r>
      <w:r w:rsidRPr="00C40ED0">
        <w:rPr>
          <w:rFonts w:ascii="Helvetica" w:hAnsi="Helvetica" w:cs="Helvetica" w:hint="eastAsia"/>
          <w:b/>
          <w:bCs/>
          <w:color w:val="222222"/>
          <w:sz w:val="21"/>
          <w:szCs w:val="21"/>
        </w:rPr>
        <w:t>СОДЕРЖАНИЕ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ВВЕДЕНИЕ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Глава</w:t>
      </w:r>
      <w:r w:rsidRPr="00C40ED0">
        <w:rPr>
          <w:rFonts w:ascii="Helvetica" w:hAnsi="Helvetica" w:cs="Helvetica"/>
          <w:b/>
          <w:bCs/>
          <w:color w:val="222222"/>
          <w:sz w:val="21"/>
          <w:szCs w:val="21"/>
        </w:rPr>
        <w:t xml:space="preserve"> I. </w:t>
      </w:r>
      <w:r w:rsidRPr="00C40ED0">
        <w:rPr>
          <w:rFonts w:ascii="Helvetica" w:hAnsi="Helvetica" w:cs="Helvetica" w:hint="eastAsia"/>
          <w:b/>
          <w:bCs/>
          <w:color w:val="222222"/>
          <w:sz w:val="21"/>
          <w:szCs w:val="21"/>
        </w:rPr>
        <w:t>Теоретико</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методологические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основы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исследования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институционализации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России</w:t>
      </w:r>
      <w:r w:rsidRPr="00C40ED0">
        <w:rPr>
          <w:rFonts w:ascii="Helvetica" w:hAnsi="Helvetica" w:cs="Helvetica"/>
          <w:b/>
          <w:bCs/>
          <w:color w:val="222222"/>
          <w:sz w:val="21"/>
          <w:szCs w:val="21"/>
        </w:rPr>
        <w:t xml:space="preserve"> 1.1. </w:t>
      </w:r>
      <w:r w:rsidRPr="00C40ED0">
        <w:rPr>
          <w:rFonts w:ascii="Helvetica" w:hAnsi="Helvetica" w:cs="Helvetica" w:hint="eastAsia"/>
          <w:b/>
          <w:bCs/>
          <w:color w:val="222222"/>
          <w:sz w:val="21"/>
          <w:szCs w:val="21"/>
        </w:rPr>
        <w:t>Парадигмы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высшего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профессионального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1.2. </w:t>
      </w:r>
      <w:r w:rsidRPr="00C40ED0">
        <w:rPr>
          <w:rFonts w:ascii="Helvetica" w:hAnsi="Helvetica" w:cs="Helvetica" w:hint="eastAsia"/>
          <w:b/>
          <w:bCs/>
          <w:color w:val="222222"/>
          <w:sz w:val="21"/>
          <w:szCs w:val="21"/>
        </w:rPr>
        <w:t>Социальное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системе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высшего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профессионального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1.3. </w:t>
      </w:r>
      <w:r w:rsidRPr="00C40ED0">
        <w:rPr>
          <w:rFonts w:ascii="Helvetica" w:hAnsi="Helvetica" w:cs="Helvetica" w:hint="eastAsia"/>
          <w:b/>
          <w:bCs/>
          <w:color w:val="222222"/>
          <w:sz w:val="21"/>
          <w:szCs w:val="21"/>
        </w:rPr>
        <w:t>Становление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института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современного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Глава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П</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Социологическое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измерение</w:t>
      </w:r>
      <w:r w:rsidRPr="00C40ED0">
        <w:rPr>
          <w:rFonts w:ascii="Helvetica" w:hAnsi="Helvetica" w:cs="Helvetica"/>
          <w:b/>
          <w:bCs/>
          <w:color w:val="222222"/>
          <w:sz w:val="21"/>
          <w:szCs w:val="21"/>
        </w:rPr>
        <w:t>...</w:t>
      </w:r>
    </w:p>
    <w:p w14:paraId="6DF32E98" w14:textId="77777777" w:rsidR="00C40ED0" w:rsidRPr="00C40ED0" w:rsidRDefault="00C40ED0" w:rsidP="00C40ED0">
      <w:pPr>
        <w:rPr>
          <w:rFonts w:ascii="Helvetica" w:hAnsi="Helvetica" w:cs="Helvetica"/>
          <w:b/>
          <w:bCs/>
          <w:color w:val="222222"/>
          <w:sz w:val="21"/>
          <w:szCs w:val="21"/>
        </w:rPr>
      </w:pPr>
    </w:p>
    <w:p w14:paraId="254F7E52"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Оглавление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диссертации</w:t>
      </w:r>
    </w:p>
    <w:p w14:paraId="75ADE86D"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доктор</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социологических</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наук</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Беспарточный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Борис</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Дмитриевич</w:t>
      </w:r>
    </w:p>
    <w:p w14:paraId="2BBA993B"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ВВЕДЕНИЕ</w:t>
      </w:r>
      <w:r w:rsidRPr="00C40ED0">
        <w:rPr>
          <w:rFonts w:ascii="Helvetica" w:hAnsi="Helvetica" w:cs="Helvetica"/>
          <w:b/>
          <w:bCs/>
          <w:color w:val="222222"/>
          <w:sz w:val="21"/>
          <w:szCs w:val="21"/>
        </w:rPr>
        <w:t>.</w:t>
      </w:r>
    </w:p>
    <w:p w14:paraId="30953B2F" w14:textId="77777777" w:rsidR="00C40ED0" w:rsidRPr="00C40ED0" w:rsidRDefault="00C40ED0" w:rsidP="00C40ED0">
      <w:pPr>
        <w:rPr>
          <w:rFonts w:ascii="Helvetica" w:hAnsi="Helvetica" w:cs="Helvetica"/>
          <w:b/>
          <w:bCs/>
          <w:color w:val="222222"/>
          <w:sz w:val="21"/>
          <w:szCs w:val="21"/>
        </w:rPr>
      </w:pPr>
    </w:p>
    <w:p w14:paraId="680C503D"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lastRenderedPageBreak/>
        <w:t>Глава</w:t>
      </w:r>
      <w:r w:rsidRPr="00C40ED0">
        <w:rPr>
          <w:rFonts w:ascii="Helvetica" w:hAnsi="Helvetica" w:cs="Helvetica"/>
          <w:b/>
          <w:bCs/>
          <w:color w:val="222222"/>
          <w:sz w:val="21"/>
          <w:szCs w:val="21"/>
        </w:rPr>
        <w:t xml:space="preserve"> I. </w:t>
      </w:r>
      <w:r w:rsidRPr="00C40ED0">
        <w:rPr>
          <w:rFonts w:ascii="Helvetica" w:hAnsi="Helvetica" w:cs="Helvetica" w:hint="eastAsia"/>
          <w:b/>
          <w:bCs/>
          <w:color w:val="222222"/>
          <w:sz w:val="21"/>
          <w:szCs w:val="21"/>
        </w:rPr>
        <w:t>Теоретико</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методологические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основы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исследования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институционализации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России</w:t>
      </w:r>
      <w:r w:rsidRPr="00C40ED0">
        <w:rPr>
          <w:rFonts w:ascii="Helvetica" w:hAnsi="Helvetica" w:cs="Helvetica"/>
          <w:b/>
          <w:bCs/>
          <w:color w:val="222222"/>
          <w:sz w:val="21"/>
          <w:szCs w:val="21"/>
        </w:rPr>
        <w:t>.</w:t>
      </w:r>
    </w:p>
    <w:p w14:paraId="3B6F3004" w14:textId="77777777" w:rsidR="00C40ED0" w:rsidRPr="00C40ED0" w:rsidRDefault="00C40ED0" w:rsidP="00C40ED0">
      <w:pPr>
        <w:rPr>
          <w:rFonts w:ascii="Helvetica" w:hAnsi="Helvetica" w:cs="Helvetica"/>
          <w:b/>
          <w:bCs/>
          <w:color w:val="222222"/>
          <w:sz w:val="21"/>
          <w:szCs w:val="21"/>
        </w:rPr>
      </w:pPr>
    </w:p>
    <w:p w14:paraId="3391ECF5"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b/>
          <w:bCs/>
          <w:color w:val="222222"/>
          <w:sz w:val="21"/>
          <w:szCs w:val="21"/>
        </w:rPr>
        <w:t xml:space="preserve">1.1. </w:t>
      </w:r>
      <w:r w:rsidRPr="00C40ED0">
        <w:rPr>
          <w:rFonts w:ascii="Helvetica" w:hAnsi="Helvetica" w:cs="Helvetica" w:hint="eastAsia"/>
          <w:b/>
          <w:bCs/>
          <w:color w:val="222222"/>
          <w:sz w:val="21"/>
          <w:szCs w:val="21"/>
        </w:rPr>
        <w:t>Парадигмы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высшего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профессионального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w:t>
      </w:r>
    </w:p>
    <w:p w14:paraId="003C553D" w14:textId="77777777" w:rsidR="00C40ED0" w:rsidRPr="00C40ED0" w:rsidRDefault="00C40ED0" w:rsidP="00C40ED0">
      <w:pPr>
        <w:rPr>
          <w:rFonts w:ascii="Helvetica" w:hAnsi="Helvetica" w:cs="Helvetica"/>
          <w:b/>
          <w:bCs/>
          <w:color w:val="222222"/>
          <w:sz w:val="21"/>
          <w:szCs w:val="21"/>
        </w:rPr>
      </w:pPr>
    </w:p>
    <w:p w14:paraId="259EBDA8"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b/>
          <w:bCs/>
          <w:color w:val="222222"/>
          <w:sz w:val="21"/>
          <w:szCs w:val="21"/>
        </w:rPr>
        <w:t xml:space="preserve">1.2. </w:t>
      </w:r>
      <w:r w:rsidRPr="00C40ED0">
        <w:rPr>
          <w:rFonts w:ascii="Helvetica" w:hAnsi="Helvetica" w:cs="Helvetica" w:hint="eastAsia"/>
          <w:b/>
          <w:bCs/>
          <w:color w:val="222222"/>
          <w:sz w:val="21"/>
          <w:szCs w:val="21"/>
        </w:rPr>
        <w:t>Социальное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системе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высшего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профессионального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p>
    <w:p w14:paraId="55DEAE39" w14:textId="77777777" w:rsidR="00C40ED0" w:rsidRPr="00C40ED0" w:rsidRDefault="00C40ED0" w:rsidP="00C40ED0">
      <w:pPr>
        <w:rPr>
          <w:rFonts w:ascii="Helvetica" w:hAnsi="Helvetica" w:cs="Helvetica"/>
          <w:b/>
          <w:bCs/>
          <w:color w:val="222222"/>
          <w:sz w:val="21"/>
          <w:szCs w:val="21"/>
        </w:rPr>
      </w:pPr>
    </w:p>
    <w:p w14:paraId="5ACEA0EA"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b/>
          <w:bCs/>
          <w:color w:val="222222"/>
          <w:sz w:val="21"/>
          <w:szCs w:val="21"/>
        </w:rPr>
        <w:t xml:space="preserve">1.3. </w:t>
      </w:r>
      <w:r w:rsidRPr="00C40ED0">
        <w:rPr>
          <w:rFonts w:ascii="Helvetica" w:hAnsi="Helvetica" w:cs="Helvetica" w:hint="eastAsia"/>
          <w:b/>
          <w:bCs/>
          <w:color w:val="222222"/>
          <w:sz w:val="21"/>
          <w:szCs w:val="21"/>
        </w:rPr>
        <w:t>Становление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института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современного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w:t>
      </w:r>
    </w:p>
    <w:p w14:paraId="4400138A" w14:textId="77777777" w:rsidR="00C40ED0" w:rsidRPr="00C40ED0" w:rsidRDefault="00C40ED0" w:rsidP="00C40ED0">
      <w:pPr>
        <w:rPr>
          <w:rFonts w:ascii="Helvetica" w:hAnsi="Helvetica" w:cs="Helvetica"/>
          <w:b/>
          <w:bCs/>
          <w:color w:val="222222"/>
          <w:sz w:val="21"/>
          <w:szCs w:val="21"/>
        </w:rPr>
      </w:pPr>
    </w:p>
    <w:p w14:paraId="51FA6980"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Глава</w:t>
      </w:r>
      <w:r w:rsidRPr="00C40ED0">
        <w:rPr>
          <w:rFonts w:ascii="Helvetica" w:hAnsi="Helvetica" w:cs="Helvetica"/>
          <w:b/>
          <w:bCs/>
          <w:color w:val="222222"/>
          <w:sz w:val="21"/>
          <w:szCs w:val="21"/>
        </w:rPr>
        <w:t xml:space="preserve"> II. </w:t>
      </w:r>
      <w:r w:rsidRPr="00C40ED0">
        <w:rPr>
          <w:rFonts w:ascii="Helvetica" w:hAnsi="Helvetica" w:cs="Helvetica" w:hint="eastAsia"/>
          <w:b/>
          <w:bCs/>
          <w:color w:val="222222"/>
          <w:sz w:val="21"/>
          <w:szCs w:val="21"/>
        </w:rPr>
        <w:t>Социологическое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измерение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институционализации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регионе</w:t>
      </w:r>
    </w:p>
    <w:p w14:paraId="0EAE4193" w14:textId="77777777" w:rsidR="00C40ED0" w:rsidRPr="00C40ED0" w:rsidRDefault="00C40ED0" w:rsidP="00C40ED0">
      <w:pPr>
        <w:rPr>
          <w:rFonts w:ascii="Helvetica" w:hAnsi="Helvetica" w:cs="Helvetica"/>
          <w:b/>
          <w:bCs/>
          <w:color w:val="222222"/>
          <w:sz w:val="21"/>
          <w:szCs w:val="21"/>
        </w:rPr>
      </w:pPr>
    </w:p>
    <w:p w14:paraId="4E16515C"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b/>
          <w:bCs/>
          <w:color w:val="222222"/>
          <w:sz w:val="21"/>
          <w:szCs w:val="21"/>
        </w:rPr>
        <w:t xml:space="preserve">2.1. </w:t>
      </w:r>
      <w:r w:rsidRPr="00C40ED0">
        <w:rPr>
          <w:rFonts w:ascii="Helvetica" w:hAnsi="Helvetica" w:cs="Helvetica" w:hint="eastAsia"/>
          <w:b/>
          <w:bCs/>
          <w:color w:val="222222"/>
          <w:sz w:val="21"/>
          <w:szCs w:val="21"/>
        </w:rPr>
        <w:t>Качественные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характеристики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современного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института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регионе</w:t>
      </w:r>
      <w:r w:rsidRPr="00C40ED0">
        <w:rPr>
          <w:rFonts w:ascii="Helvetica" w:hAnsi="Helvetica" w:cs="Helvetica"/>
          <w:b/>
          <w:bCs/>
          <w:color w:val="222222"/>
          <w:sz w:val="21"/>
          <w:szCs w:val="21"/>
        </w:rPr>
        <w:t>.</w:t>
      </w:r>
    </w:p>
    <w:p w14:paraId="493C0FA9" w14:textId="77777777" w:rsidR="00C40ED0" w:rsidRPr="00C40ED0" w:rsidRDefault="00C40ED0" w:rsidP="00C40ED0">
      <w:pPr>
        <w:rPr>
          <w:rFonts w:ascii="Helvetica" w:hAnsi="Helvetica" w:cs="Helvetica"/>
          <w:b/>
          <w:bCs/>
          <w:color w:val="222222"/>
          <w:sz w:val="21"/>
          <w:szCs w:val="21"/>
        </w:rPr>
      </w:pPr>
    </w:p>
    <w:p w14:paraId="2031AD0C"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b/>
          <w:bCs/>
          <w:color w:val="222222"/>
          <w:sz w:val="21"/>
          <w:szCs w:val="21"/>
        </w:rPr>
        <w:t xml:space="preserve">2.2. </w:t>
      </w:r>
      <w:r w:rsidRPr="00C40ED0">
        <w:rPr>
          <w:rFonts w:ascii="Helvetica" w:hAnsi="Helvetica" w:cs="Helvetica" w:hint="eastAsia"/>
          <w:b/>
          <w:bCs/>
          <w:color w:val="222222"/>
          <w:sz w:val="21"/>
          <w:szCs w:val="21"/>
        </w:rPr>
        <w:t>Компетентностная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модель</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оценки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эффективности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института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регионе</w:t>
      </w:r>
      <w:r w:rsidRPr="00C40ED0">
        <w:rPr>
          <w:rFonts w:ascii="Helvetica" w:hAnsi="Helvetica" w:cs="Helvetica"/>
          <w:b/>
          <w:bCs/>
          <w:color w:val="222222"/>
          <w:sz w:val="21"/>
          <w:szCs w:val="21"/>
        </w:rPr>
        <w:t>.</w:t>
      </w:r>
    </w:p>
    <w:p w14:paraId="2CC8795B" w14:textId="77777777" w:rsidR="00C40ED0" w:rsidRPr="00C40ED0" w:rsidRDefault="00C40ED0" w:rsidP="00C40ED0">
      <w:pPr>
        <w:rPr>
          <w:rFonts w:ascii="Helvetica" w:hAnsi="Helvetica" w:cs="Helvetica"/>
          <w:b/>
          <w:bCs/>
          <w:color w:val="222222"/>
          <w:sz w:val="21"/>
          <w:szCs w:val="21"/>
        </w:rPr>
      </w:pPr>
    </w:p>
    <w:p w14:paraId="21E4634A"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b/>
          <w:bCs/>
          <w:color w:val="222222"/>
          <w:sz w:val="21"/>
          <w:szCs w:val="21"/>
        </w:rPr>
        <w:t xml:space="preserve">2.3. </w:t>
      </w:r>
      <w:r w:rsidRPr="00C40ED0">
        <w:rPr>
          <w:rFonts w:ascii="Helvetica" w:hAnsi="Helvetica" w:cs="Helvetica" w:hint="eastAsia"/>
          <w:b/>
          <w:bCs/>
          <w:color w:val="222222"/>
          <w:sz w:val="21"/>
          <w:szCs w:val="21"/>
        </w:rPr>
        <w:t>Личностный</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смысл</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института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для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студентов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вуза</w:t>
      </w:r>
      <w:r w:rsidRPr="00C40ED0">
        <w:rPr>
          <w:rFonts w:ascii="Helvetica" w:hAnsi="Helvetica" w:cs="Helvetica"/>
          <w:b/>
          <w:bCs/>
          <w:color w:val="222222"/>
          <w:sz w:val="21"/>
          <w:szCs w:val="21"/>
        </w:rPr>
        <w:t>.</w:t>
      </w:r>
    </w:p>
    <w:p w14:paraId="51C1CF72" w14:textId="77777777" w:rsidR="00C40ED0" w:rsidRPr="00C40ED0" w:rsidRDefault="00C40ED0" w:rsidP="00C40ED0">
      <w:pPr>
        <w:rPr>
          <w:rFonts w:ascii="Helvetica" w:hAnsi="Helvetica" w:cs="Helvetica"/>
          <w:b/>
          <w:bCs/>
          <w:color w:val="222222"/>
          <w:sz w:val="21"/>
          <w:szCs w:val="21"/>
        </w:rPr>
      </w:pPr>
    </w:p>
    <w:p w14:paraId="13401FC9"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hint="eastAsia"/>
          <w:b/>
          <w:bCs/>
          <w:color w:val="222222"/>
          <w:sz w:val="21"/>
          <w:szCs w:val="21"/>
        </w:rPr>
        <w:t>Глава</w:t>
      </w:r>
      <w:r w:rsidRPr="00C40ED0">
        <w:rPr>
          <w:rFonts w:ascii="Helvetica" w:hAnsi="Helvetica" w:cs="Helvetica"/>
          <w:b/>
          <w:bCs/>
          <w:color w:val="222222"/>
          <w:sz w:val="21"/>
          <w:szCs w:val="21"/>
        </w:rPr>
        <w:t xml:space="preserve"> III. </w:t>
      </w:r>
      <w:r w:rsidRPr="00C40ED0">
        <w:rPr>
          <w:rFonts w:ascii="Helvetica" w:hAnsi="Helvetica" w:cs="Helvetica" w:hint="eastAsia"/>
          <w:b/>
          <w:bCs/>
          <w:color w:val="222222"/>
          <w:sz w:val="21"/>
          <w:szCs w:val="21"/>
        </w:rPr>
        <w:t>Развитие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института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регионе</w:t>
      </w:r>
      <w:r w:rsidRPr="00C40ED0">
        <w:rPr>
          <w:rFonts w:ascii="Helvetica" w:hAnsi="Helvetica" w:cs="Helvetica"/>
          <w:b/>
          <w:bCs/>
          <w:color w:val="222222"/>
          <w:sz w:val="21"/>
          <w:szCs w:val="21"/>
        </w:rPr>
        <w:t>.</w:t>
      </w:r>
    </w:p>
    <w:p w14:paraId="1E100D8E" w14:textId="77777777" w:rsidR="00C40ED0" w:rsidRPr="00C40ED0" w:rsidRDefault="00C40ED0" w:rsidP="00C40ED0">
      <w:pPr>
        <w:rPr>
          <w:rFonts w:ascii="Helvetica" w:hAnsi="Helvetica" w:cs="Helvetica"/>
          <w:b/>
          <w:bCs/>
          <w:color w:val="222222"/>
          <w:sz w:val="21"/>
          <w:szCs w:val="21"/>
        </w:rPr>
      </w:pPr>
    </w:p>
    <w:p w14:paraId="68E4C884"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b/>
          <w:bCs/>
          <w:color w:val="222222"/>
          <w:sz w:val="21"/>
          <w:szCs w:val="21"/>
        </w:rPr>
        <w:t xml:space="preserve">3.1. </w:t>
      </w:r>
      <w:r w:rsidRPr="00C40ED0">
        <w:rPr>
          <w:rFonts w:ascii="Helvetica" w:hAnsi="Helvetica" w:cs="Helvetica" w:hint="eastAsia"/>
          <w:b/>
          <w:bCs/>
          <w:color w:val="222222"/>
          <w:sz w:val="21"/>
          <w:szCs w:val="21"/>
        </w:rPr>
        <w:t>Основные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направления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развития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института</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регионе</w:t>
      </w:r>
      <w:r w:rsidRPr="00C40ED0">
        <w:rPr>
          <w:rFonts w:ascii="Helvetica" w:hAnsi="Helvetica" w:cs="Helvetica"/>
          <w:b/>
          <w:bCs/>
          <w:color w:val="222222"/>
          <w:sz w:val="21"/>
          <w:szCs w:val="21"/>
        </w:rPr>
        <w:t>.</w:t>
      </w:r>
    </w:p>
    <w:p w14:paraId="2BED582E" w14:textId="77777777" w:rsidR="00C40ED0" w:rsidRPr="00C40ED0" w:rsidRDefault="00C40ED0" w:rsidP="00C40ED0">
      <w:pPr>
        <w:rPr>
          <w:rFonts w:ascii="Helvetica" w:hAnsi="Helvetica" w:cs="Helvetica"/>
          <w:b/>
          <w:bCs/>
          <w:color w:val="222222"/>
          <w:sz w:val="21"/>
          <w:szCs w:val="21"/>
        </w:rPr>
      </w:pPr>
    </w:p>
    <w:p w14:paraId="4B5CA996" w14:textId="77777777" w:rsidR="00C40ED0" w:rsidRPr="00C40ED0" w:rsidRDefault="00C40ED0" w:rsidP="00C40ED0">
      <w:pPr>
        <w:rPr>
          <w:rFonts w:ascii="Helvetica" w:hAnsi="Helvetica" w:cs="Helvetica"/>
          <w:b/>
          <w:bCs/>
          <w:color w:val="222222"/>
          <w:sz w:val="21"/>
          <w:szCs w:val="21"/>
        </w:rPr>
      </w:pPr>
      <w:r w:rsidRPr="00C40ED0">
        <w:rPr>
          <w:rFonts w:ascii="Helvetica" w:hAnsi="Helvetica" w:cs="Helvetica"/>
          <w:b/>
          <w:bCs/>
          <w:color w:val="222222"/>
          <w:sz w:val="21"/>
          <w:szCs w:val="21"/>
        </w:rPr>
        <w:lastRenderedPageBreak/>
        <w:t xml:space="preserve">3.2. </w:t>
      </w:r>
      <w:r w:rsidRPr="00C40ED0">
        <w:rPr>
          <w:rFonts w:ascii="Helvetica" w:hAnsi="Helvetica" w:cs="Helvetica" w:hint="eastAsia"/>
          <w:b/>
          <w:bCs/>
          <w:color w:val="222222"/>
          <w:sz w:val="21"/>
          <w:szCs w:val="21"/>
        </w:rPr>
        <w:t>Мотивационные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ценностно</w:t>
      </w:r>
      <w:r w:rsidRPr="00C40ED0">
        <w:rPr>
          <w:rFonts w:ascii="Helvetica" w:hAnsi="Helvetica" w:cs="Helvetica"/>
          <w:b/>
          <w:bCs/>
          <w:color w:val="222222"/>
          <w:sz w:val="21"/>
          <w:szCs w:val="21"/>
        </w:rPr>
        <w:t>-</w:t>
      </w:r>
      <w:r w:rsidRPr="00C40ED0">
        <w:rPr>
          <w:rFonts w:ascii="Helvetica" w:hAnsi="Helvetica" w:cs="Helvetica" w:hint="eastAsia"/>
          <w:b/>
          <w:bCs/>
          <w:color w:val="222222"/>
          <w:sz w:val="21"/>
          <w:szCs w:val="21"/>
        </w:rPr>
        <w:t>ориентационные</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основы</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институционализации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регионе</w:t>
      </w:r>
      <w:r w:rsidRPr="00C40ED0">
        <w:rPr>
          <w:rFonts w:ascii="Helvetica" w:hAnsi="Helvetica" w:cs="Helvetica"/>
          <w:b/>
          <w:bCs/>
          <w:color w:val="222222"/>
          <w:sz w:val="21"/>
          <w:szCs w:val="21"/>
        </w:rPr>
        <w:t>.</w:t>
      </w:r>
    </w:p>
    <w:p w14:paraId="3CE2C745" w14:textId="77777777" w:rsidR="00C40ED0" w:rsidRPr="00C40ED0" w:rsidRDefault="00C40ED0" w:rsidP="00C40ED0">
      <w:pPr>
        <w:rPr>
          <w:rFonts w:ascii="Helvetica" w:hAnsi="Helvetica" w:cs="Helvetica"/>
          <w:b/>
          <w:bCs/>
          <w:color w:val="222222"/>
          <w:sz w:val="21"/>
          <w:szCs w:val="21"/>
        </w:rPr>
      </w:pPr>
    </w:p>
    <w:p w14:paraId="4A7ADEAA" w14:textId="63036B7F" w:rsidR="00967B66" w:rsidRPr="00C40ED0" w:rsidRDefault="00C40ED0" w:rsidP="00C40ED0">
      <w:r w:rsidRPr="00C40ED0">
        <w:rPr>
          <w:rFonts w:ascii="Helvetica" w:hAnsi="Helvetica" w:cs="Helvetica"/>
          <w:b/>
          <w:bCs/>
          <w:color w:val="222222"/>
          <w:sz w:val="21"/>
          <w:szCs w:val="21"/>
        </w:rPr>
        <w:t xml:space="preserve">3.3. </w:t>
      </w:r>
      <w:r w:rsidRPr="00C40ED0">
        <w:rPr>
          <w:rFonts w:ascii="Helvetica" w:hAnsi="Helvetica" w:cs="Helvetica" w:hint="eastAsia"/>
          <w:b/>
          <w:bCs/>
          <w:color w:val="222222"/>
          <w:sz w:val="21"/>
          <w:szCs w:val="21"/>
        </w:rPr>
        <w:t>Мониторинг</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институционализации</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социального</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образования</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в</w:t>
      </w:r>
      <w:r w:rsidRPr="00C40ED0">
        <w:rPr>
          <w:rFonts w:ascii="Helvetica" w:hAnsi="Helvetica" w:cs="Helvetica"/>
          <w:b/>
          <w:bCs/>
          <w:color w:val="222222"/>
          <w:sz w:val="21"/>
          <w:szCs w:val="21"/>
        </w:rPr>
        <w:t xml:space="preserve"> </w:t>
      </w:r>
      <w:r w:rsidRPr="00C40ED0">
        <w:rPr>
          <w:rFonts w:ascii="Helvetica" w:hAnsi="Helvetica" w:cs="Helvetica" w:hint="eastAsia"/>
          <w:b/>
          <w:bCs/>
          <w:color w:val="222222"/>
          <w:sz w:val="21"/>
          <w:szCs w:val="21"/>
        </w:rPr>
        <w:t>регионе</w:t>
      </w:r>
      <w:r w:rsidRPr="00C40ED0">
        <w:rPr>
          <w:rFonts w:ascii="Helvetica" w:hAnsi="Helvetica" w:cs="Helvetica"/>
          <w:b/>
          <w:bCs/>
          <w:color w:val="222222"/>
          <w:sz w:val="21"/>
          <w:szCs w:val="21"/>
        </w:rPr>
        <w:t>.</w:t>
      </w:r>
    </w:p>
    <w:sectPr w:rsidR="00967B66" w:rsidRPr="00C40E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8F05" w14:textId="77777777" w:rsidR="006F25C8" w:rsidRDefault="006F25C8">
      <w:pPr>
        <w:spacing w:after="0" w:line="240" w:lineRule="auto"/>
      </w:pPr>
      <w:r>
        <w:separator/>
      </w:r>
    </w:p>
  </w:endnote>
  <w:endnote w:type="continuationSeparator" w:id="0">
    <w:p w14:paraId="01E57C63" w14:textId="77777777" w:rsidR="006F25C8" w:rsidRDefault="006F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7C29" w14:textId="77777777" w:rsidR="006F25C8" w:rsidRDefault="006F25C8"/>
    <w:p w14:paraId="7A93372A" w14:textId="77777777" w:rsidR="006F25C8" w:rsidRDefault="006F25C8"/>
    <w:p w14:paraId="7CB83346" w14:textId="77777777" w:rsidR="006F25C8" w:rsidRDefault="006F25C8"/>
    <w:p w14:paraId="41940FB9" w14:textId="77777777" w:rsidR="006F25C8" w:rsidRDefault="006F25C8"/>
    <w:p w14:paraId="682BF975" w14:textId="77777777" w:rsidR="006F25C8" w:rsidRDefault="006F25C8"/>
    <w:p w14:paraId="7A0DE1C1" w14:textId="77777777" w:rsidR="006F25C8" w:rsidRDefault="006F25C8"/>
    <w:p w14:paraId="019AAAAB" w14:textId="77777777" w:rsidR="006F25C8" w:rsidRDefault="006F25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2ECED8" wp14:editId="6EC1FB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BF27" w14:textId="77777777" w:rsidR="006F25C8" w:rsidRDefault="006F25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2ECE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68BF27" w14:textId="77777777" w:rsidR="006F25C8" w:rsidRDefault="006F25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9217D9" w14:textId="77777777" w:rsidR="006F25C8" w:rsidRDefault="006F25C8"/>
    <w:p w14:paraId="70A99C5F" w14:textId="77777777" w:rsidR="006F25C8" w:rsidRDefault="006F25C8"/>
    <w:p w14:paraId="35E0EB3A" w14:textId="77777777" w:rsidR="006F25C8" w:rsidRDefault="006F25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DFFE93" wp14:editId="06361D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C8135" w14:textId="77777777" w:rsidR="006F25C8" w:rsidRDefault="006F25C8"/>
                          <w:p w14:paraId="42D5BAFA" w14:textId="77777777" w:rsidR="006F25C8" w:rsidRDefault="006F25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FFE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5C8135" w14:textId="77777777" w:rsidR="006F25C8" w:rsidRDefault="006F25C8"/>
                    <w:p w14:paraId="42D5BAFA" w14:textId="77777777" w:rsidR="006F25C8" w:rsidRDefault="006F25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ACD1EF" w14:textId="77777777" w:rsidR="006F25C8" w:rsidRDefault="006F25C8"/>
    <w:p w14:paraId="50FE8AB3" w14:textId="77777777" w:rsidR="006F25C8" w:rsidRDefault="006F25C8">
      <w:pPr>
        <w:rPr>
          <w:sz w:val="2"/>
          <w:szCs w:val="2"/>
        </w:rPr>
      </w:pPr>
    </w:p>
    <w:p w14:paraId="501BDCCD" w14:textId="77777777" w:rsidR="006F25C8" w:rsidRDefault="006F25C8"/>
    <w:p w14:paraId="57F29444" w14:textId="77777777" w:rsidR="006F25C8" w:rsidRDefault="006F25C8">
      <w:pPr>
        <w:spacing w:after="0" w:line="240" w:lineRule="auto"/>
      </w:pPr>
    </w:p>
  </w:footnote>
  <w:footnote w:type="continuationSeparator" w:id="0">
    <w:p w14:paraId="75B8B534" w14:textId="77777777" w:rsidR="006F25C8" w:rsidRDefault="006F2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C8"/>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48261</TotalTime>
  <Pages>3</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2223</cp:revision>
  <cp:lastPrinted>2009-02-06T05:36:00Z</cp:lastPrinted>
  <dcterms:created xsi:type="dcterms:W3CDTF">2025-11-25T20:19:00Z</dcterms:created>
  <dcterms:modified xsi:type="dcterms:W3CDTF">2026-01-22T14:39:00Z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