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34E90" w:rsidRDefault="00C34E90" w:rsidP="00C34E90">
      <w:r w:rsidRPr="00E64D5B">
        <w:rPr>
          <w:rFonts w:ascii="Times New Roman" w:eastAsia="Calibri" w:hAnsi="Times New Roman" w:cs="Times New Roman"/>
          <w:b/>
          <w:bCs/>
          <w:sz w:val="24"/>
          <w:szCs w:val="24"/>
        </w:rPr>
        <w:t>Чернявська Олена Анатоліївна</w:t>
      </w:r>
      <w:r w:rsidRPr="00E64D5B">
        <w:rPr>
          <w:rFonts w:ascii="Times New Roman" w:eastAsia="Times New Roman" w:hAnsi="Times New Roman" w:cs="Times New Roman"/>
          <w:sz w:val="24"/>
          <w:szCs w:val="24"/>
          <w:lang w:eastAsia="ko-KR"/>
        </w:rPr>
        <w:t>,</w:t>
      </w:r>
      <w:r w:rsidRPr="00E64D5B">
        <w:rPr>
          <w:rFonts w:ascii="Times New Roman" w:eastAsia="Times New Roman" w:hAnsi="Times New Roman" w:cs="Times New Roman"/>
          <w:b/>
          <w:i/>
          <w:sz w:val="24"/>
          <w:szCs w:val="24"/>
          <w:lang w:eastAsia="ko-KR"/>
        </w:rPr>
        <w:t xml:space="preserve"> </w:t>
      </w:r>
      <w:r w:rsidRPr="00E64D5B">
        <w:rPr>
          <w:rFonts w:ascii="Times New Roman" w:eastAsia="Calibri" w:hAnsi="Times New Roman" w:cs="Times New Roman"/>
          <w:sz w:val="24"/>
          <w:szCs w:val="24"/>
        </w:rPr>
        <w:t>викладач кафедри фізичної культури та спорту, Національна металургійна академія України</w:t>
      </w:r>
      <w:r w:rsidRPr="00E64D5B">
        <w:rPr>
          <w:rFonts w:ascii="Times New Roman" w:eastAsia="Lucida Sans Unic" w:hAnsi="Times New Roman" w:cs="Times New Roman"/>
          <w:sz w:val="24"/>
          <w:szCs w:val="24"/>
          <w:lang w:eastAsia="ko-KR"/>
        </w:rPr>
        <w:t>.</w:t>
      </w:r>
      <w:r w:rsidRPr="00E64D5B">
        <w:rPr>
          <w:rFonts w:ascii="Times New Roman" w:eastAsia="Times New Roman" w:hAnsi="Times New Roman" w:cs="Times New Roman"/>
          <w:color w:val="000000"/>
          <w:sz w:val="24"/>
          <w:szCs w:val="24"/>
          <w:lang w:eastAsia="uk-UA"/>
        </w:rPr>
        <w:t xml:space="preserve"> </w:t>
      </w:r>
      <w:r w:rsidRPr="00E64D5B">
        <w:rPr>
          <w:rFonts w:ascii="Times New Roman" w:eastAsia="Times New Roman" w:hAnsi="Times New Roman" w:cs="Times New Roman"/>
          <w:sz w:val="24"/>
          <w:szCs w:val="24"/>
          <w:lang w:eastAsia="ko-KR"/>
        </w:rPr>
        <w:t>Назва дисертації: «</w:t>
      </w:r>
      <w:r w:rsidRPr="00E64D5B">
        <w:rPr>
          <w:rFonts w:ascii="Times New Roman" w:eastAsia="Calibri" w:hAnsi="Times New Roman" w:cs="Times New Roman"/>
          <w:sz w:val="24"/>
          <w:szCs w:val="24"/>
        </w:rPr>
        <w:t xml:space="preserve">Формування фізкультурно-оздоровчої компетентності майбутніх кваліфікованих робітників у процесі фізичного виховання». </w:t>
      </w:r>
      <w:r w:rsidRPr="00E64D5B">
        <w:rPr>
          <w:rFonts w:ascii="Times New Roman" w:eastAsia="Times New Roman" w:hAnsi="Times New Roman" w:cs="Times New Roman"/>
          <w:sz w:val="24"/>
          <w:szCs w:val="24"/>
          <w:lang w:eastAsia="ko-KR"/>
        </w:rPr>
        <w:t>Шифр та назва спеціальності – 13.00.02 – теорія та методика навчання (фізична культура, основи здоров’я).</w:t>
      </w:r>
      <w:r w:rsidRPr="00E64D5B">
        <w:rPr>
          <w:rFonts w:ascii="Times New Roman" w:eastAsia="Times New Roman" w:hAnsi="Times New Roman" w:cs="Times New Roman"/>
          <w:color w:val="000000"/>
          <w:sz w:val="24"/>
          <w:szCs w:val="24"/>
          <w:lang w:eastAsia="uk-UA"/>
        </w:rPr>
        <w:t xml:space="preserve"> Спецрада </w:t>
      </w:r>
      <w:r w:rsidRPr="00E64D5B">
        <w:rPr>
          <w:rFonts w:ascii="Times New Roman" w:eastAsia="Times New Roman" w:hAnsi="Times New Roman" w:cs="Times New Roman"/>
          <w:bCs/>
          <w:color w:val="000000"/>
          <w:sz w:val="24"/>
          <w:szCs w:val="24"/>
          <w:lang w:eastAsia="uk-UA"/>
        </w:rPr>
        <w:t xml:space="preserve">К 55.053.03 </w:t>
      </w:r>
      <w:r w:rsidRPr="00E64D5B">
        <w:rPr>
          <w:rFonts w:ascii="Times New Roman" w:eastAsia="Times New Roman" w:hAnsi="Times New Roman" w:cs="Times New Roman"/>
          <w:color w:val="000000"/>
          <w:sz w:val="24"/>
          <w:szCs w:val="24"/>
          <w:lang w:eastAsia="uk-UA"/>
        </w:rPr>
        <w:t>Сумського державного педагогічного університету імені А.С. Макаренка</w:t>
      </w:r>
    </w:p>
    <w:sectPr w:rsidR="00CD7D1F" w:rsidRPr="00C34E9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Lucida Sans Unic">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C34E90" w:rsidRPr="00C34E9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F614A-3513-47DE-9FDB-36CFC4A5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2021-09-03T10:11:00Z</dcterms:created>
  <dcterms:modified xsi:type="dcterms:W3CDTF">2021-09-03T10:52:00Z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