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6C06"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hint="eastAsia"/>
          <w:b/>
          <w:bCs/>
          <w:color w:val="222222"/>
          <w:sz w:val="21"/>
          <w:szCs w:val="21"/>
        </w:rPr>
        <w:t>Оглавление</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диссертации</w:t>
      </w:r>
    </w:p>
    <w:p w14:paraId="3989EC5C"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hint="eastAsia"/>
          <w:b/>
          <w:bCs/>
          <w:color w:val="222222"/>
          <w:sz w:val="21"/>
          <w:szCs w:val="21"/>
        </w:rPr>
        <w:t>доктор</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социологических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наук</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Мокин</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Константин</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Сергеевич</w:t>
      </w:r>
    </w:p>
    <w:p w14:paraId="7B3D5884"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hint="eastAsia"/>
          <w:b/>
          <w:bCs/>
          <w:color w:val="222222"/>
          <w:sz w:val="21"/>
          <w:szCs w:val="21"/>
        </w:rPr>
        <w:t>Введение</w:t>
      </w:r>
    </w:p>
    <w:p w14:paraId="7B79AAA6" w14:textId="77777777" w:rsidR="0023361F" w:rsidRPr="0023361F" w:rsidRDefault="0023361F" w:rsidP="0023361F">
      <w:pPr>
        <w:rPr>
          <w:rFonts w:ascii="Helvetica" w:hAnsi="Helvetica" w:cs="Helvetica"/>
          <w:b/>
          <w:bCs/>
          <w:color w:val="222222"/>
          <w:sz w:val="21"/>
          <w:szCs w:val="21"/>
        </w:rPr>
      </w:pPr>
    </w:p>
    <w:p w14:paraId="05949553"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hint="eastAsia"/>
          <w:b/>
          <w:bCs/>
          <w:color w:val="222222"/>
          <w:sz w:val="21"/>
          <w:szCs w:val="21"/>
        </w:rPr>
        <w:t>Глава</w:t>
      </w:r>
      <w:r w:rsidRPr="0023361F">
        <w:rPr>
          <w:rFonts w:ascii="Helvetica" w:hAnsi="Helvetica" w:cs="Helvetica"/>
          <w:b/>
          <w:bCs/>
          <w:color w:val="222222"/>
          <w:sz w:val="21"/>
          <w:szCs w:val="21"/>
        </w:rPr>
        <w:t xml:space="preserve">1. </w:t>
      </w:r>
      <w:r w:rsidRPr="0023361F">
        <w:rPr>
          <w:rFonts w:ascii="Helvetica" w:hAnsi="Helvetica" w:cs="Helvetica" w:hint="eastAsia"/>
          <w:b/>
          <w:bCs/>
          <w:color w:val="222222"/>
          <w:sz w:val="21"/>
          <w:szCs w:val="21"/>
        </w:rPr>
        <w:t>Теоретическое</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обоснование</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процедур</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методов</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исследования</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феномена</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этнических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миграционных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сообществ</w:t>
      </w:r>
      <w:r w:rsidRPr="0023361F">
        <w:rPr>
          <w:rFonts w:ascii="Helvetica" w:hAnsi="Helvetica" w:cs="Helvetica"/>
          <w:b/>
          <w:bCs/>
          <w:color w:val="222222"/>
          <w:sz w:val="21"/>
          <w:szCs w:val="21"/>
        </w:rPr>
        <w:t>.</w:t>
      </w:r>
    </w:p>
    <w:p w14:paraId="30313DBC" w14:textId="77777777" w:rsidR="0023361F" w:rsidRPr="0023361F" w:rsidRDefault="0023361F" w:rsidP="0023361F">
      <w:pPr>
        <w:rPr>
          <w:rFonts w:ascii="Helvetica" w:hAnsi="Helvetica" w:cs="Helvetica"/>
          <w:b/>
          <w:bCs/>
          <w:color w:val="222222"/>
          <w:sz w:val="21"/>
          <w:szCs w:val="21"/>
        </w:rPr>
      </w:pPr>
    </w:p>
    <w:p w14:paraId="6C1A320E"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b/>
          <w:bCs/>
          <w:color w:val="222222"/>
          <w:sz w:val="21"/>
          <w:szCs w:val="21"/>
        </w:rPr>
        <w:t xml:space="preserve">1.1. </w:t>
      </w:r>
      <w:r w:rsidRPr="0023361F">
        <w:rPr>
          <w:rFonts w:ascii="Helvetica" w:hAnsi="Helvetica" w:cs="Helvetica" w:hint="eastAsia"/>
          <w:b/>
          <w:bCs/>
          <w:color w:val="222222"/>
          <w:sz w:val="21"/>
          <w:szCs w:val="21"/>
        </w:rPr>
        <w:t>Анализ</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подходов</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к</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изучению</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феномена</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этнично</w:t>
      </w:r>
      <w:r w:rsidRPr="0023361F">
        <w:rPr>
          <w:rFonts w:ascii="Helvetica" w:hAnsi="Helvetica" w:cs="Helvetica"/>
          <w:b/>
          <w:bCs/>
          <w:color w:val="222222"/>
          <w:sz w:val="21"/>
          <w:szCs w:val="21"/>
        </w:rPr>
        <w:t>-</w:t>
      </w:r>
      <w:r w:rsidRPr="0023361F">
        <w:rPr>
          <w:rFonts w:ascii="Helvetica" w:hAnsi="Helvetica" w:cs="Helvetica" w:hint="eastAsia"/>
          <w:b/>
          <w:bCs/>
          <w:color w:val="222222"/>
          <w:sz w:val="21"/>
          <w:szCs w:val="21"/>
        </w:rPr>
        <w:t>сти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этнических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миграционных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сообществ</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в</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западной</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отечественной</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научной</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традиции</w:t>
      </w:r>
      <w:r w:rsidRPr="0023361F">
        <w:rPr>
          <w:rFonts w:ascii="Helvetica" w:hAnsi="Helvetica" w:cs="Helvetica"/>
          <w:b/>
          <w:bCs/>
          <w:color w:val="222222"/>
          <w:sz w:val="21"/>
          <w:szCs w:val="21"/>
        </w:rPr>
        <w:t>.</w:t>
      </w:r>
    </w:p>
    <w:p w14:paraId="43FF3E58" w14:textId="77777777" w:rsidR="0023361F" w:rsidRPr="0023361F" w:rsidRDefault="0023361F" w:rsidP="0023361F">
      <w:pPr>
        <w:rPr>
          <w:rFonts w:ascii="Helvetica" w:hAnsi="Helvetica" w:cs="Helvetica"/>
          <w:b/>
          <w:bCs/>
          <w:color w:val="222222"/>
          <w:sz w:val="21"/>
          <w:szCs w:val="21"/>
        </w:rPr>
      </w:pPr>
    </w:p>
    <w:p w14:paraId="3207882B"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b/>
          <w:bCs/>
          <w:color w:val="222222"/>
          <w:sz w:val="21"/>
          <w:szCs w:val="21"/>
        </w:rPr>
        <w:t xml:space="preserve">1.2. </w:t>
      </w:r>
      <w:r w:rsidRPr="0023361F">
        <w:rPr>
          <w:rFonts w:ascii="Helvetica" w:hAnsi="Helvetica" w:cs="Helvetica" w:hint="eastAsia"/>
          <w:b/>
          <w:bCs/>
          <w:color w:val="222222"/>
          <w:sz w:val="21"/>
          <w:szCs w:val="21"/>
        </w:rPr>
        <w:t>Теоретические</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основания</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стратегий</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методов</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изучения</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феномена</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этнических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миграционных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сообществ</w:t>
      </w:r>
    </w:p>
    <w:p w14:paraId="65FF970F" w14:textId="77777777" w:rsidR="0023361F" w:rsidRPr="0023361F" w:rsidRDefault="0023361F" w:rsidP="0023361F">
      <w:pPr>
        <w:rPr>
          <w:rFonts w:ascii="Helvetica" w:hAnsi="Helvetica" w:cs="Helvetica"/>
          <w:b/>
          <w:bCs/>
          <w:color w:val="222222"/>
          <w:sz w:val="21"/>
          <w:szCs w:val="21"/>
        </w:rPr>
      </w:pPr>
    </w:p>
    <w:p w14:paraId="1953188E"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b/>
          <w:bCs/>
          <w:color w:val="222222"/>
          <w:sz w:val="21"/>
          <w:szCs w:val="21"/>
        </w:rPr>
        <w:t xml:space="preserve">1.3. </w:t>
      </w:r>
      <w:r w:rsidRPr="0023361F">
        <w:rPr>
          <w:rFonts w:ascii="Helvetica" w:hAnsi="Helvetica" w:cs="Helvetica" w:hint="eastAsia"/>
          <w:b/>
          <w:bCs/>
          <w:color w:val="222222"/>
          <w:sz w:val="21"/>
          <w:szCs w:val="21"/>
        </w:rPr>
        <w:t>Анализ</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миграционной</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ситуации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в</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регионе</w:t>
      </w:r>
    </w:p>
    <w:p w14:paraId="23E1CDF7" w14:textId="77777777" w:rsidR="0023361F" w:rsidRPr="0023361F" w:rsidRDefault="0023361F" w:rsidP="0023361F">
      <w:pPr>
        <w:rPr>
          <w:rFonts w:ascii="Helvetica" w:hAnsi="Helvetica" w:cs="Helvetica"/>
          <w:b/>
          <w:bCs/>
          <w:color w:val="222222"/>
          <w:sz w:val="21"/>
          <w:szCs w:val="21"/>
        </w:rPr>
      </w:pPr>
    </w:p>
    <w:p w14:paraId="28A7300F"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hint="eastAsia"/>
          <w:b/>
          <w:bCs/>
          <w:color w:val="222222"/>
          <w:sz w:val="21"/>
          <w:szCs w:val="21"/>
        </w:rPr>
        <w:t>Тлава</w:t>
      </w:r>
      <w:r w:rsidRPr="0023361F">
        <w:rPr>
          <w:rFonts w:ascii="Helvetica" w:hAnsi="Helvetica" w:cs="Helvetica"/>
          <w:b/>
          <w:bCs/>
          <w:color w:val="222222"/>
          <w:sz w:val="21"/>
          <w:szCs w:val="21"/>
        </w:rPr>
        <w:t xml:space="preserve"> 2. </w:t>
      </w:r>
      <w:r w:rsidRPr="0023361F">
        <w:rPr>
          <w:rFonts w:ascii="Helvetica" w:hAnsi="Helvetica" w:cs="Helvetica" w:hint="eastAsia"/>
          <w:b/>
          <w:bCs/>
          <w:color w:val="222222"/>
          <w:sz w:val="21"/>
          <w:szCs w:val="21"/>
        </w:rPr>
        <w:t>Групповые</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адаптационные</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установки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этнических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мигрантов</w:t>
      </w:r>
      <w:r w:rsidRPr="0023361F">
        <w:rPr>
          <w:rFonts w:ascii="Helvetica" w:hAnsi="Helvetica" w:cs="Helvetica"/>
          <w:b/>
          <w:bCs/>
          <w:color w:val="222222"/>
          <w:sz w:val="21"/>
          <w:szCs w:val="21"/>
        </w:rPr>
        <w:t>.</w:t>
      </w:r>
    </w:p>
    <w:p w14:paraId="30EB7330" w14:textId="77777777" w:rsidR="0023361F" w:rsidRPr="0023361F" w:rsidRDefault="0023361F" w:rsidP="0023361F">
      <w:pPr>
        <w:rPr>
          <w:rFonts w:ascii="Helvetica" w:hAnsi="Helvetica" w:cs="Helvetica"/>
          <w:b/>
          <w:bCs/>
          <w:color w:val="222222"/>
          <w:sz w:val="21"/>
          <w:szCs w:val="21"/>
        </w:rPr>
      </w:pPr>
    </w:p>
    <w:p w14:paraId="53AEB3B4"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b/>
          <w:bCs/>
          <w:color w:val="222222"/>
          <w:sz w:val="21"/>
          <w:szCs w:val="21"/>
        </w:rPr>
        <w:t xml:space="preserve">2.1. </w:t>
      </w:r>
      <w:r w:rsidRPr="0023361F">
        <w:rPr>
          <w:rFonts w:ascii="Helvetica" w:hAnsi="Helvetica" w:cs="Helvetica" w:hint="eastAsia"/>
          <w:b/>
          <w:bCs/>
          <w:color w:val="222222"/>
          <w:sz w:val="21"/>
          <w:szCs w:val="21"/>
        </w:rPr>
        <w:t>Этнокультурная</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идентичность</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национальных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меньшинств</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как</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стратегический</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ресурс</w:t>
      </w:r>
    </w:p>
    <w:p w14:paraId="7030F43A" w14:textId="77777777" w:rsidR="0023361F" w:rsidRPr="0023361F" w:rsidRDefault="0023361F" w:rsidP="0023361F">
      <w:pPr>
        <w:rPr>
          <w:rFonts w:ascii="Helvetica" w:hAnsi="Helvetica" w:cs="Helvetica"/>
          <w:b/>
          <w:bCs/>
          <w:color w:val="222222"/>
          <w:sz w:val="21"/>
          <w:szCs w:val="21"/>
        </w:rPr>
      </w:pPr>
    </w:p>
    <w:p w14:paraId="21164E3B"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b/>
          <w:bCs/>
          <w:color w:val="222222"/>
          <w:sz w:val="21"/>
          <w:szCs w:val="21"/>
        </w:rPr>
        <w:t xml:space="preserve">2.2. </w:t>
      </w:r>
      <w:r w:rsidRPr="0023361F">
        <w:rPr>
          <w:rFonts w:ascii="Helvetica" w:hAnsi="Helvetica" w:cs="Helvetica" w:hint="eastAsia"/>
          <w:b/>
          <w:bCs/>
          <w:color w:val="222222"/>
          <w:sz w:val="21"/>
          <w:szCs w:val="21"/>
        </w:rPr>
        <w:t>Структура</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групповых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адаптационных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установок</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этнических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мигрантов</w:t>
      </w:r>
    </w:p>
    <w:p w14:paraId="6FC3FC55" w14:textId="77777777" w:rsidR="0023361F" w:rsidRPr="0023361F" w:rsidRDefault="0023361F" w:rsidP="0023361F">
      <w:pPr>
        <w:rPr>
          <w:rFonts w:ascii="Helvetica" w:hAnsi="Helvetica" w:cs="Helvetica"/>
          <w:b/>
          <w:bCs/>
          <w:color w:val="222222"/>
          <w:sz w:val="21"/>
          <w:szCs w:val="21"/>
        </w:rPr>
      </w:pPr>
    </w:p>
    <w:p w14:paraId="4CB42CFC"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b/>
          <w:bCs/>
          <w:color w:val="222222"/>
          <w:sz w:val="21"/>
          <w:szCs w:val="21"/>
        </w:rPr>
        <w:t>2.</w:t>
      </w:r>
      <w:proofErr w:type="gramStart"/>
      <w:r w:rsidRPr="0023361F">
        <w:rPr>
          <w:rFonts w:ascii="Helvetica" w:hAnsi="Helvetica" w:cs="Helvetica"/>
          <w:b/>
          <w:bCs/>
          <w:color w:val="222222"/>
          <w:sz w:val="21"/>
          <w:szCs w:val="21"/>
        </w:rPr>
        <w:t>3.</w:t>
      </w:r>
      <w:r w:rsidRPr="0023361F">
        <w:rPr>
          <w:rFonts w:ascii="Helvetica" w:hAnsi="Helvetica" w:cs="Helvetica" w:hint="eastAsia"/>
          <w:b/>
          <w:bCs/>
          <w:color w:val="222222"/>
          <w:sz w:val="21"/>
          <w:szCs w:val="21"/>
        </w:rPr>
        <w:t>Механизмы</w:t>
      </w:r>
      <w:proofErr w:type="gramEnd"/>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социальных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этнических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сетей</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в</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городских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полиэтнических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центрах</w:t>
      </w:r>
      <w:r w:rsidRPr="0023361F">
        <w:rPr>
          <w:rFonts w:ascii="Helvetica" w:hAnsi="Helvetica" w:cs="Helvetica"/>
          <w:b/>
          <w:bCs/>
          <w:color w:val="222222"/>
          <w:sz w:val="21"/>
          <w:szCs w:val="21"/>
        </w:rPr>
        <w:t>.</w:t>
      </w:r>
    </w:p>
    <w:p w14:paraId="372E8CCC" w14:textId="77777777" w:rsidR="0023361F" w:rsidRPr="0023361F" w:rsidRDefault="0023361F" w:rsidP="0023361F">
      <w:pPr>
        <w:rPr>
          <w:rFonts w:ascii="Helvetica" w:hAnsi="Helvetica" w:cs="Helvetica"/>
          <w:b/>
          <w:bCs/>
          <w:color w:val="222222"/>
          <w:sz w:val="21"/>
          <w:szCs w:val="21"/>
        </w:rPr>
      </w:pPr>
    </w:p>
    <w:p w14:paraId="0FDC525E"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hint="eastAsia"/>
          <w:b/>
          <w:bCs/>
          <w:color w:val="222222"/>
          <w:sz w:val="21"/>
          <w:szCs w:val="21"/>
        </w:rPr>
        <w:t>Глава</w:t>
      </w:r>
      <w:r w:rsidRPr="0023361F">
        <w:rPr>
          <w:rFonts w:ascii="Helvetica" w:hAnsi="Helvetica" w:cs="Helvetica"/>
          <w:b/>
          <w:bCs/>
          <w:color w:val="222222"/>
          <w:sz w:val="21"/>
          <w:szCs w:val="21"/>
        </w:rPr>
        <w:t xml:space="preserve"> 3. </w:t>
      </w:r>
      <w:r w:rsidRPr="0023361F">
        <w:rPr>
          <w:rFonts w:ascii="Helvetica" w:hAnsi="Helvetica" w:cs="Helvetica" w:hint="eastAsia"/>
          <w:b/>
          <w:bCs/>
          <w:color w:val="222222"/>
          <w:sz w:val="21"/>
          <w:szCs w:val="21"/>
        </w:rPr>
        <w:t>Групповые</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стратегии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интеграции</w:t>
      </w:r>
      <w:r w:rsidRPr="0023361F">
        <w:rPr>
          <w:rFonts w:ascii="Helvetica" w:hAnsi="Helvetica" w:cs="Helvetica"/>
          <w:b/>
          <w:bCs/>
          <w:color w:val="222222"/>
          <w:sz w:val="21"/>
          <w:szCs w:val="21"/>
        </w:rPr>
        <w:t>.</w:t>
      </w:r>
    </w:p>
    <w:p w14:paraId="125094FA" w14:textId="77777777" w:rsidR="0023361F" w:rsidRPr="0023361F" w:rsidRDefault="0023361F" w:rsidP="0023361F">
      <w:pPr>
        <w:rPr>
          <w:rFonts w:ascii="Helvetica" w:hAnsi="Helvetica" w:cs="Helvetica"/>
          <w:b/>
          <w:bCs/>
          <w:color w:val="222222"/>
          <w:sz w:val="21"/>
          <w:szCs w:val="21"/>
        </w:rPr>
      </w:pPr>
    </w:p>
    <w:p w14:paraId="386FF078"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b/>
          <w:bCs/>
          <w:color w:val="222222"/>
          <w:sz w:val="21"/>
          <w:szCs w:val="21"/>
        </w:rPr>
        <w:t xml:space="preserve">3.1. </w:t>
      </w:r>
      <w:r w:rsidRPr="0023361F">
        <w:rPr>
          <w:rFonts w:ascii="Helvetica" w:hAnsi="Helvetica" w:cs="Helvetica" w:hint="eastAsia"/>
          <w:b/>
          <w:bCs/>
          <w:color w:val="222222"/>
          <w:sz w:val="21"/>
          <w:szCs w:val="21"/>
        </w:rPr>
        <w:t>Стратегия</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само</w:t>
      </w:r>
      <w:r w:rsidRPr="0023361F">
        <w:rPr>
          <w:rFonts w:ascii="Helvetica" w:hAnsi="Helvetica" w:cs="Helvetica"/>
          <w:b/>
          <w:bCs/>
          <w:color w:val="222222"/>
          <w:sz w:val="21"/>
          <w:szCs w:val="21"/>
        </w:rPr>
        <w:t>)</w:t>
      </w:r>
      <w:r w:rsidRPr="0023361F">
        <w:rPr>
          <w:rFonts w:ascii="Helvetica" w:hAnsi="Helvetica" w:cs="Helvetica" w:hint="eastAsia"/>
          <w:b/>
          <w:bCs/>
          <w:color w:val="222222"/>
          <w:sz w:val="21"/>
          <w:szCs w:val="21"/>
        </w:rPr>
        <w:t>сегрегации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этнических</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мигрантов</w:t>
      </w:r>
      <w:r w:rsidRPr="0023361F">
        <w:rPr>
          <w:rFonts w:ascii="Helvetica" w:hAnsi="Helvetica" w:cs="Helvetica"/>
          <w:b/>
          <w:bCs/>
          <w:color w:val="222222"/>
          <w:sz w:val="21"/>
          <w:szCs w:val="21"/>
        </w:rPr>
        <w:t>.</w:t>
      </w:r>
    </w:p>
    <w:p w14:paraId="39690788" w14:textId="77777777" w:rsidR="0023361F" w:rsidRPr="0023361F" w:rsidRDefault="0023361F" w:rsidP="0023361F">
      <w:pPr>
        <w:rPr>
          <w:rFonts w:ascii="Helvetica" w:hAnsi="Helvetica" w:cs="Helvetica"/>
          <w:b/>
          <w:bCs/>
          <w:color w:val="222222"/>
          <w:sz w:val="21"/>
          <w:szCs w:val="21"/>
        </w:rPr>
      </w:pPr>
    </w:p>
    <w:p w14:paraId="0D52C161" w14:textId="77777777" w:rsidR="0023361F" w:rsidRPr="0023361F" w:rsidRDefault="0023361F" w:rsidP="0023361F">
      <w:pPr>
        <w:rPr>
          <w:rFonts w:ascii="Helvetica" w:hAnsi="Helvetica" w:cs="Helvetica"/>
          <w:b/>
          <w:bCs/>
          <w:color w:val="222222"/>
          <w:sz w:val="21"/>
          <w:szCs w:val="21"/>
        </w:rPr>
      </w:pPr>
      <w:r w:rsidRPr="0023361F">
        <w:rPr>
          <w:rFonts w:ascii="Helvetica" w:hAnsi="Helvetica" w:cs="Helvetica"/>
          <w:b/>
          <w:bCs/>
          <w:color w:val="222222"/>
          <w:sz w:val="21"/>
          <w:szCs w:val="21"/>
        </w:rPr>
        <w:t xml:space="preserve">3.2. </w:t>
      </w:r>
      <w:r w:rsidRPr="0023361F">
        <w:rPr>
          <w:rFonts w:ascii="Helvetica" w:hAnsi="Helvetica" w:cs="Helvetica" w:hint="eastAsia"/>
          <w:b/>
          <w:bCs/>
          <w:color w:val="222222"/>
          <w:sz w:val="21"/>
          <w:szCs w:val="21"/>
        </w:rPr>
        <w:t>Прагматическая</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культура</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среды</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миграционного</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сообщества</w:t>
      </w:r>
      <w:r w:rsidRPr="0023361F">
        <w:rPr>
          <w:rFonts w:ascii="Helvetica" w:hAnsi="Helvetica" w:cs="Helvetica"/>
          <w:b/>
          <w:bCs/>
          <w:color w:val="222222"/>
          <w:sz w:val="21"/>
          <w:szCs w:val="21"/>
        </w:rPr>
        <w:t>.</w:t>
      </w:r>
    </w:p>
    <w:p w14:paraId="3AD158F7" w14:textId="77777777" w:rsidR="0023361F" w:rsidRPr="0023361F" w:rsidRDefault="0023361F" w:rsidP="0023361F">
      <w:pPr>
        <w:rPr>
          <w:rFonts w:ascii="Helvetica" w:hAnsi="Helvetica" w:cs="Helvetica"/>
          <w:b/>
          <w:bCs/>
          <w:color w:val="222222"/>
          <w:sz w:val="21"/>
          <w:szCs w:val="21"/>
        </w:rPr>
      </w:pPr>
    </w:p>
    <w:p w14:paraId="4A7ADEAA" w14:textId="0C4ED473" w:rsidR="00967B66" w:rsidRPr="0023361F" w:rsidRDefault="0023361F" w:rsidP="0023361F">
      <w:r w:rsidRPr="0023361F">
        <w:rPr>
          <w:rFonts w:ascii="Helvetica" w:hAnsi="Helvetica" w:cs="Helvetica"/>
          <w:b/>
          <w:bCs/>
          <w:color w:val="222222"/>
          <w:sz w:val="21"/>
          <w:szCs w:val="21"/>
        </w:rPr>
        <w:t xml:space="preserve">3.3. </w:t>
      </w:r>
      <w:r w:rsidRPr="0023361F">
        <w:rPr>
          <w:rFonts w:ascii="Helvetica" w:hAnsi="Helvetica" w:cs="Helvetica" w:hint="eastAsia"/>
          <w:b/>
          <w:bCs/>
          <w:color w:val="222222"/>
          <w:sz w:val="21"/>
          <w:szCs w:val="21"/>
        </w:rPr>
        <w:t>Стратегии</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межэтнического</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взаимодействия</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в</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структуре</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полиэтнической</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среды</w:t>
      </w:r>
      <w:r w:rsidRPr="0023361F">
        <w:rPr>
          <w:rFonts w:ascii="Helvetica" w:hAnsi="Helvetica" w:cs="Helvetica"/>
          <w:b/>
          <w:bCs/>
          <w:color w:val="222222"/>
          <w:sz w:val="21"/>
          <w:szCs w:val="21"/>
        </w:rPr>
        <w:t xml:space="preserve"> </w:t>
      </w:r>
      <w:r w:rsidRPr="0023361F">
        <w:rPr>
          <w:rFonts w:ascii="Helvetica" w:hAnsi="Helvetica" w:cs="Helvetica" w:hint="eastAsia"/>
          <w:b/>
          <w:bCs/>
          <w:color w:val="222222"/>
          <w:sz w:val="21"/>
          <w:szCs w:val="21"/>
        </w:rPr>
        <w:t>Заключение</w:t>
      </w:r>
    </w:p>
    <w:sectPr w:rsidR="00967B66" w:rsidRPr="002336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43773" w14:textId="77777777" w:rsidR="008E641A" w:rsidRDefault="008E641A">
      <w:pPr>
        <w:spacing w:after="0" w:line="240" w:lineRule="auto"/>
      </w:pPr>
      <w:r>
        <w:separator/>
      </w:r>
    </w:p>
  </w:endnote>
  <w:endnote w:type="continuationSeparator" w:id="0">
    <w:p w14:paraId="4E2AE668" w14:textId="77777777" w:rsidR="008E641A" w:rsidRDefault="008E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6AFB" w14:textId="77777777" w:rsidR="008E641A" w:rsidRDefault="008E641A"/>
    <w:p w14:paraId="56400F0D" w14:textId="77777777" w:rsidR="008E641A" w:rsidRDefault="008E641A"/>
    <w:p w14:paraId="728E46E7" w14:textId="77777777" w:rsidR="008E641A" w:rsidRDefault="008E641A"/>
    <w:p w14:paraId="5742FC4F" w14:textId="77777777" w:rsidR="008E641A" w:rsidRDefault="008E641A"/>
    <w:p w14:paraId="3FD64E39" w14:textId="77777777" w:rsidR="008E641A" w:rsidRDefault="008E641A"/>
    <w:p w14:paraId="1B83AD49" w14:textId="77777777" w:rsidR="008E641A" w:rsidRDefault="008E641A"/>
    <w:p w14:paraId="259B956D" w14:textId="77777777" w:rsidR="008E641A" w:rsidRDefault="008E64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3F2AE4" wp14:editId="6C5D28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9A44F" w14:textId="77777777" w:rsidR="008E641A" w:rsidRDefault="008E64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3F2A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49A44F" w14:textId="77777777" w:rsidR="008E641A" w:rsidRDefault="008E64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C02A26" w14:textId="77777777" w:rsidR="008E641A" w:rsidRDefault="008E641A"/>
    <w:p w14:paraId="531DCC72" w14:textId="77777777" w:rsidR="008E641A" w:rsidRDefault="008E641A"/>
    <w:p w14:paraId="393906AF" w14:textId="77777777" w:rsidR="008E641A" w:rsidRDefault="008E64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DAF46E" wp14:editId="06DFEE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91EF3" w14:textId="77777777" w:rsidR="008E641A" w:rsidRDefault="008E641A"/>
                          <w:p w14:paraId="2F44FB23" w14:textId="77777777" w:rsidR="008E641A" w:rsidRDefault="008E64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DAF4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991EF3" w14:textId="77777777" w:rsidR="008E641A" w:rsidRDefault="008E641A"/>
                    <w:p w14:paraId="2F44FB23" w14:textId="77777777" w:rsidR="008E641A" w:rsidRDefault="008E64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C2362C" w14:textId="77777777" w:rsidR="008E641A" w:rsidRDefault="008E641A"/>
    <w:p w14:paraId="44A52494" w14:textId="77777777" w:rsidR="008E641A" w:rsidRDefault="008E641A">
      <w:pPr>
        <w:rPr>
          <w:sz w:val="2"/>
          <w:szCs w:val="2"/>
        </w:rPr>
      </w:pPr>
    </w:p>
    <w:p w14:paraId="0E791F81" w14:textId="77777777" w:rsidR="008E641A" w:rsidRDefault="008E641A"/>
    <w:p w14:paraId="57BA5441" w14:textId="77777777" w:rsidR="008E641A" w:rsidRDefault="008E641A">
      <w:pPr>
        <w:spacing w:after="0" w:line="240" w:lineRule="auto"/>
      </w:pPr>
    </w:p>
  </w:footnote>
  <w:footnote w:type="continuationSeparator" w:id="0">
    <w:p w14:paraId="3759D003" w14:textId="77777777" w:rsidR="008E641A" w:rsidRDefault="008E6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1A"/>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49189</TotalTime>
  <Pages>2</Pages>
  <Words>154</Words>
  <Characters>878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2233</cp:revision>
  <cp:lastPrinted>2009-02-06T05:36:00Z</cp:lastPrinted>
  <dcterms:created xsi:type="dcterms:W3CDTF">2025-11-25T20:19:00Z</dcterms:created>
  <dcterms:modified xsi:type="dcterms:W3CDTF">2026-01-23T10:07:00Z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