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C81E"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Бєлоусов</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Володимир</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Дмитрович</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кандидат</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юридичних</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наук</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голова</w:t>
      </w:r>
    </w:p>
    <w:p w14:paraId="28B612A6"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наглядової</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Ради</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АТ</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w:t>
      </w:r>
      <w:r w:rsidRPr="007E76FB">
        <w:rPr>
          <w:rFonts w:ascii="Helvetica" w:hAnsi="Helvetica" w:cs="Helvetica" w:hint="eastAsia"/>
          <w:b/>
          <w:bCs/>
          <w:color w:val="222222"/>
          <w:sz w:val="21"/>
          <w:szCs w:val="21"/>
        </w:rPr>
        <w:t>ЗНВКІФ</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w:t>
      </w:r>
      <w:r w:rsidRPr="007E76FB">
        <w:rPr>
          <w:rFonts w:ascii="Helvetica" w:hAnsi="Helvetica" w:cs="Helvetica" w:hint="eastAsia"/>
          <w:b/>
          <w:bCs/>
          <w:color w:val="222222"/>
          <w:sz w:val="21"/>
          <w:szCs w:val="21"/>
        </w:rPr>
        <w:t>Лео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Інвест</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Груп</w:t>
      </w:r>
      <w:r w:rsidRPr="007E76FB">
        <w:rPr>
          <w:rFonts w:ascii="Helvetica" w:hAnsi="Helvetica" w:cs="Helvetica" w:hint="eastAsia"/>
          <w:b/>
          <w:bCs/>
          <w:color w:val="222222"/>
          <w:sz w:val="21"/>
          <w:szCs w:val="21"/>
        </w:rPr>
        <w:t>»</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Назва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дисертації</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w:t>
      </w:r>
      <w:r w:rsidRPr="007E76FB">
        <w:rPr>
          <w:rFonts w:ascii="Helvetica" w:hAnsi="Helvetica" w:cs="Helvetica" w:hint="eastAsia"/>
          <w:b/>
          <w:bCs/>
          <w:color w:val="222222"/>
          <w:sz w:val="21"/>
          <w:szCs w:val="21"/>
        </w:rPr>
        <w:t>Доктрина</w:t>
      </w:r>
    </w:p>
    <w:p w14:paraId="6BF6256C"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соціальної</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безпеки</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сучасної</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України</w:t>
      </w:r>
      <w:r w:rsidRPr="007E76FB">
        <w:rPr>
          <w:rFonts w:ascii="Helvetica" w:hAnsi="Helvetica" w:cs="Helvetica" w:hint="eastAsia"/>
          <w:b/>
          <w:bCs/>
          <w:color w:val="222222"/>
          <w:sz w:val="21"/>
          <w:szCs w:val="21"/>
        </w:rPr>
        <w:t>»</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Шифр</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та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назва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спеціальності</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w:t>
      </w:r>
      <w:r w:rsidRPr="007E76FB">
        <w:rPr>
          <w:rFonts w:ascii="Helvetica" w:hAnsi="Helvetica" w:cs="Helvetica"/>
          <w:b/>
          <w:bCs/>
          <w:color w:val="222222"/>
          <w:sz w:val="21"/>
          <w:szCs w:val="21"/>
        </w:rPr>
        <w:t xml:space="preserve"> 12.00.05</w:t>
      </w:r>
    </w:p>
    <w:p w14:paraId="5D068623"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w:t>
      </w:r>
      <w:r w:rsidRPr="007E76FB">
        <w:rPr>
          <w:rFonts w:ascii="Helvetica" w:hAnsi="Helvetica" w:cs="Helvetica" w:hint="eastAsia"/>
          <w:b/>
          <w:bCs/>
          <w:color w:val="222222"/>
          <w:sz w:val="21"/>
          <w:szCs w:val="21"/>
        </w:rPr>
        <w:t>Трудове</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право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право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соціального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забезпечення</w:t>
      </w:r>
      <w:r w:rsidRPr="007E76FB">
        <w:rPr>
          <w:rFonts w:ascii="Helvetica" w:hAnsi="Helvetica" w:cs="Helvetica" w:hint="eastAsia"/>
          <w:b/>
          <w:bCs/>
          <w:color w:val="222222"/>
          <w:sz w:val="21"/>
          <w:szCs w:val="21"/>
        </w:rPr>
        <w:t>»</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Спецрада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w:t>
      </w:r>
      <w:r w:rsidRPr="007E76FB">
        <w:rPr>
          <w:rFonts w:ascii="Helvetica" w:hAnsi="Helvetica" w:cs="Helvetica"/>
          <w:b/>
          <w:bCs/>
          <w:color w:val="222222"/>
          <w:sz w:val="21"/>
          <w:szCs w:val="21"/>
        </w:rPr>
        <w:t xml:space="preserve"> 64.700.02</w:t>
      </w:r>
    </w:p>
    <w:p w14:paraId="5E54C7C0"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Харківського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національного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університету</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внутрішніх</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справ</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МВС</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України</w:t>
      </w:r>
      <w:r w:rsidRPr="007E76FB">
        <w:rPr>
          <w:rFonts w:ascii="Helvetica" w:hAnsi="Helvetica" w:cs="Helvetica"/>
          <w:b/>
          <w:bCs/>
          <w:color w:val="222222"/>
          <w:sz w:val="21"/>
          <w:szCs w:val="21"/>
        </w:rPr>
        <w:t xml:space="preserve"> (61080, </w:t>
      </w:r>
      <w:r w:rsidRPr="007E76FB">
        <w:rPr>
          <w:rFonts w:ascii="Helvetica" w:hAnsi="Helvetica" w:cs="Helvetica" w:hint="eastAsia"/>
          <w:b/>
          <w:bCs/>
          <w:color w:val="222222"/>
          <w:sz w:val="21"/>
          <w:szCs w:val="21"/>
        </w:rPr>
        <w:t>м</w:t>
      </w:r>
      <w:r w:rsidRPr="007E76FB">
        <w:rPr>
          <w:rFonts w:ascii="Helvetica" w:hAnsi="Helvetica" w:cs="Helvetica"/>
          <w:b/>
          <w:bCs/>
          <w:color w:val="222222"/>
          <w:sz w:val="21"/>
          <w:szCs w:val="21"/>
        </w:rPr>
        <w:t>.</w:t>
      </w:r>
    </w:p>
    <w:p w14:paraId="75800530"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Харків</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просп</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Льва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Ландау</w:t>
      </w:r>
      <w:r w:rsidRPr="007E76FB">
        <w:rPr>
          <w:rFonts w:ascii="Helvetica" w:hAnsi="Helvetica" w:cs="Helvetica"/>
          <w:b/>
          <w:bCs/>
          <w:color w:val="222222"/>
          <w:sz w:val="21"/>
          <w:szCs w:val="21"/>
        </w:rPr>
        <w:t xml:space="preserve">, 27, </w:t>
      </w:r>
      <w:r w:rsidRPr="007E76FB">
        <w:rPr>
          <w:rFonts w:ascii="Helvetica" w:hAnsi="Helvetica" w:cs="Helvetica" w:hint="eastAsia"/>
          <w:b/>
          <w:bCs/>
          <w:color w:val="222222"/>
          <w:sz w:val="21"/>
          <w:szCs w:val="21"/>
        </w:rPr>
        <w:t>тел</w:t>
      </w:r>
      <w:r w:rsidRPr="007E76FB">
        <w:rPr>
          <w:rFonts w:ascii="Helvetica" w:hAnsi="Helvetica" w:cs="Helvetica"/>
          <w:b/>
          <w:bCs/>
          <w:color w:val="222222"/>
          <w:sz w:val="21"/>
          <w:szCs w:val="21"/>
        </w:rPr>
        <w:t xml:space="preserve">. (057) 341-61-50). </w:t>
      </w:r>
      <w:r w:rsidRPr="007E76FB">
        <w:rPr>
          <w:rFonts w:ascii="Helvetica" w:hAnsi="Helvetica" w:cs="Helvetica" w:hint="eastAsia"/>
          <w:b/>
          <w:bCs/>
          <w:color w:val="222222"/>
          <w:sz w:val="21"/>
          <w:szCs w:val="21"/>
        </w:rPr>
        <w:t>Опоненти</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Москаленко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Олена</w:t>
      </w:r>
    </w:p>
    <w:p w14:paraId="4B53E69E"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Вячеславівна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доктор</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юридичних</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наук</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професор</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декан</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факультету</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менеджменту</w:t>
      </w:r>
      <w:r w:rsidRPr="007E76FB">
        <w:rPr>
          <w:rFonts w:ascii="Helvetica" w:hAnsi="Helvetica" w:cs="Helvetica"/>
          <w:b/>
          <w:bCs/>
          <w:color w:val="222222"/>
          <w:sz w:val="21"/>
          <w:szCs w:val="21"/>
        </w:rPr>
        <w:t>,</w:t>
      </w:r>
    </w:p>
    <w:p w14:paraId="6CC30FB1"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адміністрування</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та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права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Державного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біотехнологічного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університету</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Дашутін</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Ігор</w:t>
      </w:r>
    </w:p>
    <w:p w14:paraId="123DE068"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Володимирович</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доктор</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юридичних</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наук</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доцент</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суддя</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Верховного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суду</w:t>
      </w:r>
      <w:r w:rsidRPr="007E76FB">
        <w:rPr>
          <w:rFonts w:ascii="Helvetica" w:hAnsi="Helvetica" w:cs="Helvetica"/>
          <w:b/>
          <w:bCs/>
          <w:color w:val="222222"/>
          <w:sz w:val="21"/>
          <w:szCs w:val="21"/>
        </w:rPr>
        <w:t>;</w:t>
      </w:r>
    </w:p>
    <w:p w14:paraId="7CC5EF57"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Коваленко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Руслан</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Іванович</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доктор</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юридичних</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наук</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доцент</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кафедри</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трудового</w:t>
      </w:r>
    </w:p>
    <w:p w14:paraId="507BD324" w14:textId="77777777" w:rsidR="007E76FB" w:rsidRPr="007E76FB" w:rsidRDefault="007E76FB" w:rsidP="007E76FB">
      <w:pPr>
        <w:rPr>
          <w:rFonts w:ascii="Helvetica" w:hAnsi="Helvetica" w:cs="Helvetica"/>
          <w:b/>
          <w:bCs/>
          <w:color w:val="222222"/>
          <w:sz w:val="21"/>
          <w:szCs w:val="21"/>
        </w:rPr>
      </w:pPr>
      <w:r w:rsidRPr="007E76FB">
        <w:rPr>
          <w:rFonts w:ascii="Helvetica" w:hAnsi="Helvetica" w:cs="Helvetica" w:hint="eastAsia"/>
          <w:b/>
          <w:bCs/>
          <w:color w:val="222222"/>
          <w:sz w:val="21"/>
          <w:szCs w:val="21"/>
        </w:rPr>
        <w:t>права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та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права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соціального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забезпечення</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Київського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національного</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університету</w:t>
      </w:r>
    </w:p>
    <w:p w14:paraId="4CCADE6E" w14:textId="395FF3B4" w:rsidR="004F7911" w:rsidRPr="007E76FB" w:rsidRDefault="007E76FB" w:rsidP="007E76FB">
      <w:r w:rsidRPr="007E76FB">
        <w:rPr>
          <w:rFonts w:ascii="Helvetica" w:hAnsi="Helvetica" w:cs="Helvetica" w:hint="eastAsia"/>
          <w:b/>
          <w:bCs/>
          <w:color w:val="222222"/>
          <w:sz w:val="21"/>
          <w:szCs w:val="21"/>
        </w:rPr>
        <w:t>імені</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Тараса</w:t>
      </w:r>
      <w:r w:rsidRPr="007E76FB">
        <w:rPr>
          <w:rFonts w:ascii="Helvetica" w:hAnsi="Helvetica" w:cs="Helvetica"/>
          <w:b/>
          <w:bCs/>
          <w:color w:val="222222"/>
          <w:sz w:val="21"/>
          <w:szCs w:val="21"/>
        </w:rPr>
        <w:t xml:space="preserve"> </w:t>
      </w:r>
      <w:r w:rsidRPr="007E76FB">
        <w:rPr>
          <w:rFonts w:ascii="Helvetica" w:hAnsi="Helvetica" w:cs="Helvetica" w:hint="eastAsia"/>
          <w:b/>
          <w:bCs/>
          <w:color w:val="222222"/>
          <w:sz w:val="21"/>
          <w:szCs w:val="21"/>
        </w:rPr>
        <w:t>Шевченка</w:t>
      </w:r>
      <w:r w:rsidRPr="007E76FB">
        <w:rPr>
          <w:rFonts w:ascii="Helvetica" w:hAnsi="Helvetica" w:cs="Helvetica"/>
          <w:b/>
          <w:bCs/>
          <w:color w:val="222222"/>
          <w:sz w:val="21"/>
          <w:szCs w:val="21"/>
        </w:rPr>
        <w:t>.</w:t>
      </w:r>
    </w:p>
    <w:sectPr w:rsidR="004F7911" w:rsidRPr="007E76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6CFE" w14:textId="77777777" w:rsidR="00F01AC7" w:rsidRDefault="00F01AC7">
      <w:pPr>
        <w:spacing w:after="0" w:line="240" w:lineRule="auto"/>
      </w:pPr>
      <w:r>
        <w:separator/>
      </w:r>
    </w:p>
  </w:endnote>
  <w:endnote w:type="continuationSeparator" w:id="0">
    <w:p w14:paraId="14E7FE5C" w14:textId="77777777" w:rsidR="00F01AC7" w:rsidRDefault="00F0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04BF" w14:textId="77777777" w:rsidR="00F01AC7" w:rsidRDefault="00F01AC7"/>
    <w:p w14:paraId="5147C0F1" w14:textId="77777777" w:rsidR="00F01AC7" w:rsidRDefault="00F01AC7"/>
    <w:p w14:paraId="48C1C82C" w14:textId="77777777" w:rsidR="00F01AC7" w:rsidRDefault="00F01AC7"/>
    <w:p w14:paraId="4D292C08" w14:textId="77777777" w:rsidR="00F01AC7" w:rsidRDefault="00F01AC7"/>
    <w:p w14:paraId="3F8B05E6" w14:textId="77777777" w:rsidR="00F01AC7" w:rsidRDefault="00F01AC7"/>
    <w:p w14:paraId="536E1DF9" w14:textId="77777777" w:rsidR="00F01AC7" w:rsidRDefault="00F01AC7"/>
    <w:p w14:paraId="4280B5FE" w14:textId="77777777" w:rsidR="00F01AC7" w:rsidRDefault="00F01A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C4825" wp14:editId="3C3899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DCDD" w14:textId="77777777" w:rsidR="00F01AC7" w:rsidRDefault="00F01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C48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E3DCDD" w14:textId="77777777" w:rsidR="00F01AC7" w:rsidRDefault="00F01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D2B7A0" w14:textId="77777777" w:rsidR="00F01AC7" w:rsidRDefault="00F01AC7"/>
    <w:p w14:paraId="54DB539C" w14:textId="77777777" w:rsidR="00F01AC7" w:rsidRDefault="00F01AC7"/>
    <w:p w14:paraId="7D236361" w14:textId="77777777" w:rsidR="00F01AC7" w:rsidRDefault="00F01A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5CC022" wp14:editId="1B43D0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7A239" w14:textId="77777777" w:rsidR="00F01AC7" w:rsidRDefault="00F01AC7"/>
                          <w:p w14:paraId="2CA74F08" w14:textId="77777777" w:rsidR="00F01AC7" w:rsidRDefault="00F01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CC0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C7A239" w14:textId="77777777" w:rsidR="00F01AC7" w:rsidRDefault="00F01AC7"/>
                    <w:p w14:paraId="2CA74F08" w14:textId="77777777" w:rsidR="00F01AC7" w:rsidRDefault="00F01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88D07" w14:textId="77777777" w:rsidR="00F01AC7" w:rsidRDefault="00F01AC7"/>
    <w:p w14:paraId="4A372B12" w14:textId="77777777" w:rsidR="00F01AC7" w:rsidRDefault="00F01AC7">
      <w:pPr>
        <w:rPr>
          <w:sz w:val="2"/>
          <w:szCs w:val="2"/>
        </w:rPr>
      </w:pPr>
    </w:p>
    <w:p w14:paraId="417C3019" w14:textId="77777777" w:rsidR="00F01AC7" w:rsidRDefault="00F01AC7"/>
    <w:p w14:paraId="544E11C3" w14:textId="77777777" w:rsidR="00F01AC7" w:rsidRDefault="00F01AC7">
      <w:pPr>
        <w:spacing w:after="0" w:line="240" w:lineRule="auto"/>
      </w:pPr>
    </w:p>
  </w:footnote>
  <w:footnote w:type="continuationSeparator" w:id="0">
    <w:p w14:paraId="3CDE3985" w14:textId="77777777" w:rsidR="00F01AC7" w:rsidRDefault="00F01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C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185596</TotalTime>
  <Pages>1</Pages>
  <Words>126</Words>
  <Characters>723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cp:revision>
  <cp:lastPrinted>2009-02-06T05:36:00Z</cp:lastPrinted>
  <dcterms:created xsi:type="dcterms:W3CDTF">2024-01-07T13:43:00Z</dcterms:created>
  <dcterms:modified xsi:type="dcterms:W3CDTF">2025-10-16T10:19:00Z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