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6FADD" w14:textId="02EBBC55" w:rsidR="00F06FB0" w:rsidRDefault="00B576E6" w:rsidP="00B576E6">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Жестков Игорь Александрович. Расходы по налогу на прибыль организаций: финансово-правовые аспекты</w:t>
      </w:r>
      <w:bookmarkEnd w:id="0"/>
      <w:r>
        <w:rPr>
          <w:rFonts w:ascii="Verdana" w:hAnsi="Verdana"/>
          <w:color w:val="000000"/>
          <w:sz w:val="18"/>
          <w:szCs w:val="18"/>
          <w:shd w:val="clear" w:color="auto" w:fill="FFFFFF"/>
        </w:rPr>
        <w:t>: диссертация ... кандидата юридических наук: 12.00.04 / Жестков Игорь Александрович;[Место защиты: Саратовская государственная юридическая академия].- Саратов, 2014.- 151 с.</w:t>
      </w:r>
    </w:p>
    <w:p w14:paraId="6D395ECD" w14:textId="77777777" w:rsidR="00B576E6" w:rsidRPr="00B576E6" w:rsidRDefault="00B576E6" w:rsidP="00B576E6">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B576E6">
        <w:rPr>
          <w:rFonts w:ascii="Verdana" w:eastAsia="Times New Roman" w:hAnsi="Verdana" w:cs="Times New Roman"/>
          <w:b/>
          <w:bCs/>
          <w:color w:val="AC370B"/>
          <w:kern w:val="0"/>
          <w:sz w:val="23"/>
          <w:szCs w:val="23"/>
          <w:lang w:eastAsia="ru-RU"/>
        </w:rPr>
        <w:t>Содержание к диссертации</w:t>
      </w:r>
    </w:p>
    <w:p w14:paraId="4CF6C3C6"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Введение</w:t>
      </w:r>
    </w:p>
    <w:p w14:paraId="31C172F3"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B576E6">
        <w:rPr>
          <w:rFonts w:ascii="Verdana" w:eastAsia="Times New Roman" w:hAnsi="Verdana" w:cs="Times New Roman"/>
          <w:b/>
          <w:bCs/>
          <w:color w:val="000000"/>
          <w:kern w:val="0"/>
          <w:sz w:val="18"/>
          <w:szCs w:val="18"/>
          <w:lang w:eastAsia="ru-RU"/>
        </w:rPr>
        <w:t>Глава 1. Расходы организаций как финансово-правовое понятие 17</w:t>
      </w:r>
    </w:p>
    <w:p w14:paraId="65639CF5"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1.1. Генезис понятия «расходы организаций» 17</w:t>
      </w:r>
    </w:p>
    <w:p w14:paraId="39894430"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1.2. Правовая характеристика расходов при исчислении налога на прибыль организаций</w:t>
      </w:r>
    </w:p>
    <w:p w14:paraId="6209AF77"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B576E6">
        <w:rPr>
          <w:rFonts w:ascii="Verdana" w:eastAsia="Times New Roman" w:hAnsi="Verdana" w:cs="Times New Roman"/>
          <w:b/>
          <w:bCs/>
          <w:color w:val="000000"/>
          <w:kern w:val="0"/>
          <w:sz w:val="18"/>
          <w:szCs w:val="18"/>
          <w:lang w:eastAsia="ru-RU"/>
        </w:rPr>
        <w:t>Глава 2. Финансово-правовые признаки расходов по налогу на прибыль организаций 55</w:t>
      </w:r>
    </w:p>
    <w:p w14:paraId="289D53C1"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2.1. Обоснованность расходов организаций 56</w:t>
      </w:r>
    </w:p>
    <w:p w14:paraId="36A2DFB1"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2.2. Документальное подтверждение расходов организаций 87</w:t>
      </w:r>
    </w:p>
    <w:p w14:paraId="216C5535"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2.3. Направленность расходов организации на получение дохода</w:t>
      </w:r>
    </w:p>
    <w:p w14:paraId="540D85CE"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B576E6">
        <w:rPr>
          <w:rFonts w:ascii="Verdana" w:eastAsia="Times New Roman" w:hAnsi="Verdana" w:cs="Times New Roman"/>
          <w:b/>
          <w:bCs/>
          <w:color w:val="000000"/>
          <w:kern w:val="0"/>
          <w:sz w:val="18"/>
          <w:szCs w:val="18"/>
          <w:lang w:eastAsia="ru-RU"/>
        </w:rPr>
        <w:t>Глава 3. Проблемы правового регулирования отдельных видов расходов по налогу на прибыль организаций 96</w:t>
      </w:r>
    </w:p>
    <w:p w14:paraId="25D3087A"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3.1. Особенности признания в составе расходов по налогу на прибыль организаций затрат на рекламу 96</w:t>
      </w:r>
    </w:p>
    <w:p w14:paraId="2BF90597"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3.2. Особенности признания в составе расходов по налогу на прибыль организаций затрат на научные исследования и (или) опытно-конструкторские разработки 111</w:t>
      </w:r>
    </w:p>
    <w:p w14:paraId="0B584075"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3.3. Особенности признания в составе расходов по налогу на прибыль организаций затрат на добровольное медицинское страхование 1</w:t>
      </w:r>
    </w:p>
    <w:p w14:paraId="53AD90BC"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Заключение 1</w:t>
      </w:r>
    </w:p>
    <w:p w14:paraId="44965A08"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Библиографический список</w:t>
      </w:r>
    </w:p>
    <w:p w14:paraId="5708C7A9" w14:textId="77777777" w:rsidR="00B576E6" w:rsidRPr="00B576E6" w:rsidRDefault="00B576E6" w:rsidP="00B576E6">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B576E6">
        <w:rPr>
          <w:rFonts w:ascii="Verdana" w:eastAsia="Times New Roman" w:hAnsi="Verdana" w:cs="Times New Roman"/>
          <w:color w:val="000000"/>
          <w:kern w:val="0"/>
          <w:sz w:val="18"/>
          <w:szCs w:val="18"/>
          <w:lang w:eastAsia="ru-RU"/>
        </w:rPr>
        <w:t>Использованных источников 1</w:t>
      </w:r>
    </w:p>
    <w:p w14:paraId="5B93ECE4" w14:textId="77777777" w:rsidR="00B576E6" w:rsidRDefault="00B576E6" w:rsidP="00B576E6">
      <w:pPr>
        <w:pStyle w:val="20"/>
        <w:pBdr>
          <w:bottom w:val="single" w:sz="6" w:space="4" w:color="8E8D8D"/>
        </w:pBdr>
        <w:shd w:val="clear" w:color="auto" w:fill="FFFFFF"/>
        <w:spacing w:before="0" w:after="0" w:line="240" w:lineRule="atLeast"/>
        <w:rPr>
          <w:rFonts w:ascii="Verdana" w:hAnsi="Verdana"/>
          <w:color w:val="AC370B"/>
          <w:kern w:val="0"/>
          <w:sz w:val="23"/>
          <w:szCs w:val="23"/>
          <w:lang w:eastAsia="ru-RU"/>
        </w:rPr>
      </w:pPr>
      <w:r>
        <w:rPr>
          <w:rFonts w:ascii="Verdana" w:hAnsi="Verdana"/>
          <w:color w:val="AC370B"/>
          <w:sz w:val="23"/>
          <w:szCs w:val="23"/>
        </w:rPr>
        <w:t>Правовая характеристика расходов при исчислении налога на прибыль организаций</w:t>
      </w:r>
    </w:p>
    <w:p w14:paraId="54F3D5F2"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современной России параллельно существуют две законодательно установленные и контролируемые государством системы учета деятельности организаций, а именно бухгалтерского и налогового учета.</w:t>
      </w:r>
    </w:p>
    <w:p w14:paraId="29638D11"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Разделение учета на несколько видов отражает стремление государства наиболее удобным образом осуществлять контроль за поступлением и расхо- дованием средств организаций, которое выражается в бухгалтерском учете, а также контролировать правомерность финансовых операций организаций, что отображается в наличии налогового учета.</w:t>
      </w:r>
    </w:p>
    <w:p w14:paraId="6B278B15"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Представляется верным в рамках данной работы более детально оста- новиться на рассмотрении налогового учета. Согласно ст. 313 Налогового кодекса РФ (далее – НК РФ)1 налоговый учет представляет собой систему обобщения информации для определения налоговой базы на основе данных первичных документов, сгруппированных в соответствии с предусмотрен- ным в нем порядком.</w:t>
      </w:r>
    </w:p>
    <w:p w14:paraId="670F9086"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Данные налогового учета должны отражать следующее: 1) порядок формирования суммы доходов и расходов; 2) порядок определения доли расходов, учитываемых для целей нало- гообложения в текущем налоговом (отчетном) периоде; 3) сумму остатка расходов (убытков), подлежащую отнесению на рас- ходы в следующих налоговых периодах; 4) порядок формирования сумм создаваемых резервов; 5) сумму задолженности по расчетам с бюджетом по различным налогам. Аналогичное определение налогового учета дают Н.И. Малис и А.В. Толкушкин, которые понимают под ним систему обобщения информа ции для определения налоговой базы по конкретному налогу на основе дан ных первичных документов, сгруппированных в соответствии с порядком, предусмотренным НК РФ1. Налоговый учет формирует полную и достовер- ную информацию о порядке учета именно для целей налогообложения. Бла- годаря налоговому учету внешние субъекты получают необходимую инфор- мацию для осуществления налогового контроля, а внутренние пользователи – для правильности исчисления, полноты и своевременности уплаты налогов в бюджеты бюджетной системы страны2.</w:t>
      </w:r>
    </w:p>
    <w:p w14:paraId="5B285419"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Е.М. Ашмарина выделяет следующие принципы организаци и нало- гового учета: 1) последовательность применения норм и правил налогового учета; 2) обеспечение непрерывного отражения в хронологическом порядке фактов хозяйственной деятельности, которые в соответствии с установлен- ным НК РФ порядком влекут за собой или могут повлечь изменение разме- ров налоговой базы; 3) самостоятельность определения организацией-налогоплательщиком порядка документооборота и последовательности выполнения операций по формированию показателей налогового учета, а также форм представления данных на бумажных носителях3. Как полагают многие авторы, налоговый учет необходим, прежде все- го, государству4. Не подвергая сомнению данный тезис, целесообразно заме- тить, что организации также должны быть заинтересованы в развитии нало- гового учета. Это связано с несколькими аспектами.</w:t>
      </w:r>
    </w:p>
    <w:p w14:paraId="352F20BE"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Во-первых, развитие рыночной системы в России постепенно приводит ее к более цивилизованному, благоустроенному формату, когда соблюдение требований законодательства становится не просто «хорошим тоном» в дея</w:t>
      </w:r>
    </w:p>
    <w:p w14:paraId="6C07F4CF"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Во-вторых, развитие системы налогового учета и его эволюция потен- циально должны обеспечить соблюдение интересов не только государства в области реализации фискальной политики, но и самих организаций, причем не только в плане возврата налоговых платежей в виде реализации общест- венных благ государством и возникающих вследствие этого положительных экстерналий, но и в сфере защиты прав и законных интересов организаций- налогоплательщиков.</w:t>
      </w:r>
    </w:p>
    <w:p w14:paraId="08479699"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Как известно, организации подразделяются на коммерческие и неком- мерческие. Деятельность коммерческих организаций направлена главным образом на извлечение прибыли. В </w:t>
      </w:r>
      <w:r>
        <w:rPr>
          <w:rFonts w:ascii="Verdana" w:hAnsi="Verdana"/>
          <w:color w:val="000000"/>
          <w:sz w:val="18"/>
          <w:szCs w:val="18"/>
        </w:rPr>
        <w:lastRenderedPageBreak/>
        <w:t>отличие от них некоммерческие органи- зации, в том числе бюджетные учреждения, такой цели не ставят, хотя имеют право заниматься предпринимательской и иной деятельностью для получе- ния дополнительных доходов2. При этом все они в силу возложенных на них обязанностей по уплате налогов и сборов являются налогоплательщиками, плательщиками сборов и налоговыми агентами. В.В. Попов обоснованно именует их «налогообязанные субъекты»3.</w:t>
      </w:r>
    </w:p>
    <w:p w14:paraId="3D69268D"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Однако следует уточнить, что подробному рассмотрению в работе будут подвергнуты только коммерческие организации, так как именно их ос- новная деятельность направлена на получение прибыли. Коммерческие орга- низации наделены общей правоспособностью, т.е. правом осуществлять лю- бую деятельность, не запрещенную законом.</w:t>
      </w:r>
    </w:p>
    <w:p w14:paraId="05F8C731" w14:textId="77777777" w:rsidR="00B576E6" w:rsidRDefault="00B576E6" w:rsidP="00B576E6">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Документальное подтверждение расходов организаций</w:t>
      </w:r>
    </w:p>
    <w:p w14:paraId="33FE5FB8"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При этом Кодекс не содержит положений, позволяющих налоговому органу оценивать произведенные налогоплательщиками расходы с позиции их экономической целесообразности, рациональности и эффективности».</w:t>
      </w:r>
    </w:p>
    <w:p w14:paraId="40AAE32C"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Для уяснения критерия обоснованности расходов организаций сущест- вует необходимость обратиться к анализу ряда понятий, имеющих важное значение в рамках рассматриваемых вопросов.</w:t>
      </w:r>
    </w:p>
    <w:p w14:paraId="76D9D3D7"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Расходы организации и налоговая выгода Расходы организаций могут быть признаны необоснованными, если налоговым органом будет доказано, что деятельность организации, ее контр- агента, взаимозависимых или аффилированных лиц направлена не на полу- чение прибыли, а на совершение операций, связанных с получением налого- вой выгоды. Законодательство о налогах и сборах РФ не содержит понятия «налого- вая выгода». Налоговому законодательству известны такие понятия, как «экономическая выгода» и «материальная выгода». Согласно ст. 41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НК РФ.</w:t>
      </w:r>
    </w:p>
    <w:p w14:paraId="1DA0DC8A"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Организации, учитывая затраты в составе расходов по налогу на прибыль, не всегда действуют в рамках правового поля. Такие действия в настоящий момент в зависимости от конкретных обстоятельс тв могут ква- лифицироваться как правомерная реализация субъективного права, напр и- мер, посредством применения налогового планирования либо как злоупо т- ребление правом.</w:t>
      </w:r>
    </w:p>
    <w:p w14:paraId="3F39504E"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Согласно общей теории права управомоченное лицо может осуществ лять свои права в соответствии с их назначением (в допустимых формах). Если правообладателем нарушается назначение субъективного права (пове- дение правообладателя выходит за рамки допустимого), имеет место зло- употребление субъективным правом. Злоупотребление правом признается своеобразным правонарушением, потому что отклоняющееся поведение пра- вообладателя формально соответствует закону (букве закона), однако по су- ществу субъективное право </w:t>
      </w:r>
      <w:r>
        <w:rPr>
          <w:rFonts w:ascii="Verdana" w:hAnsi="Verdana"/>
          <w:color w:val="000000"/>
          <w:sz w:val="18"/>
          <w:szCs w:val="18"/>
        </w:rPr>
        <w:lastRenderedPageBreak/>
        <w:t>используется в противоречии с его назначением. При этом злоупотребление всегда является виновным поведением (в форме умысла или неосторожности).</w:t>
      </w:r>
    </w:p>
    <w:p w14:paraId="14CAA6B1"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Представляется обоснованным предложение Д.В. Винницкого сформу- лировать некоторые признаки налогового злоупотребления и отнести к ним ряд обстоятельств.</w:t>
      </w:r>
    </w:p>
    <w:p w14:paraId="3D698C6C"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1. Квалифицируемое как злоупотребление действие должно заключать- ся в создании юридических конструкций, не соответствующих действитель- ности (фиктивная юридическая конструкция), то есть их экономическому и юридическому содержанию.</w:t>
      </w:r>
    </w:p>
    <w:p w14:paraId="153CE6F3"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2. Квалифицируемое как злоупотребление действие ведет к полному или частичному освобождению от уплаты налога. Такое освобождение не имело бы места, если бы налогоплательщиком не была создана фиктивная юридическая конструкция.</w:t>
      </w:r>
    </w:p>
    <w:p w14:paraId="5C74B857"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3. Фиктивной юридической конструкцией могут быть признаны граж- данско-правовые сделки (цепочки сделок), создание юридических лиц (групп юридических лиц), прежде всего, с целью предотвращения возникновения налоговой обязанности или сокращения ее объема при отсутствии на то за- конных оснований.</w:t>
      </w:r>
    </w:p>
    <w:p w14:paraId="04D0C710"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4. Оформление соответствующих гражданско-правовых сделок (цепо- чек сделок), создание юридических лиц (групп юридических лиц) не имеет иной (неналоговой) конкретной экономической, социальной или другой цели, кроме не предусмотренного законом сокращения налогового бремени нало- гоплательщика.</w:t>
      </w:r>
    </w:p>
    <w:p w14:paraId="5871620A"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Налоговое планирование призвано обеспечить минимизацию налого- вых платежей организаций-налогоплательщиков без нарушения действующе- го законодательства. Оно предполагает уменьшение размера уплачиваемых налогов способами, не противоречащими нормам НК РФ. Как верно отмеча- ет А.М. Некрасов, «стремление к максимизации конечного финансового ре- зультата предпринимательской деятельности субъекта хозяйственной дея- тельности включает в том числе и задачу управления налоговой обязанно- стью и планированием размера налоговых платежей»1.</w:t>
      </w:r>
    </w:p>
    <w:p w14:paraId="10CB0070"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Налоговое планирование обязательно включает в себя правовую со ставляющую, поскольку базируется на нормах налогового законодательства, либо использует существующие пробелы в правовом регулировании налого- вых отношений. Минимизация налогов с использованием разрешенных законом способов и приемов – главное, что отличает этот аспект налогового планирова- ния от уклонения от налогообложения, предполагающего использование неза- конных схем уменьшения размера налоговых обязательств и потому являющего- ся наказуемым деянием. Уклонение от уплаты налогов совершается недобросо- вестным налогоплательщиком, допускающим злоупотребление правом2.</w:t>
      </w:r>
    </w:p>
    <w:p w14:paraId="56DC8441"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 основе разграничения легальных действий налогоплательщиков по минимизации своих налоговых обязательств и злоупотребления правом, имеющим целью уклонение от налогообложения, лежит понятие «налоговая выгода». Впервые определение данного понятия было </w:t>
      </w:r>
      <w:r>
        <w:rPr>
          <w:rFonts w:ascii="Verdana" w:hAnsi="Verdana"/>
          <w:color w:val="000000"/>
          <w:sz w:val="18"/>
          <w:szCs w:val="18"/>
        </w:rPr>
        <w:lastRenderedPageBreak/>
        <w:t>введено Постановле- нием Пленума Высшего Арбитражного Суда РФ от 12 октября 2006 г. № 53 «Об оценке арбитражными судами обоснованности получения налогопла- тельщиком налоговой выгоды».</w:t>
      </w:r>
    </w:p>
    <w:p w14:paraId="64CA9AF6" w14:textId="77777777" w:rsidR="00B576E6" w:rsidRDefault="00B576E6" w:rsidP="00B576E6">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Особенности признания в составе расходов по налогу на прибыль организаций затрат на научные исследования и (или) опытно-конструкторские разработки</w:t>
      </w:r>
    </w:p>
    <w:p w14:paraId="4BA7B80B"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Как уже отмечалось, расходы налогоплательщика могут быть подтвер- ждены документами, оформленными в соответствии с российским законода- тельством.</w:t>
      </w:r>
    </w:p>
    <w:p w14:paraId="7C4C4E51"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Основной нормативно-правовой акт, регулирующий документальное оформление первичных учетных документов, – Федеральный закон от 6 де- кабря 2011 г. № 402-ФЗ «О бухгалтерском учете» (в ред. от 28 декабря 2013 г. № 425-ФЗ)2 (далее – Закон № 402-ФЗ).</w:t>
      </w:r>
    </w:p>
    <w:p w14:paraId="16656ED7"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Указанный акт регулирует следующие вопросы: об обязательном пе речне реквизитов первичного учетного документа, порядке его составления и оформления, представления и внесения исправлений.</w:t>
      </w:r>
    </w:p>
    <w:p w14:paraId="4C59F9DC"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соответствии с данным Законом любой шаг хозяйственной деятель ности (сделка, событие, операция, оказывающие или способные оказать влияние на финансовое положение экономического субъекта, финансовый результат его деятельности и (или) движение денежных средств) должен быть оформлен первичным учетным документом. Такой документ служит обязательным атрибутом для учета расходов при расчете налога на прибыль. Его отсутствие свидетельствует о несоблюдении правила о документальном подтверждении расходов1.</w:t>
      </w:r>
    </w:p>
    <w:p w14:paraId="32D338E6"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Также п. 2 ст. 9 Закона № 402-ФЗ содержит перечень обязательных ре квизитов к первичным учетным документам, который включает в себя: 1) наименование документа; 2) дату составления документа; 3) наименование экономического субъекта, составившего документ; 4) содержание факта хозяйственной жизни; 5) величину натурального и (или) денежного измерения факта хозяйст- венной жизни с указанием единиц измерения; 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 ветственных) за правильность оформления свершившегося события; 7) подписи лиц с указанием их фамилий и инициалов либо иных рекви- зитов, необходимых для идентификации этих лиц. В соответствии с п. 4 ст. 9 Закона № 402-ФЗ формы первичных учет- ных документов утверждает руководитель экономического субъекта по пред- ставлению должностного лица, на которое возложено ведение бухгалтерско- го учета. Таким образом, согласно данному Закону первичные документы необходимо составлять по произвольным формам. Важно, чтобы они вклю чали обязательные реквизиты и были утверждены руководителем экономи ческого субъекта.</w:t>
      </w:r>
    </w:p>
    <w:p w14:paraId="6C3AB06F"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Значимой представляется позиция, предложенная ФНС России в Пись- ме от 21 октября 2013 г. № ММВ-20-3/96@1. Налоговый орган разъясняет, что организации при разработке первичных документов, подтверждающих факт хозяйственной жизни, вправе создать единый </w:t>
      </w:r>
      <w:r>
        <w:rPr>
          <w:rFonts w:ascii="Verdana" w:hAnsi="Verdana"/>
          <w:color w:val="000000"/>
          <w:sz w:val="18"/>
          <w:szCs w:val="18"/>
        </w:rPr>
        <w:lastRenderedPageBreak/>
        <w:t>универсальный переда- точный документ (далее – УПД) на основе действующей формы счета- фактуры посредством включения в нее дополнительных реквизитов и сведе- ний и рекомендуют его форму. К указанной форме Федеральная налоговая служба прилагает перечень операций, для которых она может быть использо- вана. Кроме того, ФНС России дает рекомендации по заполнению реквизитов и разъясняет порядок определения даты признания доходов (расходов) на ос- новании отраженных в универсальном передаточном документе дат.</w:t>
      </w:r>
    </w:p>
    <w:p w14:paraId="228F8D35"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Предложенная ФНС России форма не является обязательной к приме- нению. Организации вправе использовать любые формы первичных доку- ментов, соответствующих требованиям Закона № 402-ФЗ.</w:t>
      </w:r>
    </w:p>
    <w:p w14:paraId="7828FFE5"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На данном этапе позиция ФНС России является обоснованной, так как рассматриваемая форма по сути представляет собой нововведение, од- нако при апробации данной УПД на практике представляется значимым ее законодательное закрепление. Введение обязательности применения указан- ной формы внесло бы ясность в оформление передаточных документов и сделало бы единообразной правоприменительную практику.</w:t>
      </w:r>
    </w:p>
    <w:p w14:paraId="57EDE5A2"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Документы, оформленные в соответствии с обычаями делового оборота, применяемыми в иностранном государстве, на территории которого были произведены соответствующие расходы Первичные документы, составленные в соответствии с требованиями законодательства иностранного государства в отношении хозяйственных операций, осуществленных на территории данного иностранного государства, должны содержать реквизиты, отражающие сущность совершенной опе- рации. Данные учетные документы согласно Конституции РФ и Закону РФ от 25 октября 1991 г. № 1807-1 «О языках народов Российской Федерации»1, предусматривающими, что государственным языком Российской Федерации является русский язык, в установленном порядке должны быть переведены на русский язык.</w:t>
      </w:r>
    </w:p>
    <w:p w14:paraId="5C8F51FD"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На основании п. 9 Положения по ведению бухгалтерского учета и бух- галтерской отчетности в Российской Федерации, утвержденного Приказом Минфина России от 29 июля 1998 г. № 34н2, документирование имущества, обязательств и иных фактов хозяйственной деятельности, ведение регистров бухгалтерского учета и бухгалтерской отчетности осуществляются на рус- ском языке. Первичные учетные документы, составленные на иных языках, должны иметь построчный перевод на русский язык.</w:t>
      </w:r>
    </w:p>
    <w:p w14:paraId="01494476"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Как отмечает Министерство финансов РФ, такой перевод может сде- лать как профессиональный переводчик, так и специалист самой организа- ции3, причем на основании подп. 14 п. 1 ст. 264 НК РФ расходы на перевод документов сторонним специалистом налоговики позволяют отнести к ин- формационным услугам.</w:t>
      </w:r>
    </w:p>
    <w:p w14:paraId="72D40568"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Общепринято, что по одной расходной операции оформляется два до- кумента. Первый – базовый – устанавливает основание расхода, а второй – платежный – оформляет сам расход. К базовым документам необходимо от- нести и первичные документы, которыми оформляются факты хозяйственной деятельности.</w:t>
      </w:r>
    </w:p>
    <w:p w14:paraId="4AE05CDE"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зависимости от вида расхода базовым документом может выступать договор или внутренний документ организации. Например, если расходы ор- ганизации связаны с приобретением товаров (имущественных прав, услуг, работ) у других организаций, то основанием их возникновения будет слу- жить договор с контрагентом.</w:t>
      </w:r>
    </w:p>
    <w:p w14:paraId="1C57A038"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Платежным документом будет являться платежное поручение или расходный кассовый ордер (пп. 1.12, 5.1 Положения о правилах осуществления перевода денежных средств, утвержденного Банком России 19 июня 2012 г. № 383-П1,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 принимательства»2)</w:t>
      </w:r>
    </w:p>
    <w:p w14:paraId="68AA4993"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Учитывая изложенное, расходы организации, осуществленные ею в связи с деятельностью на территории иностранного государства, могут включаться в состав ее расходов по налогу на прибыль организаций, если таковые предусмотрены гл. 25 НК РФ и соответствуют установленным критериям, а именно: надлежащий перевод на русский язык и оформление двух первичных документов по одной расходной операции.</w:t>
      </w:r>
    </w:p>
    <w:p w14:paraId="67D5864F" w14:textId="77777777" w:rsidR="00B576E6" w:rsidRDefault="00B576E6" w:rsidP="00B576E6">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Особенности признания в составе расходов по налогу на прибыль организаций затрат на добровольное медицинское страхование</w:t>
      </w:r>
    </w:p>
    <w:p w14:paraId="058E72D9"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Также необходимо отметить, что в соответствии с Постановлением Федерального арбитражного суда Московского округа от 17 мая 2013 г. № А40-76264/12-90-406 по делу № А40-76264/12-90-4061 добровольное стра- хование может быть не предусмотрено в трудовом или коллективном дого- воре. Суд установил, что согласно ст. 255 НК РФ учитывать расходы, связан- ные с содержанием работников, можно не только тогда, когда соответст- вующее указание имеется в трудовом или коллективном договоре, но и в случае, если такие затраты предусмотрены нормами законодательства РФ. При этом в ст. 255 НК РФ указано, что к расходам на оплату труда относятся в том числе суммы платежей (взносов) работодателей по договорам добровольного страхования, заключенным в пользу работников. Поскольку соответствующие расходы прямо поименованы, организация правомерно учитывала страховые взносы по договорам добровольного медицинского страхования работников, несмотря на отсутствие соответствующих условий в трудовых договорах.</w:t>
      </w:r>
    </w:p>
    <w:p w14:paraId="44D8A2C2"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При выполнении всех указанных условий в расходах по налогу на прибыль организаций можно учесть затраты по договорам ДМС вне зави- симости от того, кому будут направляться выплаты страховой компании при наступлении страхового случая: медицинским учреждениям, оказы- вающим медицинские услуги; самим сотрудникам (на основании предо с- тавленных первичных документов об оплате медицинских расходов, преду- смотренных программой ДМС).</w:t>
      </w:r>
    </w:p>
    <w:p w14:paraId="45E8C198"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Аналогичное мнение высказывает Минфин России в Письме от 13 ян- варя 2009 г. № 03-03-06/1/2: «... При условии соответствия договоров добро- вольного личного страхования работников правилам добровольного меди- цинского страхования вышеуказанные расходы могут учитываться в расхо- дах по налогу на прибыль организаций как в случае оплаты страховщиком медицинских расходов медицинскому учреждению, оказывающему меди цинские услуги </w:t>
      </w:r>
      <w:r>
        <w:rPr>
          <w:rFonts w:ascii="Verdana" w:hAnsi="Verdana"/>
          <w:color w:val="000000"/>
          <w:sz w:val="18"/>
          <w:szCs w:val="18"/>
        </w:rPr>
        <w:lastRenderedPageBreak/>
        <w:t>застрахованным работникам организации-работодателя (ор- ганизации-страхователя), так и непосредственно застрахованным работникам организации-работодателя (организации-страхователя) при представлении соответствующих первичных документов об оплате ими медицинских расхо- дов, предусмотренных программой страхования»1.</w:t>
      </w:r>
    </w:p>
    <w:p w14:paraId="0D57CB40"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Кроме того, в Письме от 10 мая 2011 г. № 03-03-06/1/2842 Минфин России указывает, что для целей налога на прибыль организаций не имеет значения численность застрахованных сотрудников компании из общего их количества.</w:t>
      </w:r>
    </w:p>
    <w:p w14:paraId="7C1D005B"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Кроме того, на учет расходов по налогу на прибыль организаций по ДМС не влияет разница в программах страхования и значит колебания в стоимости этих программ. Но если организация при заключении договоров о ДМС сотрудников взимает с них (полностью или частично) стоимость понесен- ных по данному договору расходов (конкретно на каждого работника), то учесть затраты возможно лишь в части фактических расходов организации, не возме- щенных сотрудниками. Об этом говорится в Письме ФНС России от 3 июля</w:t>
      </w:r>
    </w:p>
    <w:p w14:paraId="7FA3A668"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2012 г. № ЕД-4-3/10859: «В случае, когда условиями договора добровольного личного страхования, заключенного страхователем (работодателем) в пользу своих работников, предусмотрена оплата части затрат, связанных с получением медицинских услуг, самим застрахованным работником из его личных средств, то только сумма затрат страхователя (работодателя) по такому договору, произ- веденных при условии соответствия положениям ст. Налогового кодекса, может быть учтена в составе расходов по налогу на прибыль организаций».</w:t>
      </w:r>
    </w:p>
    <w:p w14:paraId="4433CDA8"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В случае, если организация расторгает договор со страховой компани- ей до истечения года с момента начала его действия, то расходы, учтенные по данному договору, необходимо восстановить, а налоговую базу по нало- гу на прибыль увеличить на эти суммы, так как нарушается условие п. 16 ст. 255 НК РФ о продолжительности договора. На это имеется указание в Письме Минфина России от 7 июня 2011 г. № 03-03-06/1/327: «В случаях добровольного страхования (негосударственного пенсионного обеспечения) указанные суммы относятся к расходам на оплату труда по договорам добро- вольного личного страхования работников, заключаемым на срок не менее одного года, предусматривающим оплату страховщиками медицинских рас- ходов застрахованных работников (абз. 5 п. 16 ст. 255 НК РФ)».</w:t>
      </w:r>
    </w:p>
    <w:p w14:paraId="126572D6" w14:textId="77777777" w:rsidR="00B576E6" w:rsidRDefault="00B576E6" w:rsidP="00B576E6">
      <w:pPr>
        <w:pStyle w:val="afffffffffffffffffffffffffff6"/>
        <w:shd w:val="clear" w:color="auto" w:fill="FFFFFF"/>
        <w:rPr>
          <w:rFonts w:ascii="Verdana" w:hAnsi="Verdana"/>
          <w:color w:val="000000"/>
          <w:sz w:val="18"/>
          <w:szCs w:val="18"/>
        </w:rPr>
      </w:pPr>
      <w:r>
        <w:rPr>
          <w:rFonts w:ascii="Verdana" w:hAnsi="Verdana"/>
          <w:color w:val="000000"/>
          <w:sz w:val="18"/>
          <w:szCs w:val="18"/>
        </w:rPr>
        <w:t>Минфин России в Письме от 16 ноября 2010 г. № 03-03-06/1/7311 уста навливает, что при заключении дополнительных соглашений к договору ДМС организация может учесть для целей налога на прибыль и суммы до- полнительно возникших расходов. Аналогичное мнение высказал Федеральный арбитражный суд Мос- ковского округа в Постановлении от 23 января 2008 г. № КА-А40/14448-07, А40-8668/07-111-22 по делу № А40-8668/07-111-222, отметив, что в гл. 25 НК РФ содержатся ограничения только по сроку действия договора доброволь- ного медицинского страхования. При этом каких-то пределов по времени, на которое может быть застрахован работник, в Законе не установлено</w:t>
      </w:r>
    </w:p>
    <w:p w14:paraId="28A4CD24" w14:textId="77777777" w:rsidR="00B576E6" w:rsidRPr="00B576E6" w:rsidRDefault="00B576E6" w:rsidP="00B576E6"/>
    <w:sectPr w:rsidR="00B576E6" w:rsidRPr="00B576E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191A" w14:textId="77777777" w:rsidR="00615091" w:rsidRDefault="00615091">
      <w:pPr>
        <w:spacing w:after="0" w:line="240" w:lineRule="auto"/>
      </w:pPr>
      <w:r>
        <w:separator/>
      </w:r>
    </w:p>
  </w:endnote>
  <w:endnote w:type="continuationSeparator" w:id="0">
    <w:p w14:paraId="479D5C6F" w14:textId="77777777" w:rsidR="00615091" w:rsidRDefault="0061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26DA" w14:textId="77777777" w:rsidR="00615091" w:rsidRDefault="00615091">
      <w:pPr>
        <w:spacing w:after="0" w:line="240" w:lineRule="auto"/>
      </w:pPr>
      <w:r>
        <w:separator/>
      </w:r>
    </w:p>
  </w:footnote>
  <w:footnote w:type="continuationSeparator" w:id="0">
    <w:p w14:paraId="7126EB3B" w14:textId="77777777" w:rsidR="00615091" w:rsidRDefault="00615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B72"/>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0F"/>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C1"/>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09D"/>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E55"/>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1BC"/>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1B6A"/>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39AD"/>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6FF1"/>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7BC"/>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63"/>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25"/>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58F6"/>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DEF"/>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664"/>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838"/>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A"/>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53C1"/>
    <w:rsid w:val="00465634"/>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7D7"/>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0C97"/>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0F4"/>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1FAB"/>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956"/>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1D"/>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680"/>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091"/>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591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69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7FD"/>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151"/>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8C2"/>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56B"/>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3EB"/>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DC"/>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3D"/>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2ABD"/>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862"/>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ADC"/>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3AE0"/>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356"/>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3F"/>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87635"/>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4EDD"/>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6E6"/>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7DB"/>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518"/>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53F"/>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493"/>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7DB"/>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379B"/>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37C7"/>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98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1AA"/>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87DEB"/>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2BA"/>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6FB0"/>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4F7"/>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3460">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82">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51254">
      <w:bodyDiv w:val="1"/>
      <w:marLeft w:val="0"/>
      <w:marRight w:val="0"/>
      <w:marTop w:val="0"/>
      <w:marBottom w:val="0"/>
      <w:divBdr>
        <w:top w:val="none" w:sz="0" w:space="0" w:color="auto"/>
        <w:left w:val="none" w:sz="0" w:space="0" w:color="auto"/>
        <w:bottom w:val="none" w:sz="0" w:space="0" w:color="auto"/>
        <w:right w:val="none" w:sz="0" w:space="0" w:color="auto"/>
      </w:divBdr>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3208210">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69411">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3837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6704787">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613321">
      <w:bodyDiv w:val="1"/>
      <w:marLeft w:val="0"/>
      <w:marRight w:val="0"/>
      <w:marTop w:val="0"/>
      <w:marBottom w:val="0"/>
      <w:divBdr>
        <w:top w:val="none" w:sz="0" w:space="0" w:color="auto"/>
        <w:left w:val="none" w:sz="0" w:space="0" w:color="auto"/>
        <w:bottom w:val="none" w:sz="0" w:space="0" w:color="auto"/>
        <w:right w:val="none" w:sz="0" w:space="0" w:color="auto"/>
      </w:divBdr>
    </w:div>
    <w:div w:id="224683439">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004480">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7160900">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553042">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139594">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5559">
      <w:bodyDiv w:val="1"/>
      <w:marLeft w:val="0"/>
      <w:marRight w:val="0"/>
      <w:marTop w:val="0"/>
      <w:marBottom w:val="0"/>
      <w:divBdr>
        <w:top w:val="none" w:sz="0" w:space="0" w:color="auto"/>
        <w:left w:val="none" w:sz="0" w:space="0" w:color="auto"/>
        <w:bottom w:val="none" w:sz="0" w:space="0" w:color="auto"/>
        <w:right w:val="none" w:sz="0" w:space="0" w:color="auto"/>
      </w:divBdr>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472795">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661025">
      <w:bodyDiv w:val="1"/>
      <w:marLeft w:val="0"/>
      <w:marRight w:val="0"/>
      <w:marTop w:val="0"/>
      <w:marBottom w:val="0"/>
      <w:divBdr>
        <w:top w:val="none" w:sz="0" w:space="0" w:color="auto"/>
        <w:left w:val="none" w:sz="0" w:space="0" w:color="auto"/>
        <w:bottom w:val="none" w:sz="0" w:space="0" w:color="auto"/>
        <w:right w:val="none" w:sz="0" w:space="0" w:color="auto"/>
      </w:divBdr>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250971">
      <w:bodyDiv w:val="1"/>
      <w:marLeft w:val="0"/>
      <w:marRight w:val="0"/>
      <w:marTop w:val="0"/>
      <w:marBottom w:val="0"/>
      <w:divBdr>
        <w:top w:val="none" w:sz="0" w:space="0" w:color="auto"/>
        <w:left w:val="none" w:sz="0" w:space="0" w:color="auto"/>
        <w:bottom w:val="none" w:sz="0" w:space="0" w:color="auto"/>
        <w:right w:val="none" w:sz="0" w:space="0" w:color="auto"/>
      </w:divBdr>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082775">
      <w:bodyDiv w:val="1"/>
      <w:marLeft w:val="0"/>
      <w:marRight w:val="0"/>
      <w:marTop w:val="0"/>
      <w:marBottom w:val="0"/>
      <w:divBdr>
        <w:top w:val="none" w:sz="0" w:space="0" w:color="auto"/>
        <w:left w:val="none" w:sz="0" w:space="0" w:color="auto"/>
        <w:bottom w:val="none" w:sz="0" w:space="0" w:color="auto"/>
        <w:right w:val="none" w:sz="0" w:space="0" w:color="auto"/>
      </w:divBdr>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056154">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897078">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959613">
      <w:bodyDiv w:val="1"/>
      <w:marLeft w:val="0"/>
      <w:marRight w:val="0"/>
      <w:marTop w:val="0"/>
      <w:marBottom w:val="0"/>
      <w:divBdr>
        <w:top w:val="none" w:sz="0" w:space="0" w:color="auto"/>
        <w:left w:val="none" w:sz="0" w:space="0" w:color="auto"/>
        <w:bottom w:val="none" w:sz="0" w:space="0" w:color="auto"/>
        <w:right w:val="none" w:sz="0" w:space="0" w:color="auto"/>
      </w:divBdr>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170355">
      <w:bodyDiv w:val="1"/>
      <w:marLeft w:val="0"/>
      <w:marRight w:val="0"/>
      <w:marTop w:val="0"/>
      <w:marBottom w:val="0"/>
      <w:divBdr>
        <w:top w:val="none" w:sz="0" w:space="0" w:color="auto"/>
        <w:left w:val="none" w:sz="0" w:space="0" w:color="auto"/>
        <w:bottom w:val="none" w:sz="0" w:space="0" w:color="auto"/>
        <w:right w:val="none" w:sz="0" w:space="0" w:color="auto"/>
      </w:divBdr>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365114">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2770539">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307696">
      <w:bodyDiv w:val="1"/>
      <w:marLeft w:val="0"/>
      <w:marRight w:val="0"/>
      <w:marTop w:val="0"/>
      <w:marBottom w:val="0"/>
      <w:divBdr>
        <w:top w:val="none" w:sz="0" w:space="0" w:color="auto"/>
        <w:left w:val="none" w:sz="0" w:space="0" w:color="auto"/>
        <w:bottom w:val="none" w:sz="0" w:space="0" w:color="auto"/>
        <w:right w:val="none" w:sz="0" w:space="0" w:color="auto"/>
      </w:divBdr>
    </w:div>
    <w:div w:id="462625829">
      <w:bodyDiv w:val="1"/>
      <w:marLeft w:val="0"/>
      <w:marRight w:val="0"/>
      <w:marTop w:val="0"/>
      <w:marBottom w:val="0"/>
      <w:divBdr>
        <w:top w:val="none" w:sz="0" w:space="0" w:color="auto"/>
        <w:left w:val="none" w:sz="0" w:space="0" w:color="auto"/>
        <w:bottom w:val="none" w:sz="0" w:space="0" w:color="auto"/>
        <w:right w:val="none" w:sz="0" w:space="0" w:color="auto"/>
      </w:divBdr>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854952">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1968038">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0745134">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49729075">
      <w:bodyDiv w:val="1"/>
      <w:marLeft w:val="0"/>
      <w:marRight w:val="0"/>
      <w:marTop w:val="0"/>
      <w:marBottom w:val="0"/>
      <w:divBdr>
        <w:top w:val="none" w:sz="0" w:space="0" w:color="auto"/>
        <w:left w:val="none" w:sz="0" w:space="0" w:color="auto"/>
        <w:bottom w:val="none" w:sz="0" w:space="0" w:color="auto"/>
        <w:right w:val="none" w:sz="0" w:space="0" w:color="auto"/>
      </w:divBdr>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8445">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68614309">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47734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404914">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713164">
      <w:bodyDiv w:val="1"/>
      <w:marLeft w:val="0"/>
      <w:marRight w:val="0"/>
      <w:marTop w:val="0"/>
      <w:marBottom w:val="0"/>
      <w:divBdr>
        <w:top w:val="none" w:sz="0" w:space="0" w:color="auto"/>
        <w:left w:val="none" w:sz="0" w:space="0" w:color="auto"/>
        <w:bottom w:val="none" w:sz="0" w:space="0" w:color="auto"/>
        <w:right w:val="none" w:sz="0" w:space="0" w:color="auto"/>
      </w:divBdr>
    </w:div>
    <w:div w:id="650908907">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073920">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361850">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478651">
      <w:bodyDiv w:val="1"/>
      <w:marLeft w:val="0"/>
      <w:marRight w:val="0"/>
      <w:marTop w:val="0"/>
      <w:marBottom w:val="0"/>
      <w:divBdr>
        <w:top w:val="none" w:sz="0" w:space="0" w:color="auto"/>
        <w:left w:val="none" w:sz="0" w:space="0" w:color="auto"/>
        <w:bottom w:val="none" w:sz="0" w:space="0" w:color="auto"/>
        <w:right w:val="none" w:sz="0" w:space="0" w:color="auto"/>
      </w:divBdr>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140802">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685543">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152019">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864878">
      <w:bodyDiv w:val="1"/>
      <w:marLeft w:val="0"/>
      <w:marRight w:val="0"/>
      <w:marTop w:val="0"/>
      <w:marBottom w:val="0"/>
      <w:divBdr>
        <w:top w:val="none" w:sz="0" w:space="0" w:color="auto"/>
        <w:left w:val="none" w:sz="0" w:space="0" w:color="auto"/>
        <w:bottom w:val="none" w:sz="0" w:space="0" w:color="auto"/>
        <w:right w:val="none" w:sz="0" w:space="0" w:color="auto"/>
      </w:divBdr>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203386">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6817824">
      <w:bodyDiv w:val="1"/>
      <w:marLeft w:val="0"/>
      <w:marRight w:val="0"/>
      <w:marTop w:val="0"/>
      <w:marBottom w:val="0"/>
      <w:divBdr>
        <w:top w:val="none" w:sz="0" w:space="0" w:color="auto"/>
        <w:left w:val="none" w:sz="0" w:space="0" w:color="auto"/>
        <w:bottom w:val="none" w:sz="0" w:space="0" w:color="auto"/>
        <w:right w:val="none" w:sz="0" w:space="0" w:color="auto"/>
      </w:divBdr>
    </w:div>
    <w:div w:id="87781910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453758">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453473">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606558">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204947">
      <w:bodyDiv w:val="1"/>
      <w:marLeft w:val="0"/>
      <w:marRight w:val="0"/>
      <w:marTop w:val="0"/>
      <w:marBottom w:val="0"/>
      <w:divBdr>
        <w:top w:val="none" w:sz="0" w:space="0" w:color="auto"/>
        <w:left w:val="none" w:sz="0" w:space="0" w:color="auto"/>
        <w:bottom w:val="none" w:sz="0" w:space="0" w:color="auto"/>
        <w:right w:val="none" w:sz="0" w:space="0" w:color="auto"/>
      </w:divBdr>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46024">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250147">
      <w:bodyDiv w:val="1"/>
      <w:marLeft w:val="0"/>
      <w:marRight w:val="0"/>
      <w:marTop w:val="0"/>
      <w:marBottom w:val="0"/>
      <w:divBdr>
        <w:top w:val="none" w:sz="0" w:space="0" w:color="auto"/>
        <w:left w:val="none" w:sz="0" w:space="0" w:color="auto"/>
        <w:bottom w:val="none" w:sz="0" w:space="0" w:color="auto"/>
        <w:right w:val="none" w:sz="0" w:space="0" w:color="auto"/>
      </w:divBdr>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537158">
      <w:bodyDiv w:val="1"/>
      <w:marLeft w:val="0"/>
      <w:marRight w:val="0"/>
      <w:marTop w:val="0"/>
      <w:marBottom w:val="0"/>
      <w:divBdr>
        <w:top w:val="none" w:sz="0" w:space="0" w:color="auto"/>
        <w:left w:val="none" w:sz="0" w:space="0" w:color="auto"/>
        <w:bottom w:val="none" w:sz="0" w:space="0" w:color="auto"/>
        <w:right w:val="none" w:sz="0" w:space="0" w:color="auto"/>
      </w:divBdr>
    </w:div>
    <w:div w:id="1125659128">
      <w:bodyDiv w:val="1"/>
      <w:marLeft w:val="0"/>
      <w:marRight w:val="0"/>
      <w:marTop w:val="0"/>
      <w:marBottom w:val="0"/>
      <w:divBdr>
        <w:top w:val="none" w:sz="0" w:space="0" w:color="auto"/>
        <w:left w:val="none" w:sz="0" w:space="0" w:color="auto"/>
        <w:bottom w:val="none" w:sz="0" w:space="0" w:color="auto"/>
        <w:right w:val="none" w:sz="0" w:space="0" w:color="auto"/>
      </w:divBdr>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262457">
      <w:bodyDiv w:val="1"/>
      <w:marLeft w:val="0"/>
      <w:marRight w:val="0"/>
      <w:marTop w:val="0"/>
      <w:marBottom w:val="0"/>
      <w:divBdr>
        <w:top w:val="none" w:sz="0" w:space="0" w:color="auto"/>
        <w:left w:val="none" w:sz="0" w:space="0" w:color="auto"/>
        <w:bottom w:val="none" w:sz="0" w:space="0" w:color="auto"/>
        <w:right w:val="none" w:sz="0" w:space="0" w:color="auto"/>
      </w:divBdr>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399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3037">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251780">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300507">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042688">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175831">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6788475">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346239">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432393">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49857938">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629360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2645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555166">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649">
      <w:bodyDiv w:val="1"/>
      <w:marLeft w:val="0"/>
      <w:marRight w:val="0"/>
      <w:marTop w:val="0"/>
      <w:marBottom w:val="0"/>
      <w:divBdr>
        <w:top w:val="none" w:sz="0" w:space="0" w:color="auto"/>
        <w:left w:val="none" w:sz="0" w:space="0" w:color="auto"/>
        <w:bottom w:val="none" w:sz="0" w:space="0" w:color="auto"/>
        <w:right w:val="none" w:sz="0" w:space="0" w:color="auto"/>
      </w:divBdr>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449245">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463640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49272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98503">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742033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583349">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201992">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1353">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362988">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5640525">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2719">
      <w:bodyDiv w:val="1"/>
      <w:marLeft w:val="0"/>
      <w:marRight w:val="0"/>
      <w:marTop w:val="0"/>
      <w:marBottom w:val="0"/>
      <w:divBdr>
        <w:top w:val="none" w:sz="0" w:space="0" w:color="auto"/>
        <w:left w:val="none" w:sz="0" w:space="0" w:color="auto"/>
        <w:bottom w:val="none" w:sz="0" w:space="0" w:color="auto"/>
        <w:right w:val="none" w:sz="0" w:space="0" w:color="auto"/>
      </w:divBdr>
    </w:div>
    <w:div w:id="1751611278">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293577">
      <w:bodyDiv w:val="1"/>
      <w:marLeft w:val="0"/>
      <w:marRight w:val="0"/>
      <w:marTop w:val="0"/>
      <w:marBottom w:val="0"/>
      <w:divBdr>
        <w:top w:val="none" w:sz="0" w:space="0" w:color="auto"/>
        <w:left w:val="none" w:sz="0" w:space="0" w:color="auto"/>
        <w:bottom w:val="none" w:sz="0" w:space="0" w:color="auto"/>
        <w:right w:val="none" w:sz="0" w:space="0" w:color="auto"/>
      </w:divBdr>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42860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590">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201647">
      <w:bodyDiv w:val="1"/>
      <w:marLeft w:val="0"/>
      <w:marRight w:val="0"/>
      <w:marTop w:val="0"/>
      <w:marBottom w:val="0"/>
      <w:divBdr>
        <w:top w:val="none" w:sz="0" w:space="0" w:color="auto"/>
        <w:left w:val="none" w:sz="0" w:space="0" w:color="auto"/>
        <w:bottom w:val="none" w:sz="0" w:space="0" w:color="auto"/>
        <w:right w:val="none" w:sz="0" w:space="0" w:color="auto"/>
      </w:divBdr>
    </w:div>
    <w:div w:id="1933273062">
      <w:bodyDiv w:val="1"/>
      <w:marLeft w:val="0"/>
      <w:marRight w:val="0"/>
      <w:marTop w:val="0"/>
      <w:marBottom w:val="0"/>
      <w:divBdr>
        <w:top w:val="none" w:sz="0" w:space="0" w:color="auto"/>
        <w:left w:val="none" w:sz="0" w:space="0" w:color="auto"/>
        <w:bottom w:val="none" w:sz="0" w:space="0" w:color="auto"/>
        <w:right w:val="none" w:sz="0" w:space="0" w:color="auto"/>
      </w:divBdr>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8826895">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814514">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268">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0496237">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5250503">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43402">
      <w:bodyDiv w:val="1"/>
      <w:marLeft w:val="0"/>
      <w:marRight w:val="0"/>
      <w:marTop w:val="0"/>
      <w:marBottom w:val="0"/>
      <w:divBdr>
        <w:top w:val="none" w:sz="0" w:space="0" w:color="auto"/>
        <w:left w:val="none" w:sz="0" w:space="0" w:color="auto"/>
        <w:bottom w:val="none" w:sz="0" w:space="0" w:color="auto"/>
        <w:right w:val="none" w:sz="0" w:space="0" w:color="auto"/>
      </w:divBdr>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8914400">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440348">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2759">
      <w:bodyDiv w:val="1"/>
      <w:marLeft w:val="0"/>
      <w:marRight w:val="0"/>
      <w:marTop w:val="0"/>
      <w:marBottom w:val="0"/>
      <w:divBdr>
        <w:top w:val="none" w:sz="0" w:space="0" w:color="auto"/>
        <w:left w:val="none" w:sz="0" w:space="0" w:color="auto"/>
        <w:bottom w:val="none" w:sz="0" w:space="0" w:color="auto"/>
        <w:right w:val="none" w:sz="0" w:space="0" w:color="auto"/>
      </w:divBdr>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365516">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563668">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30546</TotalTime>
  <Pages>8</Pages>
  <Words>3352</Words>
  <Characters>19110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22418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5973</cp:revision>
  <cp:lastPrinted>2009-02-06T05:36:00Z</cp:lastPrinted>
  <dcterms:created xsi:type="dcterms:W3CDTF">2016-09-19T15:12:00Z</dcterms:created>
  <dcterms:modified xsi:type="dcterms:W3CDTF">2017-02-19T16:17:00Z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