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F459AB" w:rsidRDefault="00F459AB" w:rsidP="00F459AB">
      <w:r w:rsidRPr="000535DE">
        <w:rPr>
          <w:rFonts w:ascii="Times New Roman" w:eastAsia="Times New Roman" w:hAnsi="Times New Roman" w:cs="Times New Roman"/>
          <w:b/>
          <w:bCs/>
          <w:color w:val="000000"/>
          <w:sz w:val="24"/>
          <w:szCs w:val="24"/>
          <w:lang w:eastAsia="ru-RU"/>
        </w:rPr>
        <w:t>Іваничук Руслана Антонівна</w:t>
      </w:r>
      <w:r w:rsidRPr="000535DE">
        <w:rPr>
          <w:rFonts w:ascii="Times New Roman" w:eastAsia="Times New Roman" w:hAnsi="Times New Roman" w:cs="Times New Roman"/>
          <w:color w:val="000000"/>
          <w:sz w:val="24"/>
          <w:szCs w:val="24"/>
          <w:lang w:eastAsia="uk-UA"/>
        </w:rPr>
        <w:t xml:space="preserve">, </w:t>
      </w:r>
      <w:r w:rsidRPr="000535DE">
        <w:rPr>
          <w:rFonts w:ascii="Times New Roman" w:eastAsia="Times New Roman" w:hAnsi="Times New Roman" w:cs="Times New Roman"/>
          <w:bCs/>
          <w:color w:val="000000"/>
          <w:sz w:val="24"/>
          <w:szCs w:val="24"/>
          <w:lang w:eastAsia="ru-RU"/>
        </w:rPr>
        <w:t>тимчасово непрацююча</w:t>
      </w:r>
      <w:r w:rsidRPr="000535DE">
        <w:rPr>
          <w:rFonts w:ascii="Times New Roman" w:eastAsia="Times New Roman" w:hAnsi="Times New Roman" w:cs="Times New Roman"/>
          <w:color w:val="000000"/>
          <w:sz w:val="24"/>
          <w:szCs w:val="24"/>
          <w:lang w:eastAsia="uk-UA"/>
        </w:rPr>
        <w:t>. Назва дисертації: «Динаміка функцій права та форм їх здійснення в умовах трансформації сучасної правової системи України».</w:t>
      </w:r>
      <w:r w:rsidRPr="000535DE">
        <w:rPr>
          <w:rFonts w:ascii="Times New Roman" w:eastAsia="Times New Roman" w:hAnsi="Times New Roman" w:cs="Times New Roman"/>
          <w:b/>
          <w:sz w:val="24"/>
          <w:szCs w:val="24"/>
          <w:lang w:eastAsia="uk-UA"/>
        </w:rPr>
        <w:t xml:space="preserve"> </w:t>
      </w:r>
      <w:r w:rsidRPr="000535DE">
        <w:rPr>
          <w:rFonts w:ascii="Times New Roman" w:eastAsia="Times New Roman" w:hAnsi="Times New Roman" w:cs="Times New Roman"/>
          <w:color w:val="000000"/>
          <w:sz w:val="24"/>
          <w:szCs w:val="24"/>
          <w:lang w:eastAsia="uk-UA"/>
        </w:rPr>
        <w:t xml:space="preserve">Шифр та назва спеціальності – </w:t>
      </w:r>
      <w:r w:rsidRPr="000535DE">
        <w:rPr>
          <w:rFonts w:ascii="Times New Roman" w:eastAsia="Times New Roman" w:hAnsi="Times New Roman" w:cs="Times New Roman"/>
          <w:sz w:val="24"/>
          <w:szCs w:val="24"/>
        </w:rPr>
        <w:t>12.00.01 – теорія та історія держави і права; історія політичних і правових учень</w:t>
      </w:r>
      <w:r w:rsidRPr="000535DE">
        <w:rPr>
          <w:rFonts w:ascii="Times New Roman" w:eastAsia="Times New Roman" w:hAnsi="Times New Roman" w:cs="Times New Roman"/>
          <w:color w:val="000000"/>
          <w:sz w:val="24"/>
          <w:szCs w:val="24"/>
          <w:lang w:eastAsia="uk-UA"/>
        </w:rPr>
        <w:t xml:space="preserve">. Спецрада Д 20.149.01 </w:t>
      </w:r>
      <w:r w:rsidRPr="000535DE">
        <w:rPr>
          <w:rFonts w:ascii="Times New Roman" w:eastAsia="Times New Roman" w:hAnsi="Times New Roman" w:cs="Times New Roman"/>
          <w:sz w:val="24"/>
          <w:szCs w:val="24"/>
        </w:rPr>
        <w:t>Закладу вищої освіти "Університет Короля Данила"</w:t>
      </w:r>
    </w:p>
    <w:sectPr w:rsidR="00CD7D1F" w:rsidRPr="00F459A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F459AB" w:rsidRPr="00F459A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CCE6-D01F-4F15-BBD4-652A01D0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2021-09-03T10:11:00Z</dcterms:created>
  <dcterms:modified xsi:type="dcterms:W3CDTF">2021-09-03T10:15:00Z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