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E047C2" w:rsidRDefault="00E047C2" w:rsidP="00E047C2">
      <w:r w:rsidRPr="00254000">
        <w:rPr>
          <w:rFonts w:ascii="Times New Roman" w:eastAsia="Calibri" w:hAnsi="Times New Roman" w:cs="Times New Roman"/>
          <w:b/>
          <w:sz w:val="24"/>
          <w:szCs w:val="24"/>
        </w:rPr>
        <w:t>Доброжан Андрій Ігорович</w:t>
      </w:r>
      <w:r w:rsidRPr="00254000">
        <w:rPr>
          <w:rFonts w:ascii="Times New Roman" w:eastAsia="Calibri" w:hAnsi="Times New Roman" w:cs="Times New Roman"/>
          <w:sz w:val="24"/>
          <w:szCs w:val="24"/>
        </w:rPr>
        <w:t>, старший викладач кафедри природничих наук, Національний технічний університет «Харківський політехнічний інститут» МОН України. Назва дисертації: «Вплив іонізуючого випромінювання на структуру і властивості плівкових гетеросистем сульфіду і телуриду кадмію отриманих методом магнетронного розпилення на постійному струмі». Шифр та назва спеціальності – 01.04.07 – фізика твердого тіла. Спецрада Д 64.245.01 Інституту електрофізики і радіаційних технологій</w:t>
      </w:r>
    </w:p>
    <w:sectPr w:rsidR="00B97607" w:rsidRPr="00E047C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9C01E4">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9C01E4">
    <w:pPr>
      <w:rPr>
        <w:sz w:val="2"/>
        <w:szCs w:val="2"/>
      </w:rPr>
    </w:pPr>
    <w:r w:rsidRPr="009C01E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9C01E4">
                <w:pPr>
                  <w:spacing w:line="240" w:lineRule="auto"/>
                </w:pPr>
                <w:fldSimple w:instr=" PAGE \* MERGEFORMAT ">
                  <w:r w:rsidR="00E047C2" w:rsidRPr="00E047C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9C01E4">
      <w:pPr>
        <w:rPr>
          <w:sz w:val="2"/>
          <w:szCs w:val="2"/>
        </w:rPr>
      </w:pPr>
      <w:r w:rsidRPr="009C01E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9C01E4">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9C01E4">
      <w:pPr>
        <w:rPr>
          <w:sz w:val="2"/>
          <w:szCs w:val="2"/>
        </w:rPr>
      </w:pPr>
      <w:r w:rsidRPr="009C01E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77A"/>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CC25D-6D59-42B2-B4B7-5E25780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71</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84</cp:revision>
  <cp:lastPrinted>2009-02-06T05:36:00Z</cp:lastPrinted>
  <dcterms:created xsi:type="dcterms:W3CDTF">2021-05-22T21:02:00Z</dcterms:created>
  <dcterms:modified xsi:type="dcterms:W3CDTF">2021-05-25T10:24:00Z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