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678F2" w14:textId="77777777" w:rsidR="004552DF" w:rsidRDefault="004552DF" w:rsidP="004552DF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Беляев, Александр Николаевич.</w:t>
      </w:r>
    </w:p>
    <w:p w14:paraId="1E2ACE55" w14:textId="77777777" w:rsidR="004552DF" w:rsidRDefault="004552DF" w:rsidP="004552D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Межмолекулярные взаимодействия в системах, образованных полиядерными оксокарбоксилатными комплексами d-элементов : диссертация ... доктора химических наук : 02.00.01. - Санкт-Петербург, 2005. - 342 с. : ил.</w:t>
      </w:r>
    </w:p>
    <w:p w14:paraId="6B3A545D" w14:textId="77777777" w:rsidR="004552DF" w:rsidRDefault="004552DF" w:rsidP="004552D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химических наук Беляев, Александр Николаевич</w:t>
      </w:r>
    </w:p>
    <w:p w14:paraId="37C36A8C" w14:textId="77777777" w:rsidR="004552DF" w:rsidRDefault="004552DF" w:rsidP="004552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EDB52F3" w14:textId="77777777" w:rsidR="004552DF" w:rsidRDefault="004552DF" w:rsidP="004552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Основные обозначения.</w:t>
      </w:r>
    </w:p>
    <w:p w14:paraId="1F0A292B" w14:textId="77777777" w:rsidR="004552DF" w:rsidRDefault="004552DF" w:rsidP="004552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Литературный обзор.</w:t>
      </w:r>
    </w:p>
    <w:p w14:paraId="63DA17E2" w14:textId="77777777" w:rsidR="004552DF" w:rsidRDefault="004552DF" w:rsidP="004552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Оксомостиковые карбоксилатные комплексы хрома(Ш).</w:t>
      </w:r>
    </w:p>
    <w:p w14:paraId="40D31AF5" w14:textId="77777777" w:rsidR="004552DF" w:rsidRDefault="004552DF" w:rsidP="004552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Биядерные комплексы.</w:t>
      </w:r>
    </w:p>
    <w:p w14:paraId="7DBE0B62" w14:textId="77777777" w:rsidR="004552DF" w:rsidRDefault="004552DF" w:rsidP="004552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Трехъядерные комплексы.</w:t>
      </w:r>
    </w:p>
    <w:p w14:paraId="7EC79B65" w14:textId="77777777" w:rsidR="004552DF" w:rsidRDefault="004552DF" w:rsidP="004552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Полиядерные комплексы.</w:t>
      </w:r>
    </w:p>
    <w:p w14:paraId="4AA16801" w14:textId="77777777" w:rsidR="004552DF" w:rsidRDefault="004552DF" w:rsidP="004552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Кислородмостиковые карбоксилатные соединения кобальта.</w:t>
      </w:r>
    </w:p>
    <w:p w14:paraId="2D1FC103" w14:textId="77777777" w:rsidR="004552DF" w:rsidRDefault="004552DF" w:rsidP="004552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'Ацетат кобальта(Ш)' и его производные, не стабилизированные гетероциклическими аминами.</w:t>
      </w:r>
    </w:p>
    <w:p w14:paraId="363C50FB" w14:textId="77777777" w:rsidR="004552DF" w:rsidRDefault="004552DF" w:rsidP="004552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Производные 'ацетата кобальта(Ш)', стабилизированные гетероциклическими аминами.</w:t>
      </w:r>
    </w:p>
    <w:p w14:paraId="42FB6C33" w14:textId="77777777" w:rsidR="004552DF" w:rsidRDefault="004552DF" w:rsidP="004552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Рентгеноструктурно охарактеризованные оксокарбоксилатные комплексы кобальта.</w:t>
      </w:r>
    </w:p>
    <w:p w14:paraId="4272B126" w14:textId="77777777" w:rsidR="004552DF" w:rsidRDefault="004552DF" w:rsidP="004552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Кислородмостиковые карбоксилатные соединения родия.</w:t>
      </w:r>
    </w:p>
    <w:p w14:paraId="4502E9BA" w14:textId="77777777" w:rsidR="004552DF" w:rsidRDefault="004552DF" w:rsidP="004552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Трехъядерные Цз-оксоацетатные комплексы иридия.</w:t>
      </w:r>
    </w:p>
    <w:p w14:paraId="1BCD6621" w14:textId="77777777" w:rsidR="004552DF" w:rsidRDefault="004552DF" w:rsidP="004552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Кислородмостиковые карбоксилатные соединения рутения и осмия.</w:t>
      </w:r>
    </w:p>
    <w:p w14:paraId="31D3C67F" w14:textId="77777777" w:rsidR="004552DF" w:rsidRDefault="004552DF" w:rsidP="004552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1.5.1. Трехъядерные Цз-оксокарбоксилаты рутения.</w:t>
      </w:r>
    </w:p>
    <w:p w14:paraId="2472CD0E" w14:textId="77777777" w:rsidR="004552DF" w:rsidRDefault="004552DF" w:rsidP="004552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1.5.2. Биядерные ц-оксо/гидроксокарбоксилаты рутения.</w:t>
      </w:r>
    </w:p>
    <w:p w14:paraId="63316089" w14:textId="77777777" w:rsidR="004552DF" w:rsidRDefault="004552DF" w:rsidP="004552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1.5.3. Биядерные ц-оксокарбоксилаты осмия.</w:t>
      </w:r>
    </w:p>
    <w:p w14:paraId="7851486D" w14:textId="77777777" w:rsidR="004552DF" w:rsidRDefault="004552DF" w:rsidP="004552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1.5.4. d7i—ря взаимодействия в остове М2(ц-0).</w:t>
      </w:r>
    </w:p>
    <w:p w14:paraId="61546393" w14:textId="77777777" w:rsidR="004552DF" w:rsidRDefault="004552DF" w:rsidP="004552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Результаты и их обсуждение.</w:t>
      </w:r>
    </w:p>
    <w:p w14:paraId="7D7CE07B" w14:textId="77777777" w:rsidR="004552DF" w:rsidRDefault="004552DF" w:rsidP="004552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Супрамолекулярные и координационные надмолекулярнык конструкции.</w:t>
      </w:r>
    </w:p>
    <w:p w14:paraId="3ABCC5F8" w14:textId="77777777" w:rsidR="004552DF" w:rsidRDefault="004552DF" w:rsidP="004552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Межмолекулярные взаимодействия в системах, образованных соединениями платины(П).</w:t>
      </w:r>
    </w:p>
    <w:p w14:paraId="77039B86" w14:textId="77777777" w:rsidR="004552DF" w:rsidRDefault="004552DF" w:rsidP="004552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Цис- и TpaHC-[Pt(NH3)2Hal2].</w:t>
      </w:r>
    </w:p>
    <w:p w14:paraId="60725B1D" w14:textId="77777777" w:rsidR="004552DF" w:rsidRDefault="004552DF" w:rsidP="004552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Гидролиз продуктов 4Hc-[Pt(NH3)2(H20)2]2^.</w:t>
      </w:r>
    </w:p>
    <w:p w14:paraId="1E1E560F" w14:textId="77777777" w:rsidR="004552DF" w:rsidRDefault="004552DF" w:rsidP="004552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Лигандные свойства анионов карбоновых кислот.</w:t>
      </w:r>
    </w:p>
    <w:p w14:paraId="0CD82DDB" w14:textId="77777777" w:rsidR="004552DF" w:rsidRDefault="004552DF" w:rsidP="004552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Карбоксилатные соединения хрома(Ш).</w:t>
      </w:r>
    </w:p>
    <w:p w14:paraId="5C63EB12" w14:textId="77777777" w:rsidR="004552DF" w:rsidRDefault="004552DF" w:rsidP="004552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Карбоксилатные соединения кобальта.</w:t>
      </w:r>
    </w:p>
    <w:p w14:paraId="003DFA71" w14:textId="77777777" w:rsidR="004552DF" w:rsidRDefault="004552DF" w:rsidP="004552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2.5.1. Получение октаядерных смешанновалентных карбоксилатных комплексов кобальта.</w:t>
      </w:r>
    </w:p>
    <w:p w14:paraId="64BD7FEA" w14:textId="77777777" w:rsidR="004552DF" w:rsidRDefault="004552DF" w:rsidP="004552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2.5.2. Строение октаядерных смешанновалентных карбоксилатов.</w:t>
      </w:r>
    </w:p>
    <w:p w14:paraId="54E11D0F" w14:textId="77777777" w:rsidR="004552DF" w:rsidRDefault="004552DF" w:rsidP="004552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2.5.3. Замещение лигандов в октаядерных смешанновалентных карбоксилатах.</w:t>
      </w:r>
    </w:p>
    <w:p w14:paraId="5B24A3A3" w14:textId="77777777" w:rsidR="004552DF" w:rsidRDefault="004552DF" w:rsidP="004552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2.5.4. Реакции изменения ядерности октаядерных s смешанновалентных карбоксилатов.</w:t>
      </w:r>
    </w:p>
    <w:p w14:paraId="27A6803B" w14:textId="77777777" w:rsidR="004552DF" w:rsidRDefault="004552DF" w:rsidP="004552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2.5.4.1. Трехъядерные кислородмостиковые ацетатные комплексы кобальта(Ш).</w:t>
      </w:r>
    </w:p>
    <w:p w14:paraId="39920D02" w14:textId="77777777" w:rsidR="004552DF" w:rsidRDefault="004552DF" w:rsidP="004552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2.5.4.2. Тетраядерные кислородмостиковые карбоксилатные комплексы кобальта(Ш).</w:t>
      </w:r>
    </w:p>
    <w:p w14:paraId="3309DAB2" w14:textId="77777777" w:rsidR="004552DF" w:rsidRDefault="004552DF" w:rsidP="004552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Трехъядерные кислородмостиковые соединения рутения.</w:t>
      </w:r>
    </w:p>
    <w:p w14:paraId="1C17B7C2" w14:textId="77777777" w:rsidR="004552DF" w:rsidRDefault="004552DF" w:rsidP="004552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2.6.1. Взаимодействие R11O4 с ацетатно-этанольными смесями.</w:t>
      </w:r>
    </w:p>
    <w:p w14:paraId="54F13FD4" w14:textId="77777777" w:rsidR="004552DF" w:rsidRDefault="004552DF" w:rsidP="004552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2.6.2. Получение трехъядерных соединений с остовом Ru3(|Li3-0Xfi-02CR)6.</w:t>
      </w:r>
    </w:p>
    <w:p w14:paraId="462A8441" w14:textId="77777777" w:rsidR="004552DF" w:rsidRDefault="004552DF" w:rsidP="004552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2.6.3. Взаимодействие трехъядерных ц3-оксотрифторацетатов рутения с пиридином.</w:t>
      </w:r>
    </w:p>
    <w:p w14:paraId="68207C17" w14:textId="77777777" w:rsidR="004552DF" w:rsidRDefault="004552DF" w:rsidP="004552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Биядерные ц-оксокарбоксилатные комплексы рутения и осмия.</w:t>
      </w:r>
    </w:p>
    <w:p w14:paraId="41456D53" w14:textId="77777777" w:rsidR="004552DF" w:rsidRDefault="004552DF" w:rsidP="004552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2.7.1. Комплексы рутения.</w:t>
      </w:r>
    </w:p>
    <w:p w14:paraId="1F7FE35E" w14:textId="77777777" w:rsidR="004552DF" w:rsidRDefault="004552DF" w:rsidP="004552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2.7.2. Комплексы осмия.</w:t>
      </w:r>
    </w:p>
    <w:p w14:paraId="08425B4D" w14:textId="77777777" w:rsidR="004552DF" w:rsidRDefault="004552DF" w:rsidP="004552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2.7.2.1. Взаимодействие TpaHC-[0s02Cl2L2](L= PPh3, AsPh3, SbPh3) с карбоновыми кислотами. Влияние природы L на формирование комплексов</w:t>
      </w:r>
    </w:p>
    <w:p w14:paraId="74B55DC1" w14:textId="77777777" w:rsidR="004552DF" w:rsidRDefault="004552DF" w:rsidP="004552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0S,v2(H-0)(H-02CR)2C14(L)2].</w:t>
      </w:r>
    </w:p>
    <w:p w14:paraId="6CDAAB93" w14:textId="77777777" w:rsidR="004552DF" w:rsidRDefault="004552DF" w:rsidP="004552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2.7.2.2. Влияние природы R мостиковых карбоксилатов RC02~ на структурные, спектральные и электрохимические свойства комплексов осмия(1У) типа</w:t>
      </w:r>
    </w:p>
    <w:p w14:paraId="1BF506FD" w14:textId="77777777" w:rsidR="004552DF" w:rsidRDefault="004552DF" w:rsidP="004552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L= PPh3, AsPh3).</w:t>
      </w:r>
    </w:p>
    <w:p w14:paraId="2219D0A2" w14:textId="77777777" w:rsidR="004552DF" w:rsidRDefault="004552DF" w:rsidP="004552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 Сравнение гомологов оксокарбоксилатных комплексов рутения и осмия.</w:t>
      </w:r>
    </w:p>
    <w:p w14:paraId="53659D95" w14:textId="77777777" w:rsidR="004552DF" w:rsidRDefault="004552DF" w:rsidP="004552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2.9. Оксокарбоксилатные комплексы родия.</w:t>
      </w:r>
    </w:p>
    <w:p w14:paraId="7C5B48F3" w14:textId="77777777" w:rsidR="004552DF" w:rsidRDefault="004552DF" w:rsidP="004552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2.9.1. Синтез и строение трехъядерного Цз-оксоацетата родия [КЬ|11з(цз-0)(р-02ССНз)б(Н20)з]СЮ44Н20.</w:t>
      </w:r>
    </w:p>
    <w:p w14:paraId="550A7ABA" w14:textId="77777777" w:rsidR="004552DF" w:rsidRDefault="004552DF" w:rsidP="004552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2.9.2. Синтез и строение трехъядерного |л,3-оксоацетата родия с трифенилфосфином:</w:t>
      </w:r>
    </w:p>
    <w:p w14:paraId="0E131381" w14:textId="77777777" w:rsidR="004552DF" w:rsidRPr="004552DF" w:rsidRDefault="004552DF" w:rsidP="004552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lang w:val="en-US"/>
        </w:rPr>
      </w:pPr>
      <w:r w:rsidRPr="004552DF">
        <w:rPr>
          <w:rFonts w:ascii="Arial" w:hAnsi="Arial" w:cs="Arial"/>
          <w:color w:val="333333"/>
          <w:sz w:val="21"/>
          <w:szCs w:val="21"/>
          <w:lang w:val="en-US"/>
        </w:rPr>
        <w:t>RhIIRhIII2(^3-0)(n-02CCH3)6(PPh3)3] }2G104.</w:t>
      </w:r>
    </w:p>
    <w:p w14:paraId="0CDFFEDA" w14:textId="77777777" w:rsidR="004552DF" w:rsidRDefault="004552DF" w:rsidP="004552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2.9.3. Синтез и строение трехъядерного ц3-оксоацетата родия с трифениларсином:</w:t>
      </w:r>
    </w:p>
    <w:p w14:paraId="0840B383" w14:textId="77777777" w:rsidR="004552DF" w:rsidRDefault="004552DF" w:rsidP="004552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КЬП1з(Цз-0)(ц-02ССНз)б(А8Р11з)з]СЮ42Н20.</w:t>
      </w:r>
    </w:p>
    <w:p w14:paraId="3533528D" w14:textId="77777777" w:rsidR="004552DF" w:rsidRDefault="004552DF" w:rsidP="004552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2.9.4. Окислительно-восстановительные свойства трехъядерных Цз-оксокарбоксилатов родия(Ш).</w:t>
      </w:r>
    </w:p>
    <w:p w14:paraId="0CF2BA47" w14:textId="77777777" w:rsidR="004552DF" w:rsidRDefault="004552DF" w:rsidP="004552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2.9.5. Реакции замещения в трехъядерных Цз-оксокарбоксилатах родия и ЭСП их растворов.</w:t>
      </w:r>
    </w:p>
    <w:p w14:paraId="56E0DB1B" w14:textId="77777777" w:rsidR="004552DF" w:rsidRDefault="004552DF" w:rsidP="004552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2.9.6. Взаимодействие гидратированного оксида родия</w:t>
      </w:r>
    </w:p>
    <w:p w14:paraId="0B42862F" w14:textId="77777777" w:rsidR="004552DF" w:rsidRDefault="004552DF" w:rsidP="004552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Rh203 пН20 с карбоновыми кислотами.</w:t>
      </w:r>
    </w:p>
    <w:p w14:paraId="122277B8" w14:textId="77777777" w:rsidR="004552DF" w:rsidRDefault="004552DF" w:rsidP="004552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2.9.7. Окислительно-восстановительные свойства олигомерных биядерных оксоацетата и оксотрифторацетата родия(Ш).</w:t>
      </w:r>
    </w:p>
    <w:p w14:paraId="4F577BA0" w14:textId="77777777" w:rsidR="004552DF" w:rsidRDefault="004552DF" w:rsidP="004552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2.10. Электрохимическое поведение ц3-оксокарбоксилатных соединений иридия в растворах.</w:t>
      </w:r>
    </w:p>
    <w:p w14:paraId="6A2E824A" w14:textId="77777777" w:rsidR="004552DF" w:rsidRDefault="004552DF" w:rsidP="004552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2.10.1. Синтез Цз-оксокарбоксилатных соединений иридия.</w:t>
      </w:r>
    </w:p>
    <w:p w14:paraId="15493092" w14:textId="77777777" w:rsidR="004552DF" w:rsidRDefault="004552DF" w:rsidP="004552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2.10.2. Окислительно-восстановительные свойства ц3-оксоацетата иридия в уксуснокислых растворах на фоне 0.1 М Na2S04.</w:t>
      </w:r>
    </w:p>
    <w:p w14:paraId="33D902CB" w14:textId="77777777" w:rsidR="004552DF" w:rsidRDefault="004552DF" w:rsidP="004552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2.10.3. Окислительно-восстановительные свойства ц3-оксоацетата иридия в растворе 0.1 М HCIO4.</w:t>
      </w:r>
    </w:p>
    <w:p w14:paraId="274CF09A" w14:textId="77777777" w:rsidR="004552DF" w:rsidRDefault="004552DF" w:rsidP="004552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2.10.4. Окислительно-восстановительные свойства р,з-оксокарбоксилатов иридия в ацетонитриле.</w:t>
      </w:r>
    </w:p>
    <w:p w14:paraId="4DB70907" w14:textId="77777777" w:rsidR="004552DF" w:rsidRDefault="004552DF" w:rsidP="004552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Экспериментальная часть.</w:t>
      </w:r>
    </w:p>
    <w:p w14:paraId="01E23D85" w14:textId="77777777" w:rsidR="004552DF" w:rsidRDefault="004552DF" w:rsidP="004552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 Инструментальные методы исследования.</w:t>
      </w:r>
    </w:p>
    <w:p w14:paraId="5F5EC0FA" w14:textId="77777777" w:rsidR="004552DF" w:rsidRDefault="004552DF" w:rsidP="004552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Аналитические методы исследования.</w:t>
      </w:r>
    </w:p>
    <w:p w14:paraId="511E105C" w14:textId="77777777" w:rsidR="004552DF" w:rsidRDefault="004552DF" w:rsidP="004552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Методики проведения эксперимента.</w:t>
      </w:r>
    </w:p>
    <w:p w14:paraId="09668C97" w14:textId="77777777" w:rsidR="004552DF" w:rsidRDefault="004552DF" w:rsidP="004552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Синтез оксокарбоксилатных комплексов хрома(Ш).</w:t>
      </w:r>
    </w:p>
    <w:p w14:paraId="3E2C374D" w14:textId="77777777" w:rsidR="004552DF" w:rsidRDefault="004552DF" w:rsidP="004552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 Полиядерные соединения, построенных на основе биядерных фрагментов типа: Cr2(}i-0)(|i-02CR)2, Cr2(|i-0)2(|i-02CR), Cr2(^-0H)(^-02CR)2 и Сг2(ц-0Н)2(ц-02СК).</w:t>
      </w:r>
    </w:p>
    <w:p w14:paraId="41525286" w14:textId="77777777" w:rsidR="004552DF" w:rsidRDefault="004552DF" w:rsidP="004552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 Трехъядерные [л,3-оксокарбоксилаты хрома.</w:t>
      </w:r>
    </w:p>
    <w:p w14:paraId="0E34B872" w14:textId="77777777" w:rsidR="004552DF" w:rsidRDefault="004552DF" w:rsidP="004552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Синтез олигоядерных кислородмостиковых карбоксилатных комплексов кобальта.</w:t>
      </w:r>
    </w:p>
    <w:p w14:paraId="1794B81F" w14:textId="77777777" w:rsidR="004552DF" w:rsidRDefault="004552DF" w:rsidP="004552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3.5.1. Синтез октаядерных смешанновалентных карбоксилатов кобальта.</w:t>
      </w:r>
    </w:p>
    <w:p w14:paraId="3F683469" w14:textId="77777777" w:rsidR="004552DF" w:rsidRDefault="004552DF" w:rsidP="004552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3.5.2. Синтез трехъядерных карбоксилатов кобальта(Ш).</w:t>
      </w:r>
    </w:p>
    <w:p w14:paraId="1BAF6DFF" w14:textId="77777777" w:rsidR="004552DF" w:rsidRDefault="004552DF" w:rsidP="004552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3.5.3. Синтез тетраядерных карбоксилатов кобальта(Ш).</w:t>
      </w:r>
    </w:p>
    <w:p w14:paraId="341B9EE9" w14:textId="77777777" w:rsidR="004552DF" w:rsidRDefault="004552DF" w:rsidP="004552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Синтез оксокарбоксилатных комплексов рутения.</w:t>
      </w:r>
    </w:p>
    <w:p w14:paraId="22AC313B" w14:textId="77777777" w:rsidR="004552DF" w:rsidRDefault="004552DF" w:rsidP="004552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3.6.1. Трехъядерные Цз-оксокарбоксилатных комплексы.</w:t>
      </w:r>
    </w:p>
    <w:p w14:paraId="42E95D14" w14:textId="77777777" w:rsidR="004552DF" w:rsidRDefault="004552DF" w:rsidP="004552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3.6.2. Биядерные ц-оксокарбоксилатные комплексы.</w:t>
      </w:r>
    </w:p>
    <w:p w14:paraId="0DA4AE65" w14:textId="77777777" w:rsidR="004552DF" w:rsidRDefault="004552DF" w:rsidP="004552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Синтез карбоксилатных комплексов осмия.</w:t>
      </w:r>
    </w:p>
    <w:p w14:paraId="01C32246" w14:textId="77777777" w:rsidR="004552DF" w:rsidRDefault="004552DF" w:rsidP="004552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 Синтез кислородмостиковых карбоксилатных комплексов родия.</w:t>
      </w:r>
    </w:p>
    <w:p w14:paraId="36069925" w14:textId="77777777" w:rsidR="004552DF" w:rsidRDefault="004552DF" w:rsidP="004552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3.8.1. Полиядерные соединения, построенных на основе биядерных фрагментов типа: Rh2(n-0)(|x-02CR)2 и Rh2(n-0H)(|i-02CR)2.</w:t>
      </w:r>
    </w:p>
    <w:p w14:paraId="362DDF62" w14:textId="77777777" w:rsidR="004552DF" w:rsidRDefault="004552DF" w:rsidP="004552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3.8.2. Трехъядерные карбоксилатные комплексы.</w:t>
      </w:r>
    </w:p>
    <w:p w14:paraId="18DF9343" w14:textId="77777777" w:rsidR="004552DF" w:rsidRDefault="004552DF" w:rsidP="004552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3.9. Синтез трехъядерных |!з-оксокарбоксилатных комплексов иридия.</w:t>
      </w:r>
    </w:p>
    <w:p w14:paraId="713AD9BE" w14:textId="121566A1" w:rsidR="00BA5E4F" w:rsidRPr="004552DF" w:rsidRDefault="00BA5E4F" w:rsidP="004552DF"/>
    <w:sectPr w:rsidR="00BA5E4F" w:rsidRPr="004552D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01DF4" w14:textId="77777777" w:rsidR="00C8418E" w:rsidRDefault="00C8418E">
      <w:pPr>
        <w:spacing w:after="0" w:line="240" w:lineRule="auto"/>
      </w:pPr>
      <w:r>
        <w:separator/>
      </w:r>
    </w:p>
  </w:endnote>
  <w:endnote w:type="continuationSeparator" w:id="0">
    <w:p w14:paraId="304D6D7E" w14:textId="77777777" w:rsidR="00C8418E" w:rsidRDefault="00C84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8AD88" w14:textId="77777777" w:rsidR="00C8418E" w:rsidRDefault="00C8418E">
      <w:pPr>
        <w:spacing w:after="0" w:line="240" w:lineRule="auto"/>
      </w:pPr>
      <w:r>
        <w:separator/>
      </w:r>
    </w:p>
  </w:footnote>
  <w:footnote w:type="continuationSeparator" w:id="0">
    <w:p w14:paraId="4A2B2D6A" w14:textId="77777777" w:rsidR="00C8418E" w:rsidRDefault="00C84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8418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191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A3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8E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149169</TotalTime>
  <Pages>4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9227</cp:revision>
  <dcterms:created xsi:type="dcterms:W3CDTF">2024-06-20T08:51:00Z</dcterms:created>
  <dcterms:modified xsi:type="dcterms:W3CDTF">2025-02-24T20:55:00Z</dcterms:modified>
  <cp:category/>
</cp:coreProperties>
</file>