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939E" w14:textId="28CEF808" w:rsidR="001F58C8" w:rsidRDefault="00104CFE" w:rsidP="00104CF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Каліна Катерина Євгеніїївна. Моральне виховання студентської молоді на Слобожанщині (кінець ХІХ - початок ХХ століття)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4CD2BB2B" w14:textId="77777777" w:rsidR="00104CFE" w:rsidRPr="00104CFE" w:rsidRDefault="00104CFE" w:rsidP="00104C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C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Каліна К.Є. Моральне виховання студентської молоді на Слобожанщині (кінець ХІХ – початок ХХ століття). – </w:t>
      </w:r>
      <w:r w:rsidRPr="00104CFE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4B634686" w14:textId="77777777" w:rsidR="00104CFE" w:rsidRPr="00104CFE" w:rsidRDefault="00104CFE" w:rsidP="00104C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CF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13.00.01 – загальна педагогіка та історія педагогіки. – Харківський національний педагогічний університет імені Г.С.Сковороди, Харків, 2008.</w:t>
      </w:r>
    </w:p>
    <w:p w14:paraId="3A955DB8" w14:textId="77777777" w:rsidR="00104CFE" w:rsidRPr="00104CFE" w:rsidRDefault="00104CFE" w:rsidP="00104C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CFE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аналізу науково-педагогічної літератури, нормативних документів, вивчення теоретичних праць уперше системно проаналізовано й узагальнено питання морального виховання студентської молоді на Слобожанщині в історичному аспекті.</w:t>
      </w:r>
    </w:p>
    <w:p w14:paraId="0F3929EC" w14:textId="77777777" w:rsidR="00104CFE" w:rsidRPr="00104CFE" w:rsidRDefault="00104CFE" w:rsidP="00104C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CFE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аналізу науково-педагогічної, історичної літератури та архівних документів встановлено й обґрунтовано етапи становлення та розвитку питань морального виховання студентської молоді: кінець 70-х – перша половина 80-х рр. ХІХ ст. – етап прогресивного розвитку питань морального виховання студентів; друга половина 80-х – перша половина 90-х рр. ХIХ ст. – етап жорстокого контролю з боку держави за здійсненням питань морального виховання студентів; друга половина 90-х рр. ХІХ ст. – початок ХХ ст. – етап вдосконалення питань морального виховання студентства.</w:t>
      </w:r>
    </w:p>
    <w:p w14:paraId="1F0A008D" w14:textId="77777777" w:rsidR="00104CFE" w:rsidRPr="00104CFE" w:rsidRDefault="00104CFE" w:rsidP="00104C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CFE">
        <w:rPr>
          <w:rFonts w:ascii="Times New Roman" w:eastAsia="Times New Roman" w:hAnsi="Times New Roman" w:cs="Times New Roman"/>
          <w:color w:val="000000"/>
          <w:sz w:val="27"/>
          <w:szCs w:val="27"/>
        </w:rPr>
        <w:t>Узагальнено досвід морального виховання молоді: проаналізовано вплив науково-дослідної роботи студентів на формування правильних моральних переконань, принципів та ідеалів; схарактеризовано моральні вимоги до викладачів вищих навчальних закладів та проаналізовано їх вплив на формування особистості з високими моральними якостями. Також накреслено перспективи творчого використання досвіду морального виховання в сучасних умовах вищої школи.</w:t>
      </w:r>
    </w:p>
    <w:p w14:paraId="5DC3F571" w14:textId="77777777" w:rsidR="00104CFE" w:rsidRPr="00104CFE" w:rsidRDefault="00104CFE" w:rsidP="00104C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CFE">
        <w:rPr>
          <w:rFonts w:ascii="Times New Roman" w:eastAsia="Times New Roman" w:hAnsi="Times New Roman" w:cs="Times New Roman"/>
          <w:color w:val="000000"/>
          <w:sz w:val="27"/>
          <w:szCs w:val="27"/>
        </w:rPr>
        <w:t>До наукового обігу введено маловідомі архівні документи, офіційні матеріали, пов’язані з досліджуваною проблемою.</w:t>
      </w:r>
    </w:p>
    <w:p w14:paraId="7087C9DC" w14:textId="77777777" w:rsidR="00104CFE" w:rsidRPr="00104CFE" w:rsidRDefault="00104CFE" w:rsidP="00104CFE"/>
    <w:sectPr w:rsidR="00104CFE" w:rsidRPr="00104C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6525" w14:textId="77777777" w:rsidR="00B83AE1" w:rsidRDefault="00B83AE1">
      <w:pPr>
        <w:spacing w:after="0" w:line="240" w:lineRule="auto"/>
      </w:pPr>
      <w:r>
        <w:separator/>
      </w:r>
    </w:p>
  </w:endnote>
  <w:endnote w:type="continuationSeparator" w:id="0">
    <w:p w14:paraId="7BF994B5" w14:textId="77777777" w:rsidR="00B83AE1" w:rsidRDefault="00B8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6CAC" w14:textId="77777777" w:rsidR="00B83AE1" w:rsidRDefault="00B83AE1">
      <w:pPr>
        <w:spacing w:after="0" w:line="240" w:lineRule="auto"/>
      </w:pPr>
      <w:r>
        <w:separator/>
      </w:r>
    </w:p>
  </w:footnote>
  <w:footnote w:type="continuationSeparator" w:id="0">
    <w:p w14:paraId="685912C1" w14:textId="77777777" w:rsidR="00B83AE1" w:rsidRDefault="00B8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3A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3AE1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2326</cp:revision>
  <dcterms:created xsi:type="dcterms:W3CDTF">2024-06-20T08:51:00Z</dcterms:created>
  <dcterms:modified xsi:type="dcterms:W3CDTF">2024-07-07T00:06:00Z</dcterms:modified>
  <cp:category/>
</cp:coreProperties>
</file>