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0B70A0" w:rsidRDefault="000B70A0" w:rsidP="000B70A0">
      <w:r w:rsidRPr="00B12744">
        <w:rPr>
          <w:rFonts w:ascii="Times New Roman" w:eastAsia="Times New Roman" w:hAnsi="Times New Roman" w:cs="Times New Roman"/>
          <w:b/>
          <w:sz w:val="24"/>
          <w:szCs w:val="24"/>
          <w:lang w:eastAsia="ru-RU"/>
        </w:rPr>
        <w:t xml:space="preserve">Войценко Костянтин Іванович, </w:t>
      </w:r>
      <w:r w:rsidRPr="00B12744">
        <w:rPr>
          <w:rFonts w:ascii="Times New Roman" w:eastAsia="Times New Roman" w:hAnsi="Times New Roman" w:cs="Times New Roman"/>
          <w:sz w:val="24"/>
          <w:szCs w:val="24"/>
          <w:lang w:eastAsia="ru-RU"/>
        </w:rPr>
        <w:t>лікар ортопед-травматолог КП «Центральна міська лікарня Червоноградської міської ради» МОЗ України. Назва дисертації: «Морфологічні особливості структурних компонентів колінного суглоба на різних термінах опіоїдного впливу». Шифр та назва спеціальності – 14.03.01 – нормальна анатомія. Спецрада Д 55.051.05 Сумського державного університету</w:t>
      </w:r>
    </w:p>
    <w:sectPr w:rsidR="00D00CC9" w:rsidRPr="000B70A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B70A0" w:rsidRPr="000B70A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8ED8B-4E67-4804-A82A-CDEF1D4A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2020-10-27T11:10:00Z</dcterms:created>
  <dcterms:modified xsi:type="dcterms:W3CDTF">2020-10-29T12:18:00Z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