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C24106" w:rsidRDefault="00C24106" w:rsidP="00C24106">
      <w:r w:rsidRPr="00C24106">
        <w:rPr>
          <w:rFonts w:ascii="Calibri" w:eastAsia="Calibri" w:hAnsi="Calibri" w:cs="Times New Roman"/>
          <w:b/>
          <w:kern w:val="0"/>
          <w:lang w:val="uk-UA" w:eastAsia="en-US"/>
        </w:rPr>
        <w:t>Ка</w:t>
      </w:r>
      <w:r w:rsidRPr="00C24106">
        <w:rPr>
          <w:rFonts w:ascii="Calibri" w:eastAsia="Calibri" w:hAnsi="Calibri" w:cs="Times New Roman"/>
          <w:b/>
          <w:kern w:val="0"/>
          <w:lang w:eastAsia="en-US"/>
        </w:rPr>
        <w:t>рмазін</w:t>
      </w:r>
      <w:r w:rsidRPr="00C24106">
        <w:rPr>
          <w:rFonts w:ascii="Calibri" w:eastAsia="Calibri" w:hAnsi="Calibri" w:cs="Times New Roman"/>
          <w:b/>
          <w:kern w:val="0"/>
          <w:lang w:val="uk-UA" w:eastAsia="en-US"/>
        </w:rPr>
        <w:t xml:space="preserve"> Антон Олександрович</w:t>
      </w:r>
      <w:r w:rsidRPr="00C24106">
        <w:rPr>
          <w:rFonts w:ascii="Calibri" w:eastAsia="Calibri" w:hAnsi="Calibri" w:cs="Times New Roman"/>
          <w:bCs/>
          <w:kern w:val="0"/>
          <w:lang w:val="uk-UA" w:eastAsia="en-US"/>
        </w:rPr>
        <w:t>,</w:t>
      </w:r>
      <w:r w:rsidRPr="00C24106">
        <w:rPr>
          <w:rFonts w:ascii="Calibri" w:eastAsia="Calibri" w:hAnsi="Calibri" w:cs="Times New Roman"/>
          <w:kern w:val="0"/>
          <w:lang w:val="uk-UA" w:eastAsia="en-US"/>
        </w:rPr>
        <w:t xml:space="preserve"> старший науковий співробітник</w:t>
      </w:r>
      <w:r w:rsidRPr="00C24106">
        <w:rPr>
          <w:rFonts w:ascii="Calibri" w:eastAsia="Calibri" w:hAnsi="Calibri" w:cs="Times New Roman"/>
          <w:kern w:val="0"/>
          <w:lang w:eastAsia="en-US"/>
        </w:rPr>
        <w:t xml:space="preserve">, </w:t>
      </w:r>
      <w:r w:rsidRPr="00C24106">
        <w:rPr>
          <w:rFonts w:ascii="Calibri" w:eastAsia="Calibri" w:hAnsi="Calibri" w:cs="Times New Roman"/>
          <w:kern w:val="0"/>
          <w:lang w:val="uk-UA" w:eastAsia="en-US"/>
        </w:rPr>
        <w:t>Музе</w:t>
      </w:r>
      <w:r w:rsidRPr="00C24106">
        <w:rPr>
          <w:rFonts w:ascii="Calibri" w:eastAsia="Calibri" w:hAnsi="Calibri" w:cs="Times New Roman"/>
          <w:kern w:val="0"/>
          <w:lang w:eastAsia="en-US"/>
        </w:rPr>
        <w:t>й</w:t>
      </w:r>
      <w:r w:rsidRPr="00C24106">
        <w:rPr>
          <w:rFonts w:ascii="Calibri" w:eastAsia="Calibri" w:hAnsi="Calibri" w:cs="Times New Roman"/>
          <w:kern w:val="0"/>
          <w:lang w:val="uk-UA" w:eastAsia="en-US"/>
        </w:rPr>
        <w:t xml:space="preserve"> театрального, музичного та кіномистецтва України</w:t>
      </w:r>
      <w:r w:rsidRPr="00C24106">
        <w:rPr>
          <w:rFonts w:ascii="Calibri" w:eastAsia="Calibri" w:hAnsi="Calibri" w:cs="Times New Roman"/>
          <w:kern w:val="0"/>
          <w:lang w:eastAsia="en-US"/>
        </w:rPr>
        <w:t xml:space="preserve"> (</w:t>
      </w:r>
      <w:r w:rsidRPr="00C24106">
        <w:rPr>
          <w:rFonts w:ascii="Calibri" w:eastAsia="Calibri" w:hAnsi="Calibri" w:cs="Times New Roman"/>
          <w:kern w:val="0"/>
          <w:lang w:val="uk-UA" w:eastAsia="en-US"/>
        </w:rPr>
        <w:t>м. Київ</w:t>
      </w:r>
      <w:r w:rsidRPr="00C24106">
        <w:rPr>
          <w:rFonts w:ascii="Calibri" w:eastAsia="Calibri" w:hAnsi="Calibri" w:cs="Times New Roman"/>
          <w:kern w:val="0"/>
          <w:lang w:eastAsia="en-US"/>
        </w:rPr>
        <w:t>)</w:t>
      </w:r>
      <w:r w:rsidRPr="00C24106">
        <w:rPr>
          <w:rFonts w:ascii="Calibri" w:eastAsia="Calibri" w:hAnsi="Calibri" w:cs="Times New Roman"/>
          <w:kern w:val="0"/>
          <w:lang w:val="uk-UA" w:eastAsia="en-US"/>
        </w:rPr>
        <w:t xml:space="preserve">. </w:t>
      </w:r>
      <w:r w:rsidRPr="00C24106">
        <w:rPr>
          <w:rFonts w:ascii="Calibri" w:eastAsia="Calibri" w:hAnsi="Calibri" w:cs="Times New Roman"/>
          <w:spacing w:val="-2"/>
          <w:kern w:val="0"/>
          <w:lang w:val="uk-UA" w:eastAsia="en-US"/>
        </w:rPr>
        <w:t>Назва дисертації: «</w:t>
      </w:r>
      <w:r w:rsidRPr="00C24106">
        <w:rPr>
          <w:rFonts w:ascii="Calibri" w:eastAsia="Calibri" w:hAnsi="Calibri" w:cs="Times New Roman"/>
          <w:kern w:val="0"/>
          <w:lang w:val="uk-UA" w:eastAsia="en-US"/>
        </w:rPr>
        <w:t>Національна історія в мистецьких образах як сутність композиторської творчості Михайла Вериківського</w:t>
      </w:r>
      <w:r w:rsidRPr="00C24106">
        <w:rPr>
          <w:rFonts w:ascii="Calibri" w:eastAsia="Calibri" w:hAnsi="Calibri" w:cs="Times New Roman"/>
          <w:bCs/>
          <w:spacing w:val="-2"/>
          <w:kern w:val="0"/>
          <w:lang w:val="uk-UA" w:eastAsia="en-US"/>
        </w:rPr>
        <w:t xml:space="preserve">». </w:t>
      </w:r>
      <w:r w:rsidRPr="00C24106">
        <w:rPr>
          <w:rFonts w:ascii="Calibri" w:eastAsia="Calibri" w:hAnsi="Calibri" w:cs="Times New Roman"/>
          <w:kern w:val="0"/>
          <w:lang w:val="uk-UA" w:eastAsia="en-US"/>
        </w:rPr>
        <w:t>Шифр та назва спеціальності</w:t>
      </w:r>
      <w:r w:rsidRPr="00C24106">
        <w:rPr>
          <w:rFonts w:ascii="Calibri" w:eastAsia="Calibri" w:hAnsi="Calibri" w:cs="Times New Roman"/>
          <w:i/>
          <w:kern w:val="0"/>
          <w:lang w:val="uk-UA" w:eastAsia="en-US"/>
        </w:rPr>
        <w:t xml:space="preserve"> –</w:t>
      </w:r>
      <w:r w:rsidRPr="00C24106">
        <w:rPr>
          <w:rFonts w:ascii="Calibri" w:eastAsia="Calibri" w:hAnsi="Calibri" w:cs="Times New Roman"/>
          <w:kern w:val="0"/>
          <w:lang w:val="uk-UA" w:eastAsia="en-US"/>
        </w:rPr>
        <w:t xml:space="preserve"> 17.00.03 – музичне мистецтво. Спецрада </w:t>
      </w:r>
      <w:r w:rsidRPr="00C24106">
        <w:rPr>
          <w:rFonts w:ascii="Calibri" w:eastAsia="Calibri" w:hAnsi="Calibri" w:cs="Times New Roman"/>
          <w:bCs/>
          <w:kern w:val="0"/>
          <w:lang w:val="uk-UA" w:eastAsia="en-US"/>
        </w:rPr>
        <w:t>К 55.053.04 Сумського державного педагогічного університету імені А.С. Макаренка</w:t>
      </w:r>
    </w:p>
    <w:sectPr w:rsidR="00F95DD1" w:rsidRPr="00C2410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EB4DE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EB4DE6">
                <w:pPr>
                  <w:spacing w:line="240" w:lineRule="auto"/>
                </w:pPr>
                <w:fldSimple w:instr=" PAGE \* MERGEFORMAT ">
                  <w:r w:rsidR="00454E6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EB4DE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EB4DE6">
                <w:pPr>
                  <w:spacing w:line="240" w:lineRule="auto"/>
                </w:pPr>
                <w:fldSimple w:instr=" PAGE \* MERGEFORMAT ">
                  <w:r w:rsidR="00C24106" w:rsidRPr="00C2410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EB4DE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EB4DE6">
                  <w:pPr>
                    <w:spacing w:line="240" w:lineRule="auto"/>
                  </w:pPr>
                  <w:fldSimple w:instr=" PAGE \* MERGEFORMAT ">
                    <w:r w:rsidR="00454E67"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EB4DE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EB4DE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EB4DE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60BB0C-FAE2-4FDB-B596-533020BBB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59</Words>
  <Characters>340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2021-03-16T10:51:00Z</dcterms:created>
  <dcterms:modified xsi:type="dcterms:W3CDTF">2021-03-16T11:24:00Z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