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976E" w14:textId="13DEC4A1" w:rsidR="001D3F05" w:rsidRPr="00E13BFF" w:rsidRDefault="00E13BFF" w:rsidP="00E13BFF">
      <w:r>
        <w:rPr>
          <w:rFonts w:ascii="Verdana" w:hAnsi="Verdana"/>
          <w:b/>
          <w:bCs/>
          <w:color w:val="000000"/>
          <w:shd w:val="clear" w:color="auto" w:fill="FFFFFF"/>
        </w:rPr>
        <w:t>Туркін Ігор Борисович. Теоретичні та експериментальні основи створення засобів, моделей і методів для випробувань сонячних енергоустановок космічних апаратів: дисертація д- ра техн. наук: 05.07.05 / Національний аерокосмічний ун-т ім. М.Є.Жуковського "Харківський авіаційний ін-т". - Х., 2003</w:t>
      </w:r>
    </w:p>
    <w:sectPr w:rsidR="001D3F05" w:rsidRPr="00E13B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AE96" w14:textId="77777777" w:rsidR="008C5688" w:rsidRDefault="008C5688">
      <w:pPr>
        <w:spacing w:after="0" w:line="240" w:lineRule="auto"/>
      </w:pPr>
      <w:r>
        <w:separator/>
      </w:r>
    </w:p>
  </w:endnote>
  <w:endnote w:type="continuationSeparator" w:id="0">
    <w:p w14:paraId="31C95E98" w14:textId="77777777" w:rsidR="008C5688" w:rsidRDefault="008C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010D" w14:textId="77777777" w:rsidR="008C5688" w:rsidRDefault="008C5688">
      <w:pPr>
        <w:spacing w:after="0" w:line="240" w:lineRule="auto"/>
      </w:pPr>
      <w:r>
        <w:separator/>
      </w:r>
    </w:p>
  </w:footnote>
  <w:footnote w:type="continuationSeparator" w:id="0">
    <w:p w14:paraId="306D8A44" w14:textId="77777777" w:rsidR="008C5688" w:rsidRDefault="008C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56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688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</cp:revision>
  <dcterms:created xsi:type="dcterms:W3CDTF">2024-06-20T08:51:00Z</dcterms:created>
  <dcterms:modified xsi:type="dcterms:W3CDTF">2024-11-15T19:40:00Z</dcterms:modified>
  <cp:category/>
</cp:coreProperties>
</file>