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A3C43" w:rsidRDefault="001A3C43" w:rsidP="001A3C43">
      <w:r w:rsidRPr="001A3C43">
        <w:rPr>
          <w:rFonts w:ascii="Times New Roman" w:eastAsia="Calibri" w:hAnsi="Times New Roman" w:cs="Times New Roman"/>
          <w:b/>
          <w:color w:val="000000"/>
          <w:kern w:val="0"/>
          <w:sz w:val="28"/>
          <w:szCs w:val="28"/>
          <w:lang w:val="uk-UA" w:eastAsia="en-US"/>
        </w:rPr>
        <w:t>Редька Сергій Іванович</w:t>
      </w:r>
      <w:r w:rsidRPr="001A3C43">
        <w:rPr>
          <w:rFonts w:ascii="Times New Roman" w:eastAsia="Calibri" w:hAnsi="Times New Roman" w:cs="Times New Roman"/>
          <w:b/>
          <w:kern w:val="0"/>
          <w:sz w:val="28"/>
          <w:szCs w:val="28"/>
          <w:lang w:val="uk-UA" w:eastAsia="en-US"/>
        </w:rPr>
        <w:t>,</w:t>
      </w:r>
      <w:r w:rsidRPr="001A3C43">
        <w:rPr>
          <w:rFonts w:ascii="Times New Roman" w:eastAsia="Calibri" w:hAnsi="Times New Roman" w:cs="Times New Roman"/>
          <w:b/>
          <w:bCs/>
          <w:color w:val="000000"/>
          <w:kern w:val="36"/>
          <w:sz w:val="28"/>
          <w:lang w:eastAsia="ru-RU"/>
        </w:rPr>
        <w:t xml:space="preserve"> </w:t>
      </w:r>
      <w:r w:rsidRPr="001A3C43">
        <w:rPr>
          <w:rFonts w:ascii="Times New Roman" w:eastAsia="Calibri" w:hAnsi="Times New Roman" w:cs="Times New Roman"/>
          <w:color w:val="000000"/>
          <w:kern w:val="0"/>
          <w:sz w:val="28"/>
          <w:lang w:val="uk-UA" w:eastAsia="en-US"/>
        </w:rPr>
        <w:t>викладач</w:t>
      </w:r>
      <w:r w:rsidRPr="001A3C43">
        <w:rPr>
          <w:rFonts w:ascii="Times New Roman" w:eastAsia="Calibri" w:hAnsi="Times New Roman" w:cs="Times New Roman"/>
          <w:b/>
          <w:bCs/>
          <w:color w:val="000000"/>
          <w:kern w:val="0"/>
          <w:sz w:val="28"/>
          <w:szCs w:val="28"/>
          <w:lang w:val="uk-UA" w:eastAsia="en-US"/>
        </w:rPr>
        <w:t> </w:t>
      </w:r>
      <w:r w:rsidRPr="001A3C43">
        <w:rPr>
          <w:rFonts w:ascii="Times New Roman" w:eastAsia="Calibri" w:hAnsi="Times New Roman" w:cs="Times New Roman"/>
          <w:color w:val="000000"/>
          <w:kern w:val="0"/>
          <w:sz w:val="28"/>
          <w:szCs w:val="28"/>
          <w:lang w:val="uk-UA" w:eastAsia="en-US"/>
        </w:rPr>
        <w:t>Харківського торговельно-економічного коледжу Київського національного торговельно-економічного університету.</w:t>
      </w:r>
      <w:r w:rsidRPr="001A3C43">
        <w:rPr>
          <w:rFonts w:ascii="Times New Roman" w:eastAsia="Calibri" w:hAnsi="Times New Roman" w:cs="Times New Roman"/>
          <w:kern w:val="0"/>
          <w:sz w:val="28"/>
          <w:szCs w:val="28"/>
          <w:lang w:val="uk-UA" w:eastAsia="en-US"/>
        </w:rPr>
        <w:t xml:space="preserve"> </w:t>
      </w:r>
      <w:r w:rsidRPr="001A3C43">
        <w:rPr>
          <w:rFonts w:ascii="Times New Roman" w:eastAsia="Calibri" w:hAnsi="Times New Roman" w:cs="Times New Roman"/>
          <w:bCs/>
          <w:kern w:val="0"/>
          <w:sz w:val="28"/>
          <w:szCs w:val="28"/>
          <w:lang w:val="uk-UA" w:eastAsia="en-US"/>
        </w:rPr>
        <w:t>Назва дисертації:</w:t>
      </w:r>
      <w:r w:rsidRPr="001A3C43">
        <w:rPr>
          <w:rFonts w:ascii="Times New Roman" w:eastAsia="Calibri" w:hAnsi="Times New Roman" w:cs="Times New Roman"/>
          <w:b/>
          <w:bCs/>
          <w:kern w:val="0"/>
          <w:sz w:val="28"/>
          <w:szCs w:val="28"/>
          <w:lang w:val="uk-UA" w:eastAsia="en-US"/>
        </w:rPr>
        <w:t xml:space="preserve"> </w:t>
      </w:r>
      <w:r w:rsidRPr="001A3C43">
        <w:rPr>
          <w:rFonts w:ascii="Times New Roman" w:eastAsia="Calibri" w:hAnsi="Times New Roman" w:cs="Times New Roman"/>
          <w:kern w:val="0"/>
          <w:sz w:val="28"/>
          <w:szCs w:val="28"/>
          <w:lang w:val="uk-UA" w:eastAsia="en-US"/>
        </w:rPr>
        <w:t>«</w:t>
      </w:r>
      <w:r w:rsidRPr="001A3C43">
        <w:rPr>
          <w:rFonts w:ascii="Times New Roman" w:eastAsia="Calibri" w:hAnsi="Times New Roman" w:cs="Times New Roman"/>
          <w:color w:val="000000"/>
          <w:kern w:val="0"/>
          <w:sz w:val="28"/>
          <w:szCs w:val="28"/>
          <w:lang w:val="uk-UA" w:eastAsia="en-US"/>
        </w:rPr>
        <w:t>Становлення тоталітарної політичної системи в Україні у 20-ті роки ХХ сторіччя (на матеріалах Харківщини)</w:t>
      </w:r>
      <w:r w:rsidRPr="001A3C43">
        <w:rPr>
          <w:rFonts w:ascii="Times New Roman" w:eastAsia="Calibri" w:hAnsi="Times New Roman" w:cs="Times New Roman"/>
          <w:kern w:val="0"/>
          <w:sz w:val="28"/>
          <w:szCs w:val="28"/>
          <w:lang w:val="uk-UA" w:eastAsia="en-US"/>
        </w:rPr>
        <w:t xml:space="preserve">». </w:t>
      </w:r>
      <w:r w:rsidRPr="001A3C43">
        <w:rPr>
          <w:rFonts w:ascii="Times New Roman" w:eastAsia="Calibri" w:hAnsi="Times New Roman" w:cs="Times New Roman"/>
          <w:bCs/>
          <w:kern w:val="0"/>
          <w:sz w:val="28"/>
          <w:szCs w:val="28"/>
          <w:lang w:val="uk-UA" w:eastAsia="en-US"/>
        </w:rPr>
        <w:t>Шифр та назва спеціальності</w:t>
      </w:r>
      <w:r w:rsidRPr="001A3C43">
        <w:rPr>
          <w:rFonts w:ascii="Times New Roman" w:eastAsia="Calibri" w:hAnsi="Times New Roman" w:cs="Times New Roman"/>
          <w:kern w:val="0"/>
          <w:sz w:val="28"/>
          <w:szCs w:val="28"/>
          <w:lang w:val="uk-UA" w:eastAsia="en-US"/>
        </w:rPr>
        <w:t xml:space="preserve"> – 07.00.01 – історія України. Спецрада К 12.093.04 Маріупольського державного університету</w:t>
      </w:r>
    </w:p>
    <w:sectPr w:rsidR="00CD7D1F" w:rsidRPr="001A3C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A3C43" w:rsidRPr="001A3C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8C6D8-ADB1-4EF9-99C3-B1478594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2021-08-17T10:38:00Z</dcterms:created>
  <dcterms:modified xsi:type="dcterms:W3CDTF">2021-08-17T11:05:00Z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