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5A94" w14:textId="77777777" w:rsidR="007776BF" w:rsidRDefault="007776BF" w:rsidP="007776BF">
      <w:pPr>
        <w:pStyle w:val="afffffffffffffffffffffffffff5"/>
        <w:rPr>
          <w:rFonts w:ascii="Verdana" w:hAnsi="Verdana"/>
          <w:color w:val="000000"/>
          <w:sz w:val="21"/>
          <w:szCs w:val="21"/>
        </w:rPr>
      </w:pPr>
      <w:r>
        <w:rPr>
          <w:rFonts w:ascii="Helvetica Neue" w:hAnsi="Helvetica Neue"/>
          <w:b/>
          <w:bCs w:val="0"/>
          <w:color w:val="222222"/>
          <w:sz w:val="21"/>
          <w:szCs w:val="21"/>
        </w:rPr>
        <w:t>Курина, Людмила Евгеньевна.</w:t>
      </w:r>
    </w:p>
    <w:p w14:paraId="7841A033" w14:textId="77777777" w:rsidR="007776BF" w:rsidRDefault="007776BF" w:rsidP="007776BF">
      <w:pPr>
        <w:pStyle w:val="20"/>
        <w:spacing w:before="0" w:after="312"/>
        <w:rPr>
          <w:rFonts w:ascii="Arial" w:hAnsi="Arial" w:cs="Arial"/>
          <w:caps/>
          <w:color w:val="333333"/>
          <w:sz w:val="27"/>
          <w:szCs w:val="27"/>
        </w:rPr>
      </w:pPr>
      <w:r>
        <w:rPr>
          <w:rFonts w:ascii="Helvetica Neue" w:hAnsi="Helvetica Neue" w:cs="Arial"/>
          <w:caps/>
          <w:color w:val="222222"/>
          <w:sz w:val="21"/>
          <w:szCs w:val="21"/>
        </w:rPr>
        <w:t>Формирование дактов плотности полем электромагнитного источника в магнитоактивной плазменной среде и особенности возбуждения в них волн свистового диапазона : диссертация ... кандидата физико-математических наук : 01.04.03. - Нижний Новгород, 1999. - 220 с. : ил.</w:t>
      </w:r>
    </w:p>
    <w:p w14:paraId="08ABCCD3" w14:textId="77777777" w:rsidR="007776BF" w:rsidRDefault="007776BF" w:rsidP="007776BF">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«Формирование дактов плотности полем электромагнитного источника в магнитоактивной плазменной среде и особенности возбуждения в них волн свистового диапазона»</w:t>
      </w:r>
    </w:p>
    <w:p w14:paraId="41DD7DB7" w14:textId="77777777" w:rsidR="007776BF" w:rsidRDefault="007776BF" w:rsidP="007776BF">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Нелинейное воздействие электромагнитных полей достаточно мощных источников на окружающую плазменную среду приводит, как известно [1-6], к формированию плазменныхктур, оказывающих, в свою очередь, существенное влияние на характеристики источников [7,8]. Интерес к нелинейным эффектам, проявляющимся в интенсивных электромагнитных полях в плазме, продиктован, в частности, разработкой методов волновой диагностики ионосферной и магнитосферной плазмы [9,10], проведением активных космических экспериментов с использованием электромагнитных излучателей, установленных на искусственных спутниках Земли [10], а также задачами высокочастотного нагрева плазмы в магнитном поле [4,11]. В связи с этим, исследованиектуры и динамики самосогласованных плазменно-полевых образований, возникающих вследствие нелинейных эффектов в электромагнитном поле источника, представляется весьма актуальным.</w:t>
      </w:r>
    </w:p>
    <w:p w14:paraId="692C9EC2" w14:textId="77777777" w:rsidR="007776BF" w:rsidRDefault="007776BF" w:rsidP="007776B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магнитоактивной плазме нелинейные явления, возникающие при ее локальном нагреве в неоднородном электрическом поле, приводят, как правило, к образованию вытянутых вдоль внешнего магнитного поля плазменных неоднородностей - так называемых, дактов плотности. Протяженность формирующихся квазицилиндрических дактов может быть настолько значительной, что они оказывают существенное влияние на структуру поля источника не только в ближней, но и в волновой (дальней) зоне. В частности, наличие таких "околоантенных" волно-водных каналов может привести к значительному изменению характеристик излучения источников, по сравнению со случаем их размещения в однородной фоновой плазме [7,8].</w:t>
      </w:r>
    </w:p>
    <w:p w14:paraId="6FD36B0A" w14:textId="77777777" w:rsidR="007776BF" w:rsidRDefault="007776BF" w:rsidP="007776B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 настоящее время наблюдается повышенный интерес к задачам возбуждения и распространения в дактах плотности волн свистового диапазона (вистлеров). Интерес обусловлен с одной стороны тем, что свистовые волны, существующие в условиях околоземного космического пространства, могут играть весьма важную роль применительно ко многим фундаментальным проблемам физики космической плазмы [1214]. С другой стороны, в последние годы проведен ряд экспериментальных исследований, важных с точки зрения практических приложений (формирование в </w:t>
      </w:r>
      <w:r>
        <w:rPr>
          <w:rFonts w:ascii="Verdana" w:hAnsi="Verdana"/>
          <w:color w:val="000000"/>
          <w:sz w:val="21"/>
          <w:szCs w:val="21"/>
        </w:rPr>
        <w:lastRenderedPageBreak/>
        <w:t>ионосфере низкочастотных плазменно-волноводных излучающих систем [8-15], использование высокочастотного разряда в поле вистлеров в геликонных источниках плазмы [16-18] и др.).</w:t>
      </w:r>
    </w:p>
    <w:p w14:paraId="1CBE546C" w14:textId="77777777" w:rsidR="007776BF" w:rsidRDefault="007776BF" w:rsidP="007776B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Необходимо отметить, что проблеме нелинейного формирования вытянутых вдоль внешнего магнитного поля плазменных неоднородно-стей в космической и лабораторной плазме и распространению в них электромагнитного излучения посвящено довольно большое число работ (см. например, [4-53]). В бесстолкновительной магнитоактивной плазме в результате действия пондеромоторной силы [19,20] образуются дакты с довольно незначительным перепадом плотности (см. например, [43-45]). Поэтому их влияние на характеристики излучения электромагнитных источников невелико. Представляющие больший практический интерес дакты с значительными перепадами плотности формируются, как правило, вследствие тепловых и ионизационных нелинейных эффектов [28-32].</w:t>
      </w:r>
    </w:p>
    <w:p w14:paraId="4CB97B64" w14:textId="77777777" w:rsidR="007776BF" w:rsidRDefault="007776BF" w:rsidP="007776B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Из экспериментальных иследований формирования дактов в условиях тепловой нелинейности следует отметить работы [31-32], в которых наблюдались дакты с пониженной относительно фона плотностью, возникающие вследствие термо диффузии магнит оактивной плазмы при ее нагреве в квазистатическом поле антенны. Обсуждению вопросов формирования соответствующих плазменных структур посвящены работы [33,34], причем рассмотрение проводилось для заданных модельных стационарных профилей электронной температуры, отвечающих малым размерам источника по сравнению с характерными продольным и поперечным масштабами электронной теплопроводности. Указанные приближения далеко не всегда соответствуют условиям конкретных экспериментов. Поэтому дальнейшее исследование процессов термодиффузии магнитоактивной плазмы, в особенности возможностей формирования дактов с повышенной плотностью или сложным немонотонным профилем плотности, представляется чрезвычайно важным.</w:t>
      </w:r>
    </w:p>
    <w:p w14:paraId="02BF8219" w14:textId="77777777" w:rsidR="007776BF" w:rsidRDefault="007776BF" w:rsidP="007776B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Ионизационное самовоздействие электромагнитных полей, приводящее к образованию дактов плотности, исследовалось экспериментально и теоретически в работах [6,28-30,39-42]. В них применительно к различным частным случаям обсуждался ВЧ пробой (в квазистатических или волновых полях) фонового нейтрального газа при наличии внешнего магнитного поля. Следует, однако, отметить, что в литературе практически отсутствуют теоретические работы по ионизационному формированию дактов в изначально существующей (фоновой) плазме, хотя такая постановка характерна для ряда активных ионосферных экспериментов [15,49-53], результаты которых представляют значительный интерес с точки зрения возможности формирования самосогласованных плазменных антенн полями мощных электромагнитных источников в околоземном космическом </w:t>
      </w:r>
      <w:r>
        <w:rPr>
          <w:rFonts w:ascii="Verdana" w:hAnsi="Verdana"/>
          <w:color w:val="000000"/>
          <w:sz w:val="21"/>
          <w:szCs w:val="21"/>
        </w:rPr>
        <w:lastRenderedPageBreak/>
        <w:t>пространстве. Таким образом, изучение особенностей ионизационного формирования дактов плотности в магнитоактивной плазме является актуальной задачей.</w:t>
      </w:r>
    </w:p>
    <w:p w14:paraId="07EEB999" w14:textId="77777777" w:rsidR="007776BF" w:rsidRDefault="007776BF" w:rsidP="007776B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Что касается влияния дактов плотности на возбуждение и распространение электромагнитного излучения в магнитоактивной плазме, то следует отметить, что сравнительно недавно была разработана строгая теория возбуждения и распространения волн свистового диапазона при наличии цилиндрических дактов [54-62]. Было установлено, что наличие уже сформированных дактов плотности приводит к заметному изменению условий возбуждения и распространения свистовых волн и может способствовать значительному повышению эффективности низкочастотных излучателей. В указанных работах рассмотрение проводилось в основном для бесстолкновительной, либо слабостолкновитель-ной плазменной среды, в то время, как дакты, возникающие в условиях ионизационной нелинейности, могут характеризоваться сравнительно большим значением эффективной частоты столкновений. При этом наличие потерь, связанных, например, с электронными столкновениями, может приводить к различным (как негативным, так и позитивным) эффектам, оказывающим существенное влияние на пространственную структуру полей источников и, в итоге, на их характеристики излучения. Следует иметь в виду, что при увеличении мощности излучения имеет место ионизационное самовоздействие волновых полей, также сопровождающееся формированием дактов плотности и сравнительно слабо изученное применительно к свистовому диапазону частот. В связи с вытекающими отсюда перспективными приложениями, весьма важным является дальнейшее теоретическое исследование как процессов формирования дактов, так и особенностей возбуждения и волновод-ного распространения вистлеров в них.</w:t>
      </w:r>
    </w:p>
    <w:p w14:paraId="6C52E51E" w14:textId="77777777" w:rsidR="007776BF" w:rsidRDefault="007776BF" w:rsidP="007776B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Настоящая работа посвящена изучению особенностей формирования протяженных плазменно-волноводных структур (дактов плотности), возникающих вследствие тепловых и ионизационных нелинейных эффектов при высокочастотном нагреве замагниченной плазмы полем электромагнитного источника, а также анализу влияния таких структур на возбуждение и последующее волноводное распространение волн свистового диапазона.</w:t>
      </w:r>
    </w:p>
    <w:p w14:paraId="432CAC1F" w14:textId="77777777" w:rsidR="007776BF" w:rsidRDefault="007776BF" w:rsidP="007776B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Основной целью проведенных исследований является определение возможностей создания полями мощных электромагнитных источников самосогласованных плазменных структур, позволяющих изменять характеристики излучающих систем в магнитоактивной плазме — в частности, приводить к увеличению полной мощности излучения, а также управлять распределением излучаемой мощности по пространственному спектру возбуждаемых волн.</w:t>
      </w:r>
    </w:p>
    <w:p w14:paraId="23D3F21D" w14:textId="77777777" w:rsidR="007776BF" w:rsidRDefault="007776BF" w:rsidP="007776B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Поставленная цель достигается путем последовательного рассмотрения ряда модельных задач, включающего следующие основные этапы:</w:t>
      </w:r>
    </w:p>
    <w:p w14:paraId="14FBF5A4" w14:textId="77777777" w:rsidR="007776BF" w:rsidRDefault="007776BF" w:rsidP="007776B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 исследование особенностей формирования дактов плотности в условиях тепловой и ионизационной нелинейностей при нагреве столк-новительной замагниченной плазмы квазистатическими полями источников;</w:t>
      </w:r>
    </w:p>
    <w:p w14:paraId="210B4369" w14:textId="77777777" w:rsidR="007776BF" w:rsidRDefault="007776BF" w:rsidP="007776B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анализ возбуждения и распространения электромагнитных волн свистового диапазона в сравнительно узких (в масштабе длины рас-пространящейся волны) дактах с значительным перепадом плотности, включая исследование влияния столкновительных потерь на дисперсионные свойства и структуры полей распространяющихся мод.</w:t>
      </w:r>
    </w:p>
    <w:p w14:paraId="4825DAC7" w14:textId="77777777" w:rsidR="007776BF" w:rsidRDefault="007776BF" w:rsidP="007776B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исследование ионизационных нелинейных эффектов, связанных с распространением интенсивных свистовых волн в магнит оактивной плазме.</w:t>
      </w:r>
    </w:p>
    <w:p w14:paraId="6F46D0A4" w14:textId="77777777" w:rsidR="007776BF" w:rsidRDefault="007776BF" w:rsidP="007776B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Рассмотрение проводилось в резонансной области свистового диапазона частот, допускающей существование квазиэлектростатических волн. В указанном диапазоне тепловые и ионизационные нелинейные эффекты могут проявляться, вследствие резонансного возрастания поля, при сравнительно небольших уровнях мощности, подводимой к источнику.</w:t>
      </w:r>
    </w:p>
    <w:p w14:paraId="0ABF274E" w14:textId="77777777" w:rsidR="007776BF" w:rsidRDefault="007776BF" w:rsidP="007776B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Диссертация состоит из Введения, четырех глав, Приложения, Заключения и списка литературы, содержащего 139 наименований, и изложена на 221 страницах, включая рисунки (58) и таблицы (15).</w:t>
      </w:r>
    </w:p>
    <w:p w14:paraId="071EBB05" w14:textId="73375769" w:rsidR="00E67B85" w:rsidRPr="007776BF" w:rsidRDefault="00E67B85" w:rsidP="007776BF"/>
    <w:sectPr w:rsidR="00E67B85" w:rsidRPr="007776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C104" w14:textId="77777777" w:rsidR="009D1830" w:rsidRDefault="009D1830">
      <w:pPr>
        <w:spacing w:after="0" w:line="240" w:lineRule="auto"/>
      </w:pPr>
      <w:r>
        <w:separator/>
      </w:r>
    </w:p>
  </w:endnote>
  <w:endnote w:type="continuationSeparator" w:id="0">
    <w:p w14:paraId="45B27082" w14:textId="77777777" w:rsidR="009D1830" w:rsidRDefault="009D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3A53" w14:textId="77777777" w:rsidR="009D1830" w:rsidRDefault="009D1830"/>
    <w:p w14:paraId="4E3F56D2" w14:textId="77777777" w:rsidR="009D1830" w:rsidRDefault="009D1830"/>
    <w:p w14:paraId="6EF299DE" w14:textId="77777777" w:rsidR="009D1830" w:rsidRDefault="009D1830"/>
    <w:p w14:paraId="6C05C2D8" w14:textId="77777777" w:rsidR="009D1830" w:rsidRDefault="009D1830"/>
    <w:p w14:paraId="3410D992" w14:textId="77777777" w:rsidR="009D1830" w:rsidRDefault="009D1830"/>
    <w:p w14:paraId="05778EAF" w14:textId="77777777" w:rsidR="009D1830" w:rsidRDefault="009D1830"/>
    <w:p w14:paraId="56A97E7A" w14:textId="77777777" w:rsidR="009D1830" w:rsidRDefault="009D18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9B6602" wp14:editId="69A530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FF292" w14:textId="77777777" w:rsidR="009D1830" w:rsidRDefault="009D18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9B66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EFF292" w14:textId="77777777" w:rsidR="009D1830" w:rsidRDefault="009D18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660349" w14:textId="77777777" w:rsidR="009D1830" w:rsidRDefault="009D1830"/>
    <w:p w14:paraId="4798CFC0" w14:textId="77777777" w:rsidR="009D1830" w:rsidRDefault="009D1830"/>
    <w:p w14:paraId="4C66D67C" w14:textId="77777777" w:rsidR="009D1830" w:rsidRDefault="009D18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54768F" wp14:editId="205504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E762" w14:textId="77777777" w:rsidR="009D1830" w:rsidRDefault="009D1830"/>
                          <w:p w14:paraId="7A5B8512" w14:textId="77777777" w:rsidR="009D1830" w:rsidRDefault="009D18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476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0AE762" w14:textId="77777777" w:rsidR="009D1830" w:rsidRDefault="009D1830"/>
                    <w:p w14:paraId="7A5B8512" w14:textId="77777777" w:rsidR="009D1830" w:rsidRDefault="009D18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3F35CE" w14:textId="77777777" w:rsidR="009D1830" w:rsidRDefault="009D1830"/>
    <w:p w14:paraId="33FFE2BF" w14:textId="77777777" w:rsidR="009D1830" w:rsidRDefault="009D1830">
      <w:pPr>
        <w:rPr>
          <w:sz w:val="2"/>
          <w:szCs w:val="2"/>
        </w:rPr>
      </w:pPr>
    </w:p>
    <w:p w14:paraId="7AAA9B17" w14:textId="77777777" w:rsidR="009D1830" w:rsidRDefault="009D1830"/>
    <w:p w14:paraId="7E0CBC29" w14:textId="77777777" w:rsidR="009D1830" w:rsidRDefault="009D1830">
      <w:pPr>
        <w:spacing w:after="0" w:line="240" w:lineRule="auto"/>
      </w:pPr>
    </w:p>
  </w:footnote>
  <w:footnote w:type="continuationSeparator" w:id="0">
    <w:p w14:paraId="0CD239DF" w14:textId="77777777" w:rsidR="009D1830" w:rsidRDefault="009D1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30"/>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118108</TotalTime>
  <Pages>4</Pages>
  <Words>1354</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2534</cp:revision>
  <cp:lastPrinted>2009-02-06T05:36:00Z</cp:lastPrinted>
  <dcterms:created xsi:type="dcterms:W3CDTF">2024-01-07T13:43:00Z</dcterms:created>
  <dcterms:modified xsi:type="dcterms:W3CDTF">2025-06-19T21:41:00Z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