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942DE" w:rsidRDefault="008942DE" w:rsidP="008942DE">
      <w:pPr>
        <w:rPr>
          <w:lang w:val="uk-UA"/>
        </w:rPr>
      </w:pPr>
      <w:r w:rsidRPr="008942DE">
        <w:rPr>
          <w:rFonts w:ascii="Times New Roman" w:eastAsia="Arial Narrow" w:hAnsi="Times New Roman" w:cs="Times New Roman"/>
          <w:b/>
          <w:bCs/>
          <w:color w:val="000000"/>
          <w:kern w:val="0"/>
          <w:sz w:val="24"/>
          <w:lang w:val="uk-UA" w:eastAsia="uk-UA" w:bidi="uk-UA"/>
        </w:rPr>
        <w:t>Кулаковський Леонід Ярославович</w:t>
      </w:r>
      <w:r w:rsidRPr="008942DE">
        <w:rPr>
          <w:rFonts w:ascii="Times New Roman" w:hAnsi="Times New Roman" w:cs="Times New Roman"/>
          <w:color w:val="000000"/>
          <w:kern w:val="0"/>
          <w:sz w:val="24"/>
          <w:szCs w:val="24"/>
          <w:lang w:val="uk-UA" w:eastAsia="uk-UA" w:bidi="uk-UA"/>
        </w:rPr>
        <w:t>, асистент кафедри автоматизації управління електротехнічними комплексами Національного технічного університету України «Київський по</w:t>
      </w:r>
      <w:r w:rsidRPr="008942DE">
        <w:rPr>
          <w:rFonts w:ascii="Times New Roman" w:hAnsi="Times New Roman" w:cs="Times New Roman"/>
          <w:color w:val="000000"/>
          <w:kern w:val="0"/>
          <w:sz w:val="24"/>
          <w:szCs w:val="24"/>
          <w:lang w:val="uk-UA" w:eastAsia="uk-UA" w:bidi="uk-UA"/>
        </w:rPr>
        <w:softHyphen/>
        <w:t>літехнічний інститут імені Ігоря Сікорського»: «Підвищення енергоефективності енерготехнологічного комплексу сушіння на торфобрикетному виробництві» (05.14.01 - енергетичні системи та комплекси). Спецрада Д 26.002.20 у Національному технічно</w:t>
      </w:r>
      <w:r w:rsidRPr="008942DE">
        <w:rPr>
          <w:rFonts w:ascii="Times New Roman" w:hAnsi="Times New Roman" w:cs="Times New Roman"/>
          <w:color w:val="000000"/>
          <w:kern w:val="0"/>
          <w:sz w:val="24"/>
          <w:szCs w:val="24"/>
          <w:lang w:val="uk-UA" w:eastAsia="uk-UA" w:bidi="uk-UA"/>
        </w:rPr>
        <w:softHyphen/>
        <w:t>му університеті України «Київський політехнічний інститут імені Ігоря Сікорського»</w:t>
      </w:r>
    </w:p>
    <w:sectPr w:rsidR="00047DE3" w:rsidRPr="008942D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1D2EC-628F-472A-B520-61D5786B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2020-05-04T13:19:00Z</dcterms:created>
  <dcterms:modified xsi:type="dcterms:W3CDTF">2020-05-05T13:26:00Z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