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251" w:rsidRDefault="00D12251" w:rsidP="00D1225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Лисенко Владислав Андрійович</w:t>
      </w:r>
      <w:r>
        <w:rPr>
          <w:rFonts w:ascii="Arial" w:hAnsi="Arial" w:cs="Arial"/>
          <w:kern w:val="0"/>
          <w:sz w:val="28"/>
          <w:szCs w:val="28"/>
          <w:lang w:eastAsia="ru-RU"/>
        </w:rPr>
        <w:t>, аспірант кафедри пропедевтики</w:t>
      </w:r>
    </w:p>
    <w:p w:rsidR="00D12251" w:rsidRDefault="00D12251" w:rsidP="00D1225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внутрішньої медицини, променевої діагностики та променевої терапії</w:t>
      </w:r>
    </w:p>
    <w:p w:rsidR="00D12251" w:rsidRDefault="00D12251" w:rsidP="00D1225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Запорізького державного медичного університету МОЗ України,тема</w:t>
      </w:r>
    </w:p>
    <w:p w:rsidR="00D12251" w:rsidRDefault="00D12251" w:rsidP="00D1225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дисертації: «Порушення тубуло-інтерстицію нирок у хворих на хронічну</w:t>
      </w:r>
    </w:p>
    <w:p w:rsidR="00D12251" w:rsidRDefault="00D12251" w:rsidP="00D1225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серцеву недостатність ішемічного ґенезу та їх медикаментозна</w:t>
      </w:r>
    </w:p>
    <w:p w:rsidR="00D12251" w:rsidRDefault="00D12251" w:rsidP="00D1225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корекція», (222 Медицина). Спеціалізована вчена рада ДФ 17.600.041</w:t>
      </w:r>
    </w:p>
    <w:p w:rsidR="008625C9" w:rsidRPr="00D12251" w:rsidRDefault="00D12251" w:rsidP="00D12251">
      <w:r>
        <w:rPr>
          <w:rFonts w:ascii="Arial" w:hAnsi="Arial" w:cs="Arial"/>
          <w:kern w:val="0"/>
          <w:sz w:val="28"/>
          <w:szCs w:val="28"/>
          <w:lang w:eastAsia="ru-RU"/>
        </w:rPr>
        <w:t>у Запорізькому державному медичному університеті</w:t>
      </w:r>
    </w:p>
    <w:sectPr w:rsidR="008625C9" w:rsidRPr="00D1225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D12251" w:rsidRPr="00D1225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06639-4916-4521-A040-B42F6F12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2022-01-28T18:02:00Z</dcterms:created>
  <dcterms:modified xsi:type="dcterms:W3CDTF">2022-01-29T16:52:00Z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