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8600CF" w:rsidRDefault="008600CF" w:rsidP="008600CF">
      <w:r w:rsidRPr="00706377">
        <w:rPr>
          <w:rFonts w:ascii="Times New Roman" w:hAnsi="Times New Roman" w:cs="Times New Roman"/>
          <w:b/>
          <w:sz w:val="24"/>
          <w:szCs w:val="24"/>
        </w:rPr>
        <w:t>Андрейчук Віталій Степанович</w:t>
      </w:r>
      <w:r w:rsidRPr="00706377">
        <w:rPr>
          <w:rFonts w:ascii="Times New Roman" w:hAnsi="Times New Roman" w:cs="Times New Roman"/>
          <w:sz w:val="24"/>
          <w:szCs w:val="24"/>
        </w:rPr>
        <w:t>, начальник видавничо-друкарського центру</w:t>
      </w:r>
      <w:r w:rsidRPr="00706377">
        <w:rPr>
          <w:rFonts w:ascii="Times New Roman" w:hAnsi="Times New Roman" w:cs="Times New Roman"/>
          <w:b/>
          <w:sz w:val="24"/>
          <w:szCs w:val="24"/>
        </w:rPr>
        <w:t xml:space="preserve"> </w:t>
      </w:r>
      <w:r w:rsidRPr="00706377">
        <w:rPr>
          <w:rFonts w:ascii="Times New Roman" w:hAnsi="Times New Roman" w:cs="Times New Roman"/>
          <w:sz w:val="24"/>
          <w:szCs w:val="24"/>
        </w:rPr>
        <w:t>Національної академії державного управління при Президентові України. Назва дисертації: “Інформаційні технології прогнозування в системі забезпечення національної безпеки”. Шифр та назва спеціальності – 25.00.02 – механізми</w:t>
      </w:r>
      <w:r w:rsidRPr="00706377">
        <w:rPr>
          <w:rFonts w:ascii="Times New Roman" w:eastAsia="Calibri" w:hAnsi="Times New Roman" w:cs="Times New Roman"/>
          <w:sz w:val="24"/>
          <w:szCs w:val="24"/>
        </w:rPr>
        <w:t xml:space="preserve"> </w:t>
      </w:r>
      <w:r w:rsidRPr="00706377">
        <w:rPr>
          <w:rFonts w:ascii="Times New Roman" w:hAnsi="Times New Roman" w:cs="Times New Roman"/>
          <w:sz w:val="24"/>
          <w:szCs w:val="24"/>
        </w:rPr>
        <w:t>державного управління. Спецрада Д 26.810.01 Національної академії державного управління при Президентові України</w:t>
      </w:r>
    </w:p>
    <w:sectPr w:rsidR="00706318" w:rsidRPr="008600C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8600CF" w:rsidRPr="008600C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1FC20-309F-416F-BC1F-579F62B8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330</cp:revision>
  <cp:lastPrinted>2009-02-06T05:36:00Z</cp:lastPrinted>
  <dcterms:created xsi:type="dcterms:W3CDTF">2020-11-12T19:39:00Z</dcterms:created>
  <dcterms:modified xsi:type="dcterms:W3CDTF">2020-11-20T11:00:00Z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