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0063" w14:textId="77777777" w:rsidR="00764493" w:rsidRPr="00764493" w:rsidRDefault="00764493" w:rsidP="00764493">
      <w:pPr>
        <w:rPr>
          <w:rStyle w:val="21"/>
          <w:color w:val="000000"/>
        </w:rPr>
      </w:pPr>
      <w:proofErr w:type="spellStart"/>
      <w:r w:rsidRPr="00764493">
        <w:rPr>
          <w:rStyle w:val="21"/>
          <w:color w:val="000000"/>
        </w:rPr>
        <w:t>Фаюстова</w:t>
      </w:r>
      <w:proofErr w:type="spellEnd"/>
      <w:r w:rsidRPr="00764493">
        <w:rPr>
          <w:rStyle w:val="21"/>
          <w:color w:val="000000"/>
        </w:rPr>
        <w:t xml:space="preserve"> Юлия Анатольевна. Технология очистки сточных вод от ионов железа, меди и никеля сорбентом, полученным из отходов с участка химической подготовки воды ТЭЦ;[Место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p w14:paraId="21FE96A1" w14:textId="77777777" w:rsidR="00764493" w:rsidRPr="00764493" w:rsidRDefault="00764493" w:rsidP="00764493">
      <w:pPr>
        <w:rPr>
          <w:rStyle w:val="21"/>
          <w:color w:val="000000"/>
        </w:rPr>
      </w:pPr>
    </w:p>
    <w:p w14:paraId="3EE56EF6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Федеральное государственное бюджетное образовательное</w:t>
      </w:r>
    </w:p>
    <w:p w14:paraId="02DEB05B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учреждение высшего образования</w:t>
      </w:r>
    </w:p>
    <w:p w14:paraId="3420567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«Пензенский государственный технологический университет»</w:t>
      </w:r>
    </w:p>
    <w:p w14:paraId="57A30BE5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На правах рукописи</w:t>
      </w:r>
    </w:p>
    <w:p w14:paraId="250C4528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 xml:space="preserve"> </w:t>
      </w:r>
    </w:p>
    <w:p w14:paraId="62C5D7C3" w14:textId="77777777" w:rsidR="00764493" w:rsidRPr="00764493" w:rsidRDefault="00764493" w:rsidP="00764493">
      <w:pPr>
        <w:rPr>
          <w:rStyle w:val="21"/>
          <w:color w:val="000000"/>
        </w:rPr>
      </w:pPr>
    </w:p>
    <w:p w14:paraId="5AF33193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ФАЮСТОВА Юлия Анатольевна</w:t>
      </w:r>
    </w:p>
    <w:p w14:paraId="3EC1B72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ТЕХНОЛОГИЯ ОЧИСТКИ СТОЧНЫХ ВОД ОТ ИОНОВ ЖЕЛЕЗА,</w:t>
      </w:r>
    </w:p>
    <w:p w14:paraId="289C62C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МЕДИ И НИКЕЛЯ СОРБЕНТОМ, ПОЛУЧЕННЫМ ИЗ ОТХОДОВ</w:t>
      </w:r>
    </w:p>
    <w:p w14:paraId="12875A8C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С УЧАСТКА ХИМИЧЕСКОЙ ПОДГОТОВКИ ВОДЫ ТЭЦ</w:t>
      </w:r>
    </w:p>
    <w:p w14:paraId="6DA95AF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1.</w:t>
      </w:r>
      <w:r w:rsidRPr="00764493">
        <w:rPr>
          <w:rStyle w:val="21"/>
          <w:color w:val="000000"/>
        </w:rPr>
        <w:tab/>
        <w:t>5.15. Экология (Технические науки)</w:t>
      </w:r>
    </w:p>
    <w:p w14:paraId="15129E3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Диссертация</w:t>
      </w:r>
    </w:p>
    <w:p w14:paraId="064CE66C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на соискание ученой степени</w:t>
      </w:r>
    </w:p>
    <w:p w14:paraId="4F307E6C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кандидата технических наук</w:t>
      </w:r>
    </w:p>
    <w:p w14:paraId="126ED02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Научный руководитель:</w:t>
      </w:r>
    </w:p>
    <w:p w14:paraId="40331BC4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доктор технических наук, профессор</w:t>
      </w:r>
    </w:p>
    <w:p w14:paraId="03BCF444" w14:textId="77777777" w:rsidR="00764493" w:rsidRPr="00764493" w:rsidRDefault="00764493" w:rsidP="00764493">
      <w:pPr>
        <w:rPr>
          <w:rStyle w:val="21"/>
          <w:color w:val="000000"/>
        </w:rPr>
      </w:pPr>
      <w:proofErr w:type="spellStart"/>
      <w:r w:rsidRPr="00764493">
        <w:rPr>
          <w:rStyle w:val="21"/>
          <w:color w:val="000000"/>
        </w:rPr>
        <w:t>Таранцева</w:t>
      </w:r>
      <w:proofErr w:type="spellEnd"/>
      <w:r w:rsidRPr="00764493">
        <w:rPr>
          <w:rStyle w:val="21"/>
          <w:color w:val="000000"/>
        </w:rPr>
        <w:t xml:space="preserve"> Клара </w:t>
      </w:r>
      <w:proofErr w:type="spellStart"/>
      <w:r w:rsidRPr="00764493">
        <w:rPr>
          <w:rStyle w:val="21"/>
          <w:color w:val="000000"/>
        </w:rPr>
        <w:t>Рустемовна</w:t>
      </w:r>
      <w:proofErr w:type="spellEnd"/>
    </w:p>
    <w:p w14:paraId="02F381D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Пенза - 2024</w:t>
      </w:r>
    </w:p>
    <w:p w14:paraId="52C7C96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СОДЕРЖАНИЕ</w:t>
      </w:r>
    </w:p>
    <w:p w14:paraId="5585464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ВВЕДЕНИЕ</w:t>
      </w:r>
      <w:r w:rsidRPr="00764493">
        <w:rPr>
          <w:rStyle w:val="21"/>
          <w:color w:val="000000"/>
        </w:rPr>
        <w:tab/>
        <w:t>4</w:t>
      </w:r>
    </w:p>
    <w:p w14:paraId="74E64A43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ГЛАВА 1 СОРБЦИОННЫЕ МЕТОДЫ ОЧИСТКИ СТОЧНЫХ ВОД ОТ ИОНОВ ТЯЖЕЛЫХ МЕТАЛЛОВ</w:t>
      </w:r>
      <w:r w:rsidRPr="00764493">
        <w:rPr>
          <w:rStyle w:val="21"/>
          <w:color w:val="000000"/>
        </w:rPr>
        <w:tab/>
        <w:t>9</w:t>
      </w:r>
    </w:p>
    <w:p w14:paraId="41BBF42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1.1.</w:t>
      </w:r>
      <w:r w:rsidRPr="00764493">
        <w:rPr>
          <w:rStyle w:val="21"/>
          <w:color w:val="000000"/>
        </w:rPr>
        <w:tab/>
        <w:t>Сорбционные методы очистки от ионов тяжелых металлов</w:t>
      </w:r>
      <w:r w:rsidRPr="00764493">
        <w:rPr>
          <w:rStyle w:val="21"/>
          <w:color w:val="000000"/>
        </w:rPr>
        <w:tab/>
        <w:t>9</w:t>
      </w:r>
    </w:p>
    <w:p w14:paraId="6293950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1.2.</w:t>
      </w:r>
      <w:r w:rsidRPr="00764493">
        <w:rPr>
          <w:rStyle w:val="21"/>
          <w:color w:val="000000"/>
        </w:rPr>
        <w:tab/>
        <w:t>Шлам со стадии химической подготовки воды теплоэлектростанции .. 20</w:t>
      </w:r>
    </w:p>
    <w:p w14:paraId="52C9F5B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Выводы по главе 1</w:t>
      </w:r>
      <w:r w:rsidRPr="00764493">
        <w:rPr>
          <w:rStyle w:val="21"/>
          <w:color w:val="000000"/>
        </w:rPr>
        <w:tab/>
        <w:t>25</w:t>
      </w:r>
    </w:p>
    <w:p w14:paraId="28E4D0E4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ГЛАВА 2 МЕТОДИКИ ПРОВЕДЕНИЯ ИССЛЕДОВАНИЙ</w:t>
      </w:r>
      <w:r w:rsidRPr="00764493">
        <w:rPr>
          <w:rStyle w:val="21"/>
          <w:color w:val="000000"/>
        </w:rPr>
        <w:tab/>
        <w:t>27</w:t>
      </w:r>
    </w:p>
    <w:p w14:paraId="6D2E7904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lastRenderedPageBreak/>
        <w:t>2.1.</w:t>
      </w:r>
      <w:r w:rsidRPr="00764493">
        <w:rPr>
          <w:rStyle w:val="21"/>
          <w:color w:val="000000"/>
        </w:rPr>
        <w:tab/>
        <w:t>Методика приготовления сорбента из шлама водоочистки</w:t>
      </w:r>
      <w:r w:rsidRPr="00764493">
        <w:rPr>
          <w:rStyle w:val="21"/>
          <w:color w:val="000000"/>
        </w:rPr>
        <w:tab/>
        <w:t>27</w:t>
      </w:r>
    </w:p>
    <w:p w14:paraId="2AE58584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</w:t>
      </w:r>
      <w:r w:rsidRPr="00764493">
        <w:rPr>
          <w:rStyle w:val="21"/>
          <w:color w:val="000000"/>
        </w:rPr>
        <w:tab/>
        <w:t>Определение основных характеристик сорбента и его химического</w:t>
      </w:r>
    </w:p>
    <w:p w14:paraId="423FE48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состава</w:t>
      </w:r>
      <w:r w:rsidRPr="00764493">
        <w:rPr>
          <w:rStyle w:val="21"/>
          <w:color w:val="000000"/>
        </w:rPr>
        <w:tab/>
        <w:t>31</w:t>
      </w:r>
    </w:p>
    <w:p w14:paraId="282FFFF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2.2.1.</w:t>
      </w:r>
      <w:r w:rsidRPr="00764493">
        <w:rPr>
          <w:rStyle w:val="21"/>
          <w:color w:val="000000"/>
        </w:rPr>
        <w:tab/>
        <w:t>Определение содержания кремниевой кислоты в сорбенте</w:t>
      </w:r>
      <w:r w:rsidRPr="00764493">
        <w:rPr>
          <w:rStyle w:val="21"/>
          <w:color w:val="000000"/>
        </w:rPr>
        <w:tab/>
        <w:t>31</w:t>
      </w:r>
    </w:p>
    <w:p w14:paraId="547C760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2.2.2.</w:t>
      </w:r>
      <w:r w:rsidRPr="00764493">
        <w:rPr>
          <w:rStyle w:val="21"/>
          <w:color w:val="000000"/>
        </w:rPr>
        <w:tab/>
        <w:t>Определение массовой доли железа в сорбенте</w:t>
      </w:r>
      <w:r w:rsidRPr="00764493">
        <w:rPr>
          <w:rStyle w:val="21"/>
          <w:color w:val="000000"/>
        </w:rPr>
        <w:tab/>
        <w:t>32</w:t>
      </w:r>
    </w:p>
    <w:p w14:paraId="45C90B0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2.2.3.</w:t>
      </w:r>
      <w:r w:rsidRPr="00764493">
        <w:rPr>
          <w:rStyle w:val="21"/>
          <w:color w:val="000000"/>
        </w:rPr>
        <w:tab/>
        <w:t>Определение массовой доли меди и цинка в образце сорбента</w:t>
      </w:r>
      <w:r w:rsidRPr="00764493">
        <w:rPr>
          <w:rStyle w:val="21"/>
          <w:color w:val="000000"/>
        </w:rPr>
        <w:tab/>
        <w:t>33</w:t>
      </w:r>
    </w:p>
    <w:p w14:paraId="4CB95B52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2.2.4.</w:t>
      </w:r>
      <w:r w:rsidRPr="00764493">
        <w:rPr>
          <w:rStyle w:val="21"/>
          <w:color w:val="000000"/>
        </w:rPr>
        <w:tab/>
        <w:t>Определение массовой доли кальция и магния в сорбенте</w:t>
      </w:r>
      <w:r w:rsidRPr="00764493">
        <w:rPr>
          <w:rStyle w:val="21"/>
          <w:color w:val="000000"/>
        </w:rPr>
        <w:tab/>
        <w:t>33</w:t>
      </w:r>
    </w:p>
    <w:p w14:paraId="7DF126B6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2.2.5.</w:t>
      </w:r>
      <w:r w:rsidRPr="00764493">
        <w:rPr>
          <w:rStyle w:val="21"/>
          <w:color w:val="000000"/>
        </w:rPr>
        <w:tab/>
        <w:t>Определение массовой доли сульфатов в сорбенте</w:t>
      </w:r>
      <w:r w:rsidRPr="00764493">
        <w:rPr>
          <w:rStyle w:val="21"/>
          <w:color w:val="000000"/>
        </w:rPr>
        <w:tab/>
        <w:t>34</w:t>
      </w:r>
    </w:p>
    <w:p w14:paraId="276710B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2.2.6.</w:t>
      </w:r>
      <w:r w:rsidRPr="00764493">
        <w:rPr>
          <w:rStyle w:val="21"/>
          <w:color w:val="000000"/>
        </w:rPr>
        <w:tab/>
        <w:t>Определение массовой доли фосфатов в сорбенте</w:t>
      </w:r>
      <w:r w:rsidRPr="00764493">
        <w:rPr>
          <w:rStyle w:val="21"/>
          <w:color w:val="000000"/>
        </w:rPr>
        <w:tab/>
        <w:t>35</w:t>
      </w:r>
    </w:p>
    <w:p w14:paraId="37F965B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2.2.7.</w:t>
      </w:r>
      <w:r w:rsidRPr="00764493">
        <w:rPr>
          <w:rStyle w:val="21"/>
          <w:color w:val="000000"/>
        </w:rPr>
        <w:tab/>
        <w:t>Определение сухого остатка и влажности сорбента</w:t>
      </w:r>
      <w:r w:rsidRPr="00764493">
        <w:rPr>
          <w:rStyle w:val="21"/>
          <w:color w:val="000000"/>
        </w:rPr>
        <w:tab/>
        <w:t>36</w:t>
      </w:r>
    </w:p>
    <w:p w14:paraId="75C1105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2.3.</w:t>
      </w:r>
      <w:r w:rsidRPr="00764493">
        <w:rPr>
          <w:rStyle w:val="21"/>
          <w:color w:val="000000"/>
        </w:rPr>
        <w:tab/>
        <w:t>Методика определения железа общего в модельном растворе после</w:t>
      </w:r>
    </w:p>
    <w:p w14:paraId="0A9E115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адсорбции</w:t>
      </w:r>
      <w:r w:rsidRPr="00764493">
        <w:rPr>
          <w:rStyle w:val="21"/>
          <w:color w:val="000000"/>
        </w:rPr>
        <w:tab/>
        <w:t>38</w:t>
      </w:r>
    </w:p>
    <w:p w14:paraId="6D0CD235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2.4.</w:t>
      </w:r>
      <w:r w:rsidRPr="00764493">
        <w:rPr>
          <w:rStyle w:val="21"/>
          <w:color w:val="000000"/>
        </w:rPr>
        <w:tab/>
        <w:t>Методика определения ионов меди в модельном растворе после</w:t>
      </w:r>
    </w:p>
    <w:p w14:paraId="1FE928A7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 xml:space="preserve">адсорбции </w:t>
      </w:r>
      <w:r w:rsidRPr="00764493">
        <w:rPr>
          <w:rStyle w:val="21"/>
          <w:color w:val="000000"/>
        </w:rPr>
        <w:tab/>
        <w:t xml:space="preserve"> 39</w:t>
      </w:r>
    </w:p>
    <w:p w14:paraId="4EC949A3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2.5.</w:t>
      </w:r>
      <w:r w:rsidRPr="00764493">
        <w:rPr>
          <w:rStyle w:val="21"/>
          <w:color w:val="000000"/>
        </w:rPr>
        <w:tab/>
        <w:t>Методика определения ионов никеля в модельном растворе до и после</w:t>
      </w:r>
    </w:p>
    <w:p w14:paraId="1B1ACA2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сорбции</w:t>
      </w:r>
      <w:r w:rsidRPr="00764493">
        <w:rPr>
          <w:rStyle w:val="21"/>
          <w:color w:val="000000"/>
        </w:rPr>
        <w:tab/>
        <w:t xml:space="preserve"> 41</w:t>
      </w:r>
    </w:p>
    <w:p w14:paraId="6DCB29F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2.6.</w:t>
      </w:r>
      <w:r w:rsidRPr="00764493">
        <w:rPr>
          <w:rStyle w:val="21"/>
          <w:color w:val="000000"/>
        </w:rPr>
        <w:tab/>
        <w:t>Методика исследования сорбционных свойств шлама в комплексных</w:t>
      </w:r>
    </w:p>
    <w:p w14:paraId="2616C29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растворах, содержащих ионы железа и меди (и/или никеля)</w:t>
      </w:r>
      <w:r w:rsidRPr="00764493">
        <w:rPr>
          <w:rStyle w:val="21"/>
          <w:color w:val="000000"/>
        </w:rPr>
        <w:tab/>
        <w:t>42</w:t>
      </w:r>
    </w:p>
    <w:p w14:paraId="523452C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2.7.</w:t>
      </w:r>
      <w:r w:rsidRPr="00764493">
        <w:rPr>
          <w:rStyle w:val="21"/>
          <w:color w:val="000000"/>
        </w:rPr>
        <w:tab/>
        <w:t>Методика определения сорбционных свойств шлама в динамических</w:t>
      </w:r>
    </w:p>
    <w:p w14:paraId="3C597FE7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условиях</w:t>
      </w:r>
      <w:r w:rsidRPr="00764493">
        <w:rPr>
          <w:rStyle w:val="21"/>
          <w:color w:val="000000"/>
        </w:rPr>
        <w:tab/>
        <w:t>44</w:t>
      </w:r>
    </w:p>
    <w:p w14:paraId="508C9D4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ГЛАВА 3 РЕЗУЛЬТАТЫ ЭКСПЕРИМЕНТОВ И ИХ ОБСУЖДЕНИЕ</w:t>
      </w:r>
      <w:r w:rsidRPr="00764493">
        <w:rPr>
          <w:rStyle w:val="21"/>
          <w:color w:val="000000"/>
        </w:rPr>
        <w:tab/>
        <w:t>46</w:t>
      </w:r>
    </w:p>
    <w:p w14:paraId="3D7B91C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3.1.</w:t>
      </w:r>
      <w:r w:rsidRPr="00764493">
        <w:rPr>
          <w:rStyle w:val="21"/>
          <w:color w:val="000000"/>
        </w:rPr>
        <w:tab/>
        <w:t>Уравнения сорбции ионов меди, железа и никеля</w:t>
      </w:r>
      <w:r w:rsidRPr="00764493">
        <w:rPr>
          <w:rStyle w:val="21"/>
          <w:color w:val="000000"/>
        </w:rPr>
        <w:tab/>
        <w:t>46</w:t>
      </w:r>
    </w:p>
    <w:p w14:paraId="4893597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3.1.1.</w:t>
      </w:r>
      <w:r w:rsidRPr="00764493">
        <w:rPr>
          <w:rStyle w:val="21"/>
          <w:color w:val="000000"/>
        </w:rPr>
        <w:tab/>
        <w:t>Уравнения сорбции ионов меди, железа и никеля из однокомпонентных модельных растворов</w:t>
      </w:r>
      <w:r w:rsidRPr="00764493">
        <w:rPr>
          <w:rStyle w:val="21"/>
          <w:color w:val="000000"/>
        </w:rPr>
        <w:tab/>
        <w:t>49</w:t>
      </w:r>
    </w:p>
    <w:p w14:paraId="57DC7848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3.1.2.</w:t>
      </w:r>
      <w:r w:rsidRPr="00764493">
        <w:rPr>
          <w:rStyle w:val="21"/>
          <w:color w:val="000000"/>
        </w:rPr>
        <w:tab/>
        <w:t>Уравнения сорбции ионов меди, железа и никеля из двух- и трехкомпонентных модельных растворов</w:t>
      </w:r>
      <w:r w:rsidRPr="00764493">
        <w:rPr>
          <w:rStyle w:val="21"/>
          <w:color w:val="000000"/>
        </w:rPr>
        <w:tab/>
        <w:t>55</w:t>
      </w:r>
    </w:p>
    <w:p w14:paraId="3FFF4FA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3.2.</w:t>
      </w:r>
      <w:r w:rsidRPr="00764493">
        <w:rPr>
          <w:rStyle w:val="21"/>
          <w:color w:val="000000"/>
        </w:rPr>
        <w:tab/>
        <w:t>Обсуждение схемы сорбции на предложенном сорбенте</w:t>
      </w:r>
      <w:r w:rsidRPr="00764493">
        <w:rPr>
          <w:rStyle w:val="21"/>
          <w:color w:val="000000"/>
        </w:rPr>
        <w:tab/>
        <w:t>64</w:t>
      </w:r>
    </w:p>
    <w:p w14:paraId="409E956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3.3.</w:t>
      </w:r>
      <w:r w:rsidRPr="00764493">
        <w:rPr>
          <w:rStyle w:val="21"/>
          <w:color w:val="000000"/>
        </w:rPr>
        <w:tab/>
        <w:t>Исследование эффективности очистки от ионов железа, никеля и меди</w:t>
      </w:r>
    </w:p>
    <w:p w14:paraId="1ED74A72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предложенным сорбентом</w:t>
      </w:r>
      <w:r w:rsidRPr="00764493">
        <w:rPr>
          <w:rStyle w:val="21"/>
          <w:color w:val="000000"/>
        </w:rPr>
        <w:tab/>
        <w:t>71</w:t>
      </w:r>
    </w:p>
    <w:p w14:paraId="444FB4B5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3.3.1.</w:t>
      </w:r>
      <w:r w:rsidRPr="00764493">
        <w:rPr>
          <w:rStyle w:val="21"/>
          <w:color w:val="000000"/>
        </w:rPr>
        <w:tab/>
        <w:t>Исследование эффективности очистки однокомпонентных</w:t>
      </w:r>
    </w:p>
    <w:p w14:paraId="40D44D8F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модельных растворов от ионов железа, никеля и меди</w:t>
      </w:r>
      <w:r w:rsidRPr="00764493">
        <w:rPr>
          <w:rStyle w:val="21"/>
          <w:color w:val="000000"/>
        </w:rPr>
        <w:tab/>
        <w:t>71</w:t>
      </w:r>
    </w:p>
    <w:p w14:paraId="2BB03D91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lastRenderedPageBreak/>
        <w:t>3.3.2.</w:t>
      </w:r>
      <w:r w:rsidRPr="00764493">
        <w:rPr>
          <w:rStyle w:val="21"/>
          <w:color w:val="000000"/>
        </w:rPr>
        <w:tab/>
        <w:t>Эффективность извлечения ионов железа, никеля и меди из двух- и</w:t>
      </w:r>
    </w:p>
    <w:p w14:paraId="2336BC9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трехкомпонентных модельных растворов</w:t>
      </w:r>
      <w:r w:rsidRPr="00764493">
        <w:rPr>
          <w:rStyle w:val="21"/>
          <w:color w:val="000000"/>
        </w:rPr>
        <w:tab/>
        <w:t xml:space="preserve"> 75</w:t>
      </w:r>
    </w:p>
    <w:p w14:paraId="05EEC42E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3.4.</w:t>
      </w:r>
      <w:r w:rsidRPr="00764493">
        <w:rPr>
          <w:rStyle w:val="21"/>
          <w:color w:val="000000"/>
        </w:rPr>
        <w:tab/>
        <w:t>Эффективность очистки промышленных сточных вод</w:t>
      </w:r>
      <w:r w:rsidRPr="00764493">
        <w:rPr>
          <w:rStyle w:val="21"/>
          <w:color w:val="000000"/>
        </w:rPr>
        <w:tab/>
        <w:t>81</w:t>
      </w:r>
    </w:p>
    <w:p w14:paraId="33E8D6D4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3.4.1.</w:t>
      </w:r>
      <w:r w:rsidRPr="00764493">
        <w:rPr>
          <w:rStyle w:val="21"/>
          <w:color w:val="000000"/>
        </w:rPr>
        <w:tab/>
        <w:t>Эффективность очистки промышленных сточных вод</w:t>
      </w:r>
    </w:p>
    <w:p w14:paraId="06864CC0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теплоэнергетического предприятия</w:t>
      </w:r>
      <w:r w:rsidRPr="00764493">
        <w:rPr>
          <w:rStyle w:val="21"/>
          <w:color w:val="000000"/>
        </w:rPr>
        <w:tab/>
        <w:t>81</w:t>
      </w:r>
    </w:p>
    <w:p w14:paraId="693B0B0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3.4.2.</w:t>
      </w:r>
      <w:r w:rsidRPr="00764493">
        <w:rPr>
          <w:rStyle w:val="21"/>
          <w:color w:val="000000"/>
        </w:rPr>
        <w:tab/>
        <w:t>Эффективность очистки промышленных сточных вод предприятий</w:t>
      </w:r>
    </w:p>
    <w:p w14:paraId="19233555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других профилей</w:t>
      </w:r>
      <w:r w:rsidRPr="00764493">
        <w:rPr>
          <w:rStyle w:val="21"/>
          <w:color w:val="000000"/>
        </w:rPr>
        <w:tab/>
        <w:t>87</w:t>
      </w:r>
    </w:p>
    <w:p w14:paraId="76C1C848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Выводы по главе 3</w:t>
      </w:r>
      <w:r w:rsidRPr="00764493">
        <w:rPr>
          <w:rStyle w:val="21"/>
          <w:color w:val="000000"/>
        </w:rPr>
        <w:tab/>
        <w:t>89</w:t>
      </w:r>
    </w:p>
    <w:p w14:paraId="032D5A2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ГЛАВА 4 ПРАКТИЧЕСКОЕ ПРИМЕНЕНИЕ РЕЗУЛЬТАТОВ ИССЛЕДОВАНИЙ</w:t>
      </w:r>
      <w:r w:rsidRPr="00764493">
        <w:rPr>
          <w:rStyle w:val="21"/>
          <w:color w:val="000000"/>
        </w:rPr>
        <w:tab/>
        <w:t>92</w:t>
      </w:r>
    </w:p>
    <w:p w14:paraId="7DE88ED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4.1.</w:t>
      </w:r>
      <w:r w:rsidRPr="00764493">
        <w:rPr>
          <w:rStyle w:val="21"/>
          <w:color w:val="000000"/>
        </w:rPr>
        <w:tab/>
        <w:t>Расчет насыпного фильтра</w:t>
      </w:r>
      <w:r w:rsidRPr="00764493">
        <w:rPr>
          <w:rStyle w:val="21"/>
          <w:color w:val="000000"/>
        </w:rPr>
        <w:tab/>
        <w:t>92</w:t>
      </w:r>
    </w:p>
    <w:p w14:paraId="5DBDA86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4.2.</w:t>
      </w:r>
      <w:r w:rsidRPr="00764493">
        <w:rPr>
          <w:rStyle w:val="21"/>
          <w:color w:val="000000"/>
        </w:rPr>
        <w:tab/>
        <w:t>Оценка величины предотвращенного экологического ущерба</w:t>
      </w:r>
      <w:r w:rsidRPr="00764493">
        <w:rPr>
          <w:rStyle w:val="21"/>
          <w:color w:val="000000"/>
        </w:rPr>
        <w:tab/>
        <w:t>98</w:t>
      </w:r>
    </w:p>
    <w:p w14:paraId="4FF33CFB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4.3.</w:t>
      </w:r>
      <w:r w:rsidRPr="00764493">
        <w:rPr>
          <w:rStyle w:val="21"/>
          <w:color w:val="000000"/>
        </w:rPr>
        <w:tab/>
        <w:t>Оценка капитальных затрат на установку для очистки сточных вод с</w:t>
      </w:r>
    </w:p>
    <w:p w14:paraId="41774BCA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применением полученного сорбента</w:t>
      </w:r>
      <w:r w:rsidRPr="00764493">
        <w:rPr>
          <w:rStyle w:val="21"/>
          <w:color w:val="000000"/>
        </w:rPr>
        <w:tab/>
        <w:t>101</w:t>
      </w:r>
    </w:p>
    <w:p w14:paraId="18A35FB9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Выводы по главе 4</w:t>
      </w:r>
      <w:r w:rsidRPr="00764493">
        <w:rPr>
          <w:rStyle w:val="21"/>
          <w:color w:val="000000"/>
        </w:rPr>
        <w:tab/>
        <w:t>105</w:t>
      </w:r>
    </w:p>
    <w:p w14:paraId="4E9BFFCB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ОБЩИЕ ВЫВОДЫ ПО ДИССЕРТАЦИИ</w:t>
      </w:r>
      <w:r w:rsidRPr="00764493">
        <w:rPr>
          <w:rStyle w:val="21"/>
          <w:color w:val="000000"/>
        </w:rPr>
        <w:tab/>
        <w:t>106</w:t>
      </w:r>
    </w:p>
    <w:p w14:paraId="51B0E271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СПИСОК ЛИТЕРАТУРЫ</w:t>
      </w:r>
      <w:r w:rsidRPr="00764493">
        <w:rPr>
          <w:rStyle w:val="21"/>
          <w:color w:val="000000"/>
        </w:rPr>
        <w:tab/>
        <w:t>108</w:t>
      </w:r>
    </w:p>
    <w:p w14:paraId="09EBDEC6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Приложение 1</w:t>
      </w:r>
      <w:r w:rsidRPr="00764493">
        <w:rPr>
          <w:rStyle w:val="21"/>
          <w:color w:val="000000"/>
        </w:rPr>
        <w:tab/>
        <w:t>127</w:t>
      </w:r>
    </w:p>
    <w:p w14:paraId="38CDFD9D" w14:textId="77777777" w:rsidR="00764493" w:rsidRPr="00764493" w:rsidRDefault="00764493" w:rsidP="00764493">
      <w:pPr>
        <w:rPr>
          <w:rStyle w:val="21"/>
          <w:color w:val="000000"/>
        </w:rPr>
      </w:pPr>
      <w:r w:rsidRPr="00764493">
        <w:rPr>
          <w:rStyle w:val="21"/>
          <w:color w:val="000000"/>
        </w:rPr>
        <w:t>Приложение 2</w:t>
      </w:r>
      <w:r w:rsidRPr="00764493">
        <w:rPr>
          <w:rStyle w:val="21"/>
          <w:color w:val="000000"/>
        </w:rPr>
        <w:tab/>
        <w:t>130</w:t>
      </w:r>
    </w:p>
    <w:p w14:paraId="518745E7" w14:textId="77777777" w:rsidR="00764493" w:rsidRPr="00764493" w:rsidRDefault="00764493" w:rsidP="00764493">
      <w:pPr>
        <w:rPr>
          <w:rStyle w:val="21"/>
          <w:color w:val="000000"/>
        </w:rPr>
      </w:pPr>
    </w:p>
    <w:p w14:paraId="4D918EE7" w14:textId="77777777" w:rsidR="00764493" w:rsidRPr="00764493" w:rsidRDefault="00764493" w:rsidP="00764493">
      <w:pPr>
        <w:rPr>
          <w:rStyle w:val="21"/>
          <w:color w:val="000000"/>
        </w:rPr>
      </w:pPr>
    </w:p>
    <w:p w14:paraId="6424018B" w14:textId="77777777" w:rsidR="00764493" w:rsidRPr="00764493" w:rsidRDefault="00764493" w:rsidP="00764493">
      <w:pPr>
        <w:rPr>
          <w:rStyle w:val="21"/>
          <w:color w:val="000000"/>
        </w:rPr>
      </w:pPr>
    </w:p>
    <w:p w14:paraId="545C123A" w14:textId="77777777" w:rsidR="00764493" w:rsidRPr="00764493" w:rsidRDefault="00764493" w:rsidP="00764493">
      <w:pPr>
        <w:rPr>
          <w:rStyle w:val="21"/>
          <w:color w:val="000000"/>
        </w:rPr>
      </w:pPr>
    </w:p>
    <w:p w14:paraId="6B342804" w14:textId="77777777" w:rsidR="00764493" w:rsidRPr="00764493" w:rsidRDefault="00764493" w:rsidP="00764493">
      <w:pPr>
        <w:rPr>
          <w:rStyle w:val="21"/>
          <w:color w:val="000000"/>
        </w:rPr>
      </w:pPr>
    </w:p>
    <w:p w14:paraId="0E240356" w14:textId="4AEFFF57" w:rsidR="00AA580A" w:rsidRDefault="00AA580A" w:rsidP="00764493"/>
    <w:p w14:paraId="74237702" w14:textId="5C75620E" w:rsidR="00764493" w:rsidRDefault="00764493" w:rsidP="00764493"/>
    <w:p w14:paraId="1E3FA1C2" w14:textId="0A2D4DD2" w:rsidR="00764493" w:rsidRDefault="00764493" w:rsidP="00764493"/>
    <w:p w14:paraId="0FA90E99" w14:textId="77777777" w:rsidR="00764493" w:rsidRDefault="00764493" w:rsidP="00764493">
      <w:pPr>
        <w:pStyle w:val="423"/>
        <w:keepNext/>
        <w:keepLines/>
        <w:shd w:val="clear" w:color="auto" w:fill="auto"/>
        <w:spacing w:before="0" w:after="66" w:line="260" w:lineRule="exact"/>
        <w:jc w:val="center"/>
      </w:pPr>
      <w:bookmarkStart w:id="0" w:name="bookmark64"/>
      <w:r>
        <w:rPr>
          <w:rStyle w:val="422"/>
          <w:color w:val="000000"/>
        </w:rPr>
        <w:t>ОБЩИЕ ВЫВОДЫ ПО ДИССЕРТАЦИИ</w:t>
      </w:r>
      <w:bookmarkEnd w:id="0"/>
    </w:p>
    <w:p w14:paraId="63A1CF17" w14:textId="77777777" w:rsidR="00764493" w:rsidRDefault="00764493" w:rsidP="00764493">
      <w:pPr>
        <w:pStyle w:val="210"/>
        <w:numPr>
          <w:ilvl w:val="0"/>
          <w:numId w:val="38"/>
        </w:numPr>
        <w:shd w:val="clear" w:color="auto" w:fill="auto"/>
        <w:tabs>
          <w:tab w:val="left" w:pos="704"/>
        </w:tabs>
        <w:spacing w:before="0" w:after="0" w:line="480" w:lineRule="exact"/>
        <w:ind w:firstLine="0"/>
        <w:jc w:val="both"/>
      </w:pPr>
      <w:bookmarkStart w:id="1" w:name="bookmark65"/>
      <w:r>
        <w:rPr>
          <w:rStyle w:val="21"/>
          <w:color w:val="000000"/>
        </w:rPr>
        <w:t xml:space="preserve">Предложен способ получения сорбента из отходов (шлама) с участка химической подготовки воды теплоэнергетического предприятия. Способ отличается от существующих тем, что для приготовления сорбента не требуется применения </w:t>
      </w:r>
      <w:r>
        <w:rPr>
          <w:rStyle w:val="21"/>
          <w:color w:val="000000"/>
        </w:rPr>
        <w:lastRenderedPageBreak/>
        <w:t>дополнительных реагентов и стадии гранулирования.</w:t>
      </w:r>
      <w:bookmarkEnd w:id="1"/>
    </w:p>
    <w:p w14:paraId="51928AA4" w14:textId="77777777" w:rsidR="00764493" w:rsidRDefault="00764493" w:rsidP="00764493">
      <w:pPr>
        <w:pStyle w:val="210"/>
        <w:numPr>
          <w:ilvl w:val="0"/>
          <w:numId w:val="38"/>
        </w:numPr>
        <w:shd w:val="clear" w:color="auto" w:fill="auto"/>
        <w:tabs>
          <w:tab w:val="left" w:pos="70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Исследованы сорбционные свойства разработанного сорбента в одно-, двух и трех компонентных растворах меди, железа, никеля и выбраны оптимальные параметры проведения процесса Выявлено, что дополнительно обработанный при 200 ° С сорбент проявляет высокие сорбционные свойства при загрузке 0,5 г / 100 мл (сорбент / объем очищаемых сточных вод) и времени выдержки 30 мин.</w:t>
      </w:r>
    </w:p>
    <w:p w14:paraId="7DDD8719" w14:textId="77777777" w:rsidR="00764493" w:rsidRDefault="00764493" w:rsidP="00764493">
      <w:pPr>
        <w:pStyle w:val="210"/>
        <w:numPr>
          <w:ilvl w:val="0"/>
          <w:numId w:val="38"/>
        </w:numPr>
        <w:shd w:val="clear" w:color="auto" w:fill="auto"/>
        <w:tabs>
          <w:tab w:val="left" w:pos="70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Установлены схемы сорбции ионов железа, меди и никеля при одновременном присутствии их в растворе:</w:t>
      </w:r>
    </w:p>
    <w:p w14:paraId="3694BBE6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в однокомпонентных модельных растворах ионов железа, меди и никеля процесс происходит в виде </w:t>
      </w:r>
      <w:proofErr w:type="spellStart"/>
      <w:r>
        <w:rPr>
          <w:rStyle w:val="21"/>
          <w:color w:val="000000"/>
        </w:rPr>
        <w:t>монослойной</w:t>
      </w:r>
      <w:proofErr w:type="spellEnd"/>
      <w:r>
        <w:rPr>
          <w:rStyle w:val="21"/>
          <w:color w:val="000000"/>
        </w:rPr>
        <w:t xml:space="preserve"> сорбции на поверхности, описываемой линейными уравнениями. При низкой исходной концентрации ионов никеля в однокомпонентном растворе сорбция их лучше описывается уравнениями Темкина.</w:t>
      </w:r>
    </w:p>
    <w:p w14:paraId="02F93D1A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2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 двухкомпонентных растворах ионов железа и меди изотермы их сорбции описываются линейными уравнениями, а изотермы сорбции ионов никеля уравнениями Темкина. В двухкомпонентных растворах извлечение ионов железа, меди и никеля происходит не только в результате конкурирующей адсорбции ионов на поверхности сорбента, но и за счет различных комплексов, образующихся в результате химического связывания ионов.</w:t>
      </w:r>
    </w:p>
    <w:p w14:paraId="2EA9BA0E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26"/>
        </w:tabs>
        <w:spacing w:before="0" w:after="0" w:line="480" w:lineRule="exact"/>
        <w:ind w:firstLine="0"/>
        <w:jc w:val="both"/>
        <w:sectPr w:rsidR="00764493">
          <w:headerReference w:type="even" r:id="rId7"/>
          <w:headerReference w:type="default" r:id="rId8"/>
          <w:headerReference w:type="first" r:id="rId9"/>
          <w:footerReference w:type="first" r:id="rId10"/>
          <w:pgSz w:w="11900" w:h="16840"/>
          <w:pgMar w:top="1167" w:right="821" w:bottom="1164" w:left="1377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в трехкомпонентных растворах изотермы сорбции всех исследованных ионов лучше описываются уравнениями Темкина. Сорбция никеля в присутствии ионов железа ухудшается, а в присутствии ионов меди улучшается. Это связано с увеличением доли связанных </w:t>
      </w:r>
      <w:proofErr w:type="spellStart"/>
      <w:r>
        <w:rPr>
          <w:rStyle w:val="21"/>
          <w:color w:val="000000"/>
        </w:rPr>
        <w:t>гидроксо</w:t>
      </w:r>
      <w:proofErr w:type="spellEnd"/>
      <w:r>
        <w:rPr>
          <w:rStyle w:val="21"/>
          <w:color w:val="000000"/>
        </w:rPr>
        <w:t>-комплексов меди и железа, выпадающих в осадок, и увеличением за счет этого активной поверхности</w:t>
      </w:r>
    </w:p>
    <w:p w14:paraId="405379FD" w14:textId="77777777" w:rsidR="00764493" w:rsidRDefault="00764493" w:rsidP="00764493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lastRenderedPageBreak/>
        <w:t>сорбента. Сорбция ионов железа при одновременном присутствии ионов меди и никеля резко снижается по сравнению с его однокомпонентными растворами.</w:t>
      </w:r>
    </w:p>
    <w:p w14:paraId="5D7BB3A7" w14:textId="77777777" w:rsidR="00764493" w:rsidRDefault="00764493" w:rsidP="00764493">
      <w:pPr>
        <w:pStyle w:val="210"/>
        <w:numPr>
          <w:ilvl w:val="0"/>
          <w:numId w:val="38"/>
        </w:numPr>
        <w:shd w:val="clear" w:color="auto" w:fill="auto"/>
        <w:tabs>
          <w:tab w:val="left" w:pos="70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Определена эффективность очистки предложенным сорбентом в присутствии одного, двух и трех компонентов (меди, железа, никеля) в модельных средах и в промышленных сточных водах энергетического и фармацевтического предприятий, а также предприятий машиностроительного и приборостроительного профилей. Выявлено, что эффективность очистки промышленных сточных вод:</w:t>
      </w:r>
    </w:p>
    <w:p w14:paraId="6DA7F837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теплоэнергетического предприятия от ионов железа составляет свыше 60 %, от ионов меди - от 60 % до 80 %, ионов никеля - от 80 % до 95 % при исходном содержании их свыше от 0,2 мг/л;</w:t>
      </w:r>
    </w:p>
    <w:p w14:paraId="5FEA3B0F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химико-фармацевтического предприятия от ионов железа, меди и никеля составляет от 60 % до 80 %, что гораздо ниже по сравнению со сточными водами энергетического предприятия, ввиду высокой доли органики в сточных водах;</w:t>
      </w:r>
    </w:p>
    <w:p w14:paraId="37E889A3" w14:textId="77777777" w:rsidR="00764493" w:rsidRDefault="00764493" w:rsidP="00764493">
      <w:pPr>
        <w:pStyle w:val="21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машиностроительных и приборостроительных предприятий от ионов никеля составляет от 75 % до 90 %, ионов меди - от 26 % до 88 %, ионов железа - от 17 % до 96 % - в зависимости от их исходных концентраций. С увеличением концентрации исследованных тяжелых металлов в сточных водах более 0,5 мг/л эффективность извлечения их с помощью предложенного сорбента увеличивается.</w:t>
      </w:r>
    </w:p>
    <w:p w14:paraId="6EF50E39" w14:textId="77777777" w:rsidR="00764493" w:rsidRDefault="00764493" w:rsidP="00764493">
      <w:pPr>
        <w:pStyle w:val="210"/>
        <w:numPr>
          <w:ilvl w:val="0"/>
          <w:numId w:val="38"/>
        </w:numPr>
        <w:shd w:val="clear" w:color="auto" w:fill="auto"/>
        <w:tabs>
          <w:tab w:val="left" w:pos="70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Предложена технологическая схема очистки промышленных сточных вод, включающая узел сорбционной очистки с помощью насыпного фильтра. Проведен расчет насыпного фильтра и его загрузки в зависимости от объема сточных вод и их состава.</w:t>
      </w:r>
    </w:p>
    <w:p w14:paraId="070F2990" w14:textId="4A2FA302" w:rsidR="00764493" w:rsidRPr="00764493" w:rsidRDefault="00764493" w:rsidP="00764493">
      <w:r>
        <w:rPr>
          <w:rStyle w:val="21"/>
          <w:color w:val="000000"/>
        </w:rPr>
        <w:t xml:space="preserve">Рассчитан экономический эффект от применения насыпного фильтра с загрузкой из полученного сорбента. Он составит 5,8 млн руб., срок окупаемости </w:t>
      </w:r>
      <w:r>
        <w:rPr>
          <w:rStyle w:val="21"/>
          <w:color w:val="000000"/>
        </w:rPr>
        <w:lastRenderedPageBreak/>
        <w:t>проекта 1 год. Предложенные научные и технические решения внедрены филиале «Мордовский» ПАО «Т Плюс» (ОП Пенза) для доочистки сточных вод</w:t>
      </w:r>
    </w:p>
    <w:sectPr w:rsidR="00764493" w:rsidRPr="00764493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D4C0" w14:textId="77777777" w:rsidR="00066FE3" w:rsidRDefault="00066FE3">
      <w:pPr>
        <w:spacing w:after="0" w:line="240" w:lineRule="auto"/>
      </w:pPr>
      <w:r>
        <w:separator/>
      </w:r>
    </w:p>
  </w:endnote>
  <w:endnote w:type="continuationSeparator" w:id="0">
    <w:p w14:paraId="0F2F00AA" w14:textId="77777777" w:rsidR="00066FE3" w:rsidRDefault="0006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76B0" w14:textId="77777777" w:rsidR="00764493" w:rsidRDefault="00764493">
    <w:pPr>
      <w:rPr>
        <w:sz w:val="2"/>
        <w:szCs w:val="2"/>
      </w:rPr>
    </w:pPr>
    <w:r>
      <w:rPr>
        <w:noProof/>
      </w:rPr>
      <w:pict w14:anchorId="01784A76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.05pt;margin-top:783.8pt;width:167.5pt;height:6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4B80A4E" w14:textId="77777777" w:rsidR="00764493" w:rsidRDefault="0076449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f8"/>
                    <w:b/>
                    <w:bCs/>
                    <w:color w:val="000000"/>
                  </w:rPr>
                  <w:t>от ионов тяжелых металлов.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8470" w14:textId="77777777" w:rsidR="00066FE3" w:rsidRDefault="00066FE3">
      <w:pPr>
        <w:spacing w:after="0" w:line="240" w:lineRule="auto"/>
      </w:pPr>
      <w:r>
        <w:separator/>
      </w:r>
    </w:p>
  </w:footnote>
  <w:footnote w:type="continuationSeparator" w:id="0">
    <w:p w14:paraId="31F5BD69" w14:textId="77777777" w:rsidR="00066FE3" w:rsidRDefault="0006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34B9" w14:textId="77777777" w:rsidR="00764493" w:rsidRDefault="00764493">
    <w:pPr>
      <w:rPr>
        <w:sz w:val="2"/>
        <w:szCs w:val="2"/>
      </w:rPr>
    </w:pPr>
    <w:r>
      <w:rPr>
        <w:noProof/>
      </w:rPr>
      <w:pict w14:anchorId="208D58C6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5.5pt;margin-top:36.75pt;width:12.25pt;height:8.6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ECD3175" w14:textId="77777777" w:rsidR="00764493" w:rsidRDefault="0076449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9CBE" w14:textId="77777777" w:rsidR="00764493" w:rsidRDefault="00764493">
    <w:pPr>
      <w:rPr>
        <w:sz w:val="2"/>
        <w:szCs w:val="2"/>
      </w:rPr>
    </w:pPr>
    <w:r>
      <w:rPr>
        <w:noProof/>
      </w:rPr>
      <w:pict w14:anchorId="69935D9F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5.5pt;margin-top:36.75pt;width:12.25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0EF563C" w14:textId="77777777" w:rsidR="00764493" w:rsidRDefault="0076449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7981" w14:textId="77777777" w:rsidR="00764493" w:rsidRDefault="00764493">
    <w:pPr>
      <w:rPr>
        <w:sz w:val="2"/>
        <w:szCs w:val="2"/>
      </w:rPr>
    </w:pPr>
    <w:r>
      <w:rPr>
        <w:noProof/>
      </w:rPr>
      <w:pict w14:anchorId="557B97B8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1.65pt;margin-top:47.7pt;width:19.45pt;height:9.1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8CBFD10" w14:textId="77777777" w:rsidR="00764493" w:rsidRDefault="0076449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f8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28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5"/>
  </w:num>
  <w:num w:numId="3">
    <w:abstractNumId w:val="30"/>
  </w:num>
  <w:num w:numId="4">
    <w:abstractNumId w:val="29"/>
  </w:num>
  <w:num w:numId="5">
    <w:abstractNumId w:val="32"/>
  </w:num>
  <w:num w:numId="6">
    <w:abstractNumId w:val="7"/>
  </w:num>
  <w:num w:numId="7">
    <w:abstractNumId w:val="16"/>
  </w:num>
  <w:num w:numId="8">
    <w:abstractNumId w:val="37"/>
  </w:num>
  <w:num w:numId="9">
    <w:abstractNumId w:val="35"/>
  </w:num>
  <w:num w:numId="10">
    <w:abstractNumId w:val="36"/>
  </w:num>
  <w:num w:numId="11">
    <w:abstractNumId w:val="10"/>
  </w:num>
  <w:num w:numId="12">
    <w:abstractNumId w:val="18"/>
  </w:num>
  <w:num w:numId="13">
    <w:abstractNumId w:val="20"/>
  </w:num>
  <w:num w:numId="14">
    <w:abstractNumId w:val="11"/>
  </w:num>
  <w:num w:numId="15">
    <w:abstractNumId w:val="4"/>
  </w:num>
  <w:num w:numId="16">
    <w:abstractNumId w:val="27"/>
  </w:num>
  <w:num w:numId="17">
    <w:abstractNumId w:val="31"/>
  </w:num>
  <w:num w:numId="18">
    <w:abstractNumId w:val="9"/>
  </w:num>
  <w:num w:numId="19">
    <w:abstractNumId w:val="26"/>
  </w:num>
  <w:num w:numId="20">
    <w:abstractNumId w:val="28"/>
  </w:num>
  <w:num w:numId="21">
    <w:abstractNumId w:val="34"/>
  </w:num>
  <w:num w:numId="22">
    <w:abstractNumId w:val="17"/>
  </w:num>
  <w:num w:numId="23">
    <w:abstractNumId w:val="8"/>
  </w:num>
  <w:num w:numId="24">
    <w:abstractNumId w:val="21"/>
  </w:num>
  <w:num w:numId="25">
    <w:abstractNumId w:val="22"/>
  </w:num>
  <w:num w:numId="26">
    <w:abstractNumId w:val="5"/>
  </w:num>
  <w:num w:numId="27">
    <w:abstractNumId w:val="13"/>
  </w:num>
  <w:num w:numId="28">
    <w:abstractNumId w:val="14"/>
  </w:num>
  <w:num w:numId="29">
    <w:abstractNumId w:val="23"/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4"/>
  </w:num>
  <w:num w:numId="37">
    <w:abstractNumId w:val="25"/>
  </w:num>
  <w:num w:numId="3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6FE3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155780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9855</cp:revision>
  <dcterms:created xsi:type="dcterms:W3CDTF">2024-06-20T08:51:00Z</dcterms:created>
  <dcterms:modified xsi:type="dcterms:W3CDTF">2025-03-03T13:38:00Z</dcterms:modified>
  <cp:category/>
</cp:coreProperties>
</file>