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DF40B76" w:rsidR="004D6C32" w:rsidRPr="00540F8F" w:rsidRDefault="00540F8F" w:rsidP="00540F8F">
      <w:bookmarkStart w:id="0" w:name="_GoBack"/>
      <w:r>
        <w:rPr>
          <w:rFonts w:ascii="Verdana" w:hAnsi="Verdana"/>
          <w:b/>
          <w:bCs/>
          <w:color w:val="000000"/>
          <w:shd w:val="clear" w:color="auto" w:fill="FFFFFF"/>
        </w:rPr>
        <w:t xml:space="preserve">Ласукова Анна Сергіївна. Розвиток банківського бізнесу в Україні на засадах корпоративної соціальної </w:t>
      </w:r>
      <w:proofErr w:type="gramStart"/>
      <w:r>
        <w:rPr>
          <w:rFonts w:ascii="Verdana" w:hAnsi="Verdana"/>
          <w:b/>
          <w:bCs/>
          <w:color w:val="000000"/>
          <w:shd w:val="clear" w:color="auto" w:fill="FFFFFF"/>
        </w:rPr>
        <w:t>відповідальності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4D6C32" w:rsidRPr="00540F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053F" w14:textId="77777777" w:rsidR="00827566" w:rsidRDefault="00827566">
      <w:pPr>
        <w:spacing w:after="0" w:line="240" w:lineRule="auto"/>
      </w:pPr>
      <w:r>
        <w:separator/>
      </w:r>
    </w:p>
  </w:endnote>
  <w:endnote w:type="continuationSeparator" w:id="0">
    <w:p w14:paraId="27BB877C" w14:textId="77777777" w:rsidR="00827566" w:rsidRDefault="0082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E8F70" w14:textId="77777777" w:rsidR="00827566" w:rsidRDefault="00827566">
      <w:pPr>
        <w:spacing w:after="0" w:line="240" w:lineRule="auto"/>
      </w:pPr>
      <w:r>
        <w:separator/>
      </w:r>
    </w:p>
  </w:footnote>
  <w:footnote w:type="continuationSeparator" w:id="0">
    <w:p w14:paraId="182C12B4" w14:textId="77777777" w:rsidR="00827566" w:rsidRDefault="00827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566"/>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14125</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3105</cp:revision>
  <cp:lastPrinted>2009-02-06T05:36:00Z</cp:lastPrinted>
  <dcterms:created xsi:type="dcterms:W3CDTF">2016-09-19T15:12:00Z</dcterms:created>
  <dcterms:modified xsi:type="dcterms:W3CDTF">2017-01-18T15:41:00Z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