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1CC8"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Демидюк</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Александра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Алексеевна</w:t>
      </w:r>
      <w:r w:rsidRPr="0032347E">
        <w:rPr>
          <w:rFonts w:ascii="Helvetica" w:hAnsi="Helvetica" w:cs="Helvetica"/>
          <w:b/>
          <w:bCs/>
          <w:color w:val="222222"/>
          <w:sz w:val="21"/>
          <w:szCs w:val="21"/>
        </w:rPr>
        <w:t>.</w:t>
      </w:r>
    </w:p>
    <w:p w14:paraId="5827D941"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Влияние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восполнения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дефицита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меди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кобальта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йода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рационах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обменные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процессы</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молочную</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продуктивность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r w:rsidRPr="0032347E">
        <w:rPr>
          <w:rFonts w:ascii="Helvetica" w:hAnsi="Helvetica" w:cs="Helvetica"/>
          <w:b/>
          <w:bCs/>
          <w:color w:val="222222"/>
          <w:sz w:val="21"/>
          <w:szCs w:val="21"/>
        </w:rPr>
        <w:t xml:space="preserve"> : </w:t>
      </w:r>
      <w:r w:rsidRPr="0032347E">
        <w:rPr>
          <w:rFonts w:ascii="Helvetica" w:hAnsi="Helvetica" w:cs="Helvetica" w:hint="eastAsia"/>
          <w:b/>
          <w:bCs/>
          <w:color w:val="222222"/>
          <w:sz w:val="21"/>
          <w:szCs w:val="21"/>
        </w:rPr>
        <w:t>диссертация</w:t>
      </w:r>
      <w:r w:rsidRPr="0032347E">
        <w:rPr>
          <w:rFonts w:ascii="Helvetica" w:hAnsi="Helvetica" w:cs="Helvetica"/>
          <w:b/>
          <w:bCs/>
          <w:color w:val="222222"/>
          <w:sz w:val="21"/>
          <w:szCs w:val="21"/>
        </w:rPr>
        <w:t xml:space="preserve"> ... </w:t>
      </w:r>
      <w:r w:rsidRPr="0032347E">
        <w:rPr>
          <w:rFonts w:ascii="Helvetica" w:hAnsi="Helvetica" w:cs="Helvetica" w:hint="eastAsia"/>
          <w:b/>
          <w:bCs/>
          <w:color w:val="222222"/>
          <w:sz w:val="21"/>
          <w:szCs w:val="21"/>
        </w:rPr>
        <w:t>кандидата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биологических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наук</w:t>
      </w:r>
      <w:r w:rsidRPr="0032347E">
        <w:rPr>
          <w:rFonts w:ascii="Helvetica" w:hAnsi="Helvetica" w:cs="Helvetica"/>
          <w:b/>
          <w:bCs/>
          <w:color w:val="222222"/>
          <w:sz w:val="21"/>
          <w:szCs w:val="21"/>
        </w:rPr>
        <w:t xml:space="preserve"> : 03.00.04. - </w:t>
      </w:r>
      <w:r w:rsidRPr="0032347E">
        <w:rPr>
          <w:rFonts w:ascii="Helvetica" w:hAnsi="Helvetica" w:cs="Helvetica" w:hint="eastAsia"/>
          <w:b/>
          <w:bCs/>
          <w:color w:val="222222"/>
          <w:sz w:val="21"/>
          <w:szCs w:val="21"/>
        </w:rPr>
        <w:t>Львов</w:t>
      </w:r>
      <w:r w:rsidRPr="0032347E">
        <w:rPr>
          <w:rFonts w:ascii="Helvetica" w:hAnsi="Helvetica" w:cs="Helvetica"/>
          <w:b/>
          <w:bCs/>
          <w:color w:val="222222"/>
          <w:sz w:val="21"/>
          <w:szCs w:val="21"/>
        </w:rPr>
        <w:t xml:space="preserve">, 1984. - 139 </w:t>
      </w:r>
      <w:r w:rsidRPr="0032347E">
        <w:rPr>
          <w:rFonts w:ascii="Helvetica" w:hAnsi="Helvetica" w:cs="Helvetica" w:hint="eastAsia"/>
          <w:b/>
          <w:bCs/>
          <w:color w:val="222222"/>
          <w:sz w:val="21"/>
          <w:szCs w:val="21"/>
        </w:rPr>
        <w:t>с</w:t>
      </w:r>
      <w:r w:rsidRPr="0032347E">
        <w:rPr>
          <w:rFonts w:ascii="Helvetica" w:hAnsi="Helvetica" w:cs="Helvetica"/>
          <w:b/>
          <w:bCs/>
          <w:color w:val="222222"/>
          <w:sz w:val="21"/>
          <w:szCs w:val="21"/>
        </w:rPr>
        <w:t xml:space="preserve">. : </w:t>
      </w:r>
      <w:r w:rsidRPr="0032347E">
        <w:rPr>
          <w:rFonts w:ascii="Helvetica" w:hAnsi="Helvetica" w:cs="Helvetica" w:hint="eastAsia"/>
          <w:b/>
          <w:bCs/>
          <w:color w:val="222222"/>
          <w:sz w:val="21"/>
          <w:szCs w:val="21"/>
        </w:rPr>
        <w:t>ил</w:t>
      </w:r>
      <w:r w:rsidRPr="0032347E">
        <w:rPr>
          <w:rFonts w:ascii="Helvetica" w:hAnsi="Helvetica" w:cs="Helvetica"/>
          <w:b/>
          <w:bCs/>
          <w:color w:val="222222"/>
          <w:sz w:val="21"/>
          <w:szCs w:val="21"/>
        </w:rPr>
        <w:t>.</w:t>
      </w:r>
    </w:p>
    <w:p w14:paraId="0BC68016"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больше</w:t>
      </w:r>
    </w:p>
    <w:p w14:paraId="592C8DEE"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Цитаты</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из</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текста</w:t>
      </w:r>
      <w:r w:rsidRPr="0032347E">
        <w:rPr>
          <w:rFonts w:ascii="Helvetica" w:hAnsi="Helvetica" w:cs="Helvetica"/>
          <w:b/>
          <w:bCs/>
          <w:color w:val="222222"/>
          <w:sz w:val="21"/>
          <w:szCs w:val="21"/>
        </w:rPr>
        <w:t>:</w:t>
      </w:r>
    </w:p>
    <w:p w14:paraId="1D4DB74F"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стр</w:t>
      </w:r>
      <w:r w:rsidRPr="0032347E">
        <w:rPr>
          <w:rFonts w:ascii="Helvetica" w:hAnsi="Helvetica" w:cs="Helvetica"/>
          <w:b/>
          <w:bCs/>
          <w:color w:val="222222"/>
          <w:sz w:val="21"/>
          <w:szCs w:val="21"/>
        </w:rPr>
        <w:t>. 1</w:t>
      </w:r>
    </w:p>
    <w:p w14:paraId="497E0EFE"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Научно</w:t>
      </w:r>
      <w:r w:rsidRPr="0032347E">
        <w:rPr>
          <w:rFonts w:ascii="Helvetica" w:hAnsi="Helvetica" w:cs="Helvetica"/>
          <w:b/>
          <w:bCs/>
          <w:color w:val="222222"/>
          <w:sz w:val="21"/>
          <w:szCs w:val="21"/>
        </w:rPr>
        <w:t>-</w:t>
      </w:r>
      <w:r w:rsidRPr="0032347E">
        <w:rPr>
          <w:rFonts w:ascii="Helvetica" w:hAnsi="Helvetica" w:cs="Helvetica" w:hint="eastAsia"/>
          <w:b/>
          <w:bCs/>
          <w:color w:val="222222"/>
          <w:sz w:val="21"/>
          <w:szCs w:val="21"/>
        </w:rPr>
        <w:t>исследовательский</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институт</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земледелия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животноводства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западных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районов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УССР</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правах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рукописи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УДК</w:t>
      </w:r>
      <w:r w:rsidRPr="0032347E">
        <w:rPr>
          <w:rFonts w:ascii="Helvetica" w:hAnsi="Helvetica" w:cs="Helvetica"/>
          <w:b/>
          <w:bCs/>
          <w:color w:val="222222"/>
          <w:sz w:val="21"/>
          <w:szCs w:val="21"/>
        </w:rPr>
        <w:t xml:space="preserve"> 636.2:612.015.31 </w:t>
      </w:r>
      <w:r w:rsidRPr="0032347E">
        <w:rPr>
          <w:rFonts w:ascii="Helvetica" w:hAnsi="Helvetica" w:cs="Helvetica" w:hint="eastAsia"/>
          <w:b/>
          <w:bCs/>
          <w:color w:val="222222"/>
          <w:sz w:val="21"/>
          <w:szCs w:val="21"/>
        </w:rPr>
        <w:t>Д</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МЕКСАЩРА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АЛЕКСЕЕВНА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ЙЮ</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ВЗГИЯНИЕ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ВОСПОЛНЕНЖ</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ДЕШЦИТА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МЕДИ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КОБАЛЬТА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ЙОДА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РАЦИОНЯ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ОБМЕННЫЕ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ПРОЦЕССЫ</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Л</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Ч</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У</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ПРОДУКТИВНОСТЬ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ООН</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Ю</w:t>
      </w:r>
      <w:r w:rsidRPr="0032347E">
        <w:rPr>
          <w:rFonts w:ascii="Helvetica" w:hAnsi="Helvetica" w:cs="Helvetica"/>
          <w:b/>
          <w:bCs/>
          <w:color w:val="222222"/>
          <w:sz w:val="21"/>
          <w:szCs w:val="21"/>
        </w:rPr>
        <w:t xml:space="preserve"> /03.00.04 </w:t>
      </w:r>
      <w:r w:rsidRPr="0032347E">
        <w:rPr>
          <w:rFonts w:ascii="Helvetica" w:hAnsi="Helvetica" w:cs="Helvetica" w:hint="eastAsia"/>
          <w:b/>
          <w:bCs/>
          <w:color w:val="222222"/>
          <w:sz w:val="21"/>
          <w:szCs w:val="21"/>
        </w:rPr>
        <w:t>биологическая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химия</w:t>
      </w:r>
      <w:r w:rsidRPr="0032347E">
        <w:rPr>
          <w:rFonts w:ascii="Helvetica" w:hAnsi="Helvetica" w:cs="Helvetica"/>
          <w:b/>
          <w:bCs/>
          <w:color w:val="222222"/>
          <w:sz w:val="21"/>
          <w:szCs w:val="21"/>
        </w:rPr>
        <w:t xml:space="preserve"> / </w:t>
      </w:r>
      <w:r w:rsidRPr="0032347E">
        <w:rPr>
          <w:rFonts w:ascii="Helvetica" w:hAnsi="Helvetica" w:cs="Helvetica" w:hint="eastAsia"/>
          <w:b/>
          <w:bCs/>
          <w:color w:val="222222"/>
          <w:sz w:val="21"/>
          <w:szCs w:val="21"/>
        </w:rPr>
        <w:t>Диссертация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соискание</w:t>
      </w:r>
    </w:p>
    <w:p w14:paraId="0411F015"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стр</w:t>
      </w:r>
      <w:r w:rsidRPr="0032347E">
        <w:rPr>
          <w:rFonts w:ascii="Helvetica" w:hAnsi="Helvetica" w:cs="Helvetica"/>
          <w:b/>
          <w:bCs/>
          <w:color w:val="222222"/>
          <w:sz w:val="21"/>
          <w:szCs w:val="21"/>
        </w:rPr>
        <w:t>. 75</w:t>
      </w:r>
    </w:p>
    <w:p w14:paraId="3F3405E2"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состояния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крови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под</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влиянием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скармливания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солей</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меди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кобальта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йода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существенным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образом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должны</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прояв­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лять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свое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действие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уровень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продуктивности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качество</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молока</w:t>
      </w:r>
      <w:r w:rsidRPr="0032347E">
        <w:rPr>
          <w:rFonts w:ascii="Helvetica" w:hAnsi="Helvetica" w:cs="Helvetica"/>
          <w:b/>
          <w:bCs/>
          <w:color w:val="222222"/>
          <w:sz w:val="21"/>
          <w:szCs w:val="21"/>
        </w:rPr>
        <w:t xml:space="preserve">, 3.2.4. </w:t>
      </w:r>
      <w:r w:rsidRPr="0032347E">
        <w:rPr>
          <w:rFonts w:ascii="Helvetica" w:hAnsi="Helvetica" w:cs="Helvetica" w:hint="eastAsia"/>
          <w:b/>
          <w:bCs/>
          <w:color w:val="222222"/>
          <w:sz w:val="21"/>
          <w:szCs w:val="21"/>
        </w:rPr>
        <w:t>Молочная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продуктивность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качество</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молока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Включение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рационы</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опытных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групп</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солей</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меди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коба­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льта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йода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соответственно</w:t>
      </w:r>
    </w:p>
    <w:p w14:paraId="49D2880B"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стр</w:t>
      </w:r>
      <w:r w:rsidRPr="0032347E">
        <w:rPr>
          <w:rFonts w:ascii="Helvetica" w:hAnsi="Helvetica" w:cs="Helvetica"/>
          <w:b/>
          <w:bCs/>
          <w:color w:val="222222"/>
          <w:sz w:val="21"/>
          <w:szCs w:val="21"/>
        </w:rPr>
        <w:t>. 94</w:t>
      </w:r>
    </w:p>
    <w:p w14:paraId="2CB9D8C7"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этой</w:t>
      </w:r>
      <w:r w:rsidRPr="0032347E">
        <w:rPr>
          <w:rFonts w:ascii="Helvetica" w:hAnsi="Helvetica" w:cs="Helvetica"/>
          <w:b/>
          <w:bCs/>
          <w:color w:val="222222"/>
          <w:sz w:val="21"/>
          <w:szCs w:val="21"/>
        </w:rPr>
        <w:t xml:space="preserve"> _ 95 </w:t>
      </w:r>
      <w:r w:rsidRPr="0032347E">
        <w:rPr>
          <w:rFonts w:ascii="Helvetica" w:hAnsi="Helvetica" w:cs="Helvetica" w:hint="eastAsia"/>
          <w:b/>
          <w:bCs/>
          <w:color w:val="222222"/>
          <w:sz w:val="21"/>
          <w:szCs w:val="21"/>
        </w:rPr>
        <w:t>зоне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постоянно</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наблюдается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дефицит</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кобальта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йода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цинка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иног­</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также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меди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рекомендует</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подкармливать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животных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сернокислыми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цинком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медью</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хлористым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кобальтом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йодистым</w:t>
      </w:r>
      <w:r w:rsidRPr="0032347E">
        <w:rPr>
          <w:rFonts w:ascii="Helvetica" w:hAnsi="Helvetica" w:cs="Helvetica"/>
          <w:b/>
          <w:bCs/>
          <w:color w:val="222222"/>
          <w:sz w:val="21"/>
          <w:szCs w:val="21"/>
        </w:rPr>
        <w:t>.</w:t>
      </w:r>
      <w:r w:rsidRPr="0032347E">
        <w:rPr>
          <w:rFonts w:ascii="Helvetica" w:hAnsi="Helvetica" w:cs="Helvetica" w:hint="eastAsia"/>
          <w:b/>
          <w:bCs/>
          <w:color w:val="222222"/>
          <w:sz w:val="21"/>
          <w:szCs w:val="21"/>
        </w:rPr>
        <w:t>калием</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Эффективность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подкормки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солями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меди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кобаяьта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йода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также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цинка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условиях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западной</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биогеохимической</w:t>
      </w:r>
    </w:p>
    <w:p w14:paraId="70BE0868" w14:textId="77777777" w:rsidR="0032347E" w:rsidRPr="0032347E" w:rsidRDefault="0032347E" w:rsidP="0032347E">
      <w:pPr>
        <w:rPr>
          <w:rFonts w:ascii="Helvetica" w:hAnsi="Helvetica" w:cs="Helvetica"/>
          <w:b/>
          <w:bCs/>
          <w:color w:val="222222"/>
          <w:sz w:val="21"/>
          <w:szCs w:val="21"/>
        </w:rPr>
      </w:pPr>
    </w:p>
    <w:p w14:paraId="45556DE0"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Оглавление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диссертации</w:t>
      </w:r>
    </w:p>
    <w:p w14:paraId="7964FA05"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кандидат</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биологических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наук</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Демидюк</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Александра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Алексеевна</w:t>
      </w:r>
    </w:p>
    <w:p w14:paraId="31D8953E"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lastRenderedPageBreak/>
        <w:t xml:space="preserve">1. </w:t>
      </w:r>
      <w:r w:rsidRPr="0032347E">
        <w:rPr>
          <w:rFonts w:ascii="Helvetica" w:hAnsi="Helvetica" w:cs="Helvetica" w:hint="eastAsia"/>
          <w:b/>
          <w:bCs/>
          <w:color w:val="222222"/>
          <w:sz w:val="21"/>
          <w:szCs w:val="21"/>
        </w:rPr>
        <w:t>ВВЕДЕНИЕ</w:t>
      </w:r>
      <w:r w:rsidRPr="0032347E">
        <w:rPr>
          <w:rFonts w:ascii="Helvetica" w:hAnsi="Helvetica" w:cs="Helvetica"/>
          <w:b/>
          <w:bCs/>
          <w:color w:val="222222"/>
          <w:sz w:val="21"/>
          <w:szCs w:val="21"/>
        </w:rPr>
        <w:t>.</w:t>
      </w:r>
    </w:p>
    <w:p w14:paraId="5CE23613" w14:textId="77777777" w:rsidR="0032347E" w:rsidRPr="0032347E" w:rsidRDefault="0032347E" w:rsidP="0032347E">
      <w:pPr>
        <w:rPr>
          <w:rFonts w:ascii="Helvetica" w:hAnsi="Helvetica" w:cs="Helvetica"/>
          <w:b/>
          <w:bCs/>
          <w:color w:val="222222"/>
          <w:sz w:val="21"/>
          <w:szCs w:val="21"/>
        </w:rPr>
      </w:pPr>
    </w:p>
    <w:p w14:paraId="6D416CD6"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2. </w:t>
      </w:r>
      <w:r w:rsidRPr="0032347E">
        <w:rPr>
          <w:rFonts w:ascii="Helvetica" w:hAnsi="Helvetica" w:cs="Helvetica" w:hint="eastAsia"/>
          <w:b/>
          <w:bCs/>
          <w:color w:val="222222"/>
          <w:sz w:val="21"/>
          <w:szCs w:val="21"/>
        </w:rPr>
        <w:t>ОБЗОР</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ЛИТЕРАТУРЫ</w:t>
      </w:r>
    </w:p>
    <w:p w14:paraId="01F94A34" w14:textId="77777777" w:rsidR="0032347E" w:rsidRPr="0032347E" w:rsidRDefault="0032347E" w:rsidP="0032347E">
      <w:pPr>
        <w:rPr>
          <w:rFonts w:ascii="Helvetica" w:hAnsi="Helvetica" w:cs="Helvetica"/>
          <w:b/>
          <w:bCs/>
          <w:color w:val="222222"/>
          <w:sz w:val="21"/>
          <w:szCs w:val="21"/>
        </w:rPr>
      </w:pPr>
    </w:p>
    <w:p w14:paraId="53A05520"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2.1. </w:t>
      </w:r>
      <w:r w:rsidRPr="0032347E">
        <w:rPr>
          <w:rFonts w:ascii="Helvetica" w:hAnsi="Helvetica" w:cs="Helvetica" w:hint="eastAsia"/>
          <w:b/>
          <w:bCs/>
          <w:color w:val="222222"/>
          <w:sz w:val="21"/>
          <w:szCs w:val="21"/>
        </w:rPr>
        <w:t>Влияние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общего</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уровня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полноценности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кормления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продуктивность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r w:rsidRPr="0032347E">
        <w:rPr>
          <w:rFonts w:ascii="Helvetica" w:hAnsi="Helvetica" w:cs="Helvetica"/>
          <w:b/>
          <w:bCs/>
          <w:color w:val="222222"/>
          <w:sz w:val="21"/>
          <w:szCs w:val="21"/>
        </w:rPr>
        <w:t xml:space="preserve"> . </w:t>
      </w:r>
      <w:r w:rsidRPr="0032347E">
        <w:rPr>
          <w:rFonts w:ascii="Helvetica" w:hAnsi="Helvetica" w:cs="Helvetica" w:hint="eastAsia"/>
          <w:b/>
          <w:bCs/>
          <w:color w:val="222222"/>
          <w:sz w:val="21"/>
          <w:szCs w:val="21"/>
        </w:rPr>
        <w:t>б</w:t>
      </w:r>
    </w:p>
    <w:p w14:paraId="48EE9B39" w14:textId="77777777" w:rsidR="0032347E" w:rsidRPr="0032347E" w:rsidRDefault="0032347E" w:rsidP="0032347E">
      <w:pPr>
        <w:rPr>
          <w:rFonts w:ascii="Helvetica" w:hAnsi="Helvetica" w:cs="Helvetica"/>
          <w:b/>
          <w:bCs/>
          <w:color w:val="222222"/>
          <w:sz w:val="21"/>
          <w:szCs w:val="21"/>
        </w:rPr>
      </w:pPr>
    </w:p>
    <w:p w14:paraId="04C5A816"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2.2. </w:t>
      </w:r>
      <w:r w:rsidRPr="0032347E">
        <w:rPr>
          <w:rFonts w:ascii="Helvetica" w:hAnsi="Helvetica" w:cs="Helvetica" w:hint="eastAsia"/>
          <w:b/>
          <w:bCs/>
          <w:color w:val="222222"/>
          <w:sz w:val="21"/>
          <w:szCs w:val="21"/>
        </w:rPr>
        <w:t>Потребность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роль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микроэлементов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питании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животных</w:t>
      </w:r>
    </w:p>
    <w:p w14:paraId="2DCE0752" w14:textId="77777777" w:rsidR="0032347E" w:rsidRPr="0032347E" w:rsidRDefault="0032347E" w:rsidP="0032347E">
      <w:pPr>
        <w:rPr>
          <w:rFonts w:ascii="Helvetica" w:hAnsi="Helvetica" w:cs="Helvetica"/>
          <w:b/>
          <w:bCs/>
          <w:color w:val="222222"/>
          <w:sz w:val="21"/>
          <w:szCs w:val="21"/>
        </w:rPr>
      </w:pPr>
    </w:p>
    <w:p w14:paraId="53FB9886"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2.3. </w:t>
      </w:r>
      <w:r w:rsidRPr="0032347E">
        <w:rPr>
          <w:rFonts w:ascii="Helvetica" w:hAnsi="Helvetica" w:cs="Helvetica" w:hint="eastAsia"/>
          <w:b/>
          <w:bCs/>
          <w:color w:val="222222"/>
          <w:sz w:val="21"/>
          <w:szCs w:val="21"/>
        </w:rPr>
        <w:t>Влияние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микроэлементов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обмен</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использование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питательных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веществ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рациона</w:t>
      </w:r>
    </w:p>
    <w:p w14:paraId="76172E4F" w14:textId="77777777" w:rsidR="0032347E" w:rsidRPr="0032347E" w:rsidRDefault="0032347E" w:rsidP="0032347E">
      <w:pPr>
        <w:rPr>
          <w:rFonts w:ascii="Helvetica" w:hAnsi="Helvetica" w:cs="Helvetica"/>
          <w:b/>
          <w:bCs/>
          <w:color w:val="222222"/>
          <w:sz w:val="21"/>
          <w:szCs w:val="21"/>
        </w:rPr>
      </w:pPr>
    </w:p>
    <w:p w14:paraId="72588089"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2.4. </w:t>
      </w:r>
      <w:r w:rsidRPr="0032347E">
        <w:rPr>
          <w:rFonts w:ascii="Helvetica" w:hAnsi="Helvetica" w:cs="Helvetica" w:hint="eastAsia"/>
          <w:b/>
          <w:bCs/>
          <w:color w:val="222222"/>
          <w:sz w:val="21"/>
          <w:szCs w:val="21"/>
        </w:rPr>
        <w:t>Влияние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микроэлементов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на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продуктивность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животных</w:t>
      </w:r>
      <w:r w:rsidRPr="0032347E">
        <w:rPr>
          <w:rFonts w:ascii="Helvetica" w:hAnsi="Helvetica" w:cs="Helvetica"/>
          <w:b/>
          <w:bCs/>
          <w:color w:val="222222"/>
          <w:sz w:val="21"/>
          <w:szCs w:val="21"/>
        </w:rPr>
        <w:t>.</w:t>
      </w:r>
    </w:p>
    <w:p w14:paraId="48480114" w14:textId="77777777" w:rsidR="0032347E" w:rsidRPr="0032347E" w:rsidRDefault="0032347E" w:rsidP="0032347E">
      <w:pPr>
        <w:rPr>
          <w:rFonts w:ascii="Helvetica" w:hAnsi="Helvetica" w:cs="Helvetica"/>
          <w:b/>
          <w:bCs/>
          <w:color w:val="222222"/>
          <w:sz w:val="21"/>
          <w:szCs w:val="21"/>
        </w:rPr>
      </w:pPr>
    </w:p>
    <w:p w14:paraId="0D5E391B"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 </w:t>
      </w:r>
      <w:r w:rsidRPr="0032347E">
        <w:rPr>
          <w:rFonts w:ascii="Helvetica" w:hAnsi="Helvetica" w:cs="Helvetica" w:hint="eastAsia"/>
          <w:b/>
          <w:bCs/>
          <w:color w:val="222222"/>
          <w:sz w:val="21"/>
          <w:szCs w:val="21"/>
        </w:rPr>
        <w:t>СОБСТВЕННЫЕ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ИССЛЕДОВАНИЯ</w:t>
      </w:r>
    </w:p>
    <w:p w14:paraId="72C1764E" w14:textId="77777777" w:rsidR="0032347E" w:rsidRPr="0032347E" w:rsidRDefault="0032347E" w:rsidP="0032347E">
      <w:pPr>
        <w:rPr>
          <w:rFonts w:ascii="Helvetica" w:hAnsi="Helvetica" w:cs="Helvetica"/>
          <w:b/>
          <w:bCs/>
          <w:color w:val="222222"/>
          <w:sz w:val="21"/>
          <w:szCs w:val="21"/>
        </w:rPr>
      </w:pPr>
    </w:p>
    <w:p w14:paraId="02E482B4"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3.1. </w:t>
      </w:r>
      <w:r w:rsidRPr="0032347E">
        <w:rPr>
          <w:rFonts w:ascii="Helvetica" w:hAnsi="Helvetica" w:cs="Helvetica" w:hint="eastAsia"/>
          <w:b/>
          <w:bCs/>
          <w:color w:val="222222"/>
          <w:sz w:val="21"/>
          <w:szCs w:val="21"/>
        </w:rPr>
        <w:t>Материал</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методы</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исследований</w:t>
      </w:r>
    </w:p>
    <w:p w14:paraId="1376EA51" w14:textId="77777777" w:rsidR="0032347E" w:rsidRPr="0032347E" w:rsidRDefault="0032347E" w:rsidP="0032347E">
      <w:pPr>
        <w:rPr>
          <w:rFonts w:ascii="Helvetica" w:hAnsi="Helvetica" w:cs="Helvetica"/>
          <w:b/>
          <w:bCs/>
          <w:color w:val="222222"/>
          <w:sz w:val="21"/>
          <w:szCs w:val="21"/>
        </w:rPr>
      </w:pPr>
    </w:p>
    <w:p w14:paraId="5407DE5F"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3.2. </w:t>
      </w:r>
      <w:r w:rsidRPr="0032347E">
        <w:rPr>
          <w:rFonts w:ascii="Helvetica" w:hAnsi="Helvetica" w:cs="Helvetica" w:hint="eastAsia"/>
          <w:b/>
          <w:bCs/>
          <w:color w:val="222222"/>
          <w:sz w:val="21"/>
          <w:szCs w:val="21"/>
        </w:rPr>
        <w:t>Результаты</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собственных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исследований</w:t>
      </w:r>
    </w:p>
    <w:p w14:paraId="4CEAD527" w14:textId="77777777" w:rsidR="0032347E" w:rsidRPr="0032347E" w:rsidRDefault="0032347E" w:rsidP="0032347E">
      <w:pPr>
        <w:rPr>
          <w:rFonts w:ascii="Helvetica" w:hAnsi="Helvetica" w:cs="Helvetica"/>
          <w:b/>
          <w:bCs/>
          <w:color w:val="222222"/>
          <w:sz w:val="21"/>
          <w:szCs w:val="21"/>
        </w:rPr>
      </w:pPr>
    </w:p>
    <w:p w14:paraId="68000F8F"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3.2.1. </w:t>
      </w:r>
      <w:r w:rsidRPr="0032347E">
        <w:rPr>
          <w:rFonts w:ascii="Helvetica" w:hAnsi="Helvetica" w:cs="Helvetica" w:hint="eastAsia"/>
          <w:b/>
          <w:bCs/>
          <w:color w:val="222222"/>
          <w:sz w:val="21"/>
          <w:szCs w:val="21"/>
        </w:rPr>
        <w:t>Кормление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подопытных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p>
    <w:p w14:paraId="6561CB58" w14:textId="77777777" w:rsidR="0032347E" w:rsidRPr="0032347E" w:rsidRDefault="0032347E" w:rsidP="0032347E">
      <w:pPr>
        <w:rPr>
          <w:rFonts w:ascii="Helvetica" w:hAnsi="Helvetica" w:cs="Helvetica"/>
          <w:b/>
          <w:bCs/>
          <w:color w:val="222222"/>
          <w:sz w:val="21"/>
          <w:szCs w:val="21"/>
        </w:rPr>
      </w:pPr>
    </w:p>
    <w:p w14:paraId="73C2EC79"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3.2.2. </w:t>
      </w:r>
      <w:r w:rsidRPr="0032347E">
        <w:rPr>
          <w:rFonts w:ascii="Helvetica" w:hAnsi="Helvetica" w:cs="Helvetica" w:hint="eastAsia"/>
          <w:b/>
          <w:bCs/>
          <w:color w:val="222222"/>
          <w:sz w:val="21"/>
          <w:szCs w:val="21"/>
        </w:rPr>
        <w:t>Некоторые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показатели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крови</w:t>
      </w:r>
    </w:p>
    <w:p w14:paraId="17F6C151" w14:textId="77777777" w:rsidR="0032347E" w:rsidRPr="0032347E" w:rsidRDefault="0032347E" w:rsidP="0032347E">
      <w:pPr>
        <w:rPr>
          <w:rFonts w:ascii="Helvetica" w:hAnsi="Helvetica" w:cs="Helvetica"/>
          <w:b/>
          <w:bCs/>
          <w:color w:val="222222"/>
          <w:sz w:val="21"/>
          <w:szCs w:val="21"/>
        </w:rPr>
      </w:pPr>
    </w:p>
    <w:p w14:paraId="7062EE81"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3.2.3. </w:t>
      </w:r>
      <w:r w:rsidRPr="0032347E">
        <w:rPr>
          <w:rFonts w:ascii="Helvetica" w:hAnsi="Helvetica" w:cs="Helvetica" w:hint="eastAsia"/>
          <w:b/>
          <w:bCs/>
          <w:color w:val="222222"/>
          <w:sz w:val="21"/>
          <w:szCs w:val="21"/>
        </w:rPr>
        <w:t>Переваримость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питательных</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веществ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рационов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баланс</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азота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микроэлементов</w:t>
      </w:r>
    </w:p>
    <w:p w14:paraId="1E64BFE7" w14:textId="77777777" w:rsidR="0032347E" w:rsidRPr="0032347E" w:rsidRDefault="0032347E" w:rsidP="0032347E">
      <w:pPr>
        <w:rPr>
          <w:rFonts w:ascii="Helvetica" w:hAnsi="Helvetica" w:cs="Helvetica"/>
          <w:b/>
          <w:bCs/>
          <w:color w:val="222222"/>
          <w:sz w:val="21"/>
          <w:szCs w:val="21"/>
        </w:rPr>
      </w:pPr>
    </w:p>
    <w:p w14:paraId="1A22D045"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3.2.4. </w:t>
      </w:r>
      <w:r w:rsidRPr="0032347E">
        <w:rPr>
          <w:rFonts w:ascii="Helvetica" w:hAnsi="Helvetica" w:cs="Helvetica" w:hint="eastAsia"/>
          <w:b/>
          <w:bCs/>
          <w:color w:val="222222"/>
          <w:sz w:val="21"/>
          <w:szCs w:val="21"/>
        </w:rPr>
        <w:t>Молочная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продуктивность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качество</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молока</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lastRenderedPageBreak/>
        <w:t>коров</w:t>
      </w:r>
    </w:p>
    <w:p w14:paraId="449CA841" w14:textId="77777777" w:rsidR="0032347E" w:rsidRPr="0032347E" w:rsidRDefault="0032347E" w:rsidP="0032347E">
      <w:pPr>
        <w:rPr>
          <w:rFonts w:ascii="Helvetica" w:hAnsi="Helvetica" w:cs="Helvetica"/>
          <w:b/>
          <w:bCs/>
          <w:color w:val="222222"/>
          <w:sz w:val="21"/>
          <w:szCs w:val="21"/>
        </w:rPr>
      </w:pPr>
    </w:p>
    <w:p w14:paraId="48EFA080"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3.2.5. </w:t>
      </w:r>
      <w:r w:rsidRPr="0032347E">
        <w:rPr>
          <w:rFonts w:ascii="Helvetica" w:hAnsi="Helvetica" w:cs="Helvetica" w:hint="eastAsia"/>
          <w:b/>
          <w:bCs/>
          <w:color w:val="222222"/>
          <w:sz w:val="21"/>
          <w:szCs w:val="21"/>
        </w:rPr>
        <w:t>Экономическая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эффективность</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подкормки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коров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солями</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микроэлементов</w:t>
      </w:r>
    </w:p>
    <w:p w14:paraId="2BED3501" w14:textId="77777777" w:rsidR="0032347E" w:rsidRPr="0032347E" w:rsidRDefault="0032347E" w:rsidP="0032347E">
      <w:pPr>
        <w:rPr>
          <w:rFonts w:ascii="Helvetica" w:hAnsi="Helvetica" w:cs="Helvetica"/>
          <w:b/>
          <w:bCs/>
          <w:color w:val="222222"/>
          <w:sz w:val="21"/>
          <w:szCs w:val="21"/>
        </w:rPr>
      </w:pPr>
    </w:p>
    <w:p w14:paraId="46172D6C"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b/>
          <w:bCs/>
          <w:color w:val="222222"/>
          <w:sz w:val="21"/>
          <w:szCs w:val="21"/>
        </w:rPr>
        <w:t xml:space="preserve">4. </w:t>
      </w:r>
      <w:r w:rsidRPr="0032347E">
        <w:rPr>
          <w:rFonts w:ascii="Helvetica" w:hAnsi="Helvetica" w:cs="Helvetica" w:hint="eastAsia"/>
          <w:b/>
          <w:bCs/>
          <w:color w:val="222222"/>
          <w:sz w:val="21"/>
          <w:szCs w:val="21"/>
        </w:rPr>
        <w:t>ОБСУЖДЕНИЕ</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РЕЗУЛЬТАТОВ</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ИССЛЕДОВАНИЙ</w:t>
      </w:r>
      <w:r w:rsidRPr="0032347E">
        <w:rPr>
          <w:rFonts w:ascii="Helvetica" w:hAnsi="Helvetica" w:cs="Helvetica"/>
          <w:b/>
          <w:bCs/>
          <w:color w:val="222222"/>
          <w:sz w:val="21"/>
          <w:szCs w:val="21"/>
        </w:rPr>
        <w:t>.</w:t>
      </w:r>
    </w:p>
    <w:p w14:paraId="02365BB5" w14:textId="77777777" w:rsidR="0032347E" w:rsidRPr="0032347E" w:rsidRDefault="0032347E" w:rsidP="0032347E">
      <w:pPr>
        <w:rPr>
          <w:rFonts w:ascii="Helvetica" w:hAnsi="Helvetica" w:cs="Helvetica"/>
          <w:b/>
          <w:bCs/>
          <w:color w:val="222222"/>
          <w:sz w:val="21"/>
          <w:szCs w:val="21"/>
        </w:rPr>
      </w:pPr>
    </w:p>
    <w:p w14:paraId="7A68EF90" w14:textId="77777777" w:rsidR="0032347E" w:rsidRPr="0032347E" w:rsidRDefault="0032347E" w:rsidP="0032347E">
      <w:pPr>
        <w:rPr>
          <w:rFonts w:ascii="Helvetica" w:hAnsi="Helvetica" w:cs="Helvetica"/>
          <w:b/>
          <w:bCs/>
          <w:color w:val="222222"/>
          <w:sz w:val="21"/>
          <w:szCs w:val="21"/>
        </w:rPr>
      </w:pPr>
      <w:r w:rsidRPr="0032347E">
        <w:rPr>
          <w:rFonts w:ascii="Helvetica" w:hAnsi="Helvetica" w:cs="Helvetica" w:hint="eastAsia"/>
          <w:b/>
          <w:bCs/>
          <w:color w:val="222222"/>
          <w:sz w:val="21"/>
          <w:szCs w:val="21"/>
        </w:rPr>
        <w:t>ВЫВОДЫ</w:t>
      </w:r>
      <w:r w:rsidRPr="0032347E">
        <w:rPr>
          <w:rFonts w:ascii="Helvetica" w:hAnsi="Helvetica" w:cs="Helvetica"/>
          <w:b/>
          <w:bCs/>
          <w:color w:val="222222"/>
          <w:sz w:val="21"/>
          <w:szCs w:val="21"/>
        </w:rPr>
        <w:t>.</w:t>
      </w:r>
    </w:p>
    <w:p w14:paraId="26BB6C17" w14:textId="77777777" w:rsidR="0032347E" w:rsidRPr="0032347E" w:rsidRDefault="0032347E" w:rsidP="0032347E">
      <w:pPr>
        <w:rPr>
          <w:rFonts w:ascii="Helvetica" w:hAnsi="Helvetica" w:cs="Helvetica"/>
          <w:b/>
          <w:bCs/>
          <w:color w:val="222222"/>
          <w:sz w:val="21"/>
          <w:szCs w:val="21"/>
        </w:rPr>
      </w:pPr>
    </w:p>
    <w:p w14:paraId="109CC004" w14:textId="7F2E73CF" w:rsidR="00484EB4" w:rsidRPr="0032347E" w:rsidRDefault="0032347E" w:rsidP="0032347E">
      <w:r w:rsidRPr="0032347E">
        <w:rPr>
          <w:rFonts w:ascii="Helvetica" w:hAnsi="Helvetica" w:cs="Helvetica" w:hint="eastAsia"/>
          <w:b/>
          <w:bCs/>
          <w:color w:val="222222"/>
          <w:sz w:val="21"/>
          <w:szCs w:val="21"/>
        </w:rPr>
        <w:t>ПРЕДЛОЖЕНИЯ</w:t>
      </w:r>
      <w:r w:rsidRPr="0032347E">
        <w:rPr>
          <w:rFonts w:ascii="Helvetica" w:hAnsi="Helvetica" w:cs="Helvetica"/>
          <w:b/>
          <w:bCs/>
          <w:color w:val="222222"/>
          <w:sz w:val="21"/>
          <w:szCs w:val="21"/>
        </w:rPr>
        <w:t xml:space="preserve"> </w:t>
      </w:r>
      <w:r w:rsidRPr="0032347E">
        <w:rPr>
          <w:rFonts w:ascii="Helvetica" w:hAnsi="Helvetica" w:cs="Helvetica" w:hint="eastAsia"/>
          <w:b/>
          <w:bCs/>
          <w:color w:val="222222"/>
          <w:sz w:val="21"/>
          <w:szCs w:val="21"/>
        </w:rPr>
        <w:t>ПРОИЗВОДСТВУ</w:t>
      </w:r>
      <w:r w:rsidRPr="0032347E">
        <w:rPr>
          <w:rFonts w:ascii="Helvetica" w:hAnsi="Helvetica" w:cs="Helvetica"/>
          <w:b/>
          <w:bCs/>
          <w:color w:val="222222"/>
          <w:sz w:val="21"/>
          <w:szCs w:val="21"/>
        </w:rPr>
        <w:t>.</w:t>
      </w:r>
    </w:p>
    <w:sectPr w:rsidR="00484EB4" w:rsidRPr="003234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09F4" w14:textId="77777777" w:rsidR="00EE2C6F" w:rsidRDefault="00EE2C6F">
      <w:pPr>
        <w:spacing w:after="0" w:line="240" w:lineRule="auto"/>
      </w:pPr>
      <w:r>
        <w:separator/>
      </w:r>
    </w:p>
  </w:endnote>
  <w:endnote w:type="continuationSeparator" w:id="0">
    <w:p w14:paraId="4C58B434" w14:textId="77777777" w:rsidR="00EE2C6F" w:rsidRDefault="00EE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D256" w14:textId="77777777" w:rsidR="00EE2C6F" w:rsidRDefault="00EE2C6F"/>
    <w:p w14:paraId="3E961C10" w14:textId="77777777" w:rsidR="00EE2C6F" w:rsidRDefault="00EE2C6F"/>
    <w:p w14:paraId="1FBF5E18" w14:textId="77777777" w:rsidR="00EE2C6F" w:rsidRDefault="00EE2C6F"/>
    <w:p w14:paraId="0B896EC0" w14:textId="77777777" w:rsidR="00EE2C6F" w:rsidRDefault="00EE2C6F"/>
    <w:p w14:paraId="326A7FC9" w14:textId="77777777" w:rsidR="00EE2C6F" w:rsidRDefault="00EE2C6F"/>
    <w:p w14:paraId="3AB51929" w14:textId="77777777" w:rsidR="00EE2C6F" w:rsidRDefault="00EE2C6F"/>
    <w:p w14:paraId="50931D40" w14:textId="77777777" w:rsidR="00EE2C6F" w:rsidRDefault="00EE2C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A2CDFB" wp14:editId="25C507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9DE5C" w14:textId="77777777" w:rsidR="00EE2C6F" w:rsidRDefault="00EE2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A2CD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B9DE5C" w14:textId="77777777" w:rsidR="00EE2C6F" w:rsidRDefault="00EE2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5F48C" w14:textId="77777777" w:rsidR="00EE2C6F" w:rsidRDefault="00EE2C6F"/>
    <w:p w14:paraId="49135F99" w14:textId="77777777" w:rsidR="00EE2C6F" w:rsidRDefault="00EE2C6F"/>
    <w:p w14:paraId="07474807" w14:textId="77777777" w:rsidR="00EE2C6F" w:rsidRDefault="00EE2C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CAFEBB" wp14:editId="109AF8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C270" w14:textId="77777777" w:rsidR="00EE2C6F" w:rsidRDefault="00EE2C6F"/>
                          <w:p w14:paraId="3F4EFCAF" w14:textId="77777777" w:rsidR="00EE2C6F" w:rsidRDefault="00EE2C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CAFE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BC270" w14:textId="77777777" w:rsidR="00EE2C6F" w:rsidRDefault="00EE2C6F"/>
                    <w:p w14:paraId="3F4EFCAF" w14:textId="77777777" w:rsidR="00EE2C6F" w:rsidRDefault="00EE2C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A2E70B" w14:textId="77777777" w:rsidR="00EE2C6F" w:rsidRDefault="00EE2C6F"/>
    <w:p w14:paraId="08867B2C" w14:textId="77777777" w:rsidR="00EE2C6F" w:rsidRDefault="00EE2C6F">
      <w:pPr>
        <w:rPr>
          <w:sz w:val="2"/>
          <w:szCs w:val="2"/>
        </w:rPr>
      </w:pPr>
    </w:p>
    <w:p w14:paraId="2A300939" w14:textId="77777777" w:rsidR="00EE2C6F" w:rsidRDefault="00EE2C6F"/>
    <w:p w14:paraId="0FDE9911" w14:textId="77777777" w:rsidR="00EE2C6F" w:rsidRDefault="00EE2C6F">
      <w:pPr>
        <w:spacing w:after="0" w:line="240" w:lineRule="auto"/>
      </w:pPr>
    </w:p>
  </w:footnote>
  <w:footnote w:type="continuationSeparator" w:id="0">
    <w:p w14:paraId="023A34F1" w14:textId="77777777" w:rsidR="00EE2C6F" w:rsidRDefault="00EE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203757</TotalTime>
  <Pages>3</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1373</cp:revision>
  <cp:lastPrinted>2009-02-06T05:36:00Z</cp:lastPrinted>
  <dcterms:created xsi:type="dcterms:W3CDTF">2024-01-07T13:43:00Z</dcterms:created>
  <dcterms:modified xsi:type="dcterms:W3CDTF">2025-11-09T21:51:00Z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