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3F190F8" w:rsidR="00FC58E6" w:rsidRPr="0064437A" w:rsidRDefault="0064437A" w:rsidP="0064437A">
      <w:r>
        <w:rPr>
          <w:rFonts w:ascii="Verdana" w:hAnsi="Verdana"/>
          <w:b/>
          <w:bCs/>
          <w:color w:val="000000"/>
          <w:shd w:val="clear" w:color="auto" w:fill="FFFFFF"/>
        </w:rPr>
        <w:t>Мусаєва Ельвіра Ескендерівна. Патологія шийки матки у жінок, які багато народжують: діагностика і тактика лікування.- Дисертація канд. мед. наук: 14.01.01, Нац. мед. акад. післядиплом. освіти ім. П. Л. Шупика. - К., 2013.- 180 с. : табл.</w:t>
      </w:r>
    </w:p>
    <w:sectPr w:rsidR="00FC58E6" w:rsidRPr="006443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B7A5" w14:textId="77777777" w:rsidR="0092291F" w:rsidRDefault="0092291F">
      <w:pPr>
        <w:spacing w:after="0" w:line="240" w:lineRule="auto"/>
      </w:pPr>
      <w:r>
        <w:separator/>
      </w:r>
    </w:p>
  </w:endnote>
  <w:endnote w:type="continuationSeparator" w:id="0">
    <w:p w14:paraId="777D0498" w14:textId="77777777" w:rsidR="0092291F" w:rsidRDefault="0092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62A7" w14:textId="77777777" w:rsidR="0092291F" w:rsidRDefault="0092291F">
      <w:pPr>
        <w:spacing w:after="0" w:line="240" w:lineRule="auto"/>
      </w:pPr>
      <w:r>
        <w:separator/>
      </w:r>
    </w:p>
  </w:footnote>
  <w:footnote w:type="continuationSeparator" w:id="0">
    <w:p w14:paraId="6E9B5B97" w14:textId="77777777" w:rsidR="0092291F" w:rsidRDefault="0092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29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1F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1828</cp:revision>
  <dcterms:created xsi:type="dcterms:W3CDTF">2024-06-20T08:51:00Z</dcterms:created>
  <dcterms:modified xsi:type="dcterms:W3CDTF">2024-12-27T17:23:00Z</dcterms:modified>
  <cp:category/>
</cp:coreProperties>
</file>