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3"/>
        <w:widowControl w:val="0"/>
        <w:shd w:val="clear" w:color="auto" w:fill="FFFFFF"/>
        <w:spacing w:before="240" w:after="60" w:line="360" w:lineRule="auto"/>
        <w:ind w:firstLine="709"/>
        <w:jc w:val="both"/>
      </w:pPr>
      <w:r>
        <w:rPr>
          <w:rStyle w:val="af2"/>
          <w:color w:val="0070C0"/>
        </w:rPr>
        <w:t> </w:t>
      </w:r>
      <w:r>
        <w:rPr>
          <w:rStyle w:val="af2"/>
          <w:color w:val="FF0000"/>
        </w:rPr>
        <w:t xml:space="preserve">Для заказа доставки данной работы воспользуйтесь поиском на сайте по ссылке:  </w:t>
      </w:r>
      <w:hyperlink r:id="rId7" w:history="1">
        <w:r>
          <w:rPr>
            <w:rStyle w:val="af2"/>
            <w:color w:val="0070C0"/>
          </w:rPr>
          <w:t>http://www.mydisser.com/search.html</w:t>
        </w:r>
      </w:hyperlink>
    </w:p>
    <w:p w:rsidR="0023337C" w:rsidRPr="0063301E" w:rsidRDefault="00FE4C78" w:rsidP="0023337C">
      <w:pPr>
        <w:pStyle w:val="40"/>
        <w:jc w:val="center"/>
        <w:rPr>
          <w:b/>
          <w:bCs/>
        </w:rPr>
      </w:pPr>
      <w:r w:rsidRPr="004C3DC7">
        <w:rPr>
          <w:bCs/>
          <w:lang w:eastAsia="uk-UA"/>
        </w:rPr>
        <w:t xml:space="preserve">             </w:t>
      </w:r>
      <w:r w:rsidR="0023337C" w:rsidRPr="0063301E">
        <w:rPr>
          <w:b/>
          <w:bCs/>
        </w:rPr>
        <w:t>МІНІСТЕРСТВО ОХОРОНИ ЗДОРОВ’Я УКРАЇНИ</w:t>
      </w:r>
    </w:p>
    <w:p w:rsidR="0023337C" w:rsidRPr="0063301E" w:rsidRDefault="0023337C" w:rsidP="0023337C">
      <w:pPr>
        <w:jc w:val="center"/>
      </w:pPr>
    </w:p>
    <w:p w:rsidR="0023337C" w:rsidRPr="0063301E" w:rsidRDefault="0023337C" w:rsidP="0023337C">
      <w:pPr>
        <w:jc w:val="center"/>
        <w:rPr>
          <w:sz w:val="28"/>
          <w:lang w:val="uk-UA"/>
        </w:rPr>
      </w:pPr>
      <w:bookmarkStart w:id="0" w:name="_GoBack"/>
      <w:r w:rsidRPr="0063301E">
        <w:rPr>
          <w:sz w:val="28"/>
          <w:lang w:val="uk-UA"/>
        </w:rPr>
        <w:t>НАЦІОНАЛЬНИЙ МЕДИЧНИЙ УНІВЕРСИТЕТ ім. О.О. БОГОМОЛЬЦЯ</w:t>
      </w:r>
    </w:p>
    <w:bookmarkEnd w:id="0"/>
    <w:p w:rsidR="0023337C" w:rsidRPr="0063301E" w:rsidRDefault="0023337C" w:rsidP="0023337C">
      <w:pPr>
        <w:jc w:val="center"/>
        <w:rPr>
          <w:sz w:val="28"/>
          <w:lang w:val="uk-UA"/>
        </w:rPr>
      </w:pPr>
    </w:p>
    <w:p w:rsidR="0023337C" w:rsidRPr="0063301E" w:rsidRDefault="0023337C" w:rsidP="0023337C">
      <w:pPr>
        <w:jc w:val="center"/>
        <w:rPr>
          <w:sz w:val="28"/>
          <w:lang w:val="uk-UA"/>
        </w:rPr>
      </w:pPr>
      <w:r w:rsidRPr="0063301E">
        <w:rPr>
          <w:sz w:val="28"/>
          <w:lang w:val="uk-UA"/>
        </w:rPr>
        <w:t xml:space="preserve">                                                                                             На правах рукопису</w:t>
      </w:r>
    </w:p>
    <w:p w:rsidR="0023337C" w:rsidRPr="0063301E" w:rsidRDefault="0023337C" w:rsidP="0023337C">
      <w:pPr>
        <w:pStyle w:val="5"/>
        <w:jc w:val="center"/>
        <w:rPr>
          <w:b/>
          <w:bCs/>
        </w:rPr>
      </w:pPr>
    </w:p>
    <w:p w:rsidR="0023337C" w:rsidRPr="0063301E" w:rsidRDefault="0023337C" w:rsidP="0023337C">
      <w:pPr>
        <w:jc w:val="center"/>
        <w:rPr>
          <w:lang w:val="uk-UA"/>
        </w:rPr>
      </w:pPr>
    </w:p>
    <w:p w:rsidR="0023337C" w:rsidRPr="0063301E" w:rsidRDefault="0023337C" w:rsidP="0023337C">
      <w:pPr>
        <w:pStyle w:val="5"/>
        <w:jc w:val="center"/>
        <w:rPr>
          <w:b/>
          <w:bCs/>
          <w:i w:val="0"/>
        </w:rPr>
      </w:pPr>
      <w:r w:rsidRPr="0063301E">
        <w:rPr>
          <w:b/>
          <w:bCs/>
          <w:i w:val="0"/>
        </w:rPr>
        <w:t>Довгань Роман Степанович</w:t>
      </w:r>
    </w:p>
    <w:p w:rsidR="0023337C" w:rsidRPr="0063301E" w:rsidRDefault="0023337C" w:rsidP="0023337C">
      <w:pPr>
        <w:jc w:val="center"/>
        <w:rPr>
          <w:lang w:val="uk-UA"/>
        </w:rPr>
      </w:pPr>
    </w:p>
    <w:p w:rsidR="0023337C" w:rsidRPr="0063301E" w:rsidRDefault="0023337C" w:rsidP="0023337C">
      <w:pPr>
        <w:jc w:val="center"/>
        <w:rPr>
          <w:lang w:val="uk-UA"/>
        </w:rPr>
      </w:pPr>
    </w:p>
    <w:p w:rsidR="0023337C" w:rsidRPr="0063301E" w:rsidRDefault="0023337C" w:rsidP="0023337C">
      <w:pPr>
        <w:jc w:val="right"/>
        <w:rPr>
          <w:sz w:val="28"/>
          <w:lang w:val="uk-UA"/>
        </w:rPr>
      </w:pPr>
      <w:r w:rsidRPr="0063301E">
        <w:rPr>
          <w:sz w:val="28"/>
          <w:lang w:val="uk-UA"/>
        </w:rPr>
        <w:t xml:space="preserve">      УДК: 616.127-018:57.086.3:</w:t>
      </w:r>
    </w:p>
    <w:p w:rsidR="0023337C" w:rsidRPr="0063301E" w:rsidRDefault="0023337C" w:rsidP="0023337C">
      <w:pPr>
        <w:jc w:val="right"/>
        <w:rPr>
          <w:sz w:val="28"/>
          <w:lang w:val="uk-UA"/>
        </w:rPr>
      </w:pPr>
      <w:r w:rsidRPr="0063301E">
        <w:rPr>
          <w:sz w:val="28"/>
          <w:lang w:val="uk-UA"/>
        </w:rPr>
        <w:t>616.12-008.331.1:57.084</w:t>
      </w:r>
    </w:p>
    <w:p w:rsidR="0023337C" w:rsidRPr="0063301E" w:rsidRDefault="0023337C" w:rsidP="0023337C">
      <w:pPr>
        <w:jc w:val="center"/>
        <w:rPr>
          <w:b/>
          <w:bCs/>
          <w:sz w:val="28"/>
          <w:lang w:val="uk-UA"/>
        </w:rPr>
      </w:pPr>
    </w:p>
    <w:p w:rsidR="0023337C" w:rsidRPr="0063301E" w:rsidRDefault="0023337C" w:rsidP="0023337C">
      <w:pPr>
        <w:jc w:val="center"/>
        <w:rPr>
          <w:b/>
          <w:bCs/>
          <w:sz w:val="28"/>
          <w:lang w:val="uk-UA"/>
        </w:rPr>
      </w:pPr>
    </w:p>
    <w:p w:rsidR="0023337C" w:rsidRPr="0063301E" w:rsidRDefault="0023337C" w:rsidP="0023337C">
      <w:pPr>
        <w:jc w:val="center"/>
        <w:rPr>
          <w:b/>
          <w:bCs/>
          <w:sz w:val="28"/>
          <w:lang w:val="uk-UA"/>
        </w:rPr>
      </w:pPr>
    </w:p>
    <w:p w:rsidR="0023337C" w:rsidRPr="0063301E" w:rsidRDefault="0023337C" w:rsidP="0023337C">
      <w:pPr>
        <w:pStyle w:val="5"/>
        <w:jc w:val="center"/>
        <w:rPr>
          <w:b/>
          <w:i w:val="0"/>
        </w:rPr>
      </w:pPr>
      <w:r w:rsidRPr="0063301E">
        <w:rPr>
          <w:b/>
          <w:i w:val="0"/>
        </w:rPr>
        <w:t xml:space="preserve">ЕФЕКТИВНІСТЬ БІПРОЛОЛУ ПРИ ЗАСТОСУВАННІ </w:t>
      </w:r>
    </w:p>
    <w:p w:rsidR="0023337C" w:rsidRPr="0063301E" w:rsidRDefault="0023337C" w:rsidP="0023337C">
      <w:pPr>
        <w:pStyle w:val="5"/>
        <w:jc w:val="center"/>
        <w:rPr>
          <w:b/>
          <w:i w:val="0"/>
        </w:rPr>
      </w:pPr>
      <w:r w:rsidRPr="0063301E">
        <w:rPr>
          <w:b/>
          <w:i w:val="0"/>
        </w:rPr>
        <w:t>З МЕТАБОЛІТНИМИ ПРЕПАРАТАМИ ( КВЕРЦЕТИН, ТІОТРИАЗОЛІН)</w:t>
      </w:r>
    </w:p>
    <w:p w:rsidR="0023337C" w:rsidRPr="0063301E" w:rsidRDefault="0023337C" w:rsidP="0023337C">
      <w:pPr>
        <w:pStyle w:val="5"/>
        <w:jc w:val="center"/>
        <w:rPr>
          <w:i w:val="0"/>
        </w:rPr>
      </w:pPr>
      <w:r w:rsidRPr="0063301E">
        <w:rPr>
          <w:b/>
          <w:i w:val="0"/>
          <w:szCs w:val="28"/>
        </w:rPr>
        <w:t xml:space="preserve">У </w:t>
      </w:r>
      <w:r w:rsidRPr="0063301E">
        <w:rPr>
          <w:b/>
          <w:i w:val="0"/>
          <w:snapToGrid w:val="0"/>
          <w:szCs w:val="28"/>
        </w:rPr>
        <w:t>ЩУРІВ ЗІ СПОНТАННОЮ АРТЕРІАЛЬНОЮ ГІПЕРТЕНЗІЄЮ</w:t>
      </w:r>
    </w:p>
    <w:p w:rsidR="0023337C" w:rsidRPr="0063301E" w:rsidRDefault="0023337C" w:rsidP="0023337C">
      <w:pPr>
        <w:jc w:val="center"/>
        <w:rPr>
          <w:b/>
          <w:bCs/>
          <w:lang w:val="uk-UA"/>
        </w:rPr>
      </w:pPr>
    </w:p>
    <w:p w:rsidR="0023337C" w:rsidRPr="0063301E" w:rsidRDefault="0023337C" w:rsidP="0023337C">
      <w:pPr>
        <w:jc w:val="center"/>
        <w:rPr>
          <w:sz w:val="28"/>
          <w:lang w:val="uk-UA"/>
        </w:rPr>
      </w:pPr>
      <w:r w:rsidRPr="0063301E">
        <w:rPr>
          <w:sz w:val="28"/>
          <w:lang w:val="uk-UA"/>
        </w:rPr>
        <w:t>14.03.05 – фармакологія</w:t>
      </w:r>
    </w:p>
    <w:p w:rsidR="0023337C" w:rsidRPr="0063301E" w:rsidRDefault="0023337C" w:rsidP="0023337C">
      <w:pPr>
        <w:jc w:val="center"/>
        <w:rPr>
          <w:sz w:val="28"/>
          <w:lang w:val="uk-UA"/>
        </w:rPr>
      </w:pPr>
    </w:p>
    <w:p w:rsidR="0023337C" w:rsidRPr="0063301E" w:rsidRDefault="0023337C" w:rsidP="0023337C">
      <w:pPr>
        <w:pStyle w:val="90"/>
        <w:jc w:val="center"/>
      </w:pPr>
      <w:r w:rsidRPr="0063301E">
        <w:t>Д и с е р т а ц і я</w:t>
      </w:r>
    </w:p>
    <w:p w:rsidR="0023337C" w:rsidRPr="0063301E" w:rsidRDefault="0023337C" w:rsidP="0023337C">
      <w:pPr>
        <w:jc w:val="center"/>
        <w:rPr>
          <w:sz w:val="28"/>
          <w:lang w:val="uk-UA"/>
        </w:rPr>
      </w:pPr>
      <w:r w:rsidRPr="0063301E">
        <w:rPr>
          <w:sz w:val="28"/>
          <w:lang w:val="uk-UA"/>
        </w:rPr>
        <w:t>на здобуття наукового ступеня</w:t>
      </w:r>
    </w:p>
    <w:p w:rsidR="0023337C" w:rsidRPr="0063301E" w:rsidRDefault="0023337C" w:rsidP="0023337C">
      <w:pPr>
        <w:jc w:val="center"/>
        <w:rPr>
          <w:sz w:val="28"/>
          <w:lang w:val="uk-UA"/>
        </w:rPr>
      </w:pPr>
      <w:r w:rsidRPr="0063301E">
        <w:rPr>
          <w:sz w:val="28"/>
          <w:lang w:val="uk-UA"/>
        </w:rPr>
        <w:lastRenderedPageBreak/>
        <w:t>кандидата медичних наук</w:t>
      </w:r>
    </w:p>
    <w:p w:rsidR="0023337C" w:rsidRPr="0063301E" w:rsidRDefault="0023337C" w:rsidP="0023337C">
      <w:pPr>
        <w:jc w:val="center"/>
        <w:rPr>
          <w:sz w:val="28"/>
          <w:lang w:val="uk-UA"/>
        </w:rPr>
      </w:pPr>
    </w:p>
    <w:p w:rsidR="0023337C" w:rsidRPr="0063301E" w:rsidRDefault="0023337C" w:rsidP="0023337C">
      <w:pPr>
        <w:jc w:val="center"/>
        <w:rPr>
          <w:b/>
          <w:bCs/>
          <w:sz w:val="28"/>
          <w:lang w:val="uk-UA"/>
        </w:rPr>
      </w:pPr>
    </w:p>
    <w:p w:rsidR="0023337C" w:rsidRPr="0063301E" w:rsidRDefault="0023337C" w:rsidP="0023337C">
      <w:pPr>
        <w:jc w:val="center"/>
        <w:rPr>
          <w:b/>
          <w:bCs/>
          <w:sz w:val="28"/>
          <w:lang w:val="uk-UA"/>
        </w:rPr>
      </w:pPr>
    </w:p>
    <w:p w:rsidR="0023337C" w:rsidRPr="0063301E" w:rsidRDefault="0023337C" w:rsidP="0023337C">
      <w:pPr>
        <w:jc w:val="center"/>
        <w:rPr>
          <w:b/>
          <w:bCs/>
          <w:sz w:val="28"/>
          <w:lang w:val="uk-UA"/>
        </w:rPr>
      </w:pP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7"/>
      </w:tblGrid>
      <w:tr w:rsidR="0023337C" w:rsidRPr="0063301E" w:rsidTr="00AC6D1B">
        <w:tc>
          <w:tcPr>
            <w:tcW w:w="3859" w:type="dxa"/>
            <w:tcBorders>
              <w:top w:val="nil"/>
              <w:left w:val="nil"/>
              <w:bottom w:val="nil"/>
              <w:right w:val="nil"/>
            </w:tcBorders>
          </w:tcPr>
          <w:p w:rsidR="0023337C" w:rsidRPr="0063301E" w:rsidRDefault="0023337C" w:rsidP="00AC6D1B">
            <w:pPr>
              <w:jc w:val="center"/>
              <w:rPr>
                <w:sz w:val="28"/>
                <w:lang w:val="uk-UA"/>
              </w:rPr>
            </w:pPr>
            <w:r w:rsidRPr="0063301E">
              <w:rPr>
                <w:sz w:val="28"/>
                <w:lang w:val="uk-UA"/>
              </w:rPr>
              <w:t>Науковий керівник:</w:t>
            </w:r>
          </w:p>
          <w:p w:rsidR="0023337C" w:rsidRPr="0063301E" w:rsidRDefault="0023337C" w:rsidP="00AC6D1B">
            <w:pPr>
              <w:pStyle w:val="40"/>
              <w:jc w:val="center"/>
              <w:rPr>
                <w:szCs w:val="24"/>
              </w:rPr>
            </w:pPr>
            <w:r w:rsidRPr="0063301E">
              <w:rPr>
                <w:szCs w:val="24"/>
              </w:rPr>
              <w:t>Чекман Іван Сергійович,</w:t>
            </w:r>
          </w:p>
          <w:p w:rsidR="0023337C" w:rsidRPr="0063301E" w:rsidRDefault="0023337C" w:rsidP="00AC6D1B">
            <w:pPr>
              <w:jc w:val="center"/>
              <w:rPr>
                <w:b/>
                <w:bCs/>
                <w:sz w:val="28"/>
                <w:lang w:val="uk-UA"/>
              </w:rPr>
            </w:pPr>
            <w:r w:rsidRPr="0063301E">
              <w:rPr>
                <w:sz w:val="28"/>
                <w:lang w:val="uk-UA"/>
              </w:rPr>
              <w:t>член-кореспондент НАН і АМН України, доктор медичних наук, професор</w:t>
            </w:r>
          </w:p>
        </w:tc>
      </w:tr>
    </w:tbl>
    <w:p w:rsidR="0023337C" w:rsidRPr="0063301E" w:rsidRDefault="0023337C" w:rsidP="0023337C">
      <w:pPr>
        <w:spacing w:line="360" w:lineRule="auto"/>
        <w:jc w:val="center"/>
        <w:rPr>
          <w:b/>
          <w:bCs/>
          <w:sz w:val="28"/>
          <w:lang w:val="uk-UA"/>
        </w:rPr>
      </w:pPr>
    </w:p>
    <w:p w:rsidR="0023337C" w:rsidRPr="0063301E" w:rsidRDefault="0023337C" w:rsidP="0023337C">
      <w:pPr>
        <w:spacing w:line="360" w:lineRule="auto"/>
        <w:jc w:val="center"/>
        <w:rPr>
          <w:b/>
          <w:bCs/>
          <w:sz w:val="28"/>
          <w:lang w:val="uk-UA"/>
        </w:rPr>
      </w:pPr>
    </w:p>
    <w:p w:rsidR="0023337C" w:rsidRPr="0063301E" w:rsidRDefault="0023337C" w:rsidP="0023337C">
      <w:pPr>
        <w:spacing w:line="360" w:lineRule="auto"/>
        <w:jc w:val="center"/>
        <w:rPr>
          <w:sz w:val="28"/>
          <w:szCs w:val="28"/>
          <w:lang w:val="uk-UA"/>
        </w:rPr>
      </w:pPr>
      <w:r w:rsidRPr="0063301E">
        <w:rPr>
          <w:sz w:val="28"/>
          <w:szCs w:val="28"/>
          <w:lang w:val="uk-UA"/>
        </w:rPr>
        <w:t>Київ - 2009</w:t>
      </w:r>
    </w:p>
    <w:p w:rsidR="0023337C" w:rsidRPr="0063301E" w:rsidRDefault="0023337C" w:rsidP="0023337C">
      <w:pPr>
        <w:pStyle w:val="40"/>
        <w:spacing w:line="360" w:lineRule="auto"/>
        <w:jc w:val="center"/>
        <w:rPr>
          <w:b/>
          <w:bCs/>
        </w:rPr>
      </w:pPr>
      <w:r w:rsidRPr="0063301E">
        <w:rPr>
          <w:b/>
          <w:bCs/>
        </w:rPr>
        <w:t>ЗМІСТ</w:t>
      </w:r>
    </w:p>
    <w:p w:rsidR="0023337C" w:rsidRPr="0063301E" w:rsidRDefault="0023337C" w:rsidP="0023337C">
      <w:pPr>
        <w:spacing w:line="360" w:lineRule="auto"/>
        <w:rPr>
          <w:b/>
          <w:bCs/>
          <w:sz w:val="28"/>
          <w:szCs w:val="28"/>
        </w:rPr>
      </w:pPr>
    </w:p>
    <w:p w:rsidR="0023337C" w:rsidRPr="0063301E" w:rsidRDefault="0023337C" w:rsidP="0023337C">
      <w:pPr>
        <w:spacing w:line="360" w:lineRule="auto"/>
        <w:rPr>
          <w:sz w:val="28"/>
          <w:szCs w:val="28"/>
          <w:lang w:val="uk-UA"/>
        </w:rPr>
      </w:pPr>
      <w:r w:rsidRPr="0063301E">
        <w:rPr>
          <w:sz w:val="28"/>
          <w:szCs w:val="28"/>
          <w:lang w:val="uk-UA"/>
        </w:rPr>
        <w:t>Вступ...................................................................................................................................6</w:t>
      </w:r>
    </w:p>
    <w:p w:rsidR="0023337C" w:rsidRPr="0063301E" w:rsidRDefault="0023337C" w:rsidP="0023337C">
      <w:pPr>
        <w:shd w:val="clear" w:color="auto" w:fill="FFFFFF"/>
        <w:spacing w:line="360" w:lineRule="auto"/>
        <w:rPr>
          <w:szCs w:val="28"/>
          <w:lang w:val="uk-UA"/>
        </w:rPr>
      </w:pPr>
      <w:r w:rsidRPr="0063301E">
        <w:rPr>
          <w:sz w:val="28"/>
          <w:szCs w:val="28"/>
          <w:lang w:val="uk-UA"/>
        </w:rPr>
        <w:t>Розділ 1.</w:t>
      </w:r>
      <w:r w:rsidRPr="0063301E">
        <w:rPr>
          <w:spacing w:val="15"/>
          <w:sz w:val="28"/>
          <w:szCs w:val="28"/>
          <w:lang w:val="uk-UA"/>
        </w:rPr>
        <w:t xml:space="preserve"> О</w:t>
      </w:r>
      <w:r w:rsidRPr="0063301E">
        <w:rPr>
          <w:sz w:val="28"/>
          <w:szCs w:val="28"/>
          <w:lang w:val="uk-UA"/>
        </w:rPr>
        <w:t>гляд літератури.............................................................................................13</w:t>
      </w:r>
    </w:p>
    <w:p w:rsidR="0023337C" w:rsidRPr="0063301E" w:rsidRDefault="0023337C" w:rsidP="0023337C">
      <w:pPr>
        <w:shd w:val="clear" w:color="auto" w:fill="FFFFFF"/>
        <w:spacing w:line="360" w:lineRule="auto"/>
        <w:ind w:firstLine="720"/>
        <w:rPr>
          <w:sz w:val="28"/>
          <w:szCs w:val="28"/>
          <w:lang w:val="uk-UA"/>
        </w:rPr>
      </w:pPr>
      <w:r w:rsidRPr="0063301E">
        <w:rPr>
          <w:sz w:val="28"/>
          <w:szCs w:val="28"/>
          <w:lang w:val="uk-UA"/>
        </w:rPr>
        <w:t>1.1.</w:t>
      </w:r>
      <w:r w:rsidRPr="0063301E">
        <w:rPr>
          <w:spacing w:val="15"/>
          <w:sz w:val="28"/>
          <w:szCs w:val="28"/>
          <w:lang w:val="uk-UA"/>
        </w:rPr>
        <w:t xml:space="preserve"> Біпролол: клініко-фармакологічні властивості.................</w:t>
      </w:r>
      <w:r w:rsidRPr="0063301E">
        <w:rPr>
          <w:sz w:val="28"/>
          <w:szCs w:val="28"/>
          <w:lang w:val="uk-UA"/>
        </w:rPr>
        <w:t>............</w:t>
      </w:r>
      <w:r w:rsidRPr="0063301E">
        <w:rPr>
          <w:spacing w:val="15"/>
          <w:sz w:val="28"/>
          <w:szCs w:val="28"/>
          <w:lang w:val="uk-UA"/>
        </w:rPr>
        <w:t>.13</w:t>
      </w:r>
    </w:p>
    <w:p w:rsidR="0023337C" w:rsidRPr="0063301E" w:rsidRDefault="0023337C" w:rsidP="0023337C">
      <w:pPr>
        <w:shd w:val="clear" w:color="auto" w:fill="FFFFFF"/>
        <w:spacing w:line="360" w:lineRule="auto"/>
        <w:ind w:firstLine="720"/>
        <w:rPr>
          <w:spacing w:val="15"/>
          <w:sz w:val="28"/>
          <w:szCs w:val="28"/>
          <w:lang w:val="uk-UA"/>
        </w:rPr>
      </w:pPr>
      <w:r w:rsidRPr="0063301E">
        <w:rPr>
          <w:spacing w:val="15"/>
          <w:sz w:val="28"/>
          <w:szCs w:val="28"/>
          <w:lang w:val="uk-UA"/>
        </w:rPr>
        <w:lastRenderedPageBreak/>
        <w:t xml:space="preserve">1.2. </w:t>
      </w:r>
      <w:r w:rsidRPr="0063301E">
        <w:rPr>
          <w:bCs/>
          <w:spacing w:val="15"/>
          <w:sz w:val="28"/>
          <w:szCs w:val="28"/>
          <w:lang w:val="uk-UA"/>
        </w:rPr>
        <w:t>Кверцетин: фармакологічний аспект......</w:t>
      </w:r>
      <w:r w:rsidRPr="0063301E">
        <w:rPr>
          <w:spacing w:val="15"/>
          <w:sz w:val="28"/>
          <w:szCs w:val="28"/>
          <w:lang w:val="uk-UA"/>
        </w:rPr>
        <w:t>............................</w:t>
      </w:r>
      <w:r w:rsidRPr="0063301E">
        <w:rPr>
          <w:sz w:val="28"/>
          <w:szCs w:val="28"/>
          <w:lang w:val="uk-UA"/>
        </w:rPr>
        <w:t>..........</w:t>
      </w:r>
      <w:r w:rsidRPr="0063301E">
        <w:rPr>
          <w:spacing w:val="15"/>
          <w:sz w:val="28"/>
          <w:szCs w:val="28"/>
          <w:lang w:val="uk-UA"/>
        </w:rPr>
        <w:t>20</w:t>
      </w:r>
    </w:p>
    <w:p w:rsidR="0023337C" w:rsidRPr="0063301E" w:rsidRDefault="0023337C" w:rsidP="0023337C">
      <w:pPr>
        <w:shd w:val="clear" w:color="auto" w:fill="FFFFFF"/>
        <w:spacing w:line="360" w:lineRule="auto"/>
        <w:ind w:firstLine="720"/>
        <w:rPr>
          <w:spacing w:val="15"/>
          <w:sz w:val="28"/>
          <w:szCs w:val="28"/>
          <w:lang w:val="uk-UA"/>
        </w:rPr>
      </w:pPr>
      <w:r w:rsidRPr="0063301E">
        <w:rPr>
          <w:spacing w:val="15"/>
          <w:sz w:val="28"/>
          <w:szCs w:val="28"/>
          <w:lang w:val="uk-UA"/>
        </w:rPr>
        <w:t xml:space="preserve">1.3. </w:t>
      </w:r>
      <w:r w:rsidRPr="0063301E">
        <w:rPr>
          <w:bCs/>
          <w:spacing w:val="15"/>
          <w:sz w:val="28"/>
          <w:szCs w:val="28"/>
          <w:lang w:val="uk-UA"/>
        </w:rPr>
        <w:t>Фармакологічні властивості</w:t>
      </w:r>
      <w:r w:rsidRPr="0063301E">
        <w:rPr>
          <w:spacing w:val="15"/>
          <w:sz w:val="28"/>
          <w:szCs w:val="28"/>
          <w:lang w:val="uk-UA"/>
        </w:rPr>
        <w:t xml:space="preserve"> </w:t>
      </w:r>
      <w:r w:rsidRPr="0063301E">
        <w:rPr>
          <w:bCs/>
          <w:spacing w:val="15"/>
          <w:sz w:val="28"/>
          <w:szCs w:val="28"/>
          <w:lang w:val="uk-UA"/>
        </w:rPr>
        <w:t>тіотриазоліну ....................</w:t>
      </w:r>
      <w:r w:rsidRPr="0063301E">
        <w:rPr>
          <w:sz w:val="28"/>
          <w:szCs w:val="28"/>
          <w:lang w:val="uk-UA"/>
        </w:rPr>
        <w:t>..............</w:t>
      </w:r>
      <w:r w:rsidRPr="0063301E">
        <w:rPr>
          <w:bCs/>
          <w:spacing w:val="15"/>
          <w:sz w:val="28"/>
          <w:szCs w:val="28"/>
          <w:lang w:val="uk-UA"/>
        </w:rPr>
        <w:t>25</w:t>
      </w:r>
    </w:p>
    <w:p w:rsidR="0023337C" w:rsidRPr="0063301E" w:rsidRDefault="0023337C" w:rsidP="0023337C">
      <w:pPr>
        <w:shd w:val="clear" w:color="auto" w:fill="FFFFFF"/>
        <w:spacing w:line="360" w:lineRule="auto"/>
        <w:ind w:firstLine="720"/>
        <w:rPr>
          <w:sz w:val="28"/>
          <w:szCs w:val="28"/>
          <w:lang w:val="uk-UA"/>
        </w:rPr>
      </w:pPr>
      <w:r w:rsidRPr="0063301E">
        <w:rPr>
          <w:sz w:val="28"/>
          <w:szCs w:val="28"/>
          <w:lang w:val="uk-UA"/>
        </w:rPr>
        <w:t xml:space="preserve">1.4. Спонтанна артеріальна гіпертензія (САГ) у щурів: механізми розвитку,    </w:t>
      </w:r>
    </w:p>
    <w:p w:rsidR="0023337C" w:rsidRPr="0063301E" w:rsidRDefault="0023337C" w:rsidP="0023337C">
      <w:pPr>
        <w:shd w:val="clear" w:color="auto" w:fill="FFFFFF"/>
        <w:spacing w:line="360" w:lineRule="auto"/>
        <w:ind w:firstLine="720"/>
        <w:rPr>
          <w:sz w:val="28"/>
          <w:szCs w:val="28"/>
          <w:lang w:val="uk-UA"/>
        </w:rPr>
      </w:pPr>
      <w:r w:rsidRPr="0063301E">
        <w:rPr>
          <w:sz w:val="28"/>
          <w:szCs w:val="28"/>
          <w:lang w:val="uk-UA"/>
        </w:rPr>
        <w:t>модель для дослідження антигіпертензивних препаратів.                                29</w:t>
      </w:r>
    </w:p>
    <w:p w:rsidR="0023337C" w:rsidRPr="0063301E" w:rsidRDefault="0023337C" w:rsidP="0023337C">
      <w:pPr>
        <w:spacing w:line="360" w:lineRule="auto"/>
        <w:rPr>
          <w:sz w:val="28"/>
          <w:szCs w:val="28"/>
          <w:lang w:val="uk-UA"/>
        </w:rPr>
      </w:pPr>
      <w:r w:rsidRPr="0063301E">
        <w:rPr>
          <w:sz w:val="28"/>
          <w:szCs w:val="28"/>
          <w:lang w:val="uk-UA"/>
        </w:rPr>
        <w:t>Розділ 2. Матеріали та методи дослідження.................................................................33</w:t>
      </w:r>
    </w:p>
    <w:p w:rsidR="0023337C" w:rsidRPr="0063301E" w:rsidRDefault="0023337C" w:rsidP="0023337C">
      <w:pPr>
        <w:spacing w:line="360" w:lineRule="auto"/>
        <w:rPr>
          <w:sz w:val="28"/>
          <w:szCs w:val="28"/>
          <w:lang w:val="uk-UA"/>
        </w:rPr>
      </w:pPr>
      <w:r w:rsidRPr="0063301E">
        <w:rPr>
          <w:sz w:val="28"/>
          <w:szCs w:val="28"/>
          <w:lang w:val="uk-UA"/>
        </w:rPr>
        <w:t xml:space="preserve">          2.1. Обґрунтування обраного напрямку досліджень..........................................33</w:t>
      </w:r>
    </w:p>
    <w:p w:rsidR="0023337C" w:rsidRPr="0063301E" w:rsidRDefault="0023337C" w:rsidP="0023337C">
      <w:pPr>
        <w:spacing w:line="360" w:lineRule="auto"/>
        <w:rPr>
          <w:sz w:val="28"/>
          <w:szCs w:val="28"/>
        </w:rPr>
      </w:pPr>
      <w:r w:rsidRPr="0063301E">
        <w:rPr>
          <w:sz w:val="28"/>
          <w:szCs w:val="28"/>
          <w:lang w:val="uk-UA"/>
        </w:rPr>
        <w:t xml:space="preserve">          2.2. Е</w:t>
      </w:r>
      <w:r w:rsidRPr="0063301E">
        <w:rPr>
          <w:sz w:val="28"/>
          <w:szCs w:val="28"/>
        </w:rPr>
        <w:t>кспериментальн</w:t>
      </w:r>
      <w:r w:rsidRPr="0063301E">
        <w:rPr>
          <w:sz w:val="28"/>
          <w:szCs w:val="28"/>
          <w:lang w:val="uk-UA"/>
        </w:rPr>
        <w:t>ий матеріал………………………....................................34</w:t>
      </w:r>
    </w:p>
    <w:p w:rsidR="0023337C" w:rsidRPr="0063301E" w:rsidRDefault="0023337C" w:rsidP="0023337C">
      <w:pPr>
        <w:pStyle w:val="af3"/>
        <w:spacing w:line="360" w:lineRule="auto"/>
        <w:ind w:firstLine="720"/>
        <w:rPr>
          <w:szCs w:val="28"/>
        </w:rPr>
      </w:pPr>
      <w:r w:rsidRPr="0063301E">
        <w:rPr>
          <w:szCs w:val="28"/>
        </w:rPr>
        <w:t>2.3. Методики експериментів...............................................................................36</w:t>
      </w:r>
    </w:p>
    <w:p w:rsidR="0023337C" w:rsidRPr="0063301E" w:rsidRDefault="0023337C" w:rsidP="0023337C">
      <w:pPr>
        <w:spacing w:line="360" w:lineRule="auto"/>
        <w:rPr>
          <w:sz w:val="28"/>
          <w:szCs w:val="28"/>
          <w:lang w:val="uk-UA"/>
        </w:rPr>
      </w:pPr>
      <w:r w:rsidRPr="0063301E">
        <w:rPr>
          <w:sz w:val="28"/>
          <w:szCs w:val="28"/>
          <w:lang w:val="uk-UA"/>
        </w:rPr>
        <w:t>Розділ 3. Експериментальні дослідження......................................................................39</w:t>
      </w:r>
    </w:p>
    <w:p w:rsidR="0023337C" w:rsidRPr="0063301E" w:rsidRDefault="0023337C" w:rsidP="0023337C">
      <w:pPr>
        <w:spacing w:line="360" w:lineRule="auto"/>
        <w:rPr>
          <w:sz w:val="28"/>
          <w:szCs w:val="28"/>
          <w:lang w:val="uk-UA"/>
        </w:rPr>
      </w:pPr>
      <w:r w:rsidRPr="0063301E">
        <w:rPr>
          <w:sz w:val="28"/>
          <w:szCs w:val="28"/>
          <w:lang w:val="uk-UA"/>
        </w:rPr>
        <w:t xml:space="preserve">          3.1. Вплив біпрололу, біпрололу з кверцетином та біпрололу з тіотриазоліном </w:t>
      </w:r>
    </w:p>
    <w:p w:rsidR="0023337C" w:rsidRPr="0063301E" w:rsidRDefault="0023337C" w:rsidP="0023337C">
      <w:pPr>
        <w:spacing w:line="360" w:lineRule="auto"/>
        <w:rPr>
          <w:sz w:val="28"/>
          <w:szCs w:val="28"/>
          <w:lang w:val="uk-UA"/>
        </w:rPr>
      </w:pPr>
      <w:r w:rsidRPr="0063301E">
        <w:rPr>
          <w:sz w:val="28"/>
          <w:szCs w:val="28"/>
          <w:lang w:val="uk-UA"/>
        </w:rPr>
        <w:t xml:space="preserve">          на артеріальний тиск у щурів зі САГ…...............................................................39</w:t>
      </w:r>
    </w:p>
    <w:p w:rsidR="0023337C" w:rsidRPr="0063301E" w:rsidRDefault="0023337C" w:rsidP="0023337C">
      <w:pPr>
        <w:spacing w:line="360" w:lineRule="auto"/>
        <w:ind w:firstLine="720"/>
        <w:rPr>
          <w:sz w:val="28"/>
          <w:szCs w:val="28"/>
          <w:lang w:val="uk-UA"/>
        </w:rPr>
      </w:pPr>
      <w:r w:rsidRPr="0063301E">
        <w:rPr>
          <w:sz w:val="28"/>
          <w:szCs w:val="28"/>
          <w:lang w:val="uk-UA"/>
        </w:rPr>
        <w:t xml:space="preserve">3.2. Дія біпрололу, біпрололу з кверцетином та біпрололу з тіотриазоліном на </w:t>
      </w:r>
    </w:p>
    <w:p w:rsidR="0023337C" w:rsidRPr="0063301E" w:rsidRDefault="0023337C" w:rsidP="0023337C">
      <w:pPr>
        <w:spacing w:line="360" w:lineRule="auto"/>
        <w:ind w:firstLine="720"/>
        <w:rPr>
          <w:sz w:val="28"/>
          <w:szCs w:val="28"/>
          <w:lang w:val="uk-UA"/>
        </w:rPr>
      </w:pPr>
      <w:r w:rsidRPr="0063301E">
        <w:rPr>
          <w:sz w:val="28"/>
          <w:szCs w:val="28"/>
          <w:lang w:val="uk-UA"/>
        </w:rPr>
        <w:t>осмотичні властивості еритроцитів у щурів зі САГ...........................................41</w:t>
      </w:r>
    </w:p>
    <w:p w:rsidR="0023337C" w:rsidRPr="0063301E" w:rsidRDefault="0023337C" w:rsidP="0023337C">
      <w:pPr>
        <w:spacing w:line="360" w:lineRule="auto"/>
        <w:ind w:firstLine="720"/>
        <w:rPr>
          <w:sz w:val="28"/>
          <w:szCs w:val="28"/>
          <w:lang w:val="uk-UA"/>
        </w:rPr>
      </w:pPr>
      <w:r w:rsidRPr="0063301E">
        <w:rPr>
          <w:sz w:val="28"/>
          <w:szCs w:val="28"/>
          <w:lang w:val="uk-UA"/>
        </w:rPr>
        <w:lastRenderedPageBreak/>
        <w:t xml:space="preserve">3.3. Вплив біпрололу, біпрололу з кверцетином та біпрололу з </w:t>
      </w:r>
    </w:p>
    <w:p w:rsidR="0023337C" w:rsidRPr="0063301E" w:rsidRDefault="0023337C" w:rsidP="0023337C">
      <w:pPr>
        <w:spacing w:line="360" w:lineRule="auto"/>
        <w:rPr>
          <w:sz w:val="28"/>
          <w:szCs w:val="28"/>
          <w:lang w:val="uk-UA"/>
        </w:rPr>
      </w:pPr>
      <w:r w:rsidRPr="0063301E">
        <w:rPr>
          <w:sz w:val="28"/>
          <w:szCs w:val="28"/>
          <w:lang w:val="uk-UA"/>
        </w:rPr>
        <w:t xml:space="preserve">          тіотриазоліном на жирнокислотний склад ліпідів у щурів зі СА….................43</w:t>
      </w:r>
    </w:p>
    <w:p w:rsidR="0023337C" w:rsidRPr="0063301E" w:rsidRDefault="0023337C" w:rsidP="008F4020">
      <w:pPr>
        <w:pStyle w:val="af3"/>
        <w:numPr>
          <w:ilvl w:val="1"/>
          <w:numId w:val="37"/>
        </w:numPr>
        <w:suppressAutoHyphens w:val="0"/>
        <w:spacing w:after="0" w:line="360" w:lineRule="auto"/>
        <w:rPr>
          <w:szCs w:val="28"/>
        </w:rPr>
      </w:pPr>
      <w:r w:rsidRPr="0063301E">
        <w:rPr>
          <w:bCs/>
          <w:szCs w:val="32"/>
        </w:rPr>
        <w:t xml:space="preserve">Вплив біпрололу, тіотриазоліну та їх поєднаного застосування на </w:t>
      </w:r>
    </w:p>
    <w:p w:rsidR="0023337C" w:rsidRPr="0063301E" w:rsidRDefault="0023337C" w:rsidP="0023337C">
      <w:pPr>
        <w:pStyle w:val="af3"/>
        <w:spacing w:line="360" w:lineRule="auto"/>
        <w:ind w:left="720"/>
        <w:rPr>
          <w:szCs w:val="28"/>
        </w:rPr>
      </w:pPr>
      <w:r w:rsidRPr="0063301E">
        <w:rPr>
          <w:bCs/>
          <w:szCs w:val="32"/>
        </w:rPr>
        <w:t>процеси вільнорадикального перекисного окиснення ліпідів у крові та міокарді щурів зі САГ………..................</w:t>
      </w:r>
      <w:r w:rsidRPr="0063301E">
        <w:rPr>
          <w:szCs w:val="28"/>
        </w:rPr>
        <w:t>........</w:t>
      </w:r>
      <w:r w:rsidRPr="0063301E">
        <w:rPr>
          <w:bCs/>
          <w:szCs w:val="32"/>
        </w:rPr>
        <w:t>........................................</w:t>
      </w:r>
      <w:r w:rsidRPr="0063301E">
        <w:rPr>
          <w:szCs w:val="28"/>
        </w:rPr>
        <w:t>...........</w:t>
      </w:r>
      <w:r w:rsidRPr="0063301E">
        <w:rPr>
          <w:bCs/>
          <w:szCs w:val="32"/>
        </w:rPr>
        <w:t>..46</w:t>
      </w:r>
    </w:p>
    <w:p w:rsidR="0023337C" w:rsidRPr="0063301E" w:rsidRDefault="0023337C" w:rsidP="0023337C">
      <w:pPr>
        <w:spacing w:line="360" w:lineRule="auto"/>
        <w:ind w:left="720" w:hanging="720"/>
        <w:rPr>
          <w:sz w:val="28"/>
          <w:szCs w:val="28"/>
          <w:lang w:val="uk-UA"/>
        </w:rPr>
      </w:pPr>
      <w:r w:rsidRPr="0063301E">
        <w:rPr>
          <w:sz w:val="28"/>
          <w:szCs w:val="28"/>
          <w:lang w:val="uk-UA"/>
        </w:rPr>
        <w:t xml:space="preserve">          3.5. Гістохімічні зміни в міокарді щурів зі </w:t>
      </w:r>
      <w:r w:rsidRPr="0063301E">
        <w:rPr>
          <w:bCs/>
          <w:sz w:val="28"/>
          <w:szCs w:val="32"/>
          <w:lang w:val="uk-UA"/>
        </w:rPr>
        <w:t>САГ</w:t>
      </w:r>
      <w:r w:rsidRPr="0063301E">
        <w:rPr>
          <w:sz w:val="28"/>
          <w:szCs w:val="28"/>
          <w:lang w:val="uk-UA"/>
        </w:rPr>
        <w:t xml:space="preserve"> під дією біпрололу, біпрололу з кверцетином та біпрололу з тіотриазоліном....................................................47</w:t>
      </w:r>
    </w:p>
    <w:p w:rsidR="0023337C" w:rsidRPr="0063301E" w:rsidRDefault="0023337C" w:rsidP="0023337C">
      <w:pPr>
        <w:spacing w:line="360" w:lineRule="auto"/>
        <w:ind w:left="720" w:hanging="360"/>
        <w:rPr>
          <w:sz w:val="28"/>
          <w:szCs w:val="28"/>
          <w:lang w:val="uk-UA"/>
        </w:rPr>
      </w:pPr>
      <w:r w:rsidRPr="0063301E">
        <w:rPr>
          <w:sz w:val="28"/>
          <w:szCs w:val="28"/>
          <w:lang w:val="uk-UA"/>
        </w:rPr>
        <w:t xml:space="preserve">    3.5.1. Особливості енергетичного обміну та структури міокарда у щурів</w:t>
      </w:r>
    </w:p>
    <w:p w:rsidR="0023337C" w:rsidRPr="0063301E" w:rsidRDefault="0023337C" w:rsidP="0023337C">
      <w:pPr>
        <w:spacing w:line="360" w:lineRule="auto"/>
        <w:ind w:left="720" w:hanging="360"/>
        <w:rPr>
          <w:sz w:val="28"/>
          <w:szCs w:val="28"/>
          <w:lang w:val="uk-UA"/>
        </w:rPr>
      </w:pPr>
      <w:r w:rsidRPr="0063301E">
        <w:rPr>
          <w:sz w:val="28"/>
          <w:szCs w:val="28"/>
          <w:lang w:val="uk-UA"/>
        </w:rPr>
        <w:t xml:space="preserve">    зі САГ.......................................................................................................................47</w:t>
      </w:r>
    </w:p>
    <w:p w:rsidR="0023337C" w:rsidRPr="0063301E" w:rsidRDefault="0023337C" w:rsidP="0023337C">
      <w:pPr>
        <w:spacing w:line="360" w:lineRule="auto"/>
        <w:ind w:left="720" w:hanging="360"/>
        <w:rPr>
          <w:sz w:val="28"/>
          <w:szCs w:val="28"/>
          <w:lang w:val="uk-UA"/>
        </w:rPr>
      </w:pPr>
      <w:r w:rsidRPr="0063301E">
        <w:rPr>
          <w:sz w:val="28"/>
          <w:szCs w:val="28"/>
          <w:lang w:val="uk-UA"/>
        </w:rPr>
        <w:t xml:space="preserve">    3.5.2. Особливості енергетичного обміну та структури міокарда у щурів </w:t>
      </w:r>
    </w:p>
    <w:p w:rsidR="0023337C" w:rsidRPr="0063301E" w:rsidRDefault="0023337C" w:rsidP="0023337C">
      <w:pPr>
        <w:spacing w:line="360" w:lineRule="auto"/>
        <w:ind w:left="720" w:hanging="360"/>
        <w:rPr>
          <w:sz w:val="28"/>
          <w:szCs w:val="28"/>
          <w:lang w:val="uk-UA"/>
        </w:rPr>
      </w:pPr>
      <w:r w:rsidRPr="0063301E">
        <w:rPr>
          <w:sz w:val="28"/>
          <w:szCs w:val="28"/>
          <w:lang w:val="uk-UA"/>
        </w:rPr>
        <w:t xml:space="preserve">    зі САГ після фармакологічної корекції біпрололом...........................................51</w:t>
      </w:r>
    </w:p>
    <w:p w:rsidR="0023337C" w:rsidRPr="0063301E" w:rsidRDefault="0023337C" w:rsidP="008F4020">
      <w:pPr>
        <w:numPr>
          <w:ilvl w:val="2"/>
          <w:numId w:val="36"/>
        </w:numPr>
        <w:tabs>
          <w:tab w:val="clear" w:pos="1260"/>
          <w:tab w:val="num" w:pos="1080"/>
        </w:tabs>
        <w:spacing w:after="0" w:line="360" w:lineRule="auto"/>
        <w:ind w:left="1080" w:hanging="540"/>
        <w:rPr>
          <w:sz w:val="28"/>
          <w:szCs w:val="28"/>
          <w:lang w:val="uk-UA"/>
        </w:rPr>
      </w:pPr>
      <w:r w:rsidRPr="0063301E">
        <w:rPr>
          <w:sz w:val="28"/>
          <w:szCs w:val="28"/>
          <w:lang w:val="uk-UA"/>
        </w:rPr>
        <w:t xml:space="preserve">Особливості енергетичного обміну та структури міокарда у щурів зі </w:t>
      </w:r>
    </w:p>
    <w:p w:rsidR="0023337C" w:rsidRPr="0063301E" w:rsidRDefault="0023337C" w:rsidP="0023337C">
      <w:pPr>
        <w:spacing w:line="360" w:lineRule="auto"/>
        <w:ind w:left="540"/>
        <w:rPr>
          <w:sz w:val="28"/>
          <w:szCs w:val="28"/>
          <w:lang w:val="uk-UA"/>
        </w:rPr>
      </w:pPr>
      <w:r w:rsidRPr="0063301E">
        <w:rPr>
          <w:sz w:val="28"/>
          <w:szCs w:val="28"/>
          <w:lang w:val="uk-UA"/>
        </w:rPr>
        <w:t>САГ після застосування препаратів метаболітного типу дії...............................55</w:t>
      </w:r>
    </w:p>
    <w:p w:rsidR="0023337C" w:rsidRPr="0023337C" w:rsidRDefault="0023337C" w:rsidP="0023337C">
      <w:pPr>
        <w:pStyle w:val="af3"/>
        <w:spacing w:line="360" w:lineRule="auto"/>
        <w:ind w:left="540"/>
        <w:rPr>
          <w:szCs w:val="28"/>
          <w:lang w:val="uk-UA"/>
        </w:rPr>
      </w:pPr>
      <w:r w:rsidRPr="0023337C">
        <w:rPr>
          <w:szCs w:val="28"/>
          <w:lang w:val="uk-UA"/>
        </w:rPr>
        <w:t xml:space="preserve">3.5.4 Зміни енергетичного обміну та структури міокарда у щурів зі САГ після комплексної фармакотерапії біпрололом і препаратами метаболітного типу дії................................................................................................................................57 </w:t>
      </w:r>
    </w:p>
    <w:p w:rsidR="0023337C" w:rsidRPr="0063301E" w:rsidRDefault="0023337C" w:rsidP="0023337C">
      <w:pPr>
        <w:spacing w:line="360" w:lineRule="auto"/>
        <w:ind w:firstLine="360"/>
        <w:rPr>
          <w:sz w:val="28"/>
          <w:szCs w:val="28"/>
          <w:lang w:val="uk-UA"/>
        </w:rPr>
      </w:pPr>
      <w:r w:rsidRPr="0063301E">
        <w:rPr>
          <w:sz w:val="28"/>
          <w:szCs w:val="28"/>
          <w:lang w:val="uk-UA"/>
        </w:rPr>
        <w:t xml:space="preserve">   3.6. Вплив біпрололу, біпрололу з кверцетином та біпрололу з тіотриазоліном </w:t>
      </w:r>
    </w:p>
    <w:p w:rsidR="0023337C" w:rsidRPr="0063301E" w:rsidRDefault="0023337C" w:rsidP="0023337C">
      <w:pPr>
        <w:spacing w:line="360" w:lineRule="auto"/>
        <w:ind w:firstLine="360"/>
        <w:rPr>
          <w:sz w:val="28"/>
          <w:szCs w:val="28"/>
          <w:lang w:val="uk-UA"/>
        </w:rPr>
      </w:pPr>
      <w:r w:rsidRPr="0063301E">
        <w:rPr>
          <w:sz w:val="28"/>
          <w:szCs w:val="28"/>
          <w:lang w:val="uk-UA"/>
        </w:rPr>
        <w:lastRenderedPageBreak/>
        <w:t xml:space="preserve">   на ультраструктуру міокарда щурів зі </w:t>
      </w:r>
      <w:r w:rsidRPr="0063301E">
        <w:rPr>
          <w:bCs/>
          <w:sz w:val="28"/>
          <w:szCs w:val="32"/>
          <w:lang w:val="uk-UA"/>
        </w:rPr>
        <w:t>САГ</w:t>
      </w:r>
      <w:r w:rsidRPr="0063301E">
        <w:rPr>
          <w:sz w:val="28"/>
          <w:szCs w:val="28"/>
          <w:lang w:val="uk-UA"/>
        </w:rPr>
        <w:t>..........................................................63</w:t>
      </w:r>
    </w:p>
    <w:p w:rsidR="0023337C" w:rsidRPr="0063301E" w:rsidRDefault="0023337C" w:rsidP="0023337C">
      <w:pPr>
        <w:spacing w:line="360" w:lineRule="auto"/>
        <w:ind w:left="1080" w:hanging="540"/>
        <w:rPr>
          <w:sz w:val="28"/>
          <w:szCs w:val="28"/>
          <w:lang w:val="uk-UA"/>
        </w:rPr>
      </w:pPr>
      <w:r w:rsidRPr="0063301E">
        <w:rPr>
          <w:sz w:val="28"/>
          <w:szCs w:val="28"/>
          <w:lang w:val="uk-UA"/>
        </w:rPr>
        <w:t>3.6.1. Особливість ультраструктурної організації міокарда щурів зі САГ.........63</w:t>
      </w:r>
    </w:p>
    <w:p w:rsidR="0023337C" w:rsidRPr="0063301E" w:rsidRDefault="0023337C" w:rsidP="0023337C">
      <w:pPr>
        <w:spacing w:line="360" w:lineRule="auto"/>
        <w:ind w:left="1080" w:hanging="540"/>
        <w:rPr>
          <w:sz w:val="28"/>
          <w:szCs w:val="28"/>
          <w:lang w:val="uk-UA"/>
        </w:rPr>
      </w:pPr>
      <w:r w:rsidRPr="0063301E">
        <w:rPr>
          <w:sz w:val="28"/>
          <w:szCs w:val="28"/>
          <w:lang w:val="uk-UA"/>
        </w:rPr>
        <w:t xml:space="preserve">3.6.2. Ультраструктура  міокарда  щурів  зі  САГ  у  результаті  терапії </w:t>
      </w:r>
    </w:p>
    <w:p w:rsidR="0023337C" w:rsidRPr="0063301E" w:rsidRDefault="0023337C" w:rsidP="0023337C">
      <w:pPr>
        <w:spacing w:line="360" w:lineRule="auto"/>
        <w:ind w:left="1080" w:hanging="540"/>
        <w:rPr>
          <w:sz w:val="28"/>
          <w:szCs w:val="28"/>
          <w:lang w:val="uk-UA"/>
        </w:rPr>
      </w:pPr>
      <w:r w:rsidRPr="0063301E">
        <w:rPr>
          <w:sz w:val="28"/>
          <w:szCs w:val="28"/>
          <w:lang w:val="uk-UA"/>
        </w:rPr>
        <w:t>біпрололом................................................................................................................73</w:t>
      </w:r>
    </w:p>
    <w:p w:rsidR="0023337C" w:rsidRPr="0063301E" w:rsidRDefault="0023337C" w:rsidP="0023337C">
      <w:pPr>
        <w:spacing w:line="360" w:lineRule="auto"/>
        <w:ind w:left="1260" w:hanging="720"/>
        <w:jc w:val="both"/>
        <w:rPr>
          <w:sz w:val="28"/>
          <w:lang w:val="uk-UA"/>
        </w:rPr>
      </w:pPr>
      <w:r w:rsidRPr="0063301E">
        <w:rPr>
          <w:sz w:val="28"/>
          <w:lang w:val="uk-UA"/>
        </w:rPr>
        <w:t xml:space="preserve">3.6.3. Особливості впливу кверцетину на ультраструктуру міокарда щурів     </w:t>
      </w:r>
    </w:p>
    <w:p w:rsidR="0023337C" w:rsidRPr="0063301E" w:rsidRDefault="0023337C" w:rsidP="0023337C">
      <w:pPr>
        <w:spacing w:line="360" w:lineRule="auto"/>
        <w:ind w:left="1260" w:hanging="720"/>
        <w:jc w:val="both"/>
        <w:rPr>
          <w:sz w:val="28"/>
          <w:lang w:val="uk-UA"/>
        </w:rPr>
      </w:pPr>
      <w:r w:rsidRPr="0063301E">
        <w:rPr>
          <w:sz w:val="28"/>
          <w:lang w:val="uk-UA"/>
        </w:rPr>
        <w:t>зі САГ...............................................................................................</w:t>
      </w:r>
      <w:r w:rsidRPr="0063301E">
        <w:rPr>
          <w:sz w:val="28"/>
          <w:szCs w:val="28"/>
          <w:lang w:val="uk-UA"/>
        </w:rPr>
        <w:t>...................</w:t>
      </w:r>
      <w:r w:rsidRPr="0063301E">
        <w:rPr>
          <w:sz w:val="28"/>
          <w:lang w:val="uk-UA"/>
        </w:rPr>
        <w:t>......78</w:t>
      </w:r>
    </w:p>
    <w:p w:rsidR="0023337C" w:rsidRPr="0063301E" w:rsidRDefault="0023337C" w:rsidP="0023337C">
      <w:pPr>
        <w:spacing w:line="360" w:lineRule="auto"/>
        <w:ind w:left="1080" w:hanging="540"/>
        <w:rPr>
          <w:sz w:val="28"/>
          <w:lang w:val="uk-UA"/>
        </w:rPr>
      </w:pPr>
      <w:r w:rsidRPr="0063301E">
        <w:rPr>
          <w:sz w:val="28"/>
          <w:lang w:val="uk-UA"/>
        </w:rPr>
        <w:t xml:space="preserve">3.6.4. Ультраструктура міокарда щурів зі САГ після комплексного лікування </w:t>
      </w:r>
    </w:p>
    <w:p w:rsidR="0023337C" w:rsidRPr="0063301E" w:rsidRDefault="0023337C" w:rsidP="0023337C">
      <w:pPr>
        <w:spacing w:line="360" w:lineRule="auto"/>
        <w:ind w:left="1080" w:hanging="540"/>
        <w:rPr>
          <w:sz w:val="28"/>
          <w:lang w:val="uk-UA"/>
        </w:rPr>
      </w:pPr>
      <w:r w:rsidRPr="0063301E">
        <w:rPr>
          <w:sz w:val="28"/>
          <w:lang w:val="uk-UA"/>
        </w:rPr>
        <w:t>біпрололом та кверцетином...............................</w:t>
      </w:r>
      <w:r w:rsidRPr="0063301E">
        <w:rPr>
          <w:sz w:val="28"/>
          <w:szCs w:val="28"/>
          <w:lang w:val="uk-UA"/>
        </w:rPr>
        <w:t>........</w:t>
      </w:r>
      <w:r w:rsidRPr="0063301E">
        <w:rPr>
          <w:sz w:val="28"/>
          <w:lang w:val="uk-UA"/>
        </w:rPr>
        <w:t>.............................................83</w:t>
      </w:r>
    </w:p>
    <w:p w:rsidR="0023337C" w:rsidRPr="0063301E" w:rsidRDefault="0023337C" w:rsidP="0023337C">
      <w:pPr>
        <w:spacing w:line="360" w:lineRule="auto"/>
        <w:ind w:left="1260" w:hanging="720"/>
        <w:jc w:val="both"/>
        <w:rPr>
          <w:sz w:val="28"/>
          <w:lang w:val="uk-UA"/>
        </w:rPr>
      </w:pPr>
      <w:r w:rsidRPr="0063301E">
        <w:rPr>
          <w:sz w:val="28"/>
          <w:lang w:val="uk-UA"/>
        </w:rPr>
        <w:t xml:space="preserve">3.6.5. Особливості дії тіотриазоліну на ультраструктуру міокарда щурів зі </w:t>
      </w:r>
    </w:p>
    <w:p w:rsidR="0023337C" w:rsidRPr="0063301E" w:rsidRDefault="0023337C" w:rsidP="0023337C">
      <w:pPr>
        <w:spacing w:line="360" w:lineRule="auto"/>
        <w:ind w:left="1260" w:hanging="720"/>
        <w:jc w:val="both"/>
        <w:rPr>
          <w:sz w:val="28"/>
          <w:lang w:val="uk-UA"/>
        </w:rPr>
      </w:pPr>
      <w:r w:rsidRPr="0063301E">
        <w:rPr>
          <w:sz w:val="28"/>
          <w:lang w:val="uk-UA"/>
        </w:rPr>
        <w:t>САГ...............................</w:t>
      </w:r>
      <w:r w:rsidRPr="0063301E">
        <w:rPr>
          <w:sz w:val="28"/>
          <w:szCs w:val="28"/>
          <w:lang w:val="uk-UA"/>
        </w:rPr>
        <w:t>........................</w:t>
      </w:r>
      <w:r w:rsidRPr="0063301E">
        <w:rPr>
          <w:sz w:val="28"/>
          <w:lang w:val="uk-UA"/>
        </w:rPr>
        <w:t>.....................................................................87</w:t>
      </w:r>
    </w:p>
    <w:p w:rsidR="0023337C" w:rsidRPr="0063301E" w:rsidRDefault="0023337C" w:rsidP="0023337C">
      <w:pPr>
        <w:spacing w:line="360" w:lineRule="auto"/>
        <w:ind w:left="1080" w:hanging="540"/>
        <w:rPr>
          <w:sz w:val="28"/>
          <w:lang w:val="uk-UA"/>
        </w:rPr>
      </w:pPr>
      <w:r w:rsidRPr="0063301E">
        <w:rPr>
          <w:sz w:val="28"/>
          <w:lang w:val="uk-UA"/>
        </w:rPr>
        <w:t xml:space="preserve">3.6.6. Ультраструктура міокарда щурів зі САГ після комплексного лікування </w:t>
      </w:r>
    </w:p>
    <w:p w:rsidR="0023337C" w:rsidRPr="0063301E" w:rsidRDefault="0023337C" w:rsidP="0023337C">
      <w:pPr>
        <w:spacing w:line="360" w:lineRule="auto"/>
        <w:ind w:left="1080" w:hanging="540"/>
        <w:rPr>
          <w:sz w:val="28"/>
          <w:szCs w:val="28"/>
          <w:lang w:val="uk-UA"/>
        </w:rPr>
      </w:pPr>
      <w:r w:rsidRPr="0063301E">
        <w:rPr>
          <w:sz w:val="28"/>
          <w:lang w:val="uk-UA"/>
        </w:rPr>
        <w:t>біпрололом і тіотриазоліном.....................</w:t>
      </w:r>
      <w:r w:rsidRPr="0063301E">
        <w:rPr>
          <w:sz w:val="28"/>
          <w:szCs w:val="28"/>
          <w:lang w:val="uk-UA"/>
        </w:rPr>
        <w:t>.........</w:t>
      </w:r>
      <w:r w:rsidRPr="0063301E">
        <w:rPr>
          <w:sz w:val="28"/>
          <w:lang w:val="uk-UA"/>
        </w:rPr>
        <w:t>.....................................................93</w:t>
      </w:r>
    </w:p>
    <w:p w:rsidR="0023337C" w:rsidRPr="0063301E" w:rsidRDefault="0023337C" w:rsidP="0023337C">
      <w:pPr>
        <w:spacing w:line="360" w:lineRule="auto"/>
        <w:ind w:left="720" w:hanging="360"/>
        <w:rPr>
          <w:sz w:val="28"/>
          <w:szCs w:val="28"/>
          <w:lang w:val="uk-UA"/>
        </w:rPr>
      </w:pPr>
      <w:r w:rsidRPr="0063301E">
        <w:rPr>
          <w:sz w:val="28"/>
          <w:szCs w:val="28"/>
          <w:lang w:val="uk-UA"/>
        </w:rPr>
        <w:t xml:space="preserve">  3.7. Вплив біпрололу, біпрололу з кверцетином та біпрололу з тіотриазоліном  </w:t>
      </w:r>
    </w:p>
    <w:p w:rsidR="0023337C" w:rsidRPr="0063301E" w:rsidRDefault="0023337C" w:rsidP="0023337C">
      <w:pPr>
        <w:spacing w:line="360" w:lineRule="auto"/>
        <w:ind w:left="720" w:hanging="360"/>
        <w:rPr>
          <w:sz w:val="28"/>
          <w:szCs w:val="28"/>
          <w:lang w:val="uk-UA"/>
        </w:rPr>
      </w:pPr>
      <w:r w:rsidRPr="0063301E">
        <w:rPr>
          <w:sz w:val="28"/>
          <w:szCs w:val="28"/>
          <w:lang w:val="uk-UA"/>
        </w:rPr>
        <w:lastRenderedPageBreak/>
        <w:t xml:space="preserve">  на площу та щільність ядер, концентрацію РНК в ядрах і цитоплазмі  </w:t>
      </w:r>
    </w:p>
    <w:p w:rsidR="0023337C" w:rsidRPr="0063301E" w:rsidRDefault="0023337C" w:rsidP="0023337C">
      <w:pPr>
        <w:spacing w:line="360" w:lineRule="auto"/>
        <w:ind w:left="720" w:hanging="360"/>
        <w:rPr>
          <w:sz w:val="28"/>
          <w:szCs w:val="28"/>
          <w:lang w:val="uk-UA"/>
        </w:rPr>
      </w:pPr>
      <w:r w:rsidRPr="0063301E">
        <w:rPr>
          <w:sz w:val="28"/>
          <w:szCs w:val="28"/>
          <w:lang w:val="uk-UA"/>
        </w:rPr>
        <w:t xml:space="preserve">  кардіоміоцитів у щурів зі </w:t>
      </w:r>
      <w:r w:rsidRPr="0063301E">
        <w:rPr>
          <w:bCs/>
          <w:sz w:val="28"/>
          <w:szCs w:val="32"/>
          <w:lang w:val="uk-UA"/>
        </w:rPr>
        <w:t>САГ</w:t>
      </w:r>
      <w:r w:rsidRPr="0063301E">
        <w:rPr>
          <w:sz w:val="28"/>
          <w:szCs w:val="28"/>
          <w:lang w:val="uk-UA"/>
        </w:rPr>
        <w:t>…..………............................................…............100</w:t>
      </w:r>
    </w:p>
    <w:p w:rsidR="0023337C" w:rsidRPr="0063301E" w:rsidRDefault="0023337C" w:rsidP="0023337C">
      <w:pPr>
        <w:spacing w:line="360" w:lineRule="auto"/>
        <w:rPr>
          <w:sz w:val="28"/>
          <w:szCs w:val="28"/>
          <w:lang w:val="uk-UA"/>
        </w:rPr>
      </w:pPr>
      <w:r w:rsidRPr="0063301E">
        <w:rPr>
          <w:sz w:val="28"/>
          <w:szCs w:val="28"/>
          <w:lang w:val="uk-UA"/>
        </w:rPr>
        <w:t>Розділ 4. Обговорення отриманих результатів ..........................................................104</w:t>
      </w:r>
    </w:p>
    <w:p w:rsidR="0023337C" w:rsidRPr="0063301E" w:rsidRDefault="0023337C" w:rsidP="0023337C">
      <w:pPr>
        <w:spacing w:line="360" w:lineRule="auto"/>
        <w:rPr>
          <w:lang w:val="uk-UA"/>
        </w:rPr>
      </w:pPr>
      <w:r w:rsidRPr="0063301E">
        <w:rPr>
          <w:sz w:val="28"/>
          <w:szCs w:val="28"/>
          <w:lang w:val="uk-UA"/>
        </w:rPr>
        <w:t>Висновки.........................................................................................................................114</w:t>
      </w:r>
    </w:p>
    <w:p w:rsidR="0023337C" w:rsidRPr="0063301E" w:rsidRDefault="0023337C" w:rsidP="0023337C">
      <w:pPr>
        <w:spacing w:line="360" w:lineRule="auto"/>
        <w:rPr>
          <w:lang w:val="uk-UA"/>
        </w:rPr>
      </w:pPr>
      <w:r w:rsidRPr="0063301E">
        <w:rPr>
          <w:sz w:val="28"/>
          <w:lang w:val="uk-UA"/>
        </w:rPr>
        <w:t>Список використаних джерел...........................................</w:t>
      </w:r>
      <w:r w:rsidRPr="0063301E">
        <w:rPr>
          <w:sz w:val="28"/>
          <w:szCs w:val="28"/>
          <w:lang w:val="uk-UA"/>
        </w:rPr>
        <w:t>...........</w:t>
      </w:r>
      <w:r w:rsidRPr="0063301E">
        <w:rPr>
          <w:sz w:val="28"/>
          <w:lang w:val="uk-UA"/>
        </w:rPr>
        <w:t>.................................116</w:t>
      </w: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pStyle w:val="6"/>
        <w:rPr>
          <w:b w:val="0"/>
          <w:bCs w:val="0"/>
          <w:szCs w:val="28"/>
        </w:rPr>
      </w:pPr>
      <w:r w:rsidRPr="0063301E">
        <w:rPr>
          <w:b w:val="0"/>
          <w:bCs w:val="0"/>
          <w:szCs w:val="28"/>
        </w:rPr>
        <w:t>ПЕРЕЛІК УМОВНИХ СКОРОЧЕНЬ</w:t>
      </w:r>
    </w:p>
    <w:p w:rsidR="0023337C" w:rsidRPr="0063301E" w:rsidRDefault="0023337C" w:rsidP="0023337C">
      <w:pPr>
        <w:spacing w:line="360" w:lineRule="auto"/>
        <w:rPr>
          <w:lang w:val="uk-UA"/>
        </w:rPr>
      </w:pPr>
    </w:p>
    <w:p w:rsidR="0023337C" w:rsidRPr="0063301E" w:rsidRDefault="0023337C" w:rsidP="0023337C">
      <w:pPr>
        <w:spacing w:line="360" w:lineRule="auto"/>
        <w:rPr>
          <w:sz w:val="28"/>
          <w:szCs w:val="28"/>
          <w:lang w:val="uk-UA"/>
        </w:rPr>
      </w:pPr>
      <w:r w:rsidRPr="0063301E">
        <w:rPr>
          <w:sz w:val="28"/>
          <w:szCs w:val="28"/>
          <w:lang w:val="uk-UA"/>
        </w:rPr>
        <w:t>АТ – артеріальний тиск</w:t>
      </w:r>
    </w:p>
    <w:p w:rsidR="0023337C" w:rsidRPr="0063301E" w:rsidRDefault="0023337C" w:rsidP="0023337C">
      <w:pPr>
        <w:spacing w:line="360" w:lineRule="auto"/>
        <w:rPr>
          <w:sz w:val="28"/>
          <w:szCs w:val="28"/>
          <w:lang w:val="uk-UA"/>
        </w:rPr>
      </w:pPr>
      <w:r w:rsidRPr="0063301E">
        <w:rPr>
          <w:sz w:val="28"/>
          <w:szCs w:val="28"/>
          <w:lang w:val="uk-UA"/>
        </w:rPr>
        <w:t>АГ – артеріальна гіпертензія</w:t>
      </w:r>
    </w:p>
    <w:p w:rsidR="0023337C" w:rsidRPr="0063301E" w:rsidRDefault="0023337C" w:rsidP="0023337C">
      <w:pPr>
        <w:spacing w:line="360" w:lineRule="auto"/>
        <w:rPr>
          <w:sz w:val="28"/>
          <w:szCs w:val="28"/>
          <w:lang w:val="uk-UA"/>
        </w:rPr>
      </w:pPr>
      <w:r w:rsidRPr="0063301E">
        <w:rPr>
          <w:sz w:val="28"/>
          <w:szCs w:val="28"/>
          <w:lang w:val="uk-UA"/>
        </w:rPr>
        <w:t>АТФ – аденозинтрифосфат</w:t>
      </w:r>
    </w:p>
    <w:p w:rsidR="0023337C" w:rsidRPr="0063301E" w:rsidRDefault="0023337C" w:rsidP="0023337C">
      <w:pPr>
        <w:spacing w:line="360" w:lineRule="auto"/>
        <w:rPr>
          <w:sz w:val="28"/>
          <w:szCs w:val="28"/>
          <w:lang w:val="uk-UA"/>
        </w:rPr>
      </w:pPr>
      <w:r w:rsidRPr="0063301E">
        <w:rPr>
          <w:sz w:val="28"/>
          <w:szCs w:val="28"/>
          <w:lang w:val="uk-UA"/>
        </w:rPr>
        <w:t>ДФ – аденозиндифосфат</w:t>
      </w:r>
    </w:p>
    <w:p w:rsidR="0023337C" w:rsidRPr="0063301E" w:rsidRDefault="0023337C" w:rsidP="0023337C">
      <w:pPr>
        <w:spacing w:line="360" w:lineRule="auto"/>
        <w:rPr>
          <w:sz w:val="28"/>
          <w:szCs w:val="28"/>
          <w:lang w:val="uk-UA"/>
        </w:rPr>
      </w:pPr>
      <w:r w:rsidRPr="0063301E">
        <w:rPr>
          <w:sz w:val="28"/>
          <w:szCs w:val="28"/>
          <w:lang w:val="uk-UA"/>
        </w:rPr>
        <w:t>АМФ – аденозинмонофосфат</w:t>
      </w:r>
    </w:p>
    <w:p w:rsidR="0023337C" w:rsidRPr="0063301E" w:rsidRDefault="0023337C" w:rsidP="0023337C">
      <w:pPr>
        <w:spacing w:line="360" w:lineRule="auto"/>
        <w:rPr>
          <w:sz w:val="28"/>
          <w:szCs w:val="28"/>
          <w:lang w:val="uk-UA"/>
        </w:rPr>
      </w:pPr>
      <w:r w:rsidRPr="0063301E">
        <w:rPr>
          <w:sz w:val="28"/>
          <w:szCs w:val="28"/>
        </w:rPr>
        <w:t>АФК</w:t>
      </w:r>
      <w:r w:rsidRPr="0063301E">
        <w:rPr>
          <w:sz w:val="28"/>
          <w:szCs w:val="28"/>
          <w:lang w:val="uk-UA"/>
        </w:rPr>
        <w:t xml:space="preserve"> – </w:t>
      </w:r>
      <w:r w:rsidRPr="0063301E">
        <w:rPr>
          <w:sz w:val="28"/>
          <w:szCs w:val="28"/>
        </w:rPr>
        <w:t>активн</w:t>
      </w:r>
      <w:r w:rsidRPr="0063301E">
        <w:rPr>
          <w:sz w:val="28"/>
          <w:szCs w:val="28"/>
          <w:lang w:val="uk-UA"/>
        </w:rPr>
        <w:t>а</w:t>
      </w:r>
      <w:r w:rsidRPr="0063301E">
        <w:rPr>
          <w:sz w:val="28"/>
          <w:szCs w:val="28"/>
        </w:rPr>
        <w:t xml:space="preserve"> форм</w:t>
      </w:r>
      <w:r w:rsidRPr="0063301E">
        <w:rPr>
          <w:sz w:val="28"/>
          <w:szCs w:val="28"/>
          <w:lang w:val="uk-UA"/>
        </w:rPr>
        <w:t>а</w:t>
      </w:r>
      <w:r w:rsidRPr="0063301E">
        <w:rPr>
          <w:sz w:val="28"/>
          <w:szCs w:val="28"/>
        </w:rPr>
        <w:t xml:space="preserve"> кисню</w:t>
      </w:r>
    </w:p>
    <w:p w:rsidR="0023337C" w:rsidRPr="0063301E" w:rsidRDefault="0023337C" w:rsidP="0023337C">
      <w:pPr>
        <w:spacing w:line="360" w:lineRule="auto"/>
        <w:rPr>
          <w:bCs/>
          <w:sz w:val="28"/>
          <w:szCs w:val="28"/>
          <w:lang w:val="uk-UA"/>
        </w:rPr>
      </w:pPr>
      <w:r w:rsidRPr="0063301E">
        <w:rPr>
          <w:bCs/>
          <w:sz w:val="28"/>
          <w:szCs w:val="28"/>
          <w:lang w:val="uk-UA"/>
        </w:rPr>
        <w:t>ВРПОЛ</w:t>
      </w:r>
      <w:r w:rsidRPr="0063301E">
        <w:rPr>
          <w:sz w:val="28"/>
          <w:szCs w:val="28"/>
          <w:lang w:val="uk-UA"/>
        </w:rPr>
        <w:t xml:space="preserve"> – </w:t>
      </w:r>
      <w:r w:rsidRPr="0063301E">
        <w:rPr>
          <w:bCs/>
          <w:sz w:val="28"/>
          <w:szCs w:val="28"/>
          <w:lang w:val="uk-UA"/>
        </w:rPr>
        <w:t xml:space="preserve"> вільнорадикальне перекисне окиснення ліпідів</w:t>
      </w:r>
    </w:p>
    <w:p w:rsidR="0023337C" w:rsidRPr="0063301E" w:rsidRDefault="0023337C" w:rsidP="0023337C">
      <w:pPr>
        <w:spacing w:line="360" w:lineRule="auto"/>
        <w:rPr>
          <w:sz w:val="28"/>
          <w:szCs w:val="28"/>
          <w:lang w:val="uk-UA"/>
        </w:rPr>
      </w:pPr>
      <w:r w:rsidRPr="0063301E">
        <w:rPr>
          <w:sz w:val="28"/>
          <w:szCs w:val="28"/>
          <w:lang w:val="uk-UA"/>
        </w:rPr>
        <w:lastRenderedPageBreak/>
        <w:t>ЖК – жирні кислоти</w:t>
      </w:r>
    </w:p>
    <w:p w:rsidR="0023337C" w:rsidRPr="0063301E" w:rsidRDefault="0023337C" w:rsidP="0023337C">
      <w:pPr>
        <w:spacing w:line="360" w:lineRule="auto"/>
        <w:rPr>
          <w:sz w:val="28"/>
          <w:szCs w:val="28"/>
          <w:lang w:val="uk-UA"/>
        </w:rPr>
      </w:pPr>
      <w:r w:rsidRPr="0063301E">
        <w:rPr>
          <w:sz w:val="28"/>
          <w:szCs w:val="28"/>
          <w:lang w:val="uk-UA"/>
        </w:rPr>
        <w:t>ІХС – ішемічна хвороба серця</w:t>
      </w:r>
    </w:p>
    <w:p w:rsidR="0023337C" w:rsidRPr="0063301E" w:rsidRDefault="0023337C" w:rsidP="0023337C">
      <w:pPr>
        <w:spacing w:line="360" w:lineRule="auto"/>
        <w:rPr>
          <w:spacing w:val="-1"/>
          <w:sz w:val="28"/>
          <w:szCs w:val="28"/>
          <w:lang w:val="uk-UA"/>
        </w:rPr>
      </w:pPr>
      <w:r w:rsidRPr="0063301E">
        <w:rPr>
          <w:spacing w:val="-1"/>
          <w:sz w:val="28"/>
          <w:szCs w:val="28"/>
          <w:lang w:val="uk-UA"/>
        </w:rPr>
        <w:t>ЛП</w:t>
      </w:r>
      <w:r w:rsidRPr="0063301E">
        <w:rPr>
          <w:sz w:val="28"/>
          <w:szCs w:val="28"/>
          <w:lang w:val="uk-UA"/>
        </w:rPr>
        <w:t xml:space="preserve"> – ліпопротеїди</w:t>
      </w:r>
    </w:p>
    <w:p w:rsidR="0023337C" w:rsidRPr="0063301E" w:rsidRDefault="0023337C" w:rsidP="0023337C">
      <w:pPr>
        <w:spacing w:line="360" w:lineRule="auto"/>
        <w:ind w:left="6" w:hanging="6"/>
        <w:rPr>
          <w:sz w:val="28"/>
          <w:szCs w:val="28"/>
          <w:lang w:val="uk-UA"/>
        </w:rPr>
      </w:pPr>
      <w:r w:rsidRPr="0063301E">
        <w:rPr>
          <w:sz w:val="28"/>
          <w:szCs w:val="28"/>
          <w:lang w:val="uk-UA"/>
        </w:rPr>
        <w:t>ЛПВЩ – ліпопротеїди високої щільності</w:t>
      </w:r>
    </w:p>
    <w:p w:rsidR="0023337C" w:rsidRPr="0063301E" w:rsidRDefault="0023337C" w:rsidP="0023337C">
      <w:pPr>
        <w:spacing w:line="360" w:lineRule="auto"/>
        <w:ind w:left="6" w:hanging="6"/>
        <w:rPr>
          <w:sz w:val="28"/>
          <w:szCs w:val="28"/>
          <w:lang w:val="uk-UA"/>
        </w:rPr>
      </w:pPr>
      <w:r w:rsidRPr="0063301E">
        <w:rPr>
          <w:sz w:val="28"/>
          <w:szCs w:val="28"/>
          <w:lang w:val="uk-UA"/>
        </w:rPr>
        <w:t>ЛПДНЩ – ліпопротеїди дуже низької щільності</w:t>
      </w:r>
    </w:p>
    <w:p w:rsidR="0023337C" w:rsidRPr="0063301E" w:rsidRDefault="0023337C" w:rsidP="0023337C">
      <w:pPr>
        <w:spacing w:line="360" w:lineRule="auto"/>
        <w:rPr>
          <w:sz w:val="28"/>
          <w:szCs w:val="28"/>
          <w:lang w:val="uk-UA"/>
        </w:rPr>
      </w:pPr>
      <w:r w:rsidRPr="0063301E">
        <w:rPr>
          <w:sz w:val="28"/>
          <w:szCs w:val="28"/>
          <w:lang w:val="uk-UA"/>
        </w:rPr>
        <w:t>ЛДГ – лактатдегідрогеназа</w:t>
      </w:r>
    </w:p>
    <w:p w:rsidR="0023337C" w:rsidRPr="0063301E" w:rsidRDefault="0023337C" w:rsidP="0023337C">
      <w:pPr>
        <w:spacing w:line="360" w:lineRule="auto"/>
        <w:rPr>
          <w:sz w:val="28"/>
          <w:szCs w:val="28"/>
          <w:lang w:val="uk-UA"/>
        </w:rPr>
      </w:pPr>
      <w:r w:rsidRPr="0063301E">
        <w:rPr>
          <w:sz w:val="28"/>
          <w:szCs w:val="28"/>
          <w:lang w:val="uk-UA"/>
        </w:rPr>
        <w:t>МДГ – малатдегідрогеназа</w:t>
      </w:r>
    </w:p>
    <w:p w:rsidR="0023337C" w:rsidRPr="0063301E" w:rsidRDefault="0023337C" w:rsidP="0023337C">
      <w:pPr>
        <w:spacing w:line="360" w:lineRule="auto"/>
        <w:rPr>
          <w:sz w:val="28"/>
          <w:szCs w:val="28"/>
          <w:lang w:val="uk-UA"/>
        </w:rPr>
      </w:pPr>
      <w:r w:rsidRPr="0063301E">
        <w:rPr>
          <w:sz w:val="28"/>
          <w:szCs w:val="28"/>
        </w:rPr>
        <w:t>НІСАГ</w:t>
      </w:r>
      <w:r w:rsidRPr="0063301E">
        <w:rPr>
          <w:sz w:val="28"/>
          <w:szCs w:val="28"/>
          <w:lang w:val="uk-UA"/>
        </w:rPr>
        <w:t xml:space="preserve">  –  спадкова індукована стресом артеріальна гіпертензія</w:t>
      </w:r>
    </w:p>
    <w:p w:rsidR="0023337C" w:rsidRPr="0063301E" w:rsidRDefault="0023337C" w:rsidP="0023337C">
      <w:pPr>
        <w:spacing w:line="360" w:lineRule="auto"/>
        <w:rPr>
          <w:sz w:val="28"/>
          <w:szCs w:val="28"/>
          <w:lang w:val="uk-UA"/>
        </w:rPr>
      </w:pPr>
      <w:r w:rsidRPr="0063301E">
        <w:rPr>
          <w:sz w:val="28"/>
          <w:szCs w:val="28"/>
          <w:lang w:val="uk-UA"/>
        </w:rPr>
        <w:t>НАД – нікотинаміддинуклеотид</w:t>
      </w:r>
    </w:p>
    <w:p w:rsidR="0023337C" w:rsidRPr="0063301E" w:rsidRDefault="0023337C" w:rsidP="0023337C">
      <w:pPr>
        <w:spacing w:line="360" w:lineRule="auto"/>
        <w:rPr>
          <w:sz w:val="28"/>
          <w:szCs w:val="28"/>
          <w:lang w:val="uk-UA"/>
        </w:rPr>
      </w:pPr>
      <w:r w:rsidRPr="0063301E">
        <w:rPr>
          <w:sz w:val="28"/>
          <w:szCs w:val="28"/>
          <w:lang w:val="uk-UA"/>
        </w:rPr>
        <w:t xml:space="preserve">НАД-Н  </w:t>
      </w:r>
      <w:r w:rsidRPr="0063301E">
        <w:rPr>
          <w:sz w:val="28"/>
          <w:szCs w:val="28"/>
        </w:rPr>
        <w:t>–</w:t>
      </w:r>
      <w:r w:rsidRPr="0063301E">
        <w:rPr>
          <w:sz w:val="28"/>
          <w:szCs w:val="28"/>
          <w:lang w:val="uk-UA"/>
        </w:rPr>
        <w:t xml:space="preserve"> нікотинаміддинуклеотид відновлений</w:t>
      </w:r>
    </w:p>
    <w:p w:rsidR="0023337C" w:rsidRPr="0063301E" w:rsidRDefault="0023337C" w:rsidP="0023337C">
      <w:pPr>
        <w:spacing w:line="360" w:lineRule="auto"/>
        <w:rPr>
          <w:sz w:val="28"/>
          <w:szCs w:val="28"/>
          <w:lang w:val="uk-UA"/>
        </w:rPr>
      </w:pPr>
      <w:r w:rsidRPr="0063301E">
        <w:rPr>
          <w:sz w:val="28"/>
          <w:szCs w:val="28"/>
        </w:rPr>
        <w:t>ОРЕ</w:t>
      </w:r>
      <w:r w:rsidRPr="0063301E">
        <w:rPr>
          <w:sz w:val="28"/>
          <w:szCs w:val="28"/>
          <w:lang w:val="uk-UA"/>
        </w:rPr>
        <w:t xml:space="preserve"> – о</w:t>
      </w:r>
      <w:r w:rsidRPr="0063301E">
        <w:rPr>
          <w:sz w:val="28"/>
          <w:szCs w:val="28"/>
        </w:rPr>
        <w:t>смотичн</w:t>
      </w:r>
      <w:r w:rsidRPr="0063301E">
        <w:rPr>
          <w:sz w:val="28"/>
          <w:szCs w:val="28"/>
          <w:lang w:val="uk-UA"/>
        </w:rPr>
        <w:t>а</w:t>
      </w:r>
      <w:r w:rsidRPr="0063301E">
        <w:rPr>
          <w:sz w:val="28"/>
          <w:szCs w:val="28"/>
        </w:rPr>
        <w:t xml:space="preserve"> резистентність еритроцитів</w:t>
      </w:r>
    </w:p>
    <w:p w:rsidR="0023337C" w:rsidRPr="0063301E" w:rsidRDefault="0023337C" w:rsidP="0023337C">
      <w:pPr>
        <w:spacing w:line="360" w:lineRule="auto"/>
        <w:rPr>
          <w:sz w:val="28"/>
          <w:szCs w:val="28"/>
          <w:lang w:val="uk-UA"/>
        </w:rPr>
      </w:pPr>
      <w:r w:rsidRPr="0063301E">
        <w:rPr>
          <w:sz w:val="28"/>
          <w:szCs w:val="28"/>
          <w:lang w:val="uk-UA"/>
        </w:rPr>
        <w:t>РНК – рибонуклеїнова кислота</w:t>
      </w:r>
    </w:p>
    <w:p w:rsidR="0023337C" w:rsidRPr="0063301E" w:rsidRDefault="0023337C" w:rsidP="0023337C">
      <w:pPr>
        <w:spacing w:line="360" w:lineRule="auto"/>
        <w:rPr>
          <w:sz w:val="28"/>
          <w:szCs w:val="28"/>
          <w:lang w:val="uk-UA"/>
        </w:rPr>
      </w:pPr>
      <w:r w:rsidRPr="0063301E">
        <w:rPr>
          <w:sz w:val="28"/>
          <w:szCs w:val="28"/>
          <w:lang w:val="uk-UA"/>
        </w:rPr>
        <w:t>СДГ – сукцинатдегідрогеназа</w:t>
      </w:r>
    </w:p>
    <w:p w:rsidR="0023337C" w:rsidRPr="0063301E" w:rsidRDefault="0023337C" w:rsidP="0023337C">
      <w:pPr>
        <w:spacing w:line="360" w:lineRule="auto"/>
        <w:rPr>
          <w:sz w:val="28"/>
          <w:szCs w:val="28"/>
          <w:lang w:val="uk-UA"/>
        </w:rPr>
      </w:pPr>
      <w:r w:rsidRPr="0063301E">
        <w:rPr>
          <w:sz w:val="28"/>
          <w:szCs w:val="28"/>
          <w:lang w:val="uk-UA"/>
        </w:rPr>
        <w:t>САГ – спонтанна артеріальна гіпертензія</w:t>
      </w:r>
    </w:p>
    <w:p w:rsidR="0023337C" w:rsidRPr="0063301E" w:rsidRDefault="0023337C" w:rsidP="0023337C">
      <w:pPr>
        <w:spacing w:line="360" w:lineRule="auto"/>
        <w:rPr>
          <w:bCs/>
          <w:sz w:val="28"/>
          <w:szCs w:val="28"/>
          <w:lang w:val="uk-UA"/>
        </w:rPr>
      </w:pPr>
      <w:r w:rsidRPr="0063301E">
        <w:rPr>
          <w:bCs/>
          <w:sz w:val="28"/>
          <w:szCs w:val="28"/>
          <w:lang w:val="uk-UA"/>
        </w:rPr>
        <w:t>СХЛ</w:t>
      </w:r>
      <w:r w:rsidRPr="0063301E">
        <w:rPr>
          <w:sz w:val="28"/>
          <w:szCs w:val="28"/>
          <w:lang w:val="uk-UA"/>
        </w:rPr>
        <w:t xml:space="preserve"> – </w:t>
      </w:r>
      <w:r w:rsidRPr="0063301E">
        <w:rPr>
          <w:bCs/>
          <w:sz w:val="28"/>
          <w:szCs w:val="28"/>
          <w:lang w:val="uk-UA"/>
        </w:rPr>
        <w:t>спонтанна хемілюмінесценція</w:t>
      </w:r>
    </w:p>
    <w:p w:rsidR="0023337C" w:rsidRPr="0063301E" w:rsidRDefault="0023337C" w:rsidP="0023337C">
      <w:pPr>
        <w:spacing w:line="360" w:lineRule="auto"/>
        <w:rPr>
          <w:sz w:val="28"/>
          <w:szCs w:val="28"/>
          <w:lang w:val="uk-UA"/>
        </w:rPr>
      </w:pPr>
      <w:r w:rsidRPr="0063301E">
        <w:rPr>
          <w:sz w:val="28"/>
          <w:szCs w:val="28"/>
          <w:lang w:val="uk-UA"/>
        </w:rPr>
        <w:t>ТГ – тригліцерид</w:t>
      </w:r>
    </w:p>
    <w:p w:rsidR="0023337C" w:rsidRPr="0063301E" w:rsidRDefault="0023337C" w:rsidP="0023337C">
      <w:pPr>
        <w:spacing w:line="360" w:lineRule="auto"/>
        <w:rPr>
          <w:sz w:val="28"/>
          <w:szCs w:val="28"/>
          <w:lang w:val="uk-UA"/>
        </w:rPr>
      </w:pPr>
      <w:r w:rsidRPr="0063301E">
        <w:rPr>
          <w:sz w:val="28"/>
          <w:szCs w:val="28"/>
          <w:lang w:val="uk-UA"/>
        </w:rPr>
        <w:t>ФС – флавоноїдні сполуки</w:t>
      </w:r>
    </w:p>
    <w:p w:rsidR="0023337C" w:rsidRPr="0063301E" w:rsidRDefault="0023337C" w:rsidP="0023337C">
      <w:pPr>
        <w:spacing w:line="360" w:lineRule="auto"/>
        <w:rPr>
          <w:sz w:val="28"/>
          <w:szCs w:val="28"/>
          <w:lang w:val="uk-UA"/>
        </w:rPr>
      </w:pPr>
      <w:r w:rsidRPr="0063301E">
        <w:rPr>
          <w:sz w:val="28"/>
          <w:szCs w:val="28"/>
          <w:lang w:val="uk-UA"/>
        </w:rPr>
        <w:t>ФН – флавоноїд</w:t>
      </w:r>
    </w:p>
    <w:p w:rsidR="0023337C" w:rsidRPr="0063301E" w:rsidRDefault="0023337C" w:rsidP="0023337C">
      <w:pPr>
        <w:spacing w:line="360" w:lineRule="auto"/>
        <w:rPr>
          <w:sz w:val="28"/>
          <w:szCs w:val="28"/>
          <w:lang w:val="uk-UA"/>
        </w:rPr>
      </w:pPr>
      <w:r w:rsidRPr="0063301E">
        <w:rPr>
          <w:sz w:val="28"/>
          <w:szCs w:val="28"/>
          <w:lang w:val="uk-UA"/>
        </w:rPr>
        <w:t>ФНП – фактор некрозу пухлин</w:t>
      </w:r>
    </w:p>
    <w:p w:rsidR="0023337C" w:rsidRPr="0063301E" w:rsidRDefault="0023337C" w:rsidP="0023337C">
      <w:pPr>
        <w:spacing w:line="360" w:lineRule="auto"/>
        <w:rPr>
          <w:sz w:val="28"/>
          <w:szCs w:val="28"/>
          <w:lang w:val="uk-UA"/>
        </w:rPr>
      </w:pPr>
      <w:r w:rsidRPr="0063301E">
        <w:rPr>
          <w:sz w:val="28"/>
          <w:szCs w:val="28"/>
          <w:lang w:val="uk-UA"/>
        </w:rPr>
        <w:t>цАМФ – циклічний аденозинмонофосфат</w:t>
      </w:r>
    </w:p>
    <w:p w:rsidR="0023337C" w:rsidRPr="0063301E" w:rsidRDefault="0023337C" w:rsidP="0023337C">
      <w:pPr>
        <w:spacing w:line="360" w:lineRule="auto"/>
        <w:rPr>
          <w:sz w:val="28"/>
          <w:szCs w:val="28"/>
          <w:lang w:val="uk-UA"/>
        </w:rPr>
      </w:pPr>
      <w:r w:rsidRPr="0063301E">
        <w:rPr>
          <w:sz w:val="28"/>
          <w:szCs w:val="28"/>
          <w:lang w:val="uk-UA"/>
        </w:rPr>
        <w:t>ц. α – гл. ф. ДГ –  цитоплазматична α-гліцерофосфат дегідрогеназа</w:t>
      </w:r>
    </w:p>
    <w:p w:rsidR="0023337C" w:rsidRPr="0063301E" w:rsidRDefault="0023337C" w:rsidP="0023337C">
      <w:pPr>
        <w:spacing w:line="360" w:lineRule="auto"/>
        <w:rPr>
          <w:sz w:val="28"/>
          <w:szCs w:val="28"/>
          <w:lang w:val="uk-UA"/>
        </w:rPr>
      </w:pPr>
      <w:r w:rsidRPr="0063301E">
        <w:rPr>
          <w:sz w:val="28"/>
          <w:szCs w:val="28"/>
          <w:lang w:val="en-US"/>
        </w:rPr>
        <w:t>WKY</w:t>
      </w:r>
      <w:r w:rsidRPr="0063301E">
        <w:rPr>
          <w:sz w:val="28"/>
          <w:szCs w:val="28"/>
          <w:lang w:val="uk-UA"/>
        </w:rPr>
        <w:t xml:space="preserve"> – </w:t>
      </w:r>
      <w:r w:rsidRPr="0063301E">
        <w:rPr>
          <w:sz w:val="28"/>
          <w:szCs w:val="28"/>
          <w:lang w:val="en-US"/>
        </w:rPr>
        <w:t xml:space="preserve"> normotensive Wistar-Kyoto rats</w:t>
      </w:r>
    </w:p>
    <w:p w:rsidR="0023337C" w:rsidRPr="0063301E" w:rsidRDefault="0023337C" w:rsidP="0023337C">
      <w:pPr>
        <w:spacing w:line="360" w:lineRule="auto"/>
        <w:rPr>
          <w:sz w:val="28"/>
          <w:szCs w:val="28"/>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spacing w:line="360" w:lineRule="auto"/>
        <w:rPr>
          <w:lang w:val="uk-UA"/>
        </w:rPr>
      </w:pPr>
    </w:p>
    <w:p w:rsidR="0023337C" w:rsidRPr="0063301E" w:rsidRDefault="0023337C" w:rsidP="0023337C">
      <w:pPr>
        <w:widowControl w:val="0"/>
        <w:shd w:val="clear" w:color="auto" w:fill="FFFFFF"/>
        <w:tabs>
          <w:tab w:val="left" w:pos="0"/>
        </w:tabs>
        <w:autoSpaceDE w:val="0"/>
        <w:autoSpaceDN w:val="0"/>
        <w:adjustRightInd w:val="0"/>
        <w:spacing w:before="10" w:line="360" w:lineRule="auto"/>
        <w:rPr>
          <w:bCs/>
          <w:sz w:val="28"/>
          <w:szCs w:val="28"/>
          <w:lang w:val="uk-UA"/>
        </w:rPr>
      </w:pPr>
    </w:p>
    <w:p w:rsidR="0023337C" w:rsidRPr="0063301E" w:rsidRDefault="0023337C" w:rsidP="0023337C">
      <w:pPr>
        <w:widowControl w:val="0"/>
        <w:shd w:val="clear" w:color="auto" w:fill="FFFFFF"/>
        <w:tabs>
          <w:tab w:val="left" w:pos="0"/>
        </w:tabs>
        <w:autoSpaceDE w:val="0"/>
        <w:autoSpaceDN w:val="0"/>
        <w:adjustRightInd w:val="0"/>
        <w:spacing w:before="10" w:line="360" w:lineRule="auto"/>
        <w:rPr>
          <w:bCs/>
          <w:sz w:val="28"/>
          <w:szCs w:val="28"/>
          <w:lang w:val="uk-UA"/>
        </w:rPr>
      </w:pPr>
    </w:p>
    <w:p w:rsidR="0023337C" w:rsidRPr="0063301E" w:rsidRDefault="0023337C" w:rsidP="0023337C">
      <w:pPr>
        <w:widowControl w:val="0"/>
        <w:shd w:val="clear" w:color="auto" w:fill="FFFFFF"/>
        <w:tabs>
          <w:tab w:val="left" w:pos="0"/>
        </w:tabs>
        <w:autoSpaceDE w:val="0"/>
        <w:autoSpaceDN w:val="0"/>
        <w:adjustRightInd w:val="0"/>
        <w:spacing w:before="10" w:line="360" w:lineRule="auto"/>
        <w:rPr>
          <w:bCs/>
          <w:sz w:val="28"/>
          <w:szCs w:val="28"/>
          <w:lang w:val="uk-UA"/>
        </w:rPr>
      </w:pPr>
      <w:r w:rsidRPr="0063301E">
        <w:rPr>
          <w:bCs/>
          <w:sz w:val="28"/>
          <w:szCs w:val="28"/>
          <w:lang w:val="uk-UA"/>
        </w:rPr>
        <w:t xml:space="preserve">  </w:t>
      </w:r>
    </w:p>
    <w:p w:rsidR="0023337C" w:rsidRPr="0063301E" w:rsidRDefault="0023337C" w:rsidP="0023337C">
      <w:pPr>
        <w:widowControl w:val="0"/>
        <w:shd w:val="clear" w:color="auto" w:fill="FFFFFF"/>
        <w:tabs>
          <w:tab w:val="left" w:pos="0"/>
        </w:tabs>
        <w:autoSpaceDE w:val="0"/>
        <w:autoSpaceDN w:val="0"/>
        <w:adjustRightInd w:val="0"/>
        <w:spacing w:before="10" w:line="360" w:lineRule="auto"/>
        <w:rPr>
          <w:bCs/>
          <w:sz w:val="28"/>
          <w:szCs w:val="28"/>
          <w:lang w:val="uk-UA"/>
        </w:rPr>
      </w:pPr>
      <w:r w:rsidRPr="0063301E">
        <w:rPr>
          <w:bCs/>
          <w:sz w:val="28"/>
          <w:szCs w:val="28"/>
          <w:lang w:val="uk-UA"/>
        </w:rPr>
        <w:t xml:space="preserve">                                                               ВСТУП</w:t>
      </w:r>
    </w:p>
    <w:p w:rsidR="0023337C" w:rsidRPr="0063301E" w:rsidRDefault="0023337C" w:rsidP="0023337C">
      <w:pPr>
        <w:widowControl w:val="0"/>
        <w:shd w:val="clear" w:color="auto" w:fill="FFFFFF"/>
        <w:tabs>
          <w:tab w:val="left" w:pos="0"/>
        </w:tabs>
        <w:autoSpaceDE w:val="0"/>
        <w:autoSpaceDN w:val="0"/>
        <w:adjustRightInd w:val="0"/>
        <w:spacing w:before="10" w:line="360" w:lineRule="auto"/>
        <w:rPr>
          <w:bCs/>
          <w:sz w:val="28"/>
          <w:szCs w:val="28"/>
          <w:lang w:val="uk-UA"/>
        </w:rPr>
      </w:pPr>
    </w:p>
    <w:p w:rsidR="0023337C" w:rsidRPr="0063301E" w:rsidRDefault="0023337C" w:rsidP="0023337C">
      <w:pPr>
        <w:widowControl w:val="0"/>
        <w:shd w:val="clear" w:color="auto" w:fill="FFFFFF"/>
        <w:tabs>
          <w:tab w:val="left" w:pos="0"/>
        </w:tabs>
        <w:autoSpaceDE w:val="0"/>
        <w:autoSpaceDN w:val="0"/>
        <w:adjustRightInd w:val="0"/>
        <w:spacing w:before="10" w:line="360" w:lineRule="auto"/>
        <w:ind w:firstLine="540"/>
        <w:jc w:val="both"/>
        <w:rPr>
          <w:sz w:val="28"/>
          <w:szCs w:val="28"/>
          <w:lang w:val="uk-UA"/>
        </w:rPr>
      </w:pPr>
      <w:r w:rsidRPr="0063301E">
        <w:rPr>
          <w:b/>
          <w:bCs/>
          <w:sz w:val="28"/>
          <w:szCs w:val="28"/>
          <w:lang w:val="uk-UA"/>
        </w:rPr>
        <w:t>Актуальність теми.</w:t>
      </w:r>
      <w:r w:rsidRPr="0063301E">
        <w:rPr>
          <w:sz w:val="28"/>
          <w:szCs w:val="28"/>
          <w:lang w:val="uk-UA"/>
        </w:rPr>
        <w:t xml:space="preserve"> </w:t>
      </w:r>
      <w:r w:rsidRPr="0063301E">
        <w:rPr>
          <w:rFonts w:ascii="Times New Roman CYR" w:hAnsi="Times New Roman CYR" w:cs="Times New Roman CYR"/>
          <w:sz w:val="28"/>
          <w:szCs w:val="28"/>
          <w:lang w:val="uk-UA"/>
        </w:rPr>
        <w:t>З середини ХХ</w:t>
      </w:r>
      <w:r w:rsidRPr="0063301E">
        <w:rPr>
          <w:rFonts w:ascii="Times New Roman CYR" w:hAnsi="Times New Roman CYR" w:cs="Times New Roman CYR"/>
          <w:b/>
          <w:bCs/>
          <w:sz w:val="28"/>
          <w:szCs w:val="28"/>
          <w:lang w:val="uk-UA"/>
        </w:rPr>
        <w:t xml:space="preserve"> </w:t>
      </w:r>
      <w:r w:rsidRPr="0063301E">
        <w:rPr>
          <w:rFonts w:ascii="Times New Roman CYR" w:hAnsi="Times New Roman CYR" w:cs="Times New Roman CYR"/>
          <w:sz w:val="28"/>
          <w:szCs w:val="28"/>
          <w:lang w:val="uk-UA"/>
        </w:rPr>
        <w:t>століття в</w:t>
      </w:r>
      <w:r w:rsidRPr="0063301E">
        <w:rPr>
          <w:rFonts w:ascii="Times New Roman CYR" w:hAnsi="Times New Roman CYR" w:cs="Times New Roman CYR"/>
          <w:b/>
          <w:bCs/>
          <w:sz w:val="28"/>
          <w:szCs w:val="28"/>
          <w:lang w:val="uk-UA"/>
        </w:rPr>
        <w:t xml:space="preserve"> </w:t>
      </w:r>
      <w:r w:rsidRPr="0063301E">
        <w:rPr>
          <w:rFonts w:ascii="Times New Roman CYR" w:hAnsi="Times New Roman CYR" w:cs="Times New Roman CYR"/>
          <w:sz w:val="28"/>
          <w:szCs w:val="28"/>
          <w:lang w:val="uk-UA"/>
        </w:rPr>
        <w:t>усіх розвинених країнах світу зареєстроване значне зростання захворюваності органів серцево-судинної системи, в тому числі збільшення випадків артеріальної гіпертензії (АГ),</w:t>
      </w:r>
      <w:r w:rsidRPr="0063301E">
        <w:rPr>
          <w:rFonts w:ascii="Times New Roman CYR" w:hAnsi="Times New Roman CYR" w:cs="Times New Roman CYR"/>
          <w:b/>
          <w:bCs/>
          <w:sz w:val="28"/>
          <w:szCs w:val="28"/>
          <w:lang w:val="uk-UA"/>
        </w:rPr>
        <w:t xml:space="preserve"> </w:t>
      </w:r>
      <w:r w:rsidRPr="0063301E">
        <w:rPr>
          <w:rFonts w:ascii="Times New Roman CYR" w:hAnsi="Times New Roman CYR" w:cs="Times New Roman CYR"/>
          <w:sz w:val="28"/>
          <w:szCs w:val="28"/>
          <w:lang w:val="uk-UA"/>
        </w:rPr>
        <w:t>що спричинило підвищення рівня смертності та інвалідності населення. Як свідчать статистичні дані, на АГ хворіє п'ята частина дорослого населення світу [4, 10, 11, 51, 91 ].</w:t>
      </w:r>
      <w:r w:rsidRPr="0063301E">
        <w:rPr>
          <w:sz w:val="28"/>
          <w:szCs w:val="28"/>
          <w:lang w:val="uk-UA"/>
        </w:rPr>
        <w:t xml:space="preserve"> У 2005 р. в діагноз артеріальна гіпертензія підтвержено майже у 30% дорослих мешканців України </w:t>
      </w:r>
      <w:r w:rsidRPr="0063301E">
        <w:rPr>
          <w:rFonts w:ascii="Times New Roman CYR" w:hAnsi="Times New Roman CYR" w:cs="Times New Roman CYR"/>
          <w:sz w:val="28"/>
          <w:szCs w:val="28"/>
          <w:lang w:val="uk-UA"/>
        </w:rPr>
        <w:t>[</w:t>
      </w:r>
      <w:r w:rsidRPr="0063301E">
        <w:rPr>
          <w:sz w:val="28"/>
          <w:szCs w:val="28"/>
          <w:lang w:val="uk-UA"/>
        </w:rPr>
        <w:t>116</w:t>
      </w:r>
      <w:r w:rsidRPr="0063301E">
        <w:rPr>
          <w:rFonts w:ascii="Times New Roman CYR" w:hAnsi="Times New Roman CYR" w:cs="Times New Roman CYR"/>
          <w:sz w:val="28"/>
          <w:szCs w:val="28"/>
          <w:lang w:val="uk-UA"/>
        </w:rPr>
        <w:t>]</w:t>
      </w:r>
      <w:r w:rsidRPr="0063301E">
        <w:rPr>
          <w:sz w:val="28"/>
          <w:szCs w:val="28"/>
          <w:lang w:val="uk-UA"/>
        </w:rPr>
        <w:t>.</w:t>
      </w:r>
    </w:p>
    <w:p w:rsidR="0023337C" w:rsidRPr="0063301E" w:rsidRDefault="0023337C" w:rsidP="0023337C">
      <w:pPr>
        <w:spacing w:line="360" w:lineRule="auto"/>
        <w:ind w:firstLine="540"/>
        <w:jc w:val="both"/>
        <w:rPr>
          <w:sz w:val="28"/>
          <w:szCs w:val="28"/>
          <w:lang w:val="uk-UA"/>
        </w:rPr>
      </w:pPr>
      <w:r w:rsidRPr="0063301E">
        <w:rPr>
          <w:sz w:val="28"/>
          <w:szCs w:val="28"/>
          <w:lang w:val="uk-UA"/>
        </w:rPr>
        <w:t xml:space="preserve">При АГ підвищується вірогідність порушення функції ендотелію нирок, розвиток атеросклерозу і пов`язаних з цим ускладнень </w:t>
      </w:r>
      <w:r w:rsidRPr="0063301E">
        <w:rPr>
          <w:rFonts w:ascii="Times New Roman CYR" w:hAnsi="Times New Roman CYR" w:cs="Times New Roman CYR"/>
          <w:sz w:val="28"/>
          <w:szCs w:val="28"/>
          <w:lang w:val="uk-UA"/>
        </w:rPr>
        <w:t>[</w:t>
      </w:r>
      <w:r w:rsidRPr="0063301E">
        <w:rPr>
          <w:sz w:val="28"/>
          <w:szCs w:val="28"/>
          <w:lang w:val="uk-UA"/>
        </w:rPr>
        <w:t>7, 117</w:t>
      </w:r>
      <w:r w:rsidRPr="0063301E">
        <w:rPr>
          <w:rFonts w:ascii="Times New Roman CYR" w:hAnsi="Times New Roman CYR" w:cs="Times New Roman CYR"/>
          <w:sz w:val="28"/>
          <w:szCs w:val="28"/>
          <w:lang w:val="uk-UA"/>
        </w:rPr>
        <w:t>]</w:t>
      </w:r>
      <w:r w:rsidRPr="0063301E">
        <w:rPr>
          <w:sz w:val="28"/>
          <w:szCs w:val="28"/>
          <w:lang w:val="uk-UA"/>
        </w:rPr>
        <w:t>. Ризик виникнення серцево-судинних захворювань, їх загострення і смертність безпосередньо залежать від рівня артеріального тиску (АТ)</w:t>
      </w:r>
      <w:r w:rsidRPr="0063301E">
        <w:rPr>
          <w:rFonts w:ascii="Times New Roman CYR" w:hAnsi="Times New Roman CYR" w:cs="Times New Roman CYR"/>
          <w:sz w:val="28"/>
          <w:szCs w:val="28"/>
          <w:lang w:val="uk-UA"/>
        </w:rPr>
        <w:t xml:space="preserve"> [20, 25, 129].</w:t>
      </w:r>
      <w:r w:rsidRPr="0063301E">
        <w:rPr>
          <w:sz w:val="28"/>
          <w:szCs w:val="28"/>
          <w:lang w:val="uk-UA"/>
        </w:rPr>
        <w:t xml:space="preserve"> З підвищенням АТ збільшується кількість ускладнень за умов даної патології </w:t>
      </w:r>
      <w:r w:rsidRPr="0063301E">
        <w:rPr>
          <w:rFonts w:ascii="Times New Roman CYR" w:hAnsi="Times New Roman CYR" w:cs="Times New Roman CYR"/>
          <w:sz w:val="28"/>
          <w:szCs w:val="28"/>
          <w:lang w:val="uk-UA"/>
        </w:rPr>
        <w:t>[</w:t>
      </w:r>
      <w:r w:rsidRPr="0063301E">
        <w:rPr>
          <w:sz w:val="28"/>
          <w:szCs w:val="28"/>
          <w:lang w:val="uk-UA"/>
        </w:rPr>
        <w:t>78, 141, 199, 270</w:t>
      </w:r>
      <w:r w:rsidRPr="0063301E">
        <w:rPr>
          <w:rFonts w:ascii="Times New Roman CYR" w:hAnsi="Times New Roman CYR" w:cs="Times New Roman CYR"/>
          <w:sz w:val="28"/>
          <w:szCs w:val="28"/>
          <w:lang w:val="uk-UA"/>
        </w:rPr>
        <w:t>].</w:t>
      </w:r>
    </w:p>
    <w:p w:rsidR="0023337C" w:rsidRPr="0063301E" w:rsidRDefault="0023337C" w:rsidP="0023337C">
      <w:pPr>
        <w:spacing w:line="360" w:lineRule="auto"/>
        <w:ind w:firstLine="540"/>
        <w:jc w:val="both"/>
        <w:rPr>
          <w:sz w:val="28"/>
          <w:szCs w:val="28"/>
          <w:lang w:val="uk-UA"/>
        </w:rPr>
      </w:pPr>
      <w:r w:rsidRPr="0063301E">
        <w:rPr>
          <w:sz w:val="28"/>
          <w:szCs w:val="28"/>
          <w:lang w:val="uk-UA"/>
        </w:rPr>
        <w:t xml:space="preserve">Довготривалі клінічні спостереження показали, що в найбільш працездатному віці існує досить високий ризик розвитку ускладнень АГ </w:t>
      </w:r>
      <w:r w:rsidRPr="0063301E">
        <w:rPr>
          <w:rFonts w:ascii="Times New Roman CYR" w:hAnsi="Times New Roman CYR" w:cs="Times New Roman CYR"/>
          <w:sz w:val="28"/>
          <w:szCs w:val="28"/>
          <w:lang w:val="uk-UA"/>
        </w:rPr>
        <w:t>[</w:t>
      </w:r>
      <w:r w:rsidRPr="0063301E">
        <w:rPr>
          <w:sz w:val="28"/>
          <w:szCs w:val="28"/>
          <w:lang w:val="uk-UA"/>
        </w:rPr>
        <w:t>77, 134, 153, 169</w:t>
      </w:r>
      <w:r w:rsidRPr="0063301E">
        <w:rPr>
          <w:rFonts w:ascii="Times New Roman CYR" w:hAnsi="Times New Roman CYR" w:cs="Times New Roman CYR"/>
          <w:sz w:val="28"/>
          <w:szCs w:val="28"/>
          <w:lang w:val="uk-UA"/>
        </w:rPr>
        <w:t>].</w:t>
      </w:r>
      <w:r w:rsidRPr="0063301E">
        <w:rPr>
          <w:sz w:val="28"/>
          <w:szCs w:val="28"/>
          <w:lang w:val="uk-UA"/>
        </w:rPr>
        <w:t xml:space="preserve"> Серед молодих людей поширеність АГ нижча, однак чим раніше захворювання розвивається, тим  більший його вплив на скорочення тривалості життя. Найгірший прогноз спостерігається в осіб з високим рівнем артеріального тиску</w:t>
      </w:r>
      <w:r w:rsidRPr="0063301E">
        <w:rPr>
          <w:rFonts w:ascii="Times New Roman CYR" w:hAnsi="Times New Roman CYR" w:cs="Times New Roman CYR"/>
          <w:sz w:val="28"/>
          <w:szCs w:val="28"/>
          <w:lang w:val="uk-UA"/>
        </w:rPr>
        <w:t>.</w:t>
      </w:r>
      <w:r w:rsidRPr="0063301E">
        <w:rPr>
          <w:sz w:val="28"/>
          <w:szCs w:val="28"/>
          <w:lang w:val="uk-UA"/>
        </w:rPr>
        <w:t xml:space="preserve"> Навіть невелике зростання АТ суттєво підвищує ризик розвитку ускладнень в органах-мішенях </w:t>
      </w:r>
      <w:r w:rsidRPr="0063301E">
        <w:rPr>
          <w:rFonts w:ascii="Times New Roman CYR" w:hAnsi="Times New Roman CYR" w:cs="Times New Roman CYR"/>
          <w:sz w:val="28"/>
          <w:szCs w:val="28"/>
          <w:lang w:val="uk-UA"/>
        </w:rPr>
        <w:t xml:space="preserve">[1, </w:t>
      </w:r>
      <w:r w:rsidRPr="0063301E">
        <w:rPr>
          <w:sz w:val="28"/>
          <w:szCs w:val="28"/>
          <w:lang w:val="uk-UA"/>
        </w:rPr>
        <w:t>8, 9, 38, 46, 47</w:t>
      </w:r>
      <w:r w:rsidRPr="0063301E">
        <w:rPr>
          <w:rFonts w:ascii="Times New Roman CYR" w:hAnsi="Times New Roman CYR" w:cs="Times New Roman CYR"/>
          <w:sz w:val="28"/>
          <w:szCs w:val="28"/>
          <w:lang w:val="uk-UA"/>
        </w:rPr>
        <w:t>]</w:t>
      </w:r>
      <w:r w:rsidRPr="0063301E">
        <w:rPr>
          <w:sz w:val="28"/>
          <w:szCs w:val="28"/>
          <w:lang w:val="uk-UA"/>
        </w:rPr>
        <w:t xml:space="preserve">. ВООЗ у 1996 р. </w:t>
      </w:r>
      <w:r w:rsidRPr="0063301E">
        <w:rPr>
          <w:sz w:val="28"/>
          <w:szCs w:val="28"/>
          <w:lang w:val="uk-UA"/>
        </w:rPr>
        <w:lastRenderedPageBreak/>
        <w:t>визнала, що у Росії та Україні спостерігається висока частота ускладнень АГ (мозкові інсульти, інфаркти, серцева недостатність)</w:t>
      </w:r>
      <w:r w:rsidRPr="0063301E">
        <w:rPr>
          <w:rFonts w:ascii="Times New Roman CYR" w:hAnsi="Times New Roman CYR" w:cs="Times New Roman CYR"/>
          <w:sz w:val="28"/>
          <w:szCs w:val="28"/>
          <w:lang w:val="uk-UA"/>
        </w:rPr>
        <w:t xml:space="preserve"> [ 50, 62, 66, 76]. </w:t>
      </w:r>
      <w:r w:rsidRPr="0063301E">
        <w:rPr>
          <w:sz w:val="28"/>
          <w:szCs w:val="28"/>
          <w:lang w:val="uk-UA"/>
        </w:rPr>
        <w:t xml:space="preserve">Усе це послужило підставою для створення Національної програми </w:t>
      </w:r>
      <w:r w:rsidRPr="0063301E">
        <w:rPr>
          <w:spacing w:val="-2"/>
          <w:sz w:val="28"/>
          <w:szCs w:val="28"/>
          <w:lang w:val="uk-UA"/>
        </w:rPr>
        <w:t>профілакти</w:t>
      </w:r>
      <w:r w:rsidRPr="0063301E">
        <w:rPr>
          <w:spacing w:val="-2"/>
          <w:sz w:val="28"/>
          <w:szCs w:val="28"/>
          <w:lang w:val="uk-UA"/>
        </w:rPr>
        <w:softHyphen/>
      </w:r>
      <w:r w:rsidRPr="0063301E">
        <w:rPr>
          <w:spacing w:val="-1"/>
          <w:sz w:val="28"/>
          <w:szCs w:val="28"/>
          <w:lang w:val="uk-UA"/>
        </w:rPr>
        <w:t xml:space="preserve">ки і лікування артеріальної гіпертензії в Україні </w:t>
      </w:r>
      <w:r w:rsidRPr="0063301E">
        <w:rPr>
          <w:rFonts w:ascii="Times New Roman CYR" w:hAnsi="Times New Roman CYR" w:cs="Times New Roman CYR"/>
          <w:sz w:val="28"/>
          <w:szCs w:val="28"/>
          <w:lang w:val="uk-UA"/>
        </w:rPr>
        <w:t>[4</w:t>
      </w:r>
      <w:r w:rsidRPr="0063301E">
        <w:rPr>
          <w:sz w:val="28"/>
          <w:szCs w:val="28"/>
          <w:lang w:val="uk-UA"/>
        </w:rPr>
        <w:t>5, 79, 80, 103, 104</w:t>
      </w:r>
      <w:r w:rsidRPr="0063301E">
        <w:rPr>
          <w:rFonts w:ascii="Times New Roman CYR" w:hAnsi="Times New Roman CYR" w:cs="Times New Roman CYR"/>
          <w:sz w:val="28"/>
          <w:szCs w:val="28"/>
          <w:lang w:val="uk-UA"/>
        </w:rPr>
        <w:t>]</w:t>
      </w:r>
      <w:r w:rsidRPr="0063301E">
        <w:rPr>
          <w:sz w:val="28"/>
          <w:szCs w:val="28"/>
          <w:lang w:val="uk-UA"/>
        </w:rPr>
        <w:t>.</w:t>
      </w:r>
    </w:p>
    <w:p w:rsidR="0023337C" w:rsidRPr="0063301E" w:rsidRDefault="0023337C" w:rsidP="0023337C">
      <w:pPr>
        <w:spacing w:line="360" w:lineRule="auto"/>
        <w:ind w:firstLine="540"/>
        <w:jc w:val="both"/>
        <w:rPr>
          <w:sz w:val="28"/>
          <w:szCs w:val="28"/>
        </w:rPr>
      </w:pPr>
      <w:r w:rsidRPr="0063301E">
        <w:rPr>
          <w:sz w:val="28"/>
          <w:szCs w:val="28"/>
          <w:lang w:val="uk-UA"/>
        </w:rPr>
        <w:t xml:space="preserve">За останні роки в медичну практику впроваджені нові препарати для лікування АГ: адреноблокатори, інгібітори ангіотензинперетворюючого ферменту, блокатори ангіотензинових рецепторів, антагоністи кальцію, діуретики. Застосування антигіпертензивних препаратів (АП) значно підвищило ефективність фармакотерапії АГ, зменшило кількість ускладнень, поліпшило якість життя </w:t>
      </w:r>
      <w:r w:rsidRPr="0063301E">
        <w:rPr>
          <w:rFonts w:ascii="Times New Roman CYR" w:hAnsi="Times New Roman CYR" w:cs="Times New Roman CYR"/>
          <w:sz w:val="28"/>
          <w:szCs w:val="28"/>
          <w:lang w:val="uk-UA"/>
        </w:rPr>
        <w:t>[70,</w:t>
      </w:r>
      <w:r w:rsidRPr="0063301E">
        <w:rPr>
          <w:sz w:val="28"/>
          <w:szCs w:val="28"/>
          <w:lang w:val="uk-UA"/>
        </w:rPr>
        <w:t>112</w:t>
      </w:r>
      <w:r w:rsidRPr="0063301E">
        <w:rPr>
          <w:rFonts w:ascii="Times New Roman CYR" w:hAnsi="Times New Roman CYR" w:cs="Times New Roman CYR"/>
          <w:sz w:val="28"/>
          <w:szCs w:val="28"/>
          <w:lang w:val="uk-UA"/>
        </w:rPr>
        <w:t>]</w:t>
      </w:r>
      <w:r w:rsidRPr="0063301E">
        <w:rPr>
          <w:sz w:val="28"/>
          <w:szCs w:val="28"/>
          <w:lang w:val="uk-UA"/>
        </w:rPr>
        <w:t xml:space="preserve">. Відомо, що при АГ виникають дистрофічні зміни в кардіоміоцитах і гладеньких м’язах судин, які спричиняють дилятацію міокарда, дегенеративні зміни в серцевому м’язі та судинах. АП знижують артеріальний тиск, але не завжди запобігають негативним змінам у міокарді та судинах </w:t>
      </w:r>
      <w:r w:rsidRPr="0063301E">
        <w:rPr>
          <w:rFonts w:ascii="Times New Roman CYR" w:hAnsi="Times New Roman CYR" w:cs="Times New Roman CYR"/>
          <w:sz w:val="28"/>
          <w:szCs w:val="28"/>
          <w:lang w:val="uk-UA"/>
        </w:rPr>
        <w:t>[</w:t>
      </w:r>
      <w:r w:rsidRPr="0063301E">
        <w:rPr>
          <w:sz w:val="28"/>
          <w:szCs w:val="28"/>
          <w:lang w:val="uk-UA"/>
        </w:rPr>
        <w:t>3, 107, 108, 110</w:t>
      </w:r>
      <w:r w:rsidRPr="0063301E">
        <w:rPr>
          <w:rFonts w:ascii="Times New Roman CYR" w:hAnsi="Times New Roman CYR" w:cs="Times New Roman CYR"/>
          <w:sz w:val="28"/>
          <w:szCs w:val="28"/>
          <w:lang w:val="uk-UA"/>
        </w:rPr>
        <w:t>]</w:t>
      </w:r>
      <w:r w:rsidRPr="0063301E">
        <w:rPr>
          <w:sz w:val="28"/>
          <w:szCs w:val="28"/>
          <w:lang w:val="uk-UA"/>
        </w:rPr>
        <w:t>. Крім того, при застосуванні АП виникають побічні ефекти, що погіршує якість лікування хворих на артеріальну гіпертензію (АГ)</w:t>
      </w:r>
      <w:r w:rsidRPr="0063301E">
        <w:rPr>
          <w:rFonts w:ascii="Times New Roman CYR" w:hAnsi="Times New Roman CYR" w:cs="Times New Roman CYR"/>
          <w:sz w:val="28"/>
          <w:szCs w:val="28"/>
          <w:lang w:val="uk-UA"/>
        </w:rPr>
        <w:t xml:space="preserve"> [ 114, 118, 119].</w:t>
      </w:r>
      <w:r w:rsidRPr="0063301E">
        <w:rPr>
          <w:sz w:val="28"/>
          <w:szCs w:val="28"/>
          <w:lang w:val="uk-UA"/>
        </w:rPr>
        <w:t xml:space="preserve"> Тому актуальним завданням є оптимізація фармакотерапії цієї патології. За останні роки фармакологи і клініцисти інтенсивно вивчають новий ß-адреноблокатор – біпролол (міжнародна назва – бісопролол). Бісопролол знижує артеріальний тиск, зменшує потребу міокарда в кисні, виявляє антиоксидантний вплив. Важливим аспектом фармакотерапії АГ є зменшення і пом’якшення негативних змін у міокарді </w:t>
      </w:r>
      <w:r w:rsidRPr="0063301E">
        <w:rPr>
          <w:rFonts w:ascii="Times New Roman CYR" w:hAnsi="Times New Roman CYR" w:cs="Times New Roman CYR"/>
          <w:sz w:val="28"/>
          <w:szCs w:val="28"/>
          <w:lang w:val="uk-UA"/>
        </w:rPr>
        <w:t>[ 49].</w:t>
      </w:r>
      <w:r w:rsidRPr="0063301E">
        <w:rPr>
          <w:sz w:val="28"/>
          <w:szCs w:val="28"/>
          <w:lang w:val="uk-UA"/>
        </w:rPr>
        <w:t xml:space="preserve"> Це дасть змогу підвищити ефективність антигіпертензивної терапії, а також зменшити кількість побічних ускладнень при фармакотерапії АТ, подовжити тривалість і поліпшити якість життя хворих. Отже</w:t>
      </w:r>
      <w:r w:rsidRPr="0063301E">
        <w:rPr>
          <w:sz w:val="28"/>
          <w:szCs w:val="28"/>
        </w:rPr>
        <w:t xml:space="preserve">, розробка раціональної фармакотерапії АГ є надзвичайно важливою проблемою медицини. </w:t>
      </w:r>
      <w:r w:rsidRPr="0063301E">
        <w:rPr>
          <w:sz w:val="28"/>
          <w:szCs w:val="28"/>
          <w:lang w:val="uk-UA"/>
        </w:rPr>
        <w:t>У</w:t>
      </w:r>
      <w:r w:rsidRPr="0063301E">
        <w:rPr>
          <w:sz w:val="28"/>
          <w:szCs w:val="28"/>
        </w:rPr>
        <w:t xml:space="preserve"> багатьох країнах світу (Росія, США, Німеччина, Франція, Англія та ін.) інтенсивно розробляються сучасні методи діагностики, профілактики та лікування ц</w:t>
      </w:r>
      <w:r w:rsidRPr="0063301E">
        <w:rPr>
          <w:sz w:val="28"/>
          <w:szCs w:val="28"/>
          <w:lang w:val="uk-UA"/>
        </w:rPr>
        <w:t>ієї</w:t>
      </w:r>
      <w:r w:rsidRPr="0063301E">
        <w:rPr>
          <w:sz w:val="28"/>
          <w:szCs w:val="28"/>
        </w:rPr>
        <w:t xml:space="preserve"> недуг</w:t>
      </w:r>
      <w:r w:rsidRPr="0063301E">
        <w:rPr>
          <w:sz w:val="28"/>
          <w:szCs w:val="28"/>
          <w:lang w:val="uk-UA"/>
        </w:rPr>
        <w:t>и</w:t>
      </w:r>
      <w:r w:rsidRPr="0063301E">
        <w:rPr>
          <w:sz w:val="28"/>
          <w:szCs w:val="28"/>
        </w:rPr>
        <w:t xml:space="preserve">. В Україні різні медико-соціальні аспекти артеріальної гіпертензії вивчають в Інституті кардіології АМН </w:t>
      </w:r>
      <w:r w:rsidRPr="0063301E">
        <w:rPr>
          <w:sz w:val="28"/>
          <w:szCs w:val="28"/>
        </w:rPr>
        <w:lastRenderedPageBreak/>
        <w:t>України, Івано-</w:t>
      </w:r>
      <w:r w:rsidRPr="0063301E">
        <w:rPr>
          <w:sz w:val="28"/>
          <w:szCs w:val="28"/>
          <w:lang w:val="uk-UA"/>
        </w:rPr>
        <w:t>Ф</w:t>
      </w:r>
      <w:r w:rsidRPr="0063301E">
        <w:rPr>
          <w:sz w:val="28"/>
          <w:szCs w:val="28"/>
        </w:rPr>
        <w:t xml:space="preserve">ранківській медичній академії, Дніпропетровській медичній академії, Вінницькому </w:t>
      </w:r>
      <w:r w:rsidRPr="0063301E">
        <w:rPr>
          <w:sz w:val="28"/>
          <w:szCs w:val="28"/>
          <w:lang w:val="uk-UA"/>
        </w:rPr>
        <w:t>н</w:t>
      </w:r>
      <w:r w:rsidRPr="0063301E">
        <w:rPr>
          <w:sz w:val="28"/>
          <w:szCs w:val="28"/>
        </w:rPr>
        <w:t xml:space="preserve">аціональному  медичному університеті ім. М.І. Пирогова, </w:t>
      </w:r>
      <w:r w:rsidRPr="0063301E">
        <w:rPr>
          <w:sz w:val="28"/>
          <w:szCs w:val="28"/>
          <w:lang w:val="uk-UA"/>
        </w:rPr>
        <w:t>Н</w:t>
      </w:r>
      <w:r w:rsidRPr="0063301E">
        <w:rPr>
          <w:sz w:val="28"/>
          <w:szCs w:val="28"/>
        </w:rPr>
        <w:t>аціональному медичному університеті ім. О.О. Богомольця та</w:t>
      </w:r>
      <w:r w:rsidRPr="0063301E">
        <w:rPr>
          <w:sz w:val="28"/>
          <w:szCs w:val="28"/>
          <w:lang w:val="uk-UA"/>
        </w:rPr>
        <w:t xml:space="preserve"> в</w:t>
      </w:r>
      <w:r w:rsidRPr="0063301E">
        <w:rPr>
          <w:sz w:val="28"/>
          <w:szCs w:val="28"/>
        </w:rPr>
        <w:t xml:space="preserve"> інших</w:t>
      </w:r>
      <w:r w:rsidRPr="0063301E">
        <w:rPr>
          <w:sz w:val="28"/>
          <w:szCs w:val="28"/>
          <w:lang w:val="uk-UA"/>
        </w:rPr>
        <w:t xml:space="preserve"> наукових установах й освітніх закладах</w:t>
      </w:r>
      <w:r w:rsidRPr="0063301E">
        <w:rPr>
          <w:sz w:val="28"/>
          <w:szCs w:val="28"/>
        </w:rPr>
        <w:t xml:space="preserve">. Дисертаційна робота є продовженням </w:t>
      </w:r>
      <w:r w:rsidRPr="0063301E">
        <w:rPr>
          <w:sz w:val="28"/>
          <w:szCs w:val="28"/>
          <w:lang w:val="uk-UA"/>
        </w:rPr>
        <w:t>дослі</w:t>
      </w:r>
      <w:r w:rsidRPr="0063301E">
        <w:rPr>
          <w:sz w:val="28"/>
          <w:szCs w:val="28"/>
        </w:rPr>
        <w:t xml:space="preserve">джень співробітників кафедри  фармакології та клінічної фармакології Національного медичного університету </w:t>
      </w:r>
      <w:r w:rsidRPr="0063301E">
        <w:rPr>
          <w:sz w:val="28"/>
          <w:szCs w:val="28"/>
          <w:lang w:val="uk-UA"/>
        </w:rPr>
        <w:t>з</w:t>
      </w:r>
      <w:r w:rsidRPr="0063301E">
        <w:rPr>
          <w:sz w:val="28"/>
          <w:szCs w:val="28"/>
        </w:rPr>
        <w:t xml:space="preserve"> розроб</w:t>
      </w:r>
      <w:r w:rsidRPr="0063301E">
        <w:rPr>
          <w:sz w:val="28"/>
          <w:szCs w:val="28"/>
          <w:lang w:val="uk-UA"/>
        </w:rPr>
        <w:t>ки</w:t>
      </w:r>
      <w:r w:rsidRPr="0063301E">
        <w:rPr>
          <w:sz w:val="28"/>
          <w:szCs w:val="28"/>
        </w:rPr>
        <w:t xml:space="preserve"> нових, ефективних методів лікування АГ шляхом </w:t>
      </w:r>
      <w:r w:rsidRPr="0063301E">
        <w:rPr>
          <w:sz w:val="28"/>
          <w:szCs w:val="28"/>
          <w:lang w:val="uk-UA"/>
        </w:rPr>
        <w:t>поєдна</w:t>
      </w:r>
      <w:r w:rsidRPr="0063301E">
        <w:rPr>
          <w:sz w:val="28"/>
          <w:szCs w:val="28"/>
        </w:rPr>
        <w:t>ного застосування АП з метаболітними лікарськими засобами.</w:t>
      </w:r>
    </w:p>
    <w:p w:rsidR="0023337C" w:rsidRPr="0063301E" w:rsidRDefault="0023337C" w:rsidP="0023337C">
      <w:pPr>
        <w:spacing w:line="360" w:lineRule="auto"/>
        <w:ind w:firstLine="540"/>
        <w:jc w:val="both"/>
        <w:rPr>
          <w:b/>
          <w:i/>
          <w:spacing w:val="-3"/>
          <w:sz w:val="28"/>
          <w:szCs w:val="28"/>
          <w:lang w:val="uk-UA"/>
        </w:rPr>
      </w:pPr>
      <w:r w:rsidRPr="0063301E">
        <w:rPr>
          <w:spacing w:val="-3"/>
          <w:sz w:val="28"/>
          <w:szCs w:val="28"/>
          <w:lang w:val="uk-UA"/>
        </w:rPr>
        <w:t xml:space="preserve">Актуальним напрямком медицини й фармації є впровадження в медичну практику кардіопротекторів, тобто лікарських засобів, які усувають порушення клітинного метаболізму, іонного гомеостазу й функцій мембран кардіоміоцитів, запобігаючи розвитку необоротних змін у міокарді. Тому у світі тривають дослідження з розробки ефективніших методів фармакотерапії АГ. Одним з таких напрямків є сумісне застосування антигіпертензивних препаратів з метаболітними лікарськими засобами. </w:t>
      </w:r>
      <w:r w:rsidRPr="0063301E">
        <w:rPr>
          <w:rFonts w:ascii="Times New Roman CYR" w:hAnsi="Times New Roman CYR" w:cs="Times New Roman CYR"/>
          <w:sz w:val="28"/>
          <w:szCs w:val="28"/>
          <w:lang w:val="uk-UA"/>
        </w:rPr>
        <w:t>[</w:t>
      </w:r>
      <w:r w:rsidRPr="0063301E">
        <w:rPr>
          <w:spacing w:val="-3"/>
          <w:sz w:val="28"/>
          <w:szCs w:val="28"/>
          <w:lang w:val="uk-UA"/>
        </w:rPr>
        <w:t>140</w:t>
      </w:r>
      <w:r w:rsidRPr="0063301E">
        <w:rPr>
          <w:rFonts w:ascii="Times New Roman CYR" w:hAnsi="Times New Roman CYR" w:cs="Times New Roman CYR"/>
          <w:sz w:val="28"/>
          <w:szCs w:val="28"/>
          <w:lang w:val="uk-UA"/>
        </w:rPr>
        <w:t>]</w:t>
      </w:r>
    </w:p>
    <w:p w:rsidR="0023337C" w:rsidRPr="0023337C" w:rsidRDefault="0023337C" w:rsidP="0023337C">
      <w:pPr>
        <w:pStyle w:val="af3"/>
        <w:spacing w:before="120" w:line="360" w:lineRule="auto"/>
        <w:ind w:firstLine="540"/>
        <w:jc w:val="both"/>
        <w:rPr>
          <w:lang w:val="uk-UA"/>
        </w:rPr>
      </w:pPr>
      <w:r w:rsidRPr="0023337C">
        <w:rPr>
          <w:lang w:val="uk-UA"/>
        </w:rPr>
        <w:t>Останніми роками вітчизняні і зарубіжні вчені звернули пільнішу увагу на флавоноїди. Флавоноїди – фенольні речовини, що виявляють різноманітну клініко-фармакологічну активність і застосовуються для лікування багатьох захворювань. До найпоширеніших флавоноїдів належить кверцетин, який виявляє антиоксидантну, мембраностабілізуючу, гіпохолестеринемічну дію, нормалізує обмін речовин в організмі.</w:t>
      </w:r>
      <w:r w:rsidRPr="0023337C">
        <w:rPr>
          <w:rFonts w:ascii="Times New Roman CYR" w:hAnsi="Times New Roman CYR" w:cs="Times New Roman CYR"/>
          <w:szCs w:val="28"/>
          <w:lang w:val="uk-UA"/>
        </w:rPr>
        <w:t>[</w:t>
      </w:r>
      <w:r w:rsidRPr="0023337C">
        <w:rPr>
          <w:lang w:val="uk-UA"/>
        </w:rPr>
        <w:t>93</w:t>
      </w:r>
      <w:r w:rsidRPr="0023337C">
        <w:rPr>
          <w:rFonts w:ascii="Times New Roman CYR" w:hAnsi="Times New Roman CYR" w:cs="Times New Roman CYR"/>
          <w:szCs w:val="28"/>
          <w:lang w:val="uk-UA"/>
        </w:rPr>
        <w:t>]</w:t>
      </w:r>
    </w:p>
    <w:p w:rsidR="0023337C" w:rsidRPr="0063301E" w:rsidRDefault="0023337C" w:rsidP="0023337C">
      <w:pPr>
        <w:shd w:val="clear" w:color="auto" w:fill="FFFFFF"/>
        <w:spacing w:line="360" w:lineRule="auto"/>
        <w:ind w:left="29" w:right="10" w:firstLine="511"/>
        <w:jc w:val="both"/>
        <w:rPr>
          <w:sz w:val="28"/>
          <w:szCs w:val="28"/>
          <w:lang w:val="uk-UA"/>
        </w:rPr>
      </w:pPr>
      <w:r w:rsidRPr="0063301E">
        <w:rPr>
          <w:sz w:val="28"/>
          <w:lang w:val="uk-UA"/>
        </w:rPr>
        <w:t>До кардіопротекторів відносять вітчизняний метаболітний препарат</w:t>
      </w:r>
      <w:r w:rsidRPr="0063301E">
        <w:rPr>
          <w:spacing w:val="2"/>
          <w:sz w:val="28"/>
          <w:szCs w:val="28"/>
          <w:lang w:val="uk-UA"/>
        </w:rPr>
        <w:t xml:space="preserve"> тіотриазолін, що має різнобічну фармакологічну активність і широко застосовується у клінічній практиці для лікування стенокардії та інших захворювань </w:t>
      </w:r>
      <w:r w:rsidRPr="0063301E">
        <w:rPr>
          <w:rFonts w:ascii="Times New Roman CYR" w:hAnsi="Times New Roman CYR" w:cs="Times New Roman CYR"/>
          <w:sz w:val="28"/>
          <w:szCs w:val="28"/>
          <w:lang w:val="uk-UA"/>
        </w:rPr>
        <w:t>[</w:t>
      </w:r>
      <w:r w:rsidRPr="0063301E">
        <w:rPr>
          <w:sz w:val="28"/>
          <w:szCs w:val="28"/>
          <w:lang w:val="uk-UA"/>
        </w:rPr>
        <w:t>12, 13</w:t>
      </w:r>
      <w:r w:rsidRPr="0063301E">
        <w:rPr>
          <w:rFonts w:ascii="Times New Roman CYR" w:hAnsi="Times New Roman CYR" w:cs="Times New Roman CYR"/>
          <w:sz w:val="28"/>
          <w:szCs w:val="28"/>
          <w:lang w:val="uk-UA"/>
        </w:rPr>
        <w:t>]</w:t>
      </w:r>
    </w:p>
    <w:p w:rsidR="0023337C" w:rsidRPr="0063301E" w:rsidRDefault="0023337C" w:rsidP="0023337C">
      <w:pPr>
        <w:shd w:val="clear" w:color="auto" w:fill="FFFFFF"/>
        <w:spacing w:line="360" w:lineRule="auto"/>
        <w:ind w:left="29" w:right="10" w:firstLine="523"/>
        <w:jc w:val="both"/>
        <w:rPr>
          <w:spacing w:val="2"/>
          <w:sz w:val="28"/>
          <w:szCs w:val="28"/>
          <w:lang w:val="uk-UA"/>
        </w:rPr>
      </w:pPr>
      <w:r w:rsidRPr="0063301E">
        <w:rPr>
          <w:sz w:val="28"/>
          <w:lang w:val="uk-UA"/>
        </w:rPr>
        <w:t xml:space="preserve">У вітчизняній і зарубіжній літературі відсутні дані про властивість кверцетину і тіотриазоліну впливати на антигіпертензивну ефективність </w:t>
      </w:r>
      <w:r w:rsidRPr="0063301E">
        <w:rPr>
          <w:sz w:val="28"/>
          <w:lang w:val="uk-UA"/>
        </w:rPr>
        <w:lastRenderedPageBreak/>
        <w:t>бісопрололу, а також можливість поєднаного застосування цих медикаментів у щурів зі спонтанною артеріальною гіпертензією.</w:t>
      </w:r>
    </w:p>
    <w:p w:rsidR="0023337C" w:rsidRPr="0063301E" w:rsidRDefault="0023337C" w:rsidP="0023337C">
      <w:pPr>
        <w:spacing w:line="360" w:lineRule="auto"/>
        <w:ind w:firstLine="540"/>
        <w:jc w:val="both"/>
        <w:rPr>
          <w:rFonts w:ascii="Times New Roman CYR" w:hAnsi="Times New Roman CYR" w:cs="Times New Roman CYR"/>
          <w:sz w:val="28"/>
          <w:szCs w:val="28"/>
          <w:lang w:val="uk-UA"/>
        </w:rPr>
      </w:pPr>
      <w:r w:rsidRPr="0063301E">
        <w:rPr>
          <w:sz w:val="28"/>
          <w:szCs w:val="28"/>
          <w:lang w:val="uk-UA"/>
        </w:rPr>
        <w:t>Вивченню питань патогенезу, клініки і лікування АГ приділяється велика увага</w:t>
      </w:r>
      <w:r w:rsidRPr="0063301E">
        <w:rPr>
          <w:rFonts w:ascii="Times New Roman CYR" w:hAnsi="Times New Roman CYR" w:cs="Times New Roman CYR"/>
          <w:sz w:val="28"/>
          <w:szCs w:val="28"/>
          <w:lang w:val="uk-UA"/>
        </w:rPr>
        <w:t xml:space="preserve"> фармакологами та кардіологами. Останніми роками фармакологи світу здійснюють експериментальні дослідження різних аспектів патогенезу розвитку АГ та ефективності АП на тваринах шляхом моделювання цієї патології. Сьогодні дослідження найчастіше проводять на щурах зі спонтанною артеріальною гіпертензією лінії НІСАГ [22, 63, 92, 115]</w:t>
      </w:r>
      <w:r w:rsidRPr="0063301E">
        <w:rPr>
          <w:sz w:val="28"/>
          <w:szCs w:val="28"/>
          <w:lang w:val="uk-UA"/>
        </w:rPr>
        <w:t>.</w:t>
      </w:r>
    </w:p>
    <w:p w:rsidR="0023337C" w:rsidRPr="0063301E" w:rsidRDefault="0023337C" w:rsidP="0023337C">
      <w:pPr>
        <w:shd w:val="clear" w:color="auto" w:fill="FFFFFF"/>
        <w:spacing w:line="360" w:lineRule="auto"/>
        <w:ind w:firstLine="540"/>
        <w:jc w:val="both"/>
        <w:rPr>
          <w:sz w:val="28"/>
          <w:szCs w:val="28"/>
          <w:lang w:val="uk-UA"/>
        </w:rPr>
      </w:pPr>
      <w:r w:rsidRPr="0063301E">
        <w:rPr>
          <w:b/>
          <w:bCs/>
          <w:sz w:val="28"/>
          <w:szCs w:val="28"/>
          <w:lang w:val="uk-UA"/>
        </w:rPr>
        <w:t>Зв’язок роботи з науковими програмами, планами, темами.</w:t>
      </w:r>
      <w:r w:rsidRPr="0063301E">
        <w:rPr>
          <w:i/>
          <w:iCs/>
          <w:sz w:val="28"/>
          <w:szCs w:val="28"/>
          <w:lang w:val="uk-UA"/>
        </w:rPr>
        <w:t xml:space="preserve"> </w:t>
      </w:r>
      <w:r w:rsidRPr="0063301E">
        <w:rPr>
          <w:sz w:val="28"/>
          <w:szCs w:val="28"/>
          <w:lang w:val="uk-UA"/>
        </w:rPr>
        <w:t>Дисертація виконана в межах науково-дослідної тематики кафедри фармакології та клінічної фармакології Національного медичного університету ім. О.О. Богомольця за темою: «Розробка та впровадження нової технології лікування артеріальної гіпертензії», № державної реєстрації 0107</w:t>
      </w:r>
      <w:r w:rsidRPr="0063301E">
        <w:rPr>
          <w:sz w:val="28"/>
          <w:szCs w:val="28"/>
          <w:lang w:val="en-US"/>
        </w:rPr>
        <w:t>U</w:t>
      </w:r>
      <w:r w:rsidRPr="0063301E">
        <w:rPr>
          <w:sz w:val="28"/>
          <w:szCs w:val="28"/>
          <w:lang w:val="uk-UA"/>
        </w:rPr>
        <w:t>003592.</w:t>
      </w:r>
    </w:p>
    <w:p w:rsidR="0023337C" w:rsidRPr="0063301E" w:rsidRDefault="0023337C" w:rsidP="0023337C">
      <w:pPr>
        <w:spacing w:line="360" w:lineRule="auto"/>
        <w:rPr>
          <w:sz w:val="28"/>
          <w:szCs w:val="28"/>
          <w:lang w:val="uk-UA"/>
        </w:rPr>
      </w:pPr>
      <w:r w:rsidRPr="0063301E">
        <w:rPr>
          <w:b/>
          <w:bCs/>
          <w:sz w:val="28"/>
          <w:szCs w:val="28"/>
          <w:lang w:val="uk-UA"/>
        </w:rPr>
        <w:t>Мета дослідження</w:t>
      </w:r>
      <w:r w:rsidRPr="0063301E">
        <w:rPr>
          <w:sz w:val="28"/>
          <w:szCs w:val="28"/>
          <w:lang w:val="uk-UA"/>
        </w:rPr>
        <w:t>: Оптимізація ефективності бета-адреноблокатора біпролола за умов довготривалого застосування з препаратами метаболітного типу дії (кверцетин, тіотриазолін) у щурів зі спонтанною артеріальною гіпертензією.</w:t>
      </w:r>
    </w:p>
    <w:p w:rsidR="0023337C" w:rsidRPr="0063301E" w:rsidRDefault="0023337C" w:rsidP="0023337C">
      <w:pPr>
        <w:shd w:val="clear" w:color="auto" w:fill="FFFFFF"/>
        <w:spacing w:line="360" w:lineRule="auto"/>
        <w:ind w:firstLine="540"/>
        <w:jc w:val="both"/>
        <w:rPr>
          <w:sz w:val="28"/>
          <w:szCs w:val="28"/>
          <w:lang w:val="uk-UA"/>
        </w:rPr>
      </w:pPr>
      <w:r w:rsidRPr="0063301E">
        <w:rPr>
          <w:b/>
          <w:sz w:val="28"/>
          <w:szCs w:val="28"/>
          <w:lang w:val="uk-UA"/>
        </w:rPr>
        <w:t>Завдання дослідження</w:t>
      </w:r>
      <w:r w:rsidRPr="0063301E">
        <w:rPr>
          <w:sz w:val="28"/>
          <w:szCs w:val="28"/>
          <w:lang w:val="uk-UA"/>
        </w:rPr>
        <w:t>:</w:t>
      </w:r>
    </w:p>
    <w:p w:rsidR="0023337C" w:rsidRPr="0063301E" w:rsidRDefault="0023337C" w:rsidP="0023337C">
      <w:pPr>
        <w:spacing w:line="360" w:lineRule="auto"/>
        <w:ind w:left="360" w:hanging="360"/>
        <w:jc w:val="both"/>
        <w:rPr>
          <w:sz w:val="28"/>
          <w:szCs w:val="28"/>
          <w:lang w:val="uk-UA"/>
        </w:rPr>
      </w:pPr>
      <w:r w:rsidRPr="0063301E">
        <w:rPr>
          <w:sz w:val="28"/>
          <w:szCs w:val="28"/>
          <w:lang w:val="uk-UA"/>
        </w:rPr>
        <w:t>1. Дослідити вплив біпрололу, біпрололу з кверцетином та біпрололу з тіотриазоліном на артеріальний тиск (АТ) у щурів зі САГ.</w:t>
      </w:r>
    </w:p>
    <w:p w:rsidR="0023337C" w:rsidRPr="0063301E" w:rsidRDefault="0023337C" w:rsidP="0023337C">
      <w:pPr>
        <w:spacing w:line="360" w:lineRule="auto"/>
        <w:ind w:left="360" w:hanging="360"/>
        <w:jc w:val="both"/>
        <w:rPr>
          <w:sz w:val="28"/>
          <w:szCs w:val="28"/>
          <w:lang w:val="uk-UA"/>
        </w:rPr>
      </w:pPr>
      <w:r w:rsidRPr="0063301E">
        <w:rPr>
          <w:sz w:val="28"/>
          <w:szCs w:val="28"/>
          <w:lang w:val="uk-UA"/>
        </w:rPr>
        <w:t>2. Вивчити дію біпрололу, біпрололу з кверцетином та біпрололу з тіотриазоліном на осмотичні властивості еритроцитів у щурів зі САГ.</w:t>
      </w:r>
    </w:p>
    <w:p w:rsidR="0023337C" w:rsidRPr="0063301E" w:rsidRDefault="0023337C" w:rsidP="0023337C">
      <w:pPr>
        <w:spacing w:line="360" w:lineRule="auto"/>
        <w:ind w:left="360" w:hanging="360"/>
        <w:jc w:val="both"/>
        <w:rPr>
          <w:sz w:val="28"/>
          <w:szCs w:val="28"/>
          <w:lang w:val="uk-UA"/>
        </w:rPr>
      </w:pPr>
      <w:r w:rsidRPr="0063301E">
        <w:rPr>
          <w:sz w:val="28"/>
          <w:szCs w:val="28"/>
          <w:lang w:val="uk-UA"/>
        </w:rPr>
        <w:t>3. З’ясувати вплив біпрололу, біпрололу з кверцетином та біпрололу з тіотриазоліном на антиоксидантний захист і жирнокислотний склад ліпідів у щурів зі САГ.</w:t>
      </w:r>
    </w:p>
    <w:p w:rsidR="0023337C" w:rsidRPr="0063301E" w:rsidRDefault="0023337C" w:rsidP="0023337C">
      <w:pPr>
        <w:spacing w:line="360" w:lineRule="auto"/>
        <w:ind w:left="360" w:hanging="360"/>
        <w:jc w:val="both"/>
        <w:rPr>
          <w:sz w:val="28"/>
          <w:szCs w:val="28"/>
          <w:lang w:val="uk-UA"/>
        </w:rPr>
      </w:pPr>
      <w:r w:rsidRPr="0063301E">
        <w:rPr>
          <w:sz w:val="28"/>
          <w:szCs w:val="28"/>
          <w:lang w:val="uk-UA"/>
        </w:rPr>
        <w:lastRenderedPageBreak/>
        <w:t>4. Встановити ефективність біпрололу, біпрололу з кверцетином та біпрололу з</w:t>
      </w:r>
    </w:p>
    <w:p w:rsidR="0023337C" w:rsidRPr="0063301E" w:rsidRDefault="0023337C" w:rsidP="0023337C">
      <w:pPr>
        <w:spacing w:line="360" w:lineRule="auto"/>
        <w:ind w:left="360" w:hanging="360"/>
        <w:jc w:val="both"/>
        <w:rPr>
          <w:sz w:val="28"/>
          <w:szCs w:val="28"/>
          <w:lang w:val="uk-UA"/>
        </w:rPr>
      </w:pPr>
      <w:r w:rsidRPr="0063301E">
        <w:rPr>
          <w:sz w:val="28"/>
          <w:szCs w:val="28"/>
          <w:lang w:val="uk-UA"/>
        </w:rPr>
        <w:t xml:space="preserve">     тіотриазоліном на гістохімічні зміни в міокарді щурів зі САГ.</w:t>
      </w:r>
    </w:p>
    <w:p w:rsidR="0023337C" w:rsidRPr="0063301E" w:rsidRDefault="0023337C" w:rsidP="0023337C">
      <w:pPr>
        <w:spacing w:line="360" w:lineRule="auto"/>
        <w:ind w:left="360" w:hanging="360"/>
        <w:jc w:val="both"/>
        <w:rPr>
          <w:sz w:val="28"/>
          <w:szCs w:val="28"/>
          <w:lang w:val="uk-UA"/>
        </w:rPr>
      </w:pPr>
      <w:r w:rsidRPr="0063301E">
        <w:rPr>
          <w:sz w:val="28"/>
          <w:szCs w:val="28"/>
          <w:lang w:val="uk-UA"/>
        </w:rPr>
        <w:t>5. Визначити вплив біпрололу, біпрололу з кверцетином та біпрололу з тіотриазоліном на ультраструктуру міокарда щурів зі САГ.</w:t>
      </w:r>
    </w:p>
    <w:p w:rsidR="0023337C" w:rsidRPr="0063301E" w:rsidRDefault="0023337C" w:rsidP="0023337C">
      <w:pPr>
        <w:spacing w:line="360" w:lineRule="auto"/>
        <w:ind w:left="360" w:hanging="360"/>
        <w:jc w:val="both"/>
        <w:rPr>
          <w:sz w:val="28"/>
          <w:szCs w:val="28"/>
          <w:lang w:val="uk-UA"/>
        </w:rPr>
      </w:pPr>
      <w:r w:rsidRPr="0063301E">
        <w:rPr>
          <w:sz w:val="28"/>
          <w:szCs w:val="28"/>
          <w:lang w:val="uk-UA"/>
        </w:rPr>
        <w:t>6. Вивчити вплив біпрололу, біпрололу з кверцетином та біпрололу з тіотриазоліном на щільність ядер, концентрацію РНК в ядрах і цитоплазмі кардіоміоцитів у щурів зі САГ.</w:t>
      </w:r>
    </w:p>
    <w:p w:rsidR="0023337C" w:rsidRPr="0063301E" w:rsidRDefault="0023337C" w:rsidP="0023337C">
      <w:pPr>
        <w:shd w:val="clear" w:color="auto" w:fill="FFFFFF"/>
        <w:spacing w:line="360" w:lineRule="auto"/>
        <w:ind w:firstLine="540"/>
        <w:jc w:val="both"/>
        <w:rPr>
          <w:sz w:val="28"/>
          <w:szCs w:val="28"/>
          <w:lang w:val="uk-UA"/>
        </w:rPr>
      </w:pPr>
      <w:r w:rsidRPr="0063301E">
        <w:rPr>
          <w:bCs/>
          <w:i/>
          <w:sz w:val="28"/>
          <w:szCs w:val="28"/>
          <w:lang w:val="uk-UA"/>
        </w:rPr>
        <w:t>Об’єкт дослідження.</w:t>
      </w:r>
      <w:r w:rsidRPr="0063301E">
        <w:rPr>
          <w:b/>
          <w:bCs/>
          <w:sz w:val="28"/>
          <w:szCs w:val="28"/>
          <w:lang w:val="uk-UA"/>
        </w:rPr>
        <w:t xml:space="preserve"> </w:t>
      </w:r>
      <w:r w:rsidRPr="0063301E">
        <w:rPr>
          <w:bCs/>
          <w:sz w:val="28"/>
          <w:szCs w:val="28"/>
          <w:lang w:val="uk-UA"/>
        </w:rPr>
        <w:t>Спонтанна артеріальна гіпертензія у щурів</w:t>
      </w:r>
      <w:r w:rsidRPr="0063301E">
        <w:rPr>
          <w:sz w:val="28"/>
          <w:szCs w:val="28"/>
          <w:lang w:val="uk-UA"/>
        </w:rPr>
        <w:t>.</w:t>
      </w:r>
    </w:p>
    <w:p w:rsidR="0023337C" w:rsidRPr="0063301E" w:rsidRDefault="0023337C" w:rsidP="0023337C">
      <w:pPr>
        <w:shd w:val="clear" w:color="auto" w:fill="FFFFFF"/>
        <w:spacing w:line="360" w:lineRule="auto"/>
        <w:ind w:firstLine="540"/>
        <w:jc w:val="both"/>
        <w:rPr>
          <w:sz w:val="28"/>
          <w:szCs w:val="28"/>
          <w:lang w:val="uk-UA"/>
        </w:rPr>
      </w:pPr>
      <w:r w:rsidRPr="0063301E">
        <w:rPr>
          <w:bCs/>
          <w:i/>
          <w:sz w:val="28"/>
          <w:szCs w:val="28"/>
          <w:lang w:val="uk-UA"/>
        </w:rPr>
        <w:t xml:space="preserve">Предмет дослідження. </w:t>
      </w:r>
      <w:r w:rsidRPr="0063301E">
        <w:rPr>
          <w:bCs/>
          <w:sz w:val="28"/>
          <w:szCs w:val="28"/>
          <w:lang w:val="uk-UA"/>
        </w:rPr>
        <w:t xml:space="preserve">Ефективність застосування </w:t>
      </w:r>
      <w:r w:rsidRPr="0063301E">
        <w:rPr>
          <w:sz w:val="28"/>
          <w:szCs w:val="28"/>
          <w:lang w:val="uk-UA"/>
        </w:rPr>
        <w:t>біпрололу, кверцетину, тіотриазоліну у щурів зі  спонтанною  артеріальною гіпертензією лінії НІСАГ.</w:t>
      </w:r>
    </w:p>
    <w:p w:rsidR="0023337C" w:rsidRPr="0063301E" w:rsidRDefault="0023337C" w:rsidP="0023337C">
      <w:pPr>
        <w:shd w:val="clear" w:color="auto" w:fill="FFFFFF"/>
        <w:spacing w:line="360" w:lineRule="auto"/>
        <w:ind w:firstLine="600"/>
        <w:jc w:val="both"/>
        <w:rPr>
          <w:sz w:val="28"/>
          <w:szCs w:val="28"/>
          <w:lang w:val="uk-UA"/>
        </w:rPr>
      </w:pPr>
      <w:r w:rsidRPr="0063301E">
        <w:rPr>
          <w:bCs/>
          <w:i/>
          <w:sz w:val="28"/>
          <w:szCs w:val="28"/>
          <w:lang w:val="uk-UA"/>
        </w:rPr>
        <w:t>Методи дослідження</w:t>
      </w:r>
      <w:r w:rsidRPr="0063301E">
        <w:rPr>
          <w:bCs/>
          <w:sz w:val="28"/>
          <w:szCs w:val="28"/>
          <w:lang w:val="uk-UA"/>
        </w:rPr>
        <w:t>.</w:t>
      </w:r>
      <w:r w:rsidRPr="0063301E">
        <w:rPr>
          <w:sz w:val="28"/>
          <w:szCs w:val="28"/>
          <w:lang w:val="uk-UA"/>
        </w:rPr>
        <w:t xml:space="preserve"> Для розв’язання поставлених завдань застосовувались фармакологічні, біохімічні, гістологічні, морфологічні та статистичні методи дослідження.</w:t>
      </w:r>
    </w:p>
    <w:p w:rsidR="0023337C" w:rsidRPr="0063301E" w:rsidRDefault="0023337C" w:rsidP="0023337C">
      <w:pPr>
        <w:pStyle w:val="af3"/>
        <w:spacing w:line="360" w:lineRule="auto"/>
        <w:ind w:firstLine="720"/>
        <w:jc w:val="both"/>
        <w:rPr>
          <w:szCs w:val="28"/>
        </w:rPr>
      </w:pPr>
      <w:r w:rsidRPr="0023337C">
        <w:rPr>
          <w:b/>
          <w:bCs/>
          <w:szCs w:val="28"/>
          <w:lang w:val="uk-UA"/>
        </w:rPr>
        <w:t>Наукова новизна одержаних результатів.</w:t>
      </w:r>
      <w:r w:rsidRPr="0023337C">
        <w:rPr>
          <w:szCs w:val="28"/>
          <w:lang w:val="uk-UA"/>
        </w:rPr>
        <w:t xml:space="preserve"> </w:t>
      </w:r>
      <w:r w:rsidRPr="0023337C">
        <w:rPr>
          <w:snapToGrid w:val="0"/>
          <w:szCs w:val="28"/>
          <w:lang w:val="uk-UA"/>
        </w:rPr>
        <w:t xml:space="preserve">Наукова цінність дисертаційного дослідження полягає в тому, що вперше встановлена властивість метаболітних препаратів (кверцетину і тіотриазоліну) зменшувати негативні зміни в міокарді </w:t>
      </w:r>
      <w:r w:rsidRPr="0023337C">
        <w:rPr>
          <w:szCs w:val="28"/>
          <w:lang w:val="uk-UA"/>
        </w:rPr>
        <w:t xml:space="preserve">щурів зі САГ під дією біпрололу. </w:t>
      </w:r>
      <w:r w:rsidRPr="0063301E">
        <w:rPr>
          <w:szCs w:val="28"/>
        </w:rPr>
        <w:t xml:space="preserve">Це обґрунтовано такими факторами: зміною осмотичних властивостей еритроцитів щурів, жирнокислотного складу ліпідів, показниками </w:t>
      </w:r>
      <w:r w:rsidRPr="0063301E">
        <w:rPr>
          <w:bCs/>
          <w:szCs w:val="28"/>
        </w:rPr>
        <w:t xml:space="preserve">вільнорадикального перекисного окиснення ліпідів у крові, морфоліогією (гістохімією) та </w:t>
      </w:r>
      <w:r w:rsidRPr="0063301E">
        <w:rPr>
          <w:szCs w:val="28"/>
        </w:rPr>
        <w:t>ультраструктурою міокарда, а також щільністю ядер, концентрацією РНК в ядрах і цитоплазмі кардіоміоцитів.</w:t>
      </w:r>
      <w:r w:rsidRPr="0063301E">
        <w:rPr>
          <w:snapToGrid w:val="0"/>
          <w:szCs w:val="28"/>
        </w:rPr>
        <w:t xml:space="preserve"> Проведено дослідження з обґрунтування застосування </w:t>
      </w:r>
      <w:r w:rsidRPr="0063301E">
        <w:rPr>
          <w:szCs w:val="28"/>
        </w:rPr>
        <w:t>біпрололу, біпрололу з кверцетином та біпрололу з тіотриазоліном</w:t>
      </w:r>
      <w:r w:rsidRPr="0063301E">
        <w:rPr>
          <w:snapToGrid w:val="0"/>
          <w:szCs w:val="28"/>
        </w:rPr>
        <w:t xml:space="preserve"> для зменшення негативних фізіологічних, біохімічних і морфологічних змін у міокарді щурів зі </w:t>
      </w:r>
      <w:r w:rsidRPr="0063301E">
        <w:rPr>
          <w:szCs w:val="28"/>
        </w:rPr>
        <w:t>САГ</w:t>
      </w:r>
      <w:r w:rsidRPr="0063301E">
        <w:rPr>
          <w:snapToGrid w:val="0"/>
          <w:szCs w:val="28"/>
        </w:rPr>
        <w:t>.</w:t>
      </w:r>
    </w:p>
    <w:p w:rsidR="0023337C" w:rsidRPr="0063301E" w:rsidRDefault="0023337C" w:rsidP="0023337C">
      <w:pPr>
        <w:spacing w:line="360" w:lineRule="auto"/>
        <w:ind w:firstLine="601"/>
        <w:jc w:val="both"/>
        <w:rPr>
          <w:sz w:val="28"/>
          <w:szCs w:val="28"/>
          <w:lang w:val="uk-UA"/>
        </w:rPr>
      </w:pPr>
      <w:r w:rsidRPr="0063301E">
        <w:rPr>
          <w:b/>
          <w:bCs/>
          <w:sz w:val="28"/>
          <w:szCs w:val="28"/>
          <w:lang w:val="uk-UA"/>
        </w:rPr>
        <w:lastRenderedPageBreak/>
        <w:t>Теоретичне та практичне значення отриманих результатів.</w:t>
      </w:r>
      <w:r w:rsidRPr="0063301E">
        <w:rPr>
          <w:sz w:val="28"/>
          <w:szCs w:val="28"/>
          <w:lang w:val="uk-UA"/>
        </w:rPr>
        <w:t xml:space="preserve"> Дисертаційна робота є експериментально-теоретичним дослідженням, яке поглиблює уявлення стосовно ефективності метаболітних препаратів </w:t>
      </w:r>
      <w:r w:rsidRPr="0063301E">
        <w:rPr>
          <w:snapToGrid w:val="0"/>
          <w:sz w:val="28"/>
          <w:szCs w:val="28"/>
          <w:lang w:val="uk-UA"/>
        </w:rPr>
        <w:t xml:space="preserve">(кверцетин та тіотриазолін) щодо зменшення негативних змін в міокарді </w:t>
      </w:r>
      <w:r w:rsidRPr="0063301E">
        <w:rPr>
          <w:sz w:val="28"/>
          <w:szCs w:val="28"/>
          <w:lang w:val="uk-UA"/>
        </w:rPr>
        <w:t xml:space="preserve">щурів зі САГ під впливом біпрололу. Результати проведених досліджень експериментально обґрунтовують доцільність та перспективність нового напрямку фармакологічної корекції біохімічних та структурних змін у міокарді щурів із САГ шляхом сумісного застосування метаболітних препаратів з біпрололом. Це дає можливість значно підвищити ефективність лікування хворих на АГ, знизити ризик розвитку ускладнень, </w:t>
      </w:r>
      <w:r w:rsidRPr="0063301E">
        <w:rPr>
          <w:snapToGrid w:val="0"/>
          <w:sz w:val="28"/>
          <w:szCs w:val="28"/>
          <w:lang w:val="uk-UA"/>
        </w:rPr>
        <w:t xml:space="preserve">сприятиме  стійкішій та швидшій ремісії клінічних синдромів захворювання  порівняно з традиційною терапією, а також зменшенню дегенеративно-деструктивних змін у судинах і міокарді. Отримані експериментальні результати є обґрунтуванням для подання матеріалів у Державний фармакологічний центр МОЗ України з метою отримання дозволу для проведення клінічних дослідженнь. Робота виконана на рівні винаходу. </w:t>
      </w:r>
      <w:r w:rsidRPr="0063301E">
        <w:rPr>
          <w:sz w:val="28"/>
          <w:szCs w:val="28"/>
          <w:lang w:val="uk-UA"/>
        </w:rPr>
        <w:t xml:space="preserve">Отримані деклараційні патенти України “Спосіб оцінки лікування артеріальної гіпертензії” пат. Укр. №24345 Бюл. “Промислова власність” – 2007. – № 9. – С. 5 – 9 та “Спосіб оцінки ефективності лікування спонтанної артеріальної гіпертензії“ (в експерименті) Патент України. №41328. Бюл. “Промислова власність” – 2009. – № 9. – С. 10 – 15. </w:t>
      </w:r>
    </w:p>
    <w:p w:rsidR="0023337C" w:rsidRPr="0063301E" w:rsidRDefault="0023337C" w:rsidP="0023337C">
      <w:pPr>
        <w:spacing w:line="360" w:lineRule="auto"/>
        <w:ind w:firstLine="540"/>
        <w:jc w:val="both"/>
        <w:rPr>
          <w:sz w:val="28"/>
          <w:szCs w:val="28"/>
          <w:lang w:val="uk-UA"/>
        </w:rPr>
      </w:pPr>
      <w:r w:rsidRPr="0063301E">
        <w:rPr>
          <w:b/>
          <w:bCs/>
          <w:sz w:val="28"/>
          <w:szCs w:val="28"/>
          <w:lang w:val="uk-UA"/>
        </w:rPr>
        <w:t>Впровадження результатів досліджень.</w:t>
      </w:r>
      <w:r w:rsidRPr="0063301E">
        <w:rPr>
          <w:sz w:val="28"/>
          <w:szCs w:val="28"/>
          <w:lang w:val="uk-UA"/>
        </w:rPr>
        <w:t xml:space="preserve"> Окремі фрагменти дисертаційної роботи запроваджені у навчальний процес кафедри фармакології та клінічної фармакології Національного медичного університету ім. О.О. Богомольця.</w:t>
      </w:r>
      <w:r w:rsidRPr="0063301E">
        <w:rPr>
          <w:snapToGrid w:val="0"/>
          <w:sz w:val="28"/>
          <w:szCs w:val="28"/>
          <w:lang w:val="uk-UA"/>
        </w:rPr>
        <w:t xml:space="preserve"> </w:t>
      </w:r>
      <w:r w:rsidRPr="0063301E">
        <w:rPr>
          <w:sz w:val="28"/>
          <w:szCs w:val="28"/>
          <w:lang w:val="uk-UA"/>
        </w:rPr>
        <w:t>Результати проведених досліджень використовуються у навчальному  процесі на кафедрах фармакології Вінницького національного медичного університету ім. М.І. Пирогова, Київського медичного інституту УАНМ, Запорізького державного медичного університету, Тернопільського державного медичного університету ім. І.Я. Горбачевського.</w:t>
      </w:r>
    </w:p>
    <w:p w:rsidR="0023337C" w:rsidRPr="0063301E" w:rsidRDefault="0023337C" w:rsidP="0023337C">
      <w:pPr>
        <w:shd w:val="clear" w:color="auto" w:fill="FFFFFF"/>
        <w:tabs>
          <w:tab w:val="left" w:pos="7560"/>
        </w:tabs>
        <w:spacing w:line="360" w:lineRule="auto"/>
        <w:ind w:firstLine="601"/>
        <w:jc w:val="both"/>
        <w:rPr>
          <w:sz w:val="28"/>
          <w:szCs w:val="28"/>
          <w:lang w:val="uk-UA"/>
        </w:rPr>
      </w:pPr>
      <w:r w:rsidRPr="0063301E">
        <w:rPr>
          <w:b/>
          <w:bCs/>
          <w:sz w:val="28"/>
          <w:szCs w:val="28"/>
          <w:lang w:val="uk-UA"/>
        </w:rPr>
        <w:lastRenderedPageBreak/>
        <w:t xml:space="preserve">Особистий внесок здобувача. </w:t>
      </w:r>
      <w:r w:rsidRPr="0063301E">
        <w:rPr>
          <w:sz w:val="28"/>
          <w:szCs w:val="28"/>
          <w:lang w:val="uk-UA"/>
        </w:rPr>
        <w:t>Автором самостійно проведено патентно-інформаційний пошук, аналіз наукової літератури за темою дисертації, визначені мета і завдання досліджень, опрацьовані моделі, виконано статистичну обробку отриманих даних та оформлено їх у вигляді таблиць і рисунків, проаналізовано результати досліджень, сформульовані висновки дисертації, опубліковані основні її положення. Особистий внесок у всіх надрукованих працях зі співавторами вказується у дисертаційній роботі. Біохімічні дослідження проведено у біохімічній лабораторії, гістохімічні та морфологічні експерименти в лабораторії метаболічного та структурного аналізу (зав. – доктор мед. наук, професор Н.А. Колесова). Електронномікроскопічні дослідження проведені в лабораторії електронної мікроскопії (зав. кандидат. мед. наук.  Т.П. Куфтирева ), осмотичні властивості еритроцитів вивчались у лабораторії фармакології та патофізіології (зав.– кандидат. мед. наук. Л.Л. Аршиннікова),  лабораторії газової хроматографії вивчався рівень жирних кислот (зав.– кандидат. тех. наук. Т.С. Брюзгіна) Інституту проблем патології Національного медичного університету ім. О.О. Богомольця, на кафедрі фармакології Запорізького медичного університету (зав. – проф. І.Ф. Беленічев). Дисертант висловлює всім глибоку подяку за методичну та консультативну допомогу.</w:t>
      </w:r>
    </w:p>
    <w:p w:rsidR="0023337C" w:rsidRPr="0063301E" w:rsidRDefault="0023337C" w:rsidP="0023337C">
      <w:pPr>
        <w:shd w:val="clear" w:color="auto" w:fill="FFFFFF"/>
        <w:spacing w:line="360" w:lineRule="auto"/>
        <w:ind w:firstLine="601"/>
        <w:jc w:val="both"/>
        <w:rPr>
          <w:bCs/>
          <w:iCs/>
          <w:sz w:val="28"/>
          <w:szCs w:val="28"/>
          <w:lang w:val="uk-UA"/>
        </w:rPr>
      </w:pPr>
      <w:r w:rsidRPr="0063301E">
        <w:rPr>
          <w:b/>
          <w:bCs/>
          <w:sz w:val="28"/>
          <w:szCs w:val="28"/>
          <w:lang w:val="uk-UA"/>
        </w:rPr>
        <w:t>Апробація результатів дисертації</w:t>
      </w:r>
      <w:r w:rsidRPr="0063301E">
        <w:rPr>
          <w:bCs/>
          <w:sz w:val="28"/>
          <w:szCs w:val="28"/>
          <w:lang w:val="uk-UA"/>
        </w:rPr>
        <w:t>.</w:t>
      </w:r>
      <w:r w:rsidRPr="0063301E">
        <w:rPr>
          <w:sz w:val="28"/>
          <w:szCs w:val="28"/>
          <w:lang w:val="uk-UA"/>
        </w:rPr>
        <w:t xml:space="preserve"> Матеріали дисертації доповідались на міжнародному медико-фармацевтичному конгресі „Ліки і життя", Київ. 6–9 лютого 2007 р., ІІІ Національному з′їзді фармакологів України  (17-20 жовтня 2006 р., Одеса) 2006р.,  Науковій конференції студентів та молодих вчених Національного медичного університету ім. О.О. Богомольця з міжнародною участю (м. Київ, 17–20 квітня 2007 р.) публікувались в </w:t>
      </w:r>
      <w:r w:rsidRPr="0063301E">
        <w:rPr>
          <w:bCs/>
          <w:iCs/>
          <w:sz w:val="28"/>
          <w:szCs w:val="28"/>
          <w:lang w:val="uk-UA"/>
        </w:rPr>
        <w:t>українському науково-медичному молодіжному журналі 2006., Науковому віснику конференції присвяченій 60-річчю ВООЗ “Захист здоров'я від змін клімату” 7</w:t>
      </w:r>
      <w:r w:rsidRPr="0063301E">
        <w:rPr>
          <w:sz w:val="28"/>
          <w:szCs w:val="28"/>
          <w:lang w:val="uk-UA"/>
        </w:rPr>
        <w:t>–</w:t>
      </w:r>
      <w:r w:rsidRPr="0063301E">
        <w:rPr>
          <w:bCs/>
          <w:iCs/>
          <w:sz w:val="28"/>
          <w:szCs w:val="28"/>
          <w:lang w:val="uk-UA"/>
        </w:rPr>
        <w:t xml:space="preserve">8 квітня 2008р., </w:t>
      </w:r>
      <w:r w:rsidRPr="0063301E">
        <w:rPr>
          <w:sz w:val="28"/>
          <w:szCs w:val="28"/>
          <w:lang w:val="uk-UA"/>
        </w:rPr>
        <w:t xml:space="preserve">Матеріали Подільської міжрегіональної науково-практичної </w:t>
      </w:r>
      <w:r w:rsidRPr="0063301E">
        <w:rPr>
          <w:sz w:val="28"/>
          <w:szCs w:val="28"/>
          <w:lang w:val="uk-UA"/>
        </w:rPr>
        <w:lastRenderedPageBreak/>
        <w:t>конференції "Стандарти діагностики та лікування внутрішніх хвороб", Вінниця 2-3 грудня 2008р.</w:t>
      </w:r>
    </w:p>
    <w:p w:rsidR="0023337C" w:rsidRPr="0063301E" w:rsidRDefault="0023337C" w:rsidP="0023337C">
      <w:pPr>
        <w:shd w:val="clear" w:color="auto" w:fill="FFFFFF"/>
        <w:spacing w:line="360" w:lineRule="auto"/>
        <w:ind w:firstLine="601"/>
        <w:jc w:val="both"/>
        <w:rPr>
          <w:rFonts w:ascii="TimesNewRomanPS-BoldMT" w:hAnsi="TimesNewRomanPS-BoldMT" w:cs="TimesNewRomanPS-BoldMT"/>
          <w:b/>
          <w:bCs/>
          <w:lang w:val="uk-UA"/>
        </w:rPr>
      </w:pPr>
      <w:r w:rsidRPr="0063301E">
        <w:rPr>
          <w:b/>
          <w:bCs/>
          <w:sz w:val="28"/>
          <w:szCs w:val="28"/>
          <w:lang w:val="uk-UA"/>
        </w:rPr>
        <w:t>Публікації</w:t>
      </w:r>
      <w:r w:rsidRPr="0063301E">
        <w:rPr>
          <w:sz w:val="28"/>
          <w:szCs w:val="28"/>
          <w:lang w:val="uk-UA"/>
        </w:rPr>
        <w:t>. За матеріалами дисертації опубліковано 17 робіт, 8 – у фахових наукових журналах, (з них 3 самостійних) і  6 тез доповідей, отримано 2  патента України.</w:t>
      </w:r>
    </w:p>
    <w:p w:rsidR="0023337C" w:rsidRPr="0063301E" w:rsidRDefault="0023337C" w:rsidP="0023337C">
      <w:pPr>
        <w:shd w:val="clear" w:color="auto" w:fill="FFFFFF"/>
        <w:spacing w:line="360" w:lineRule="auto"/>
        <w:ind w:firstLine="600"/>
        <w:jc w:val="both"/>
        <w:rPr>
          <w:rFonts w:ascii="TimesNewRomanPS-BoldMT" w:hAnsi="TimesNewRomanPS-BoldMT" w:cs="TimesNewRomanPS-BoldMT"/>
          <w:b/>
          <w:bCs/>
          <w:lang w:val="uk-UA"/>
        </w:rPr>
      </w:pPr>
    </w:p>
    <w:p w:rsidR="0023337C" w:rsidRPr="0063301E" w:rsidRDefault="0023337C" w:rsidP="0023337C">
      <w:pPr>
        <w:shd w:val="clear" w:color="auto" w:fill="FFFFFF"/>
        <w:spacing w:line="360" w:lineRule="auto"/>
        <w:ind w:firstLine="540"/>
        <w:jc w:val="both"/>
        <w:rPr>
          <w:szCs w:val="28"/>
          <w:lang w:val="uk-UA"/>
        </w:rPr>
      </w:pPr>
    </w:p>
    <w:p w:rsidR="0023337C" w:rsidRPr="0063301E" w:rsidRDefault="0023337C" w:rsidP="0023337C">
      <w:pPr>
        <w:spacing w:line="360" w:lineRule="auto"/>
        <w:jc w:val="both"/>
        <w:rPr>
          <w:lang w:val="uk-UA"/>
        </w:rPr>
      </w:pPr>
    </w:p>
    <w:p w:rsidR="0023337C" w:rsidRPr="0063301E" w:rsidRDefault="0023337C" w:rsidP="0023337C">
      <w:pPr>
        <w:shd w:val="clear" w:color="auto" w:fill="FFFFFF"/>
        <w:spacing w:before="209" w:line="360" w:lineRule="auto"/>
        <w:jc w:val="both"/>
        <w:rPr>
          <w:spacing w:val="15"/>
          <w:sz w:val="28"/>
          <w:szCs w:val="28"/>
          <w:lang w:val="uk-UA"/>
        </w:rPr>
      </w:pPr>
    </w:p>
    <w:p w:rsidR="0023337C" w:rsidRPr="0063301E" w:rsidRDefault="0023337C" w:rsidP="0023337C">
      <w:pPr>
        <w:spacing w:line="360" w:lineRule="auto"/>
        <w:ind w:firstLine="540"/>
        <w:jc w:val="center"/>
        <w:rPr>
          <w:sz w:val="28"/>
          <w:szCs w:val="28"/>
          <w:lang w:val="uk-UA"/>
        </w:rPr>
      </w:pPr>
      <w:r w:rsidRPr="0063301E">
        <w:rPr>
          <w:sz w:val="28"/>
          <w:szCs w:val="28"/>
          <w:lang w:val="uk-UA"/>
        </w:rPr>
        <w:t>ВИСНОВКИ</w:t>
      </w:r>
    </w:p>
    <w:p w:rsidR="0023337C" w:rsidRPr="0063301E" w:rsidRDefault="0023337C" w:rsidP="0023337C">
      <w:pPr>
        <w:spacing w:line="360" w:lineRule="auto"/>
        <w:rPr>
          <w:sz w:val="28"/>
          <w:szCs w:val="28"/>
          <w:lang w:val="uk-UA"/>
        </w:rPr>
      </w:pPr>
    </w:p>
    <w:p w:rsidR="0023337C" w:rsidRPr="0063301E" w:rsidRDefault="0023337C" w:rsidP="0023337C">
      <w:pPr>
        <w:spacing w:line="360" w:lineRule="auto"/>
        <w:ind w:firstLine="540"/>
        <w:rPr>
          <w:sz w:val="28"/>
          <w:szCs w:val="28"/>
          <w:lang w:val="uk-UA"/>
        </w:rPr>
      </w:pPr>
      <w:r w:rsidRPr="0063301E">
        <w:rPr>
          <w:sz w:val="28"/>
          <w:szCs w:val="28"/>
          <w:lang w:val="uk-UA"/>
        </w:rPr>
        <w:t>В дисертаційній роботі наведені теоретичні узагальнення наукової проблеми фармакотерапії АГ, що визначається експериментальним обґрунтуванням доцільності застосування біпрололу з метаболітними лікарськими засобами (кверцетин, тіотриазолін) з метою підвищення ефективності та безпечності лікування даної патології.</w:t>
      </w:r>
    </w:p>
    <w:p w:rsidR="0023337C" w:rsidRPr="0063301E" w:rsidRDefault="0023337C" w:rsidP="0023337C">
      <w:pPr>
        <w:spacing w:line="360" w:lineRule="auto"/>
        <w:ind w:firstLine="540"/>
        <w:rPr>
          <w:sz w:val="28"/>
          <w:szCs w:val="28"/>
          <w:lang w:val="uk-UA"/>
        </w:rPr>
      </w:pPr>
      <w:r w:rsidRPr="0063301E">
        <w:rPr>
          <w:sz w:val="28"/>
          <w:szCs w:val="28"/>
          <w:lang w:val="uk-UA"/>
        </w:rPr>
        <w:t>1. Біпролол при трьохмісячному внутрішньошлунковому застосуванні щурам зі САГ понижував артеріальний тиск на 17,7 %. При сумісному застосуванні біпрололу з кверцетином, біпрололу з тіотриазоліном не відмічалося більш вираженого пониження АТ в порівнянні з тваринами, які отримували монотерапію.</w:t>
      </w:r>
    </w:p>
    <w:p w:rsidR="0023337C" w:rsidRPr="0063301E" w:rsidRDefault="0023337C" w:rsidP="0023337C">
      <w:pPr>
        <w:spacing w:line="360" w:lineRule="auto"/>
        <w:ind w:firstLine="540"/>
        <w:rPr>
          <w:sz w:val="28"/>
          <w:szCs w:val="28"/>
          <w:lang w:val="uk-UA"/>
        </w:rPr>
      </w:pPr>
      <w:r w:rsidRPr="0063301E">
        <w:rPr>
          <w:sz w:val="28"/>
          <w:szCs w:val="28"/>
          <w:lang w:val="uk-UA"/>
        </w:rPr>
        <w:t>2. При САГ у щурів порушуються властивості мембран еритроцитів: зниження осмотичної резистентності та підвищення їх проникливості. Біпролол, біпролол з кверцетином, біпролол з тіотриазоліном підвищують резистентність мембран еритроцитів до гіпотонічного лізису і нормалізують їх проникливість.</w:t>
      </w:r>
    </w:p>
    <w:p w:rsidR="0023337C" w:rsidRPr="0063301E" w:rsidRDefault="0023337C" w:rsidP="0023337C">
      <w:pPr>
        <w:spacing w:line="360" w:lineRule="auto"/>
        <w:ind w:firstLine="540"/>
        <w:rPr>
          <w:sz w:val="28"/>
          <w:szCs w:val="28"/>
          <w:lang w:val="uk-UA"/>
        </w:rPr>
      </w:pPr>
      <w:r w:rsidRPr="0063301E">
        <w:rPr>
          <w:sz w:val="28"/>
          <w:szCs w:val="28"/>
          <w:lang w:val="uk-UA"/>
        </w:rPr>
        <w:lastRenderedPageBreak/>
        <w:t>3. В плазмі крові щурів зі САГ інтенсивність спонтанної хемілюмінесценції була вищою (460±61 імп./хв. проти 312±39 імп./хв.). Подібна направленість змін відмічалась у міокарді щурів з даною патологією у рівні низькомолекулярного маркеру інтенсивності ПОЛ – ТБКАС, що свідчить про інтенсифікацію перекисного окислення ліпідів. Досліджувані препарати проявляють нормалізуючу дію на ці показники.</w:t>
      </w:r>
    </w:p>
    <w:p w:rsidR="0023337C" w:rsidRPr="0063301E" w:rsidRDefault="0023337C" w:rsidP="0023337C">
      <w:pPr>
        <w:spacing w:line="360" w:lineRule="auto"/>
        <w:ind w:firstLine="540"/>
        <w:rPr>
          <w:sz w:val="28"/>
          <w:szCs w:val="28"/>
          <w:lang w:val="uk-UA"/>
        </w:rPr>
      </w:pPr>
      <w:r w:rsidRPr="0063301E">
        <w:rPr>
          <w:sz w:val="28"/>
          <w:szCs w:val="28"/>
          <w:lang w:val="uk-UA"/>
        </w:rPr>
        <w:t>4. В міокарді щурів зі САГ кардiомiоцити мають ознаки пошкоджень ультраструктури різного ступеню виразності</w:t>
      </w:r>
      <w:r>
        <w:rPr>
          <w:sz w:val="28"/>
          <w:szCs w:val="28"/>
          <w:lang w:val="uk-UA"/>
        </w:rPr>
        <w:t>,</w:t>
      </w:r>
      <w:r w:rsidRPr="0063301E">
        <w:rPr>
          <w:sz w:val="28"/>
          <w:szCs w:val="28"/>
          <w:lang w:val="uk-UA"/>
        </w:rPr>
        <w:t xml:space="preserve"> </w:t>
      </w:r>
      <w:r>
        <w:rPr>
          <w:sz w:val="28"/>
          <w:szCs w:val="28"/>
          <w:lang w:val="uk-UA"/>
        </w:rPr>
        <w:t>що</w:t>
      </w:r>
      <w:r w:rsidRPr="0063301E">
        <w:rPr>
          <w:sz w:val="28"/>
          <w:szCs w:val="28"/>
          <w:lang w:val="uk-UA"/>
        </w:rPr>
        <w:t xml:space="preserve"> стосу</w:t>
      </w:r>
      <w:r>
        <w:rPr>
          <w:sz w:val="28"/>
          <w:szCs w:val="28"/>
          <w:lang w:val="uk-UA"/>
        </w:rPr>
        <w:t>є</w:t>
      </w:r>
      <w:r w:rsidRPr="0063301E">
        <w:rPr>
          <w:sz w:val="28"/>
          <w:szCs w:val="28"/>
          <w:lang w:val="uk-UA"/>
        </w:rPr>
        <w:t>ться  скоротливого та енергетичного а</w:t>
      </w:r>
      <w:r>
        <w:rPr>
          <w:sz w:val="28"/>
          <w:szCs w:val="28"/>
          <w:lang w:val="uk-UA"/>
        </w:rPr>
        <w:t>паратів кардiомiоцитiв, їх ядер</w:t>
      </w:r>
      <w:r w:rsidRPr="0063301E">
        <w:rPr>
          <w:sz w:val="28"/>
          <w:szCs w:val="28"/>
          <w:lang w:val="uk-UA"/>
        </w:rPr>
        <w:t xml:space="preserve"> та мітохондрій, які невпорядковано розташовуються по цитоплазмi, рiзняться за розмiрами, набувають неправильної  форми, гiпертрофовані, набряклі. Канальцi саркоплазматичної сiтки та Т-системи мають мозаїчнiсть, головним чином своїми розмiрами: вiд невеликих до розширених канальцiв. Біпролол, біпролол з кверцетином сприяють певній нормалізації ультраструктури міокарду. Застосування біпрололу з тіотриазоліном сприяє більш вираженому лікувальному ефекту на ультраструктуру міокарду.</w:t>
      </w:r>
    </w:p>
    <w:p w:rsidR="0023337C" w:rsidRPr="0063301E" w:rsidRDefault="0023337C" w:rsidP="0023337C">
      <w:pPr>
        <w:spacing w:line="360" w:lineRule="auto"/>
        <w:ind w:firstLine="540"/>
        <w:rPr>
          <w:sz w:val="28"/>
          <w:szCs w:val="28"/>
          <w:lang w:val="uk-UA"/>
        </w:rPr>
      </w:pPr>
      <w:r w:rsidRPr="0063301E">
        <w:rPr>
          <w:sz w:val="28"/>
          <w:szCs w:val="28"/>
          <w:lang w:val="uk-UA"/>
        </w:rPr>
        <w:t>5. Гістохімічні дослідження міокарда щурів зі САГ показали наявність гіпертрофії серцевого м’яза, розширення судин, гіперемії міжм’язевих      мікросудин та потовщення стінок інтрамулярних коронарних артерій. Відмічаються зміни показників енергетичного обміну, які свідчать про розвиток тканинної гіпоксії. Біпролол не викликає позитивних змін гістохімічних досліджуваних показників у щурів зі САГ. Комбіноване застосування біпрололу і тіотриазоліну призводить до підсилення у всіх відділах серця активності ферментів тканинного дихання і до зниження гліколізу з покращенням морфологічної структури міокарда.</w:t>
      </w:r>
    </w:p>
    <w:p w:rsidR="0023337C" w:rsidRPr="0063301E" w:rsidRDefault="0023337C" w:rsidP="0023337C">
      <w:pPr>
        <w:spacing w:line="360" w:lineRule="auto"/>
        <w:ind w:firstLine="540"/>
        <w:rPr>
          <w:lang w:val="uk-UA"/>
        </w:rPr>
      </w:pPr>
      <w:r w:rsidRPr="0063301E">
        <w:rPr>
          <w:sz w:val="28"/>
          <w:szCs w:val="28"/>
          <w:lang w:val="uk-UA"/>
        </w:rPr>
        <w:t xml:space="preserve">6. У щурів зі САГ збільшується чисельність ядер кардіоміоцитів і понижується у цих структурах концентрація РНК. Біпролол та тіотриазолін </w:t>
      </w:r>
      <w:r w:rsidRPr="0063301E">
        <w:rPr>
          <w:sz w:val="28"/>
          <w:szCs w:val="28"/>
          <w:lang w:val="uk-UA"/>
        </w:rPr>
        <w:lastRenderedPageBreak/>
        <w:t xml:space="preserve">знижують щільність ядер в міокарді, Сумісне застосування біпрололу з тіотриазоліном проявляє більш виражений нормалізуючий ефект. </w:t>
      </w:r>
    </w:p>
    <w:p w:rsidR="0023337C" w:rsidRPr="0063301E" w:rsidRDefault="0023337C" w:rsidP="0023337C">
      <w:pPr>
        <w:rPr>
          <w:b/>
          <w:lang w:val="uk-UA"/>
        </w:rPr>
      </w:pPr>
    </w:p>
    <w:p w:rsidR="0023337C" w:rsidRPr="0063301E" w:rsidRDefault="0023337C" w:rsidP="0023337C">
      <w:pPr>
        <w:autoSpaceDE w:val="0"/>
        <w:autoSpaceDN w:val="0"/>
        <w:adjustRightInd w:val="0"/>
        <w:spacing w:line="360" w:lineRule="auto"/>
        <w:ind w:firstLine="540"/>
        <w:jc w:val="both"/>
        <w:rPr>
          <w:sz w:val="28"/>
          <w:szCs w:val="28"/>
          <w:lang w:val="uk-UA"/>
        </w:rPr>
      </w:pPr>
    </w:p>
    <w:p w:rsidR="0023337C" w:rsidRPr="0063301E" w:rsidRDefault="0023337C" w:rsidP="0023337C">
      <w:pPr>
        <w:autoSpaceDE w:val="0"/>
        <w:autoSpaceDN w:val="0"/>
        <w:adjustRightInd w:val="0"/>
        <w:spacing w:line="360" w:lineRule="auto"/>
        <w:ind w:firstLine="540"/>
        <w:jc w:val="both"/>
        <w:rPr>
          <w:sz w:val="28"/>
          <w:szCs w:val="28"/>
          <w:lang w:val="uk-UA"/>
        </w:rPr>
      </w:pPr>
    </w:p>
    <w:p w:rsidR="0023337C" w:rsidRPr="0063301E" w:rsidRDefault="0023337C" w:rsidP="0023337C">
      <w:pPr>
        <w:spacing w:line="360" w:lineRule="auto"/>
        <w:rPr>
          <w:sz w:val="28"/>
          <w:szCs w:val="28"/>
          <w:lang w:val="uk-UA"/>
        </w:rPr>
      </w:pPr>
    </w:p>
    <w:p w:rsidR="0023337C" w:rsidRPr="0063301E" w:rsidRDefault="0023337C" w:rsidP="0023337C">
      <w:pPr>
        <w:spacing w:line="360" w:lineRule="auto"/>
        <w:rPr>
          <w:sz w:val="28"/>
          <w:szCs w:val="28"/>
          <w:lang w:val="uk-UA"/>
        </w:rPr>
      </w:pPr>
    </w:p>
    <w:p w:rsidR="0023337C" w:rsidRPr="0063301E" w:rsidRDefault="0023337C" w:rsidP="0023337C">
      <w:pPr>
        <w:spacing w:line="360" w:lineRule="auto"/>
        <w:ind w:left="360"/>
        <w:rPr>
          <w:sz w:val="28"/>
          <w:szCs w:val="28"/>
          <w:lang w:val="uk-UA"/>
        </w:rPr>
      </w:pPr>
    </w:p>
    <w:p w:rsidR="0023337C" w:rsidRPr="0063301E" w:rsidRDefault="0023337C" w:rsidP="0023337C">
      <w:pPr>
        <w:spacing w:line="360" w:lineRule="auto"/>
        <w:ind w:left="360"/>
        <w:rPr>
          <w:sz w:val="28"/>
          <w:szCs w:val="28"/>
          <w:lang w:val="uk-UA"/>
        </w:rPr>
      </w:pPr>
    </w:p>
    <w:p w:rsidR="0023337C" w:rsidRPr="0063301E" w:rsidRDefault="0023337C" w:rsidP="0023337C">
      <w:pPr>
        <w:spacing w:line="360" w:lineRule="auto"/>
        <w:ind w:left="360"/>
        <w:rPr>
          <w:sz w:val="28"/>
          <w:szCs w:val="28"/>
          <w:lang w:val="uk-UA"/>
        </w:rPr>
      </w:pPr>
    </w:p>
    <w:p w:rsidR="0023337C" w:rsidRPr="0063301E" w:rsidRDefault="0023337C" w:rsidP="0023337C">
      <w:pPr>
        <w:spacing w:line="360" w:lineRule="auto"/>
        <w:ind w:left="360"/>
        <w:rPr>
          <w:sz w:val="28"/>
          <w:szCs w:val="28"/>
          <w:lang w:val="uk-UA"/>
        </w:rPr>
      </w:pPr>
    </w:p>
    <w:p w:rsidR="0023337C" w:rsidRPr="0063301E" w:rsidRDefault="0023337C" w:rsidP="0023337C">
      <w:pPr>
        <w:spacing w:line="360" w:lineRule="auto"/>
        <w:ind w:left="360"/>
        <w:rPr>
          <w:sz w:val="28"/>
          <w:szCs w:val="28"/>
          <w:lang w:val="uk-UA"/>
        </w:rPr>
      </w:pPr>
    </w:p>
    <w:p w:rsidR="0023337C" w:rsidRPr="0063301E" w:rsidRDefault="0023337C" w:rsidP="0023337C">
      <w:pPr>
        <w:spacing w:line="360" w:lineRule="auto"/>
        <w:ind w:left="360"/>
        <w:rPr>
          <w:sz w:val="28"/>
          <w:szCs w:val="28"/>
          <w:lang w:val="uk-UA"/>
        </w:rPr>
      </w:pPr>
    </w:p>
    <w:p w:rsidR="0023337C" w:rsidRPr="0063301E" w:rsidRDefault="0023337C" w:rsidP="0023337C">
      <w:pPr>
        <w:spacing w:line="360" w:lineRule="auto"/>
        <w:ind w:left="360"/>
        <w:rPr>
          <w:sz w:val="28"/>
          <w:szCs w:val="28"/>
          <w:lang w:val="uk-UA"/>
        </w:rPr>
      </w:pPr>
    </w:p>
    <w:p w:rsidR="0023337C" w:rsidRDefault="0023337C" w:rsidP="0023337C">
      <w:pPr>
        <w:spacing w:line="360" w:lineRule="auto"/>
        <w:ind w:left="360"/>
        <w:rPr>
          <w:sz w:val="28"/>
          <w:szCs w:val="28"/>
          <w:lang w:val="uk-UA"/>
        </w:rPr>
      </w:pPr>
    </w:p>
    <w:p w:rsidR="0023337C" w:rsidRDefault="0023337C" w:rsidP="0023337C">
      <w:pPr>
        <w:spacing w:line="360" w:lineRule="auto"/>
        <w:ind w:left="360"/>
        <w:rPr>
          <w:sz w:val="28"/>
          <w:szCs w:val="28"/>
          <w:lang w:val="uk-UA"/>
        </w:rPr>
      </w:pPr>
    </w:p>
    <w:p w:rsidR="0023337C" w:rsidRPr="0063301E" w:rsidRDefault="0023337C" w:rsidP="0023337C">
      <w:pPr>
        <w:spacing w:line="360" w:lineRule="auto"/>
        <w:ind w:left="360"/>
        <w:rPr>
          <w:sz w:val="28"/>
          <w:szCs w:val="28"/>
          <w:lang w:val="uk-UA"/>
        </w:rPr>
      </w:pPr>
      <w:r w:rsidRPr="0063301E">
        <w:rPr>
          <w:sz w:val="28"/>
          <w:szCs w:val="28"/>
          <w:lang w:val="uk-UA"/>
        </w:rPr>
        <w:t>ЛІТЕРАТУРА</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1. </w:t>
      </w:r>
      <w:r w:rsidRPr="0063301E">
        <w:rPr>
          <w:sz w:val="28"/>
          <w:szCs w:val="28"/>
        </w:rPr>
        <w:t xml:space="preserve">Амосова Е.Н. Вторичная профилактика ишемической болезни сердца: роль ингибиторов ангиотензинпревращающего фермента / Е.Н. Амосова  </w:t>
      </w:r>
      <w:r w:rsidRPr="0063301E">
        <w:rPr>
          <w:sz w:val="28"/>
          <w:szCs w:val="28"/>
          <w:lang w:val="uk-UA"/>
        </w:rPr>
        <w:t xml:space="preserve">// Укр. кардіолог. журн. — 2005. </w:t>
      </w:r>
      <w:r w:rsidRPr="0063301E">
        <w:rPr>
          <w:sz w:val="28"/>
          <w:szCs w:val="28"/>
        </w:rPr>
        <w:t>—</w:t>
      </w:r>
      <w:r w:rsidRPr="0063301E">
        <w:rPr>
          <w:sz w:val="28"/>
          <w:szCs w:val="28"/>
          <w:lang w:val="uk-UA"/>
        </w:rPr>
        <w:t xml:space="preserve"> № 2. — С. 8 — 12.</w:t>
      </w:r>
    </w:p>
    <w:p w:rsidR="0023337C" w:rsidRPr="0063301E" w:rsidRDefault="0023337C" w:rsidP="0023337C">
      <w:pPr>
        <w:tabs>
          <w:tab w:val="left" w:pos="540"/>
        </w:tabs>
        <w:spacing w:line="360" w:lineRule="auto"/>
        <w:ind w:left="540" w:hanging="540"/>
        <w:rPr>
          <w:sz w:val="28"/>
          <w:szCs w:val="28"/>
          <w:lang w:val="uk-UA"/>
        </w:rPr>
      </w:pPr>
      <w:r w:rsidRPr="0063301E">
        <w:rPr>
          <w:sz w:val="28"/>
          <w:szCs w:val="28"/>
          <w:lang w:val="uk-UA"/>
        </w:rPr>
        <w:t xml:space="preserve">2. Амосова К.М. Зміни функціонального стану серцево-судинної системи під впливом лікування різними блокаторами ß-адренорецепторів у пацієнтів з ішемічною хворобою серця, ускладненою серцевою недостатністю / </w:t>
      </w:r>
      <w:r w:rsidRPr="0063301E">
        <w:rPr>
          <w:sz w:val="28"/>
          <w:szCs w:val="28"/>
          <w:lang w:val="uk-UA"/>
        </w:rPr>
        <w:lastRenderedPageBreak/>
        <w:t>К.М. Амосова, Є.В. Андрєєв // Укр. мед. часопис. — 2001. —  № 1 (21). — С. 42 — 45.</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3. Амосова К.М. Порівняння бісопролола та карведілола на показники системного і імуного запалення та передсердній натриуретичний  фактор у хворих на інфаркт міокарду з зубцем </w:t>
      </w:r>
      <w:r w:rsidRPr="0063301E">
        <w:rPr>
          <w:sz w:val="28"/>
          <w:szCs w:val="28"/>
          <w:lang w:val="en-US"/>
        </w:rPr>
        <w:t>Q</w:t>
      </w:r>
      <w:r w:rsidRPr="0063301E">
        <w:rPr>
          <w:sz w:val="28"/>
          <w:szCs w:val="28"/>
          <w:lang w:val="uk-UA"/>
        </w:rPr>
        <w:t xml:space="preserve"> з фракцією викиду менше 45% / К.М. Амосова, А.Б. Безродний, І.В. Прудкий // Укр. кард. журн. </w:t>
      </w:r>
      <w:r w:rsidRPr="0063301E">
        <w:rPr>
          <w:b/>
          <w:i/>
          <w:sz w:val="28"/>
          <w:szCs w:val="28"/>
          <w:lang w:val="uk-UA"/>
        </w:rPr>
        <w:t>—</w:t>
      </w:r>
      <w:r w:rsidRPr="0063301E">
        <w:rPr>
          <w:sz w:val="28"/>
          <w:szCs w:val="28"/>
          <w:lang w:val="uk-UA"/>
        </w:rPr>
        <w:t xml:space="preserve"> 2008. </w:t>
      </w:r>
      <w:r w:rsidRPr="0063301E">
        <w:rPr>
          <w:b/>
          <w:i/>
          <w:sz w:val="28"/>
          <w:szCs w:val="28"/>
          <w:lang w:val="uk-UA"/>
        </w:rPr>
        <w:t>—</w:t>
      </w:r>
      <w:r w:rsidRPr="0063301E">
        <w:rPr>
          <w:sz w:val="28"/>
          <w:szCs w:val="28"/>
          <w:lang w:val="uk-UA"/>
        </w:rPr>
        <w:t xml:space="preserve"> № 3. </w:t>
      </w:r>
      <w:r w:rsidRPr="0063301E">
        <w:rPr>
          <w:b/>
          <w:i/>
          <w:sz w:val="28"/>
          <w:szCs w:val="28"/>
          <w:lang w:val="uk-UA"/>
        </w:rPr>
        <w:t>—</w:t>
      </w:r>
      <w:r w:rsidRPr="0063301E">
        <w:rPr>
          <w:sz w:val="28"/>
          <w:szCs w:val="28"/>
          <w:lang w:val="uk-UA"/>
        </w:rPr>
        <w:t xml:space="preserve"> С. 18 </w:t>
      </w:r>
      <w:r w:rsidRPr="0063301E">
        <w:rPr>
          <w:b/>
          <w:i/>
          <w:sz w:val="28"/>
          <w:szCs w:val="28"/>
          <w:lang w:val="uk-UA"/>
        </w:rPr>
        <w:t>—</w:t>
      </w:r>
      <w:r w:rsidRPr="0063301E">
        <w:rPr>
          <w:sz w:val="28"/>
          <w:szCs w:val="28"/>
          <w:lang w:val="uk-UA"/>
        </w:rPr>
        <w:t xml:space="preserve"> 24. </w:t>
      </w:r>
    </w:p>
    <w:p w:rsidR="0023337C" w:rsidRPr="00806EEE" w:rsidRDefault="0023337C" w:rsidP="0023337C">
      <w:pPr>
        <w:spacing w:line="360" w:lineRule="auto"/>
        <w:ind w:left="360" w:hanging="360"/>
        <w:rPr>
          <w:sz w:val="28"/>
          <w:szCs w:val="28"/>
          <w:lang w:val="uk-UA"/>
        </w:rPr>
      </w:pPr>
      <w:r w:rsidRPr="0063301E">
        <w:rPr>
          <w:sz w:val="28"/>
          <w:szCs w:val="28"/>
          <w:lang w:val="uk-UA"/>
        </w:rPr>
        <w:t>4. Артериальная гипертензия у особ</w:t>
      </w:r>
      <w:r w:rsidRPr="0063301E">
        <w:rPr>
          <w:sz w:val="28"/>
          <w:szCs w:val="28"/>
        </w:rPr>
        <w:t xml:space="preserve">ых категорий больных / Под. Ред. В. П. </w:t>
      </w:r>
      <w:r w:rsidRPr="0063301E">
        <w:rPr>
          <w:sz w:val="28"/>
          <w:szCs w:val="28"/>
          <w:lang w:val="uk-UA"/>
        </w:rPr>
        <w:t xml:space="preserve">  </w:t>
      </w:r>
      <w:r w:rsidRPr="0063301E">
        <w:rPr>
          <w:sz w:val="28"/>
          <w:szCs w:val="28"/>
        </w:rPr>
        <w:t>Коваленко, Е.П. Свищенко – К.: МОРИОН, 2009. – 376 с.</w:t>
      </w:r>
    </w:p>
    <w:p w:rsidR="0023337C" w:rsidRPr="0063301E" w:rsidRDefault="0023337C" w:rsidP="0023337C">
      <w:pPr>
        <w:spacing w:line="360" w:lineRule="auto"/>
        <w:ind w:left="540" w:hanging="540"/>
        <w:rPr>
          <w:sz w:val="28"/>
          <w:szCs w:val="28"/>
          <w:lang w:val="uk-UA"/>
        </w:rPr>
      </w:pPr>
      <w:r w:rsidRPr="0063301E">
        <w:rPr>
          <w:sz w:val="28"/>
          <w:szCs w:val="28"/>
          <w:lang w:val="uk-UA"/>
        </w:rPr>
        <w:t>5. Афонина Г.Б. Липид</w:t>
      </w:r>
      <w:r w:rsidRPr="0063301E">
        <w:rPr>
          <w:sz w:val="28"/>
          <w:szCs w:val="28"/>
        </w:rPr>
        <w:t>ы</w:t>
      </w:r>
      <w:r w:rsidRPr="0063301E">
        <w:rPr>
          <w:sz w:val="28"/>
          <w:szCs w:val="28"/>
          <w:lang w:val="uk-UA"/>
        </w:rPr>
        <w:t xml:space="preserve"> </w:t>
      </w:r>
      <w:r w:rsidRPr="0063301E">
        <w:rPr>
          <w:sz w:val="28"/>
          <w:szCs w:val="28"/>
        </w:rPr>
        <w:t>и р</w:t>
      </w:r>
      <w:r w:rsidRPr="0063301E">
        <w:rPr>
          <w:sz w:val="28"/>
          <w:szCs w:val="28"/>
          <w:lang w:val="uk-UA"/>
        </w:rPr>
        <w:t>а</w:t>
      </w:r>
      <w:r w:rsidRPr="0063301E">
        <w:rPr>
          <w:sz w:val="28"/>
          <w:szCs w:val="28"/>
        </w:rPr>
        <w:t xml:space="preserve">дикалы имунный ответ / </w:t>
      </w:r>
      <w:r w:rsidRPr="0063301E">
        <w:rPr>
          <w:sz w:val="28"/>
          <w:szCs w:val="28"/>
          <w:lang w:val="uk-UA"/>
        </w:rPr>
        <w:t>Г.Б. Афонина. Л.А. Куюн //</w:t>
      </w:r>
      <w:r w:rsidRPr="0063301E">
        <w:rPr>
          <w:sz w:val="28"/>
          <w:szCs w:val="28"/>
        </w:rPr>
        <w:t xml:space="preserve"> К.: НМУ, 2000 — 285 с.</w:t>
      </w:r>
      <w:r w:rsidRPr="0063301E">
        <w:rPr>
          <w:sz w:val="28"/>
          <w:szCs w:val="28"/>
          <w:lang w:val="uk-UA"/>
        </w:rPr>
        <w:t xml:space="preserve"> </w:t>
      </w:r>
    </w:p>
    <w:p w:rsidR="0023337C" w:rsidRPr="0063301E" w:rsidRDefault="0023337C" w:rsidP="0023337C">
      <w:pPr>
        <w:pStyle w:val="af3"/>
        <w:spacing w:line="360" w:lineRule="auto"/>
        <w:ind w:left="540" w:hanging="540"/>
        <w:rPr>
          <w:szCs w:val="28"/>
        </w:rPr>
      </w:pPr>
      <w:r w:rsidRPr="0063301E">
        <w:rPr>
          <w:szCs w:val="28"/>
        </w:rPr>
        <w:t>6. Базарнова М.А. Руководство по клинической лабораторной диагностике (Учебное пособие для фак-тов и институтов усов. врачей) / М.А. Базарнова, Т.А. Сакун, Е.А. Пекус // Киев: Вища школа, 1982. — Ч. 2. — 173 с.</w:t>
      </w:r>
    </w:p>
    <w:p w:rsidR="0023337C" w:rsidRPr="0063301E" w:rsidRDefault="0023337C" w:rsidP="0023337C">
      <w:pPr>
        <w:pStyle w:val="af3"/>
        <w:spacing w:line="360" w:lineRule="auto"/>
        <w:ind w:left="540" w:hanging="540"/>
        <w:rPr>
          <w:szCs w:val="28"/>
        </w:rPr>
      </w:pPr>
      <w:r w:rsidRPr="0063301E">
        <w:rPr>
          <w:szCs w:val="28"/>
        </w:rPr>
        <w:t>7. Богмат Л.Ф. Эндотелиальная функция почек у подростков с первичной артериальной гипертензией / Л.Ф. Богмат, Т.В. Евдокимова  // Артериальная гипертензия – 2009 - № 4 – С 26 – 27</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8. Барабой В.А. Биоантиоксиданты. </w:t>
      </w:r>
      <w:r w:rsidRPr="0063301E">
        <w:rPr>
          <w:sz w:val="28"/>
          <w:szCs w:val="28"/>
        </w:rPr>
        <w:t>/</w:t>
      </w:r>
      <w:r w:rsidRPr="0063301E">
        <w:rPr>
          <w:sz w:val="28"/>
          <w:szCs w:val="28"/>
          <w:lang w:val="uk-UA"/>
        </w:rPr>
        <w:t xml:space="preserve"> В.А. Барабой // К.: Книга плюс. 2006. — 324 с.</w:t>
      </w:r>
    </w:p>
    <w:p w:rsidR="0023337C" w:rsidRPr="0063301E" w:rsidRDefault="0023337C" w:rsidP="0023337C">
      <w:pPr>
        <w:spacing w:line="360" w:lineRule="auto"/>
        <w:ind w:left="540" w:hanging="540"/>
        <w:rPr>
          <w:sz w:val="28"/>
          <w:szCs w:val="28"/>
          <w:lang w:val="uk-UA"/>
        </w:rPr>
      </w:pPr>
      <w:r w:rsidRPr="0063301E">
        <w:rPr>
          <w:sz w:val="28"/>
          <w:szCs w:val="28"/>
          <w:lang w:val="uk-UA"/>
        </w:rPr>
        <w:t>9. Барт Б.Я. Гипертоническая кардиомиопатия в практике участкового терапевта и кардиолога / Б.Я. Барт , В.Ф. Женевская. // Терапевт. Архив. 2006. — № 1. — С. 28 — 35</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10. </w:t>
      </w:r>
      <w:r w:rsidRPr="0063301E">
        <w:rPr>
          <w:sz w:val="28"/>
          <w:szCs w:val="28"/>
        </w:rPr>
        <w:t>Батко В.В. Неинвазивный метод оценки функционального состояния эндотелия сосудов у больных с диабетическими ангиопатиями / В.</w:t>
      </w:r>
      <w:r w:rsidRPr="0063301E">
        <w:rPr>
          <w:sz w:val="28"/>
          <w:szCs w:val="28"/>
          <w:lang w:val="uk-UA"/>
        </w:rPr>
        <w:t>В.</w:t>
      </w:r>
      <w:r w:rsidRPr="0063301E">
        <w:rPr>
          <w:sz w:val="28"/>
          <w:szCs w:val="28"/>
        </w:rPr>
        <w:t xml:space="preserve"> Батко, А.</w:t>
      </w:r>
      <w:r w:rsidRPr="0063301E">
        <w:rPr>
          <w:sz w:val="28"/>
          <w:szCs w:val="28"/>
          <w:lang w:val="uk-UA"/>
        </w:rPr>
        <w:t>Е.</w:t>
      </w:r>
      <w:r w:rsidRPr="0063301E">
        <w:rPr>
          <w:sz w:val="28"/>
          <w:szCs w:val="28"/>
        </w:rPr>
        <w:t xml:space="preserve"> Вишняков </w:t>
      </w:r>
      <w:r w:rsidRPr="0063301E">
        <w:rPr>
          <w:sz w:val="28"/>
          <w:szCs w:val="28"/>
          <w:lang w:val="uk-UA"/>
        </w:rPr>
        <w:t xml:space="preserve">// Ориг. Дослідж. 2003. </w:t>
      </w:r>
      <w:r w:rsidRPr="0063301E">
        <w:rPr>
          <w:sz w:val="28"/>
          <w:szCs w:val="28"/>
        </w:rPr>
        <w:t>—</w:t>
      </w:r>
      <w:r w:rsidRPr="0063301E">
        <w:rPr>
          <w:sz w:val="28"/>
          <w:szCs w:val="28"/>
          <w:lang w:val="uk-UA"/>
        </w:rPr>
        <w:t xml:space="preserve"> № 4(9). </w:t>
      </w:r>
      <w:r w:rsidRPr="0063301E">
        <w:rPr>
          <w:sz w:val="28"/>
          <w:szCs w:val="28"/>
        </w:rPr>
        <w:t>—</w:t>
      </w:r>
      <w:r w:rsidRPr="0063301E">
        <w:rPr>
          <w:sz w:val="28"/>
          <w:szCs w:val="28"/>
          <w:lang w:val="uk-UA"/>
        </w:rPr>
        <w:t xml:space="preserve"> С. 30 — 33.</w:t>
      </w:r>
    </w:p>
    <w:p w:rsidR="0023337C" w:rsidRPr="0063301E" w:rsidRDefault="0023337C" w:rsidP="0023337C">
      <w:pPr>
        <w:spacing w:line="360" w:lineRule="auto"/>
        <w:ind w:left="540" w:hanging="540"/>
        <w:rPr>
          <w:sz w:val="28"/>
          <w:szCs w:val="28"/>
          <w:lang w:val="uk-UA"/>
        </w:rPr>
      </w:pPr>
      <w:r w:rsidRPr="0063301E">
        <w:rPr>
          <w:sz w:val="28"/>
          <w:szCs w:val="28"/>
          <w:lang w:val="uk-UA"/>
        </w:rPr>
        <w:lastRenderedPageBreak/>
        <w:t xml:space="preserve">11. </w:t>
      </w:r>
      <w:r w:rsidRPr="0063301E">
        <w:rPr>
          <w:sz w:val="28"/>
          <w:szCs w:val="28"/>
        </w:rPr>
        <w:t>Берёзин А.Е. Современные перспекивы клинического применения блокаторов бета</w:t>
      </w:r>
      <w:r w:rsidRPr="0063301E">
        <w:rPr>
          <w:sz w:val="28"/>
          <w:szCs w:val="28"/>
          <w:lang w:val="uk-UA"/>
        </w:rPr>
        <w:t>-</w:t>
      </w:r>
      <w:r w:rsidRPr="0063301E">
        <w:rPr>
          <w:sz w:val="28"/>
          <w:szCs w:val="28"/>
        </w:rPr>
        <w:t>адренорецепторов у пациентов с артериальной гипертензией, ра</w:t>
      </w:r>
      <w:r w:rsidRPr="0063301E">
        <w:rPr>
          <w:sz w:val="28"/>
          <w:szCs w:val="28"/>
          <w:lang w:val="uk-UA"/>
        </w:rPr>
        <w:t>с</w:t>
      </w:r>
      <w:r w:rsidRPr="0063301E">
        <w:rPr>
          <w:sz w:val="28"/>
          <w:szCs w:val="28"/>
        </w:rPr>
        <w:t xml:space="preserve">ширение или сужение терапевтического диапазона ? </w:t>
      </w:r>
      <w:r w:rsidRPr="0063301E">
        <w:rPr>
          <w:sz w:val="28"/>
          <w:szCs w:val="28"/>
          <w:lang w:val="uk-UA"/>
        </w:rPr>
        <w:t xml:space="preserve">/ </w:t>
      </w:r>
      <w:r w:rsidRPr="0063301E">
        <w:rPr>
          <w:sz w:val="28"/>
          <w:szCs w:val="28"/>
        </w:rPr>
        <w:t>А.Е.</w:t>
      </w:r>
      <w:r w:rsidRPr="0063301E">
        <w:rPr>
          <w:sz w:val="28"/>
          <w:szCs w:val="28"/>
          <w:lang w:val="uk-UA"/>
        </w:rPr>
        <w:t xml:space="preserve"> </w:t>
      </w:r>
      <w:r w:rsidRPr="0063301E">
        <w:rPr>
          <w:sz w:val="28"/>
          <w:szCs w:val="28"/>
        </w:rPr>
        <w:t xml:space="preserve">Берёзин </w:t>
      </w:r>
      <w:r w:rsidRPr="0063301E">
        <w:rPr>
          <w:sz w:val="28"/>
          <w:szCs w:val="28"/>
          <w:lang w:val="uk-UA"/>
        </w:rPr>
        <w:t xml:space="preserve">// Укр. мед. часопис. </w:t>
      </w:r>
      <w:r w:rsidRPr="0063301E">
        <w:rPr>
          <w:sz w:val="28"/>
          <w:szCs w:val="28"/>
        </w:rPr>
        <w:t>2007. — Т</w:t>
      </w:r>
      <w:r w:rsidRPr="0063301E">
        <w:rPr>
          <w:sz w:val="28"/>
          <w:szCs w:val="28"/>
          <w:lang w:val="uk-UA"/>
        </w:rPr>
        <w:t>.</w:t>
      </w:r>
      <w:r w:rsidRPr="0063301E">
        <w:rPr>
          <w:sz w:val="28"/>
          <w:szCs w:val="28"/>
        </w:rPr>
        <w:t>62, №</w:t>
      </w:r>
      <w:r w:rsidRPr="0063301E">
        <w:rPr>
          <w:sz w:val="28"/>
          <w:szCs w:val="28"/>
          <w:lang w:val="uk-UA"/>
        </w:rPr>
        <w:t xml:space="preserve"> </w:t>
      </w:r>
      <w:r w:rsidRPr="0063301E">
        <w:rPr>
          <w:sz w:val="28"/>
          <w:szCs w:val="28"/>
        </w:rPr>
        <w:t>6. — С. 3 — 16.</w:t>
      </w:r>
    </w:p>
    <w:p w:rsidR="0023337C" w:rsidRPr="0063301E" w:rsidRDefault="0023337C" w:rsidP="0023337C">
      <w:pPr>
        <w:shd w:val="clear" w:color="auto" w:fill="FFFFFF"/>
        <w:tabs>
          <w:tab w:val="left" w:pos="418"/>
        </w:tabs>
        <w:spacing w:line="360" w:lineRule="auto"/>
        <w:ind w:left="539" w:hanging="539"/>
        <w:rPr>
          <w:spacing w:val="-10"/>
          <w:sz w:val="28"/>
          <w:szCs w:val="28"/>
          <w:lang w:val="uk-UA"/>
        </w:rPr>
      </w:pPr>
      <w:r w:rsidRPr="0063301E">
        <w:rPr>
          <w:sz w:val="28"/>
          <w:szCs w:val="28"/>
          <w:lang w:val="uk-UA"/>
        </w:rPr>
        <w:t xml:space="preserve">12. </w:t>
      </w:r>
      <w:r w:rsidRPr="0063301E">
        <w:rPr>
          <w:sz w:val="28"/>
          <w:szCs w:val="28"/>
        </w:rPr>
        <w:t>Белиничев И. Ф. Классифи</w:t>
      </w:r>
      <w:r w:rsidRPr="0063301E">
        <w:rPr>
          <w:spacing w:val="-1"/>
          <w:sz w:val="28"/>
          <w:szCs w:val="28"/>
        </w:rPr>
        <w:t>кация, механизмы действия и перспективы создания антиоксидант</w:t>
      </w:r>
      <w:r w:rsidRPr="0063301E">
        <w:rPr>
          <w:spacing w:val="-3"/>
          <w:sz w:val="28"/>
          <w:szCs w:val="28"/>
        </w:rPr>
        <w:t xml:space="preserve">ных средств / </w:t>
      </w:r>
      <w:r w:rsidRPr="0063301E">
        <w:rPr>
          <w:sz w:val="28"/>
          <w:szCs w:val="28"/>
        </w:rPr>
        <w:t>И.Ф.</w:t>
      </w:r>
      <w:r w:rsidRPr="0063301E">
        <w:rPr>
          <w:sz w:val="28"/>
          <w:szCs w:val="28"/>
          <w:lang w:val="uk-UA"/>
        </w:rPr>
        <w:t xml:space="preserve"> </w:t>
      </w:r>
      <w:r w:rsidRPr="0063301E">
        <w:rPr>
          <w:sz w:val="28"/>
          <w:szCs w:val="28"/>
        </w:rPr>
        <w:t>Белиничев, С. И.</w:t>
      </w:r>
      <w:r w:rsidRPr="0063301E">
        <w:rPr>
          <w:sz w:val="28"/>
          <w:szCs w:val="28"/>
          <w:lang w:val="uk-UA"/>
        </w:rPr>
        <w:t xml:space="preserve"> </w:t>
      </w:r>
      <w:r w:rsidRPr="0063301E">
        <w:rPr>
          <w:sz w:val="28"/>
          <w:szCs w:val="28"/>
        </w:rPr>
        <w:t>Коваленко, И.А.</w:t>
      </w:r>
      <w:r w:rsidRPr="0063301E">
        <w:rPr>
          <w:sz w:val="28"/>
          <w:szCs w:val="28"/>
          <w:lang w:val="uk-UA"/>
        </w:rPr>
        <w:t xml:space="preserve"> </w:t>
      </w:r>
      <w:r w:rsidRPr="0063301E">
        <w:rPr>
          <w:sz w:val="28"/>
          <w:szCs w:val="28"/>
        </w:rPr>
        <w:t xml:space="preserve">Мазур </w:t>
      </w:r>
      <w:r w:rsidRPr="0063301E">
        <w:rPr>
          <w:sz w:val="28"/>
          <w:szCs w:val="28"/>
          <w:lang w:val="uk-UA"/>
        </w:rPr>
        <w:t>//</w:t>
      </w:r>
      <w:r w:rsidRPr="0063301E">
        <w:rPr>
          <w:spacing w:val="-3"/>
          <w:sz w:val="28"/>
          <w:szCs w:val="28"/>
          <w:lang w:val="uk-UA"/>
        </w:rPr>
        <w:t xml:space="preserve"> Актуальні питання фармацевтичної та медичної </w:t>
      </w:r>
      <w:r w:rsidRPr="0063301E">
        <w:rPr>
          <w:spacing w:val="-3"/>
          <w:sz w:val="28"/>
          <w:szCs w:val="28"/>
        </w:rPr>
        <w:t>нау</w:t>
      </w:r>
      <w:r w:rsidRPr="0063301E">
        <w:rPr>
          <w:spacing w:val="1"/>
          <w:sz w:val="28"/>
          <w:szCs w:val="28"/>
        </w:rPr>
        <w:t xml:space="preserve">ки та практики: 36. наук. ст. — </w:t>
      </w:r>
      <w:r w:rsidRPr="0063301E">
        <w:rPr>
          <w:spacing w:val="1"/>
          <w:sz w:val="28"/>
          <w:szCs w:val="28"/>
          <w:lang w:val="uk-UA"/>
        </w:rPr>
        <w:t xml:space="preserve">Запоріжжя, </w:t>
      </w:r>
      <w:r w:rsidRPr="0063301E">
        <w:rPr>
          <w:spacing w:val="1"/>
          <w:sz w:val="28"/>
          <w:szCs w:val="28"/>
        </w:rPr>
        <w:t xml:space="preserve">1999. — Вип. </w:t>
      </w:r>
      <w:r w:rsidRPr="0063301E">
        <w:rPr>
          <w:spacing w:val="1"/>
          <w:sz w:val="28"/>
          <w:szCs w:val="28"/>
          <w:lang w:val="en-US"/>
        </w:rPr>
        <w:t>IV</w:t>
      </w:r>
      <w:r w:rsidRPr="0063301E">
        <w:rPr>
          <w:spacing w:val="1"/>
          <w:sz w:val="28"/>
          <w:szCs w:val="28"/>
        </w:rPr>
        <w:t>. — С.</w:t>
      </w:r>
      <w:r w:rsidRPr="0063301E">
        <w:rPr>
          <w:spacing w:val="-10"/>
          <w:sz w:val="28"/>
          <w:szCs w:val="28"/>
        </w:rPr>
        <w:t>61</w:t>
      </w:r>
      <w:r w:rsidRPr="0063301E">
        <w:rPr>
          <w:spacing w:val="-10"/>
          <w:sz w:val="28"/>
          <w:szCs w:val="28"/>
          <w:lang w:val="uk-UA"/>
        </w:rPr>
        <w:t xml:space="preserve"> </w:t>
      </w:r>
      <w:r w:rsidRPr="0063301E">
        <w:rPr>
          <w:spacing w:val="-10"/>
          <w:sz w:val="28"/>
          <w:szCs w:val="28"/>
        </w:rPr>
        <w:t>—</w:t>
      </w:r>
      <w:r w:rsidRPr="0063301E">
        <w:rPr>
          <w:spacing w:val="-10"/>
          <w:sz w:val="28"/>
          <w:szCs w:val="28"/>
          <w:lang w:val="uk-UA"/>
        </w:rPr>
        <w:t xml:space="preserve"> </w:t>
      </w:r>
      <w:r w:rsidRPr="0063301E">
        <w:rPr>
          <w:spacing w:val="-10"/>
          <w:sz w:val="28"/>
          <w:szCs w:val="28"/>
        </w:rPr>
        <w:t>75.</w:t>
      </w:r>
    </w:p>
    <w:p w:rsidR="0023337C" w:rsidRPr="0063301E" w:rsidRDefault="0023337C" w:rsidP="0023337C">
      <w:pPr>
        <w:shd w:val="clear" w:color="auto" w:fill="FFFFFF"/>
        <w:tabs>
          <w:tab w:val="left" w:pos="418"/>
        </w:tabs>
        <w:spacing w:line="360" w:lineRule="auto"/>
        <w:ind w:left="539" w:hanging="539"/>
        <w:rPr>
          <w:sz w:val="28"/>
          <w:szCs w:val="28"/>
          <w:lang w:val="uk-UA"/>
        </w:rPr>
      </w:pPr>
      <w:r w:rsidRPr="0063301E">
        <w:rPr>
          <w:spacing w:val="3"/>
          <w:sz w:val="28"/>
          <w:szCs w:val="28"/>
          <w:lang w:val="uk-UA"/>
        </w:rPr>
        <w:t xml:space="preserve">13. </w:t>
      </w:r>
      <w:r w:rsidRPr="0063301E">
        <w:rPr>
          <w:spacing w:val="3"/>
          <w:sz w:val="28"/>
          <w:szCs w:val="28"/>
        </w:rPr>
        <w:t>Беленичев И.Ф. Целенаправленный поиск веществ с антиокси-</w:t>
      </w:r>
      <w:r w:rsidRPr="0063301E">
        <w:rPr>
          <w:spacing w:val="3"/>
          <w:sz w:val="28"/>
          <w:szCs w:val="28"/>
        </w:rPr>
        <w:br/>
      </w:r>
      <w:r w:rsidRPr="0063301E">
        <w:rPr>
          <w:sz w:val="28"/>
          <w:szCs w:val="28"/>
        </w:rPr>
        <w:t>дантной активностью в ряду производных 1,2,4-триазола и хиназо-</w:t>
      </w:r>
      <w:r w:rsidRPr="0063301E">
        <w:rPr>
          <w:sz w:val="28"/>
          <w:szCs w:val="28"/>
        </w:rPr>
        <w:br/>
        <w:t xml:space="preserve">лина : </w:t>
      </w:r>
      <w:r w:rsidRPr="0063301E">
        <w:rPr>
          <w:sz w:val="28"/>
          <w:szCs w:val="28"/>
          <w:lang w:val="uk-UA"/>
        </w:rPr>
        <w:t xml:space="preserve">автореф. дис. на здобуття наук. ступеня канд. фарм. наук : спец. 14.03.05. / </w:t>
      </w:r>
      <w:r w:rsidRPr="0063301E">
        <w:rPr>
          <w:spacing w:val="3"/>
          <w:sz w:val="28"/>
          <w:szCs w:val="28"/>
          <w:lang w:val="uk-UA"/>
        </w:rPr>
        <w:t>И.Ф. Беленичев</w:t>
      </w:r>
      <w:r w:rsidRPr="0063301E">
        <w:rPr>
          <w:sz w:val="28"/>
          <w:szCs w:val="28"/>
          <w:lang w:val="uk-UA"/>
        </w:rPr>
        <w:t xml:space="preserve"> — Львов, 1991. — 26 с.</w:t>
      </w:r>
    </w:p>
    <w:p w:rsidR="0023337C" w:rsidRPr="0063301E" w:rsidRDefault="0023337C" w:rsidP="0023337C">
      <w:pPr>
        <w:spacing w:line="360" w:lineRule="auto"/>
        <w:ind w:left="539" w:hanging="539"/>
        <w:rPr>
          <w:sz w:val="28"/>
          <w:szCs w:val="28"/>
          <w:lang w:val="uk-UA"/>
        </w:rPr>
      </w:pPr>
      <w:r w:rsidRPr="0063301E">
        <w:rPr>
          <w:sz w:val="28"/>
          <w:szCs w:val="28"/>
          <w:lang w:val="uk-UA"/>
        </w:rPr>
        <w:t>14. Бєленічев І.Ф. Антиоксидантна система захисту організму (огляд) / І.Ф. Бєленічев, Є.Л. Левицький, Ю.І Губський // Совр. пробл. токсикологии. 2002. — № 3. — С. 24 — 31.</w:t>
      </w:r>
    </w:p>
    <w:p w:rsidR="0023337C" w:rsidRPr="0063301E" w:rsidRDefault="0023337C" w:rsidP="0023337C">
      <w:pPr>
        <w:shd w:val="clear" w:color="auto" w:fill="FFFFFF"/>
        <w:tabs>
          <w:tab w:val="left" w:pos="518"/>
        </w:tabs>
        <w:spacing w:before="5" w:line="360" w:lineRule="auto"/>
        <w:ind w:left="539" w:hanging="539"/>
        <w:rPr>
          <w:spacing w:val="-1"/>
          <w:sz w:val="28"/>
          <w:szCs w:val="28"/>
          <w:lang w:val="uk-UA"/>
        </w:rPr>
      </w:pPr>
      <w:r w:rsidRPr="0063301E">
        <w:rPr>
          <w:spacing w:val="-2"/>
          <w:sz w:val="28"/>
          <w:szCs w:val="28"/>
          <w:lang w:val="uk-UA"/>
        </w:rPr>
        <w:t>15. Березин А.Е. Использование нового протек</w:t>
      </w:r>
      <w:r w:rsidRPr="0063301E">
        <w:rPr>
          <w:spacing w:val="-3"/>
          <w:sz w:val="28"/>
          <w:szCs w:val="28"/>
          <w:lang w:val="uk-UA"/>
        </w:rPr>
        <w:t>тора ишемического повреждения миок</w:t>
      </w:r>
      <w:r w:rsidRPr="0063301E">
        <w:rPr>
          <w:spacing w:val="-3"/>
          <w:sz w:val="28"/>
          <w:szCs w:val="28"/>
        </w:rPr>
        <w:t>арда тиотриазолина в коррек</w:t>
      </w:r>
      <w:r w:rsidRPr="0063301E">
        <w:rPr>
          <w:spacing w:val="-2"/>
          <w:sz w:val="28"/>
          <w:szCs w:val="28"/>
        </w:rPr>
        <w:t xml:space="preserve">ции диастолической дисфункции левого желудочка у больных ИБС </w:t>
      </w:r>
      <w:r w:rsidRPr="0063301E">
        <w:rPr>
          <w:sz w:val="28"/>
          <w:szCs w:val="28"/>
        </w:rPr>
        <w:t xml:space="preserve">пожилого возраста. / </w:t>
      </w:r>
      <w:r w:rsidRPr="0063301E">
        <w:rPr>
          <w:spacing w:val="-2"/>
          <w:sz w:val="28"/>
          <w:szCs w:val="28"/>
          <w:lang w:val="uk-UA"/>
        </w:rPr>
        <w:t xml:space="preserve">А.Е Березин, О.В. Крайдашенко. </w:t>
      </w:r>
      <w:r w:rsidRPr="0063301E">
        <w:rPr>
          <w:sz w:val="28"/>
          <w:szCs w:val="28"/>
          <w:lang w:val="uk-UA"/>
        </w:rPr>
        <w:t xml:space="preserve">// </w:t>
      </w:r>
      <w:r w:rsidRPr="0063301E">
        <w:rPr>
          <w:sz w:val="28"/>
          <w:szCs w:val="28"/>
        </w:rPr>
        <w:t>"Современные аспекты соз</w:t>
      </w:r>
      <w:r w:rsidRPr="0063301E">
        <w:rPr>
          <w:spacing w:val="-3"/>
          <w:sz w:val="28"/>
          <w:szCs w:val="28"/>
        </w:rPr>
        <w:t>дания, исследования и апробации лекарственных средств". — Харь</w:t>
      </w:r>
      <w:r w:rsidRPr="0063301E">
        <w:rPr>
          <w:spacing w:val="-1"/>
          <w:sz w:val="28"/>
          <w:szCs w:val="28"/>
        </w:rPr>
        <w:t>ков, 1995. —</w:t>
      </w:r>
      <w:r w:rsidRPr="0063301E">
        <w:rPr>
          <w:spacing w:val="-1"/>
          <w:sz w:val="28"/>
          <w:szCs w:val="28"/>
          <w:lang w:val="uk-UA"/>
        </w:rPr>
        <w:t xml:space="preserve"> </w:t>
      </w:r>
      <w:r w:rsidRPr="0063301E">
        <w:rPr>
          <w:spacing w:val="-1"/>
          <w:sz w:val="28"/>
          <w:szCs w:val="28"/>
        </w:rPr>
        <w:t>С. 31</w:t>
      </w:r>
      <w:r w:rsidRPr="0063301E">
        <w:rPr>
          <w:spacing w:val="-1"/>
          <w:sz w:val="28"/>
          <w:szCs w:val="28"/>
          <w:lang w:val="uk-UA"/>
        </w:rPr>
        <w:t xml:space="preserve"> </w:t>
      </w:r>
      <w:r w:rsidRPr="0063301E">
        <w:rPr>
          <w:spacing w:val="-1"/>
          <w:sz w:val="28"/>
          <w:szCs w:val="28"/>
        </w:rPr>
        <w:t>—</w:t>
      </w:r>
      <w:r w:rsidRPr="0063301E">
        <w:rPr>
          <w:spacing w:val="-1"/>
          <w:sz w:val="28"/>
          <w:szCs w:val="28"/>
          <w:lang w:val="uk-UA"/>
        </w:rPr>
        <w:t xml:space="preserve"> </w:t>
      </w:r>
      <w:r w:rsidRPr="0063301E">
        <w:rPr>
          <w:spacing w:val="-1"/>
          <w:sz w:val="28"/>
          <w:szCs w:val="28"/>
        </w:rPr>
        <w:t>34.</w:t>
      </w:r>
    </w:p>
    <w:p w:rsidR="0023337C" w:rsidRPr="0063301E" w:rsidRDefault="0023337C" w:rsidP="0023337C">
      <w:pPr>
        <w:spacing w:line="360" w:lineRule="auto"/>
        <w:ind w:left="540" w:hanging="540"/>
        <w:rPr>
          <w:sz w:val="28"/>
          <w:szCs w:val="28"/>
          <w:lang w:val="uk-UA"/>
        </w:rPr>
      </w:pPr>
      <w:r w:rsidRPr="0063301E">
        <w:rPr>
          <w:sz w:val="28"/>
          <w:szCs w:val="28"/>
        </w:rPr>
        <w:t>16</w:t>
      </w:r>
      <w:r w:rsidRPr="0063301E">
        <w:rPr>
          <w:sz w:val="28"/>
          <w:szCs w:val="28"/>
          <w:lang w:val="uk-UA"/>
        </w:rPr>
        <w:t xml:space="preserve">. </w:t>
      </w:r>
      <w:r w:rsidRPr="0063301E">
        <w:rPr>
          <w:sz w:val="28"/>
          <w:szCs w:val="28"/>
        </w:rPr>
        <w:t xml:space="preserve">Белоусов Ю.Б., Ерофеева С.Б., Манешина Д. А., Данилов А.Н., Ермилин А.Е. Сравнительное исследование эффективности переносимости бипролола у пациентов с артериальной гипертензией // </w:t>
      </w:r>
      <w:r w:rsidRPr="0063301E">
        <w:rPr>
          <w:sz w:val="28"/>
          <w:szCs w:val="28"/>
          <w:lang w:val="en-US"/>
        </w:rPr>
        <w:t>XVI</w:t>
      </w:r>
      <w:r w:rsidRPr="0063301E">
        <w:rPr>
          <w:sz w:val="28"/>
          <w:szCs w:val="28"/>
        </w:rPr>
        <w:t xml:space="preserve"> Рос. нац. Конгресс «Человек и лекарство» / Сборник материалов конгресса: Тезы докладов – М,: 2009. – С. 39 - 40.</w:t>
      </w:r>
    </w:p>
    <w:p w:rsidR="0023337C" w:rsidRPr="0063301E" w:rsidRDefault="0023337C" w:rsidP="0023337C">
      <w:pPr>
        <w:shd w:val="clear" w:color="auto" w:fill="FFFFFF"/>
        <w:tabs>
          <w:tab w:val="left" w:pos="518"/>
        </w:tabs>
        <w:spacing w:line="360" w:lineRule="auto"/>
        <w:ind w:left="539" w:hanging="539"/>
        <w:rPr>
          <w:spacing w:val="-6"/>
          <w:sz w:val="28"/>
          <w:szCs w:val="28"/>
          <w:lang w:val="uk-UA"/>
        </w:rPr>
      </w:pPr>
      <w:r w:rsidRPr="0063301E">
        <w:rPr>
          <w:spacing w:val="-5"/>
          <w:sz w:val="28"/>
          <w:szCs w:val="28"/>
          <w:lang w:val="uk-UA"/>
        </w:rPr>
        <w:lastRenderedPageBreak/>
        <w:t xml:space="preserve">17. </w:t>
      </w:r>
      <w:r w:rsidRPr="0063301E">
        <w:rPr>
          <w:spacing w:val="-5"/>
          <w:sz w:val="28"/>
          <w:szCs w:val="28"/>
        </w:rPr>
        <w:t>Береговая Е.Г.  Влияние метаболитных средств на эффективность</w:t>
      </w:r>
      <w:r w:rsidRPr="0063301E">
        <w:rPr>
          <w:spacing w:val="-5"/>
          <w:sz w:val="28"/>
          <w:szCs w:val="28"/>
        </w:rPr>
        <w:br/>
      </w:r>
      <w:r w:rsidRPr="0063301E">
        <w:rPr>
          <w:spacing w:val="-4"/>
          <w:sz w:val="28"/>
          <w:szCs w:val="28"/>
        </w:rPr>
        <w:t xml:space="preserve">антиаритмической терапии при экспериментальной ишемии миокарда. / </w:t>
      </w:r>
      <w:r w:rsidRPr="0063301E">
        <w:rPr>
          <w:spacing w:val="-5"/>
          <w:sz w:val="28"/>
          <w:szCs w:val="28"/>
        </w:rPr>
        <w:t>Е.Г.</w:t>
      </w:r>
      <w:r w:rsidRPr="0063301E">
        <w:rPr>
          <w:spacing w:val="-5"/>
          <w:sz w:val="28"/>
          <w:szCs w:val="28"/>
          <w:lang w:val="uk-UA"/>
        </w:rPr>
        <w:t xml:space="preserve"> </w:t>
      </w:r>
      <w:r w:rsidRPr="0063301E">
        <w:rPr>
          <w:spacing w:val="-5"/>
          <w:sz w:val="28"/>
          <w:szCs w:val="28"/>
        </w:rPr>
        <w:t xml:space="preserve">Береговая </w:t>
      </w:r>
      <w:r w:rsidRPr="0063301E">
        <w:rPr>
          <w:sz w:val="28"/>
          <w:szCs w:val="28"/>
          <w:lang w:val="uk-UA"/>
        </w:rPr>
        <w:t>//</w:t>
      </w:r>
      <w:r w:rsidRPr="0063301E">
        <w:rPr>
          <w:spacing w:val="-4"/>
          <w:sz w:val="28"/>
          <w:szCs w:val="28"/>
          <w:lang w:val="uk-UA"/>
        </w:rPr>
        <w:t xml:space="preserve"> </w:t>
      </w:r>
      <w:r w:rsidRPr="0063301E">
        <w:rPr>
          <w:spacing w:val="-4"/>
          <w:sz w:val="28"/>
          <w:szCs w:val="28"/>
        </w:rPr>
        <w:t>Фарм. коррекция гипоксических состояний.</w:t>
      </w:r>
      <w:r w:rsidRPr="0063301E">
        <w:rPr>
          <w:spacing w:val="-4"/>
          <w:sz w:val="28"/>
          <w:szCs w:val="28"/>
          <w:lang w:val="uk-UA"/>
        </w:rPr>
        <w:t xml:space="preserve"> </w:t>
      </w:r>
      <w:r w:rsidRPr="0063301E">
        <w:rPr>
          <w:sz w:val="28"/>
          <w:szCs w:val="28"/>
          <w:lang w:val="uk-UA"/>
        </w:rPr>
        <w:t xml:space="preserve">— </w:t>
      </w:r>
      <w:r w:rsidRPr="0063301E">
        <w:rPr>
          <w:spacing w:val="-4"/>
          <w:sz w:val="28"/>
          <w:szCs w:val="28"/>
        </w:rPr>
        <w:t>Гродно</w:t>
      </w:r>
      <w:r w:rsidRPr="0063301E">
        <w:rPr>
          <w:spacing w:val="-4"/>
          <w:sz w:val="28"/>
          <w:szCs w:val="28"/>
          <w:lang w:val="uk-UA"/>
        </w:rPr>
        <w:t>.</w:t>
      </w:r>
      <w:r w:rsidRPr="0063301E">
        <w:rPr>
          <w:spacing w:val="-4"/>
          <w:sz w:val="28"/>
          <w:szCs w:val="28"/>
        </w:rPr>
        <w:t xml:space="preserve"> 1991. — </w:t>
      </w:r>
      <w:r w:rsidRPr="0063301E">
        <w:rPr>
          <w:spacing w:val="-6"/>
          <w:sz w:val="28"/>
          <w:szCs w:val="28"/>
        </w:rPr>
        <w:t>С. 129</w:t>
      </w:r>
      <w:r w:rsidRPr="0063301E">
        <w:rPr>
          <w:spacing w:val="-6"/>
          <w:sz w:val="28"/>
          <w:szCs w:val="28"/>
          <w:lang w:val="uk-UA"/>
        </w:rPr>
        <w:t xml:space="preserve"> </w:t>
      </w:r>
      <w:r w:rsidRPr="0063301E">
        <w:rPr>
          <w:spacing w:val="-6"/>
          <w:sz w:val="28"/>
          <w:szCs w:val="28"/>
        </w:rPr>
        <w:t>—</w:t>
      </w:r>
      <w:r w:rsidRPr="0063301E">
        <w:rPr>
          <w:spacing w:val="-6"/>
          <w:sz w:val="28"/>
          <w:szCs w:val="28"/>
          <w:lang w:val="uk-UA"/>
        </w:rPr>
        <w:t xml:space="preserve"> </w:t>
      </w:r>
      <w:r w:rsidRPr="0063301E">
        <w:rPr>
          <w:spacing w:val="-6"/>
          <w:sz w:val="28"/>
          <w:szCs w:val="28"/>
        </w:rPr>
        <w:t>130.</w:t>
      </w:r>
    </w:p>
    <w:p w:rsidR="0023337C" w:rsidRPr="0063301E" w:rsidRDefault="0023337C" w:rsidP="0023337C">
      <w:pPr>
        <w:spacing w:line="360" w:lineRule="auto"/>
        <w:ind w:left="539" w:hanging="539"/>
        <w:rPr>
          <w:sz w:val="28"/>
          <w:szCs w:val="28"/>
          <w:lang w:val="uk-UA"/>
        </w:rPr>
      </w:pPr>
      <w:r w:rsidRPr="0063301E">
        <w:rPr>
          <w:sz w:val="28"/>
          <w:szCs w:val="28"/>
          <w:lang w:val="uk-UA"/>
        </w:rPr>
        <w:t xml:space="preserve">18. </w:t>
      </w:r>
      <w:r w:rsidRPr="0063301E">
        <w:rPr>
          <w:sz w:val="28"/>
          <w:szCs w:val="28"/>
        </w:rPr>
        <w:t>Бобров В.А. Состояние пре</w:t>
      </w:r>
      <w:r w:rsidRPr="0063301E">
        <w:rPr>
          <w:sz w:val="28"/>
          <w:szCs w:val="28"/>
          <w:lang w:val="uk-UA"/>
        </w:rPr>
        <w:t>с</w:t>
      </w:r>
      <w:r w:rsidRPr="0063301E">
        <w:rPr>
          <w:sz w:val="28"/>
          <w:szCs w:val="28"/>
        </w:rPr>
        <w:t>сорных и депрессорных нейрогуморальных субстанций и факторы прогрессирования хронической сердечной недостаточности / В.</w:t>
      </w:r>
      <w:r w:rsidRPr="0063301E">
        <w:rPr>
          <w:sz w:val="28"/>
          <w:szCs w:val="28"/>
          <w:lang w:val="uk-UA"/>
        </w:rPr>
        <w:t xml:space="preserve"> А.</w:t>
      </w:r>
      <w:r w:rsidRPr="0063301E">
        <w:rPr>
          <w:sz w:val="28"/>
          <w:szCs w:val="28"/>
        </w:rPr>
        <w:t xml:space="preserve"> Бобров, О.</w:t>
      </w:r>
      <w:r w:rsidRPr="0063301E">
        <w:rPr>
          <w:sz w:val="28"/>
          <w:szCs w:val="28"/>
          <w:lang w:val="uk-UA"/>
        </w:rPr>
        <w:t xml:space="preserve"> И.</w:t>
      </w:r>
      <w:r w:rsidRPr="0063301E">
        <w:rPr>
          <w:sz w:val="28"/>
          <w:szCs w:val="28"/>
        </w:rPr>
        <w:t xml:space="preserve"> Жаринов Русский мед</w:t>
      </w:r>
      <w:r w:rsidRPr="0063301E">
        <w:rPr>
          <w:sz w:val="28"/>
          <w:szCs w:val="28"/>
          <w:lang w:val="uk-UA"/>
        </w:rPr>
        <w:t>.</w:t>
      </w:r>
      <w:r w:rsidRPr="0063301E">
        <w:rPr>
          <w:sz w:val="28"/>
          <w:szCs w:val="28"/>
        </w:rPr>
        <w:t xml:space="preserve"> сервер </w:t>
      </w:r>
      <w:r w:rsidRPr="0063301E">
        <w:rPr>
          <w:sz w:val="28"/>
          <w:szCs w:val="28"/>
          <w:lang w:val="uk-UA"/>
        </w:rPr>
        <w:t>//</w:t>
      </w:r>
      <w:r w:rsidRPr="0063301E">
        <w:rPr>
          <w:sz w:val="28"/>
          <w:szCs w:val="28"/>
        </w:rPr>
        <w:t xml:space="preserve"> 2000. — 14</w:t>
      </w:r>
      <w:r w:rsidRPr="0063301E">
        <w:rPr>
          <w:sz w:val="28"/>
          <w:szCs w:val="28"/>
          <w:lang w:val="uk-UA"/>
        </w:rPr>
        <w:t xml:space="preserve"> </w:t>
      </w:r>
      <w:r w:rsidRPr="0063301E">
        <w:rPr>
          <w:sz w:val="28"/>
          <w:szCs w:val="28"/>
        </w:rPr>
        <w:t>с.</w:t>
      </w:r>
    </w:p>
    <w:p w:rsidR="0023337C" w:rsidRPr="0063301E" w:rsidRDefault="0023337C" w:rsidP="0023337C">
      <w:pPr>
        <w:shd w:val="clear" w:color="auto" w:fill="FFFFFF"/>
        <w:tabs>
          <w:tab w:val="left" w:pos="600"/>
        </w:tabs>
        <w:spacing w:line="360" w:lineRule="auto"/>
        <w:ind w:left="539" w:hanging="539"/>
        <w:rPr>
          <w:spacing w:val="-5"/>
          <w:sz w:val="28"/>
          <w:szCs w:val="28"/>
          <w:lang w:val="uk-UA"/>
        </w:rPr>
      </w:pPr>
      <w:r w:rsidRPr="0063301E">
        <w:rPr>
          <w:spacing w:val="-2"/>
          <w:sz w:val="28"/>
          <w:szCs w:val="28"/>
          <w:lang w:val="uk-UA"/>
        </w:rPr>
        <w:t xml:space="preserve">19. Бобров В.О. Адаптаційні ішемічні і гіперфузійні </w:t>
      </w:r>
      <w:r w:rsidRPr="0063301E">
        <w:rPr>
          <w:spacing w:val="-5"/>
          <w:sz w:val="28"/>
          <w:szCs w:val="28"/>
          <w:lang w:val="uk-UA"/>
        </w:rPr>
        <w:t xml:space="preserve">синдроми у хворих ішемічною хворобою серця: механізми, діагностика, обгрунтування терапії / </w:t>
      </w:r>
      <w:r w:rsidRPr="0063301E">
        <w:rPr>
          <w:spacing w:val="-2"/>
          <w:sz w:val="28"/>
          <w:szCs w:val="28"/>
          <w:lang w:val="uk-UA"/>
        </w:rPr>
        <w:t xml:space="preserve">В. О. Бобров, С. К. Кулішов </w:t>
      </w:r>
      <w:r w:rsidRPr="0063301E">
        <w:rPr>
          <w:sz w:val="28"/>
          <w:szCs w:val="28"/>
          <w:lang w:val="uk-UA"/>
        </w:rPr>
        <w:t>—</w:t>
      </w:r>
      <w:r w:rsidRPr="0063301E">
        <w:rPr>
          <w:spacing w:val="-5"/>
          <w:sz w:val="28"/>
          <w:szCs w:val="28"/>
          <w:lang w:val="uk-UA"/>
        </w:rPr>
        <w:t xml:space="preserve"> Полтава: Дивосвіт, 2004. — 240 с.</w:t>
      </w:r>
    </w:p>
    <w:p w:rsidR="0023337C" w:rsidRPr="0063301E" w:rsidRDefault="0023337C" w:rsidP="0023337C">
      <w:pPr>
        <w:spacing w:line="360" w:lineRule="auto"/>
        <w:ind w:left="539" w:hanging="539"/>
        <w:rPr>
          <w:sz w:val="28"/>
          <w:szCs w:val="28"/>
          <w:lang w:val="uk-UA"/>
        </w:rPr>
      </w:pPr>
      <w:r w:rsidRPr="0063301E">
        <w:rPr>
          <w:sz w:val="28"/>
          <w:szCs w:val="28"/>
          <w:lang w:val="uk-UA"/>
        </w:rPr>
        <w:t>20. Бокарев И. Н. Артериальная гипертензия: современные подходы к лечению / И. Н. Бокарев // Невролог. журн. 1998. — Т. 3, № 5. — С. 4 — 9.</w:t>
      </w:r>
    </w:p>
    <w:p w:rsidR="0023337C" w:rsidRPr="0063301E" w:rsidRDefault="0023337C" w:rsidP="0023337C">
      <w:pPr>
        <w:shd w:val="clear" w:color="auto" w:fill="FFFFFF"/>
        <w:tabs>
          <w:tab w:val="left" w:pos="600"/>
        </w:tabs>
        <w:spacing w:line="360" w:lineRule="auto"/>
        <w:ind w:left="539" w:hanging="539"/>
        <w:rPr>
          <w:sz w:val="28"/>
          <w:szCs w:val="28"/>
          <w:lang w:val="uk-UA"/>
        </w:rPr>
      </w:pPr>
      <w:r w:rsidRPr="0063301E">
        <w:rPr>
          <w:spacing w:val="-6"/>
          <w:sz w:val="28"/>
          <w:szCs w:val="28"/>
          <w:lang w:val="uk-UA"/>
        </w:rPr>
        <w:t xml:space="preserve">21. </w:t>
      </w:r>
      <w:r w:rsidRPr="0063301E">
        <w:rPr>
          <w:sz w:val="28"/>
          <w:szCs w:val="28"/>
        </w:rPr>
        <w:t xml:space="preserve">Бобарев В.Н., Муравлева О.В., Бобарева Л.Е. применение тиотриазолина в комплексной фармакотерапии аутоиммунного тиреоидита // </w:t>
      </w:r>
      <w:r w:rsidRPr="0063301E">
        <w:rPr>
          <w:sz w:val="28"/>
          <w:szCs w:val="28"/>
          <w:lang w:val="en-US"/>
        </w:rPr>
        <w:t>XVI</w:t>
      </w:r>
      <w:r w:rsidRPr="0063301E">
        <w:rPr>
          <w:sz w:val="28"/>
          <w:szCs w:val="28"/>
        </w:rPr>
        <w:t xml:space="preserve"> Рос. нац. Конгресс «Человек и лекарство» / Сборник материалов конгресса: Тезы докладов – М,: 2009. – С. </w:t>
      </w:r>
      <w:r w:rsidRPr="0063301E">
        <w:rPr>
          <w:sz w:val="28"/>
          <w:szCs w:val="28"/>
          <w:lang w:val="uk-UA"/>
        </w:rPr>
        <w:t>41</w:t>
      </w:r>
      <w:r w:rsidRPr="0063301E">
        <w:rPr>
          <w:sz w:val="28"/>
          <w:szCs w:val="28"/>
        </w:rPr>
        <w:t xml:space="preserve"> - 4</w:t>
      </w:r>
      <w:r w:rsidRPr="0063301E">
        <w:rPr>
          <w:sz w:val="28"/>
          <w:szCs w:val="28"/>
          <w:lang w:val="uk-UA"/>
        </w:rPr>
        <w:t>2</w:t>
      </w:r>
      <w:r w:rsidRPr="0063301E">
        <w:rPr>
          <w:sz w:val="28"/>
          <w:szCs w:val="28"/>
        </w:rPr>
        <w:t>.</w:t>
      </w:r>
    </w:p>
    <w:p w:rsidR="0023337C" w:rsidRPr="0063301E" w:rsidRDefault="0023337C" w:rsidP="0023337C">
      <w:pPr>
        <w:shd w:val="clear" w:color="auto" w:fill="FFFFFF"/>
        <w:tabs>
          <w:tab w:val="left" w:pos="600"/>
        </w:tabs>
        <w:spacing w:line="360" w:lineRule="auto"/>
        <w:ind w:left="539" w:hanging="539"/>
        <w:rPr>
          <w:spacing w:val="-1"/>
          <w:sz w:val="28"/>
          <w:szCs w:val="28"/>
          <w:lang w:val="uk-UA"/>
        </w:rPr>
      </w:pPr>
      <w:r w:rsidRPr="0063301E">
        <w:rPr>
          <w:sz w:val="28"/>
          <w:szCs w:val="28"/>
          <w:lang w:val="uk-UA"/>
        </w:rPr>
        <w:t>22.</w:t>
      </w:r>
      <w:r w:rsidRPr="0063301E">
        <w:rPr>
          <w:spacing w:val="-4"/>
          <w:sz w:val="28"/>
          <w:szCs w:val="28"/>
          <w:lang w:val="uk-UA"/>
        </w:rPr>
        <w:t xml:space="preserve"> Будников Е.Ю. Синтетическая АТФ-синтезирующая </w:t>
      </w:r>
      <w:r w:rsidRPr="0063301E">
        <w:rPr>
          <w:spacing w:val="-3"/>
          <w:sz w:val="28"/>
          <w:szCs w:val="28"/>
          <w:lang w:val="uk-UA"/>
        </w:rPr>
        <w:t>способность миохондрий печени спонтанно гипертензивных крыс (</w:t>
      </w:r>
      <w:r w:rsidRPr="0063301E">
        <w:rPr>
          <w:spacing w:val="-3"/>
          <w:sz w:val="28"/>
          <w:szCs w:val="28"/>
          <w:lang w:val="en-US"/>
        </w:rPr>
        <w:t>SHR</w:t>
      </w:r>
      <w:r w:rsidRPr="0063301E">
        <w:rPr>
          <w:spacing w:val="-3"/>
          <w:sz w:val="28"/>
          <w:szCs w:val="28"/>
          <w:lang w:val="uk-UA"/>
        </w:rPr>
        <w:t xml:space="preserve">), роль кальциевой </w:t>
      </w:r>
      <w:r w:rsidRPr="0063301E">
        <w:rPr>
          <w:spacing w:val="-1"/>
          <w:sz w:val="28"/>
          <w:szCs w:val="28"/>
          <w:lang w:val="uk-UA"/>
        </w:rPr>
        <w:t xml:space="preserve">перегрузки митохондрий / </w:t>
      </w:r>
      <w:r w:rsidRPr="0063301E">
        <w:rPr>
          <w:spacing w:val="-4"/>
          <w:sz w:val="28"/>
          <w:szCs w:val="28"/>
          <w:lang w:val="uk-UA"/>
        </w:rPr>
        <w:t xml:space="preserve">Е. Ю. Будников, А. Ю. Постнов, А. Д. Дорощук </w:t>
      </w:r>
      <w:r w:rsidRPr="0063301E">
        <w:rPr>
          <w:sz w:val="28"/>
          <w:szCs w:val="28"/>
          <w:lang w:val="uk-UA"/>
        </w:rPr>
        <w:t>//</w:t>
      </w:r>
      <w:r w:rsidRPr="0063301E">
        <w:rPr>
          <w:spacing w:val="-4"/>
          <w:sz w:val="28"/>
          <w:szCs w:val="28"/>
          <w:lang w:val="uk-UA"/>
        </w:rPr>
        <w:t xml:space="preserve"> </w:t>
      </w:r>
      <w:r w:rsidRPr="0063301E">
        <w:rPr>
          <w:spacing w:val="-1"/>
          <w:sz w:val="28"/>
          <w:szCs w:val="28"/>
          <w:lang w:val="uk-UA"/>
        </w:rPr>
        <w:t xml:space="preserve">Кардиология. </w:t>
      </w:r>
      <w:r w:rsidRPr="0063301E">
        <w:rPr>
          <w:sz w:val="28"/>
          <w:szCs w:val="28"/>
        </w:rPr>
        <w:t>—</w:t>
      </w:r>
      <w:r w:rsidRPr="0063301E">
        <w:rPr>
          <w:spacing w:val="-1"/>
          <w:sz w:val="28"/>
          <w:szCs w:val="28"/>
          <w:lang w:val="uk-UA"/>
        </w:rPr>
        <w:t xml:space="preserve"> 2002. </w:t>
      </w:r>
      <w:r w:rsidRPr="0063301E">
        <w:rPr>
          <w:sz w:val="28"/>
          <w:szCs w:val="28"/>
        </w:rPr>
        <w:t>—</w:t>
      </w:r>
      <w:r w:rsidRPr="0063301E">
        <w:rPr>
          <w:spacing w:val="-1"/>
          <w:sz w:val="28"/>
          <w:szCs w:val="28"/>
          <w:lang w:val="uk-UA"/>
        </w:rPr>
        <w:t xml:space="preserve"> Т. 42, №12. </w:t>
      </w:r>
      <w:r w:rsidRPr="0063301E">
        <w:rPr>
          <w:sz w:val="28"/>
          <w:szCs w:val="28"/>
        </w:rPr>
        <w:t>—</w:t>
      </w:r>
      <w:r w:rsidRPr="0063301E">
        <w:rPr>
          <w:spacing w:val="-1"/>
          <w:sz w:val="28"/>
          <w:szCs w:val="28"/>
          <w:lang w:val="uk-UA"/>
        </w:rPr>
        <w:t xml:space="preserve"> С.47 </w:t>
      </w:r>
      <w:r w:rsidRPr="0063301E">
        <w:rPr>
          <w:sz w:val="28"/>
          <w:szCs w:val="28"/>
        </w:rPr>
        <w:t>—</w:t>
      </w:r>
      <w:r w:rsidRPr="0063301E">
        <w:rPr>
          <w:spacing w:val="-1"/>
          <w:sz w:val="28"/>
          <w:szCs w:val="28"/>
          <w:lang w:val="uk-UA"/>
        </w:rPr>
        <w:t xml:space="preserve"> 50.</w:t>
      </w:r>
    </w:p>
    <w:p w:rsidR="0023337C" w:rsidRPr="0063301E" w:rsidRDefault="0023337C" w:rsidP="0023337C">
      <w:pPr>
        <w:spacing w:line="360" w:lineRule="auto"/>
        <w:ind w:left="540" w:hanging="540"/>
        <w:rPr>
          <w:sz w:val="28"/>
          <w:szCs w:val="28"/>
          <w:lang w:val="uk-UA"/>
        </w:rPr>
      </w:pPr>
      <w:r w:rsidRPr="0063301E">
        <w:rPr>
          <w:sz w:val="28"/>
          <w:szCs w:val="28"/>
          <w:lang w:val="uk-UA"/>
        </w:rPr>
        <w:t>23. Вальчук І.В. Процеси синтезу NO при хронічній гіперімунокомплексії та їхні зміни під впливом кверцетину в умовах in vitro / І. В. Вальчук // Серце і судини. 2006. — № 1. — С. 50 —57.</w:t>
      </w:r>
    </w:p>
    <w:p w:rsidR="0023337C" w:rsidRPr="0063301E" w:rsidRDefault="0023337C" w:rsidP="0023337C">
      <w:pPr>
        <w:spacing w:line="360" w:lineRule="auto"/>
        <w:ind w:left="540" w:hanging="540"/>
        <w:rPr>
          <w:sz w:val="28"/>
          <w:szCs w:val="28"/>
          <w:lang w:val="uk-UA"/>
        </w:rPr>
      </w:pPr>
      <w:r w:rsidRPr="0063301E">
        <w:rPr>
          <w:sz w:val="28"/>
          <w:szCs w:val="28"/>
          <w:lang w:val="uk-UA"/>
        </w:rPr>
        <w:lastRenderedPageBreak/>
        <w:t>24. Ватутін М.Т. Флавоноїд кверцетин: фармакологічні властивості та клінічне використання / М. Т Ватутін, Т. С. Гончаренко // Ліки України 2005. — № 3 — 4. — С. 19 — 25.</w:t>
      </w:r>
    </w:p>
    <w:p w:rsidR="0023337C" w:rsidRPr="0063301E" w:rsidRDefault="0023337C" w:rsidP="0023337C">
      <w:pPr>
        <w:spacing w:line="360" w:lineRule="auto"/>
        <w:ind w:left="357" w:hanging="357"/>
        <w:rPr>
          <w:sz w:val="28"/>
          <w:szCs w:val="28"/>
          <w:lang w:val="uk-UA"/>
        </w:rPr>
      </w:pPr>
      <w:r w:rsidRPr="0063301E">
        <w:rPr>
          <w:sz w:val="28"/>
          <w:szCs w:val="28"/>
          <w:lang w:val="uk-UA"/>
        </w:rPr>
        <w:t xml:space="preserve">25. </w:t>
      </w:r>
      <w:r w:rsidRPr="0063301E">
        <w:rPr>
          <w:sz w:val="28"/>
          <w:szCs w:val="28"/>
        </w:rPr>
        <w:t>Волков В.И., Севрик С.А., Бондарь Т.Н. Влияние карведилола и бисопролола на ендотелий оксидантный стресс и стабильные метаболиты оксид азота у больных с ИБС с сахарным дибетом 2-го типа</w:t>
      </w:r>
      <w:r w:rsidRPr="0063301E">
        <w:rPr>
          <w:sz w:val="28"/>
          <w:szCs w:val="28"/>
          <w:lang w:val="uk-UA"/>
        </w:rPr>
        <w:t xml:space="preserve"> и: матеріали 10 національного конгресу кардіологів України ( Київ, 23-25 вересня 2009) // Кардіологія – 2009 – Дод. 1 – </w:t>
      </w:r>
      <w:r w:rsidRPr="0063301E">
        <w:rPr>
          <w:sz w:val="28"/>
          <w:szCs w:val="28"/>
        </w:rPr>
        <w:t>С. 50-51</w:t>
      </w:r>
      <w:r w:rsidRPr="0063301E">
        <w:rPr>
          <w:sz w:val="28"/>
          <w:szCs w:val="28"/>
          <w:lang w:val="uk-UA"/>
        </w:rPr>
        <w:t>.</w:t>
      </w:r>
    </w:p>
    <w:p w:rsidR="0023337C" w:rsidRPr="0063301E" w:rsidRDefault="0023337C" w:rsidP="0023337C">
      <w:pPr>
        <w:shd w:val="clear" w:color="auto" w:fill="FFFFFF"/>
        <w:tabs>
          <w:tab w:val="left" w:pos="677"/>
        </w:tabs>
        <w:spacing w:line="360" w:lineRule="auto"/>
        <w:ind w:left="538" w:hanging="544"/>
        <w:rPr>
          <w:sz w:val="28"/>
          <w:szCs w:val="28"/>
          <w:lang w:val="uk-UA"/>
        </w:rPr>
      </w:pPr>
      <w:r w:rsidRPr="0063301E">
        <w:rPr>
          <w:spacing w:val="1"/>
          <w:sz w:val="28"/>
          <w:szCs w:val="28"/>
          <w:lang w:val="uk-UA"/>
        </w:rPr>
        <w:t xml:space="preserve">26. Визир А.Д. </w:t>
      </w:r>
      <w:r w:rsidRPr="0063301E">
        <w:rPr>
          <w:spacing w:val="1"/>
          <w:sz w:val="28"/>
          <w:szCs w:val="28"/>
        </w:rPr>
        <w:t>Отчет о противоишемическом и кардиопротекторном действии тиотриазолина</w:t>
      </w:r>
      <w:r w:rsidRPr="0063301E">
        <w:rPr>
          <w:spacing w:val="1"/>
          <w:sz w:val="28"/>
          <w:szCs w:val="28"/>
          <w:lang w:val="uk-UA"/>
        </w:rPr>
        <w:t xml:space="preserve"> </w:t>
      </w:r>
      <w:r w:rsidRPr="0063301E">
        <w:rPr>
          <w:sz w:val="28"/>
          <w:szCs w:val="28"/>
          <w:lang w:val="uk-UA"/>
        </w:rPr>
        <w:t>/</w:t>
      </w:r>
      <w:r w:rsidRPr="0063301E">
        <w:rPr>
          <w:spacing w:val="1"/>
          <w:sz w:val="28"/>
          <w:szCs w:val="28"/>
          <w:lang w:val="uk-UA"/>
        </w:rPr>
        <w:t xml:space="preserve"> А. Д.Визир, В. В. Дунаев, И. А. Мазур </w:t>
      </w:r>
      <w:r w:rsidRPr="0063301E">
        <w:rPr>
          <w:sz w:val="28"/>
          <w:szCs w:val="28"/>
          <w:lang w:val="uk-UA"/>
        </w:rPr>
        <w:t xml:space="preserve">— Запорожье 1992. — 34 с. </w:t>
      </w:r>
    </w:p>
    <w:p w:rsidR="0023337C" w:rsidRPr="0063301E" w:rsidRDefault="0023337C" w:rsidP="0023337C">
      <w:pPr>
        <w:shd w:val="clear" w:color="auto" w:fill="FFFFFF"/>
        <w:tabs>
          <w:tab w:val="left" w:pos="490"/>
        </w:tabs>
        <w:spacing w:line="360" w:lineRule="auto"/>
        <w:ind w:left="540" w:hanging="540"/>
        <w:rPr>
          <w:spacing w:val="-1"/>
          <w:sz w:val="28"/>
          <w:szCs w:val="28"/>
          <w:lang w:val="uk-UA"/>
        </w:rPr>
      </w:pPr>
      <w:r w:rsidRPr="0063301E">
        <w:rPr>
          <w:spacing w:val="-2"/>
          <w:sz w:val="28"/>
          <w:szCs w:val="28"/>
          <w:lang w:val="uk-UA"/>
        </w:rPr>
        <w:t xml:space="preserve">27. </w:t>
      </w:r>
      <w:r w:rsidRPr="0063301E">
        <w:rPr>
          <w:spacing w:val="-2"/>
          <w:sz w:val="28"/>
          <w:szCs w:val="28"/>
        </w:rPr>
        <w:t>Визир А.Д. Отчет о клиническом испытании препарата "Тиотри-</w:t>
      </w:r>
      <w:r w:rsidRPr="0063301E">
        <w:rPr>
          <w:spacing w:val="-2"/>
          <w:sz w:val="28"/>
          <w:szCs w:val="28"/>
        </w:rPr>
        <w:br/>
      </w:r>
      <w:r w:rsidRPr="0063301E">
        <w:rPr>
          <w:spacing w:val="-1"/>
          <w:sz w:val="28"/>
          <w:szCs w:val="28"/>
        </w:rPr>
        <w:t xml:space="preserve">азолин" / </w:t>
      </w:r>
      <w:r w:rsidRPr="0063301E">
        <w:rPr>
          <w:spacing w:val="-2"/>
          <w:sz w:val="28"/>
          <w:szCs w:val="28"/>
        </w:rPr>
        <w:t>А.</w:t>
      </w:r>
      <w:r w:rsidRPr="0063301E">
        <w:rPr>
          <w:spacing w:val="-2"/>
          <w:sz w:val="28"/>
          <w:szCs w:val="28"/>
          <w:lang w:val="uk-UA"/>
        </w:rPr>
        <w:t xml:space="preserve"> </w:t>
      </w:r>
      <w:r w:rsidRPr="0063301E">
        <w:rPr>
          <w:spacing w:val="-2"/>
          <w:sz w:val="28"/>
          <w:szCs w:val="28"/>
        </w:rPr>
        <w:t>Д.</w:t>
      </w:r>
      <w:r w:rsidRPr="0063301E">
        <w:rPr>
          <w:spacing w:val="-2"/>
          <w:sz w:val="28"/>
          <w:szCs w:val="28"/>
          <w:lang w:val="uk-UA"/>
        </w:rPr>
        <w:t xml:space="preserve"> </w:t>
      </w:r>
      <w:r w:rsidRPr="0063301E">
        <w:rPr>
          <w:spacing w:val="-2"/>
          <w:sz w:val="28"/>
          <w:szCs w:val="28"/>
        </w:rPr>
        <w:t>Визир</w:t>
      </w:r>
      <w:r w:rsidRPr="0063301E">
        <w:rPr>
          <w:spacing w:val="-2"/>
          <w:sz w:val="28"/>
          <w:szCs w:val="28"/>
          <w:lang w:val="uk-UA"/>
        </w:rPr>
        <w:t xml:space="preserve"> </w:t>
      </w:r>
      <w:r w:rsidRPr="0063301E">
        <w:rPr>
          <w:sz w:val="28"/>
          <w:szCs w:val="28"/>
          <w:lang w:val="uk-UA"/>
        </w:rPr>
        <w:t>//</w:t>
      </w:r>
      <w:r w:rsidRPr="0063301E">
        <w:rPr>
          <w:spacing w:val="-2"/>
          <w:sz w:val="28"/>
          <w:szCs w:val="28"/>
          <w:lang w:val="uk-UA"/>
        </w:rPr>
        <w:t xml:space="preserve"> </w:t>
      </w:r>
      <w:r w:rsidRPr="0063301E">
        <w:rPr>
          <w:spacing w:val="-1"/>
          <w:sz w:val="28"/>
          <w:szCs w:val="28"/>
        </w:rPr>
        <w:t>Фарм. Комитет МЗ Украины. — Запорожье, 1993. — 8 с.</w:t>
      </w:r>
    </w:p>
    <w:p w:rsidR="0023337C" w:rsidRPr="0063301E" w:rsidRDefault="0023337C" w:rsidP="0023337C">
      <w:pPr>
        <w:shd w:val="clear" w:color="auto" w:fill="FFFFFF"/>
        <w:tabs>
          <w:tab w:val="left" w:pos="490"/>
        </w:tabs>
        <w:spacing w:line="360" w:lineRule="auto"/>
        <w:ind w:left="540" w:hanging="540"/>
        <w:rPr>
          <w:spacing w:val="-1"/>
          <w:sz w:val="28"/>
          <w:szCs w:val="28"/>
          <w:lang w:val="uk-UA"/>
        </w:rPr>
      </w:pPr>
      <w:r w:rsidRPr="0063301E">
        <w:rPr>
          <w:spacing w:val="5"/>
          <w:sz w:val="28"/>
          <w:szCs w:val="28"/>
          <w:lang w:val="uk-UA"/>
        </w:rPr>
        <w:t xml:space="preserve">28. </w:t>
      </w:r>
      <w:r w:rsidRPr="0063301E">
        <w:rPr>
          <w:spacing w:val="5"/>
          <w:sz w:val="28"/>
          <w:szCs w:val="28"/>
        </w:rPr>
        <w:t>Визир А.Д. Толерантность к физической на</w:t>
      </w:r>
      <w:r w:rsidRPr="0063301E">
        <w:rPr>
          <w:spacing w:val="5"/>
          <w:sz w:val="28"/>
          <w:szCs w:val="28"/>
        </w:rPr>
        <w:softHyphen/>
      </w:r>
      <w:r w:rsidRPr="0063301E">
        <w:rPr>
          <w:spacing w:val="5"/>
          <w:sz w:val="28"/>
          <w:szCs w:val="28"/>
        </w:rPr>
        <w:br/>
      </w:r>
      <w:r w:rsidRPr="0063301E">
        <w:rPr>
          <w:spacing w:val="-1"/>
          <w:sz w:val="28"/>
          <w:szCs w:val="28"/>
        </w:rPr>
        <w:t xml:space="preserve">грузке у больных стабильной стенокардией напряжения </w:t>
      </w:r>
      <w:r w:rsidRPr="0063301E">
        <w:rPr>
          <w:spacing w:val="-1"/>
          <w:sz w:val="28"/>
          <w:szCs w:val="28"/>
          <w:lang w:val="en-US"/>
        </w:rPr>
        <w:t>III</w:t>
      </w:r>
      <w:r w:rsidRPr="0063301E">
        <w:rPr>
          <w:spacing w:val="-1"/>
          <w:sz w:val="28"/>
          <w:szCs w:val="28"/>
        </w:rPr>
        <w:t xml:space="preserve"> Ф.К. при</w:t>
      </w:r>
      <w:r w:rsidRPr="0063301E">
        <w:rPr>
          <w:spacing w:val="-1"/>
          <w:sz w:val="28"/>
          <w:szCs w:val="28"/>
        </w:rPr>
        <w:br/>
      </w:r>
      <w:r w:rsidRPr="0063301E">
        <w:rPr>
          <w:spacing w:val="-2"/>
          <w:sz w:val="28"/>
          <w:szCs w:val="28"/>
        </w:rPr>
        <w:t xml:space="preserve">применении тиотриазолина. / </w:t>
      </w:r>
      <w:r w:rsidRPr="0063301E">
        <w:rPr>
          <w:spacing w:val="5"/>
          <w:sz w:val="28"/>
          <w:szCs w:val="28"/>
        </w:rPr>
        <w:t>А.</w:t>
      </w:r>
      <w:r w:rsidRPr="0063301E">
        <w:rPr>
          <w:spacing w:val="5"/>
          <w:sz w:val="28"/>
          <w:szCs w:val="28"/>
          <w:lang w:val="uk-UA"/>
        </w:rPr>
        <w:t xml:space="preserve"> </w:t>
      </w:r>
      <w:r w:rsidRPr="0063301E">
        <w:rPr>
          <w:spacing w:val="5"/>
          <w:sz w:val="28"/>
          <w:szCs w:val="28"/>
        </w:rPr>
        <w:t>Д.</w:t>
      </w:r>
      <w:r w:rsidRPr="0063301E">
        <w:rPr>
          <w:spacing w:val="5"/>
          <w:sz w:val="28"/>
          <w:szCs w:val="28"/>
          <w:lang w:val="uk-UA"/>
        </w:rPr>
        <w:t xml:space="preserve"> </w:t>
      </w:r>
      <w:r w:rsidRPr="0063301E">
        <w:rPr>
          <w:spacing w:val="5"/>
          <w:sz w:val="28"/>
          <w:szCs w:val="28"/>
        </w:rPr>
        <w:t>Визир, В.</w:t>
      </w:r>
      <w:r w:rsidRPr="0063301E">
        <w:rPr>
          <w:spacing w:val="5"/>
          <w:sz w:val="28"/>
          <w:szCs w:val="28"/>
          <w:lang w:val="uk-UA"/>
        </w:rPr>
        <w:t xml:space="preserve"> </w:t>
      </w:r>
      <w:r w:rsidRPr="0063301E">
        <w:rPr>
          <w:spacing w:val="5"/>
          <w:sz w:val="28"/>
          <w:szCs w:val="28"/>
        </w:rPr>
        <w:t>А.</w:t>
      </w:r>
      <w:r w:rsidRPr="0063301E">
        <w:rPr>
          <w:spacing w:val="5"/>
          <w:sz w:val="28"/>
          <w:szCs w:val="28"/>
          <w:lang w:val="uk-UA"/>
        </w:rPr>
        <w:t xml:space="preserve"> </w:t>
      </w:r>
      <w:r w:rsidRPr="0063301E">
        <w:rPr>
          <w:spacing w:val="5"/>
          <w:sz w:val="28"/>
          <w:szCs w:val="28"/>
        </w:rPr>
        <w:t xml:space="preserve">Евтушенко </w:t>
      </w:r>
      <w:r w:rsidRPr="0063301E">
        <w:rPr>
          <w:sz w:val="28"/>
          <w:szCs w:val="28"/>
          <w:lang w:val="uk-UA"/>
        </w:rPr>
        <w:t>//</w:t>
      </w:r>
      <w:r w:rsidRPr="0063301E">
        <w:rPr>
          <w:spacing w:val="5"/>
          <w:sz w:val="28"/>
          <w:szCs w:val="28"/>
          <w:lang w:val="uk-UA"/>
        </w:rPr>
        <w:t xml:space="preserve"> </w:t>
      </w:r>
      <w:r w:rsidRPr="0063301E">
        <w:rPr>
          <w:spacing w:val="-2"/>
          <w:sz w:val="28"/>
          <w:szCs w:val="28"/>
        </w:rPr>
        <w:t>Современные аспек</w:t>
      </w:r>
      <w:r w:rsidRPr="0063301E">
        <w:rPr>
          <w:sz w:val="28"/>
          <w:szCs w:val="28"/>
        </w:rPr>
        <w:t xml:space="preserve">ты создания, исследования и апробации лекарственных средств". </w:t>
      </w:r>
      <w:r w:rsidRPr="0063301E">
        <w:rPr>
          <w:spacing w:val="-1"/>
          <w:sz w:val="28"/>
          <w:szCs w:val="28"/>
        </w:rPr>
        <w:t>—</w:t>
      </w:r>
      <w:r w:rsidRPr="0063301E">
        <w:rPr>
          <w:sz w:val="28"/>
          <w:szCs w:val="28"/>
          <w:lang w:val="uk-UA"/>
        </w:rPr>
        <w:t xml:space="preserve"> </w:t>
      </w:r>
      <w:r w:rsidRPr="0063301E">
        <w:rPr>
          <w:spacing w:val="-1"/>
          <w:sz w:val="28"/>
          <w:szCs w:val="28"/>
        </w:rPr>
        <w:t>Харьков, 1995. — С. 74</w:t>
      </w:r>
      <w:r w:rsidRPr="0063301E">
        <w:rPr>
          <w:spacing w:val="-1"/>
          <w:sz w:val="28"/>
          <w:szCs w:val="28"/>
          <w:lang w:val="uk-UA"/>
        </w:rPr>
        <w:t xml:space="preserve"> </w:t>
      </w:r>
      <w:r w:rsidRPr="0063301E">
        <w:rPr>
          <w:spacing w:val="-1"/>
          <w:sz w:val="28"/>
          <w:szCs w:val="28"/>
        </w:rPr>
        <w:t>—</w:t>
      </w:r>
      <w:r w:rsidRPr="0063301E">
        <w:rPr>
          <w:spacing w:val="-1"/>
          <w:sz w:val="28"/>
          <w:szCs w:val="28"/>
          <w:lang w:val="uk-UA"/>
        </w:rPr>
        <w:t xml:space="preserve"> </w:t>
      </w:r>
      <w:r w:rsidRPr="0063301E">
        <w:rPr>
          <w:spacing w:val="-1"/>
          <w:sz w:val="28"/>
          <w:szCs w:val="28"/>
        </w:rPr>
        <w:t>77.</w:t>
      </w:r>
    </w:p>
    <w:p w:rsidR="0023337C" w:rsidRPr="0063301E" w:rsidRDefault="0023337C" w:rsidP="0023337C">
      <w:pPr>
        <w:spacing w:line="360" w:lineRule="auto"/>
        <w:ind w:left="540" w:hanging="540"/>
        <w:rPr>
          <w:sz w:val="28"/>
          <w:szCs w:val="28"/>
          <w:lang w:val="uk-UA"/>
        </w:rPr>
      </w:pPr>
      <w:r w:rsidRPr="0063301E">
        <w:rPr>
          <w:spacing w:val="1"/>
          <w:sz w:val="28"/>
          <w:szCs w:val="28"/>
          <w:lang w:val="uk-UA"/>
        </w:rPr>
        <w:t xml:space="preserve">29. Волошина Н.М. Вплив тіотриазоліну на регенерацію шийки матки після кріохірургічного лікування фонових захворювань </w:t>
      </w:r>
      <w:r w:rsidRPr="0063301E">
        <w:rPr>
          <w:sz w:val="28"/>
          <w:szCs w:val="28"/>
          <w:lang w:val="uk-UA"/>
        </w:rPr>
        <w:t>/</w:t>
      </w:r>
      <w:r w:rsidRPr="0063301E">
        <w:rPr>
          <w:spacing w:val="1"/>
          <w:sz w:val="28"/>
          <w:szCs w:val="28"/>
          <w:lang w:val="uk-UA"/>
        </w:rPr>
        <w:t xml:space="preserve"> Н.М. Волошина, І.А. Мазур </w:t>
      </w:r>
      <w:r w:rsidRPr="0063301E">
        <w:rPr>
          <w:sz w:val="28"/>
          <w:szCs w:val="28"/>
          <w:lang w:val="uk-UA"/>
        </w:rPr>
        <w:t xml:space="preserve">// </w:t>
      </w:r>
      <w:r w:rsidRPr="0063301E">
        <w:rPr>
          <w:spacing w:val="-1"/>
          <w:sz w:val="28"/>
          <w:szCs w:val="28"/>
          <w:lang w:val="uk-UA"/>
        </w:rPr>
        <w:t xml:space="preserve">Фармаком — </w:t>
      </w:r>
      <w:r w:rsidRPr="0063301E">
        <w:rPr>
          <w:sz w:val="28"/>
          <w:szCs w:val="28"/>
          <w:lang w:val="uk-UA"/>
        </w:rPr>
        <w:t xml:space="preserve">1998. </w:t>
      </w:r>
      <w:r w:rsidRPr="0063301E">
        <w:rPr>
          <w:spacing w:val="-1"/>
          <w:sz w:val="28"/>
          <w:szCs w:val="28"/>
          <w:lang w:val="uk-UA"/>
        </w:rPr>
        <w:t>—</w:t>
      </w:r>
      <w:r w:rsidRPr="0063301E">
        <w:rPr>
          <w:sz w:val="28"/>
          <w:szCs w:val="28"/>
          <w:lang w:val="uk-UA"/>
        </w:rPr>
        <w:t xml:space="preserve"> № 6. </w:t>
      </w:r>
      <w:r w:rsidRPr="0063301E">
        <w:rPr>
          <w:spacing w:val="-1"/>
          <w:sz w:val="28"/>
          <w:szCs w:val="28"/>
          <w:lang w:val="uk-UA"/>
        </w:rPr>
        <w:t>—</w:t>
      </w:r>
      <w:r w:rsidRPr="0063301E">
        <w:rPr>
          <w:sz w:val="28"/>
          <w:szCs w:val="28"/>
          <w:lang w:val="uk-UA"/>
        </w:rPr>
        <w:t xml:space="preserve"> С. 63 </w:t>
      </w:r>
      <w:r w:rsidRPr="0063301E">
        <w:rPr>
          <w:spacing w:val="-1"/>
          <w:sz w:val="28"/>
          <w:szCs w:val="28"/>
          <w:lang w:val="uk-UA"/>
        </w:rPr>
        <w:t>—</w:t>
      </w:r>
      <w:r w:rsidRPr="0063301E">
        <w:rPr>
          <w:sz w:val="28"/>
          <w:szCs w:val="28"/>
          <w:lang w:val="uk-UA"/>
        </w:rPr>
        <w:t xml:space="preserve"> 65. </w:t>
      </w:r>
    </w:p>
    <w:p w:rsidR="0023337C" w:rsidRPr="0063301E" w:rsidRDefault="0023337C" w:rsidP="0023337C">
      <w:pPr>
        <w:shd w:val="clear" w:color="auto" w:fill="FFFFFF"/>
        <w:tabs>
          <w:tab w:val="left" w:pos="677"/>
        </w:tabs>
        <w:spacing w:line="360" w:lineRule="auto"/>
        <w:ind w:left="540" w:hanging="547"/>
        <w:rPr>
          <w:sz w:val="28"/>
          <w:szCs w:val="28"/>
          <w:lang w:val="uk-UA"/>
        </w:rPr>
      </w:pPr>
      <w:r w:rsidRPr="0063301E">
        <w:rPr>
          <w:spacing w:val="-5"/>
          <w:sz w:val="30"/>
          <w:szCs w:val="30"/>
          <w:lang w:val="uk-UA"/>
        </w:rPr>
        <w:t xml:space="preserve">30. </w:t>
      </w:r>
      <w:r w:rsidRPr="0063301E">
        <w:rPr>
          <w:spacing w:val="-5"/>
          <w:sz w:val="28"/>
          <w:szCs w:val="28"/>
        </w:rPr>
        <w:t xml:space="preserve">Визир </w:t>
      </w:r>
      <w:r w:rsidRPr="0063301E">
        <w:rPr>
          <w:spacing w:val="-5"/>
          <w:sz w:val="28"/>
          <w:szCs w:val="28"/>
          <w:lang w:val="uk-UA"/>
        </w:rPr>
        <w:t xml:space="preserve">А.Д. </w:t>
      </w:r>
      <w:r w:rsidRPr="0063301E">
        <w:rPr>
          <w:spacing w:val="-5"/>
          <w:sz w:val="28"/>
          <w:szCs w:val="28"/>
        </w:rPr>
        <w:t xml:space="preserve">Влияние </w:t>
      </w:r>
      <w:r w:rsidRPr="0063301E">
        <w:rPr>
          <w:spacing w:val="-5"/>
          <w:sz w:val="28"/>
          <w:szCs w:val="28"/>
          <w:lang w:val="uk-UA"/>
        </w:rPr>
        <w:t>тиотриа</w:t>
      </w:r>
      <w:r w:rsidRPr="0063301E">
        <w:rPr>
          <w:spacing w:val="-6"/>
          <w:sz w:val="28"/>
          <w:szCs w:val="28"/>
          <w:lang w:val="uk-UA"/>
        </w:rPr>
        <w:t xml:space="preserve">золина на </w:t>
      </w:r>
      <w:r w:rsidRPr="0063301E">
        <w:rPr>
          <w:spacing w:val="-6"/>
          <w:sz w:val="28"/>
          <w:szCs w:val="28"/>
        </w:rPr>
        <w:t>состояние кардиогемодинамики у больных ишемическо</w:t>
      </w:r>
      <w:r w:rsidRPr="0063301E">
        <w:rPr>
          <w:spacing w:val="-6"/>
          <w:sz w:val="28"/>
          <w:szCs w:val="28"/>
          <w:lang w:val="uk-UA"/>
        </w:rPr>
        <w:t xml:space="preserve">й </w:t>
      </w:r>
      <w:r w:rsidRPr="0063301E">
        <w:rPr>
          <w:spacing w:val="2"/>
          <w:sz w:val="28"/>
          <w:szCs w:val="28"/>
        </w:rPr>
        <w:t xml:space="preserve">болезнью сердца с явлениями недостаточности кровообращения. / </w:t>
      </w:r>
      <w:r w:rsidRPr="0063301E">
        <w:rPr>
          <w:spacing w:val="-5"/>
          <w:sz w:val="28"/>
          <w:szCs w:val="28"/>
          <w:lang w:val="uk-UA"/>
        </w:rPr>
        <w:t xml:space="preserve">А. Д. </w:t>
      </w:r>
      <w:r w:rsidRPr="0063301E">
        <w:rPr>
          <w:spacing w:val="-5"/>
          <w:sz w:val="28"/>
          <w:szCs w:val="28"/>
        </w:rPr>
        <w:t>Визир</w:t>
      </w:r>
      <w:r w:rsidRPr="0063301E">
        <w:rPr>
          <w:spacing w:val="-5"/>
          <w:sz w:val="28"/>
          <w:szCs w:val="28"/>
          <w:lang w:val="uk-UA"/>
        </w:rPr>
        <w:t xml:space="preserve">, А. Е. Березин, О. В. Крайдашенко </w:t>
      </w:r>
      <w:r w:rsidRPr="0063301E">
        <w:rPr>
          <w:sz w:val="28"/>
          <w:szCs w:val="28"/>
          <w:lang w:val="uk-UA"/>
        </w:rPr>
        <w:t>//</w:t>
      </w:r>
      <w:r w:rsidRPr="0063301E">
        <w:rPr>
          <w:spacing w:val="-5"/>
          <w:sz w:val="28"/>
          <w:szCs w:val="28"/>
          <w:lang w:val="uk-UA"/>
        </w:rPr>
        <w:t xml:space="preserve"> .</w:t>
      </w:r>
      <w:r w:rsidRPr="0063301E">
        <w:rPr>
          <w:sz w:val="28"/>
          <w:szCs w:val="28"/>
        </w:rPr>
        <w:t xml:space="preserve">Укр. </w:t>
      </w:r>
      <w:r w:rsidRPr="0063301E">
        <w:rPr>
          <w:sz w:val="28"/>
          <w:szCs w:val="28"/>
          <w:lang w:val="uk-UA"/>
        </w:rPr>
        <w:t xml:space="preserve">кардіол. </w:t>
      </w:r>
      <w:r w:rsidRPr="0063301E">
        <w:rPr>
          <w:sz w:val="28"/>
          <w:szCs w:val="28"/>
        </w:rPr>
        <w:t>журн. 1996. — №</w:t>
      </w:r>
      <w:r w:rsidRPr="0063301E">
        <w:rPr>
          <w:sz w:val="28"/>
          <w:szCs w:val="28"/>
          <w:lang w:val="uk-UA"/>
        </w:rPr>
        <w:t xml:space="preserve"> </w:t>
      </w:r>
      <w:r w:rsidRPr="0063301E">
        <w:rPr>
          <w:sz w:val="28"/>
          <w:szCs w:val="28"/>
        </w:rPr>
        <w:t>4. — С. 15</w:t>
      </w:r>
      <w:r w:rsidRPr="0063301E">
        <w:rPr>
          <w:sz w:val="28"/>
          <w:szCs w:val="28"/>
          <w:lang w:val="uk-UA"/>
        </w:rPr>
        <w:t xml:space="preserve"> </w:t>
      </w:r>
      <w:r w:rsidRPr="0063301E">
        <w:rPr>
          <w:sz w:val="28"/>
          <w:szCs w:val="28"/>
        </w:rPr>
        <w:t>—</w:t>
      </w:r>
      <w:r w:rsidRPr="0063301E">
        <w:rPr>
          <w:sz w:val="28"/>
          <w:szCs w:val="28"/>
          <w:lang w:val="uk-UA"/>
        </w:rPr>
        <w:t xml:space="preserve"> </w:t>
      </w:r>
      <w:r w:rsidRPr="0063301E">
        <w:rPr>
          <w:sz w:val="28"/>
          <w:szCs w:val="28"/>
        </w:rPr>
        <w:t>17.</w:t>
      </w:r>
    </w:p>
    <w:p w:rsidR="0023337C" w:rsidRPr="0063301E" w:rsidRDefault="0023337C" w:rsidP="0023337C">
      <w:pPr>
        <w:shd w:val="clear" w:color="auto" w:fill="FFFFFF"/>
        <w:tabs>
          <w:tab w:val="left" w:pos="490"/>
        </w:tabs>
        <w:spacing w:before="10" w:line="360" w:lineRule="auto"/>
        <w:ind w:left="540" w:hanging="540"/>
        <w:rPr>
          <w:spacing w:val="-9"/>
          <w:sz w:val="28"/>
          <w:szCs w:val="28"/>
          <w:lang w:val="uk-UA"/>
        </w:rPr>
      </w:pPr>
      <w:r w:rsidRPr="0063301E">
        <w:rPr>
          <w:spacing w:val="3"/>
          <w:sz w:val="28"/>
          <w:szCs w:val="28"/>
          <w:lang w:val="uk-UA"/>
        </w:rPr>
        <w:lastRenderedPageBreak/>
        <w:t xml:space="preserve">31. Візір А.Д. Новий антиоксидант </w:t>
      </w:r>
      <w:r w:rsidRPr="0063301E">
        <w:rPr>
          <w:spacing w:val="2"/>
          <w:sz w:val="28"/>
          <w:szCs w:val="28"/>
          <w:lang w:val="uk-UA"/>
        </w:rPr>
        <w:t>тіотриазолін у комплексному лікуванні хворих на хронічну іше</w:t>
      </w:r>
      <w:r w:rsidRPr="0063301E">
        <w:rPr>
          <w:sz w:val="28"/>
          <w:szCs w:val="28"/>
          <w:lang w:val="uk-UA"/>
        </w:rPr>
        <w:t xml:space="preserve">мію серця. / </w:t>
      </w:r>
      <w:r w:rsidRPr="0063301E">
        <w:rPr>
          <w:spacing w:val="3"/>
          <w:sz w:val="28"/>
          <w:szCs w:val="28"/>
          <w:lang w:val="uk-UA"/>
        </w:rPr>
        <w:t xml:space="preserve">А. Д. Візір, З. Є. Григор'єва, С. В. Полівода </w:t>
      </w:r>
      <w:r w:rsidRPr="0063301E">
        <w:rPr>
          <w:sz w:val="28"/>
          <w:szCs w:val="28"/>
          <w:lang w:val="uk-UA"/>
        </w:rPr>
        <w:t>// Ліки. 1994. — № 5—6. — С. 80—84.</w:t>
      </w:r>
    </w:p>
    <w:p w:rsidR="0023337C" w:rsidRPr="0063301E" w:rsidRDefault="0023337C" w:rsidP="0023337C">
      <w:pPr>
        <w:shd w:val="clear" w:color="auto" w:fill="FFFFFF"/>
        <w:tabs>
          <w:tab w:val="left" w:pos="355"/>
        </w:tabs>
        <w:spacing w:line="360" w:lineRule="auto"/>
        <w:rPr>
          <w:sz w:val="20"/>
          <w:szCs w:val="20"/>
          <w:lang w:val="uk-UA"/>
        </w:rPr>
      </w:pPr>
    </w:p>
    <w:p w:rsidR="0023337C" w:rsidRPr="0063301E" w:rsidRDefault="0023337C" w:rsidP="0023337C">
      <w:pPr>
        <w:spacing w:line="360" w:lineRule="auto"/>
        <w:ind w:left="176" w:hanging="357"/>
        <w:jc w:val="both"/>
        <w:rPr>
          <w:sz w:val="28"/>
          <w:szCs w:val="28"/>
          <w:lang w:val="uk-UA"/>
        </w:rPr>
      </w:pPr>
      <w:r w:rsidRPr="0063301E">
        <w:rPr>
          <w:spacing w:val="3"/>
          <w:sz w:val="28"/>
          <w:szCs w:val="28"/>
          <w:lang w:val="uk-UA"/>
        </w:rPr>
        <w:t xml:space="preserve">32. </w:t>
      </w:r>
      <w:r w:rsidRPr="0063301E">
        <w:rPr>
          <w:sz w:val="28"/>
          <w:szCs w:val="28"/>
          <w:lang w:val="uk-UA"/>
        </w:rPr>
        <w:t xml:space="preserve">Вигівська О.А. Клініко-фармакологічні властивості флавоноїду кверцетину / О.А. Вигівська, І.С. Чекман, М.І. Загородний // Ліки. – 2004. – №1/2. – С. 8-12. </w:t>
      </w:r>
    </w:p>
    <w:p w:rsidR="0023337C" w:rsidRPr="0063301E" w:rsidRDefault="0023337C" w:rsidP="0023337C">
      <w:pPr>
        <w:spacing w:line="360" w:lineRule="auto"/>
        <w:ind w:left="540" w:hanging="540"/>
        <w:rPr>
          <w:b/>
          <w:i/>
          <w:sz w:val="28"/>
          <w:szCs w:val="28"/>
          <w:lang w:val="uk-UA"/>
        </w:rPr>
      </w:pPr>
    </w:p>
    <w:p w:rsidR="0023337C" w:rsidRPr="0063301E" w:rsidRDefault="0023337C" w:rsidP="0023337C">
      <w:pPr>
        <w:spacing w:line="360" w:lineRule="auto"/>
        <w:ind w:left="540" w:hanging="540"/>
        <w:rPr>
          <w:sz w:val="28"/>
          <w:szCs w:val="28"/>
          <w:lang w:val="uk-UA"/>
        </w:rPr>
      </w:pPr>
      <w:r w:rsidRPr="0063301E">
        <w:rPr>
          <w:spacing w:val="-3"/>
          <w:sz w:val="32"/>
          <w:szCs w:val="32"/>
          <w:lang w:val="uk-UA"/>
        </w:rPr>
        <w:t xml:space="preserve">33. </w:t>
      </w:r>
      <w:r w:rsidRPr="0063301E">
        <w:rPr>
          <w:spacing w:val="-3"/>
          <w:sz w:val="28"/>
          <w:szCs w:val="28"/>
          <w:lang w:val="uk-UA"/>
        </w:rPr>
        <w:t xml:space="preserve">Волошина Н. Н. </w:t>
      </w:r>
      <w:r w:rsidRPr="0063301E">
        <w:rPr>
          <w:spacing w:val="-3"/>
          <w:sz w:val="28"/>
          <w:szCs w:val="28"/>
        </w:rPr>
        <w:t>Прим</w:t>
      </w:r>
      <w:r w:rsidRPr="0063301E">
        <w:rPr>
          <w:spacing w:val="-3"/>
          <w:sz w:val="28"/>
          <w:szCs w:val="28"/>
          <w:lang w:val="uk-UA"/>
        </w:rPr>
        <w:t>е</w:t>
      </w:r>
      <w:r w:rsidRPr="0063301E">
        <w:rPr>
          <w:spacing w:val="-3"/>
          <w:sz w:val="28"/>
          <w:szCs w:val="28"/>
        </w:rPr>
        <w:t>нени</w:t>
      </w:r>
      <w:r w:rsidRPr="0063301E">
        <w:rPr>
          <w:spacing w:val="-3"/>
          <w:sz w:val="28"/>
          <w:szCs w:val="28"/>
          <w:lang w:val="uk-UA"/>
        </w:rPr>
        <w:t>е</w:t>
      </w:r>
      <w:r w:rsidRPr="0063301E">
        <w:rPr>
          <w:spacing w:val="-3"/>
          <w:sz w:val="28"/>
          <w:szCs w:val="28"/>
        </w:rPr>
        <w:t xml:space="preserve"> тиотриазолина для ускорения репаративных процес</w:t>
      </w:r>
      <w:r w:rsidRPr="0063301E">
        <w:rPr>
          <w:spacing w:val="-3"/>
          <w:sz w:val="28"/>
          <w:szCs w:val="28"/>
          <w:lang w:val="uk-UA"/>
        </w:rPr>
        <w:t>с</w:t>
      </w:r>
      <w:r w:rsidRPr="0063301E">
        <w:rPr>
          <w:spacing w:val="-3"/>
          <w:sz w:val="28"/>
          <w:szCs w:val="28"/>
        </w:rPr>
        <w:t>ов после криод</w:t>
      </w:r>
      <w:r w:rsidRPr="0063301E">
        <w:rPr>
          <w:spacing w:val="-3"/>
          <w:sz w:val="28"/>
          <w:szCs w:val="28"/>
          <w:lang w:val="uk-UA"/>
        </w:rPr>
        <w:t>е</w:t>
      </w:r>
      <w:r w:rsidRPr="0063301E">
        <w:rPr>
          <w:spacing w:val="-3"/>
          <w:sz w:val="28"/>
          <w:szCs w:val="28"/>
        </w:rPr>
        <w:t>струкции фоновых заболеваний шейки матки</w:t>
      </w:r>
      <w:r w:rsidRPr="0063301E">
        <w:rPr>
          <w:spacing w:val="-3"/>
          <w:sz w:val="28"/>
          <w:szCs w:val="28"/>
          <w:lang w:val="uk-UA"/>
        </w:rPr>
        <w:t xml:space="preserve"> </w:t>
      </w:r>
      <w:r w:rsidRPr="0063301E">
        <w:rPr>
          <w:spacing w:val="-1"/>
          <w:sz w:val="28"/>
          <w:szCs w:val="28"/>
          <w:lang w:val="uk-UA"/>
        </w:rPr>
        <w:t xml:space="preserve">/ </w:t>
      </w:r>
      <w:r w:rsidRPr="0063301E">
        <w:rPr>
          <w:spacing w:val="-3"/>
          <w:sz w:val="28"/>
          <w:szCs w:val="28"/>
          <w:lang w:val="uk-UA"/>
        </w:rPr>
        <w:t xml:space="preserve">Н. Н. Волошина, Н. С. Луценко, Н. А. Волошин, Л. И. Кучеренко </w:t>
      </w:r>
      <w:r w:rsidRPr="0063301E">
        <w:rPr>
          <w:sz w:val="28"/>
          <w:szCs w:val="28"/>
          <w:lang w:val="uk-UA"/>
        </w:rPr>
        <w:t>//</w:t>
      </w:r>
      <w:r w:rsidRPr="0063301E">
        <w:rPr>
          <w:spacing w:val="-3"/>
          <w:sz w:val="28"/>
          <w:szCs w:val="28"/>
          <w:lang w:val="uk-UA"/>
        </w:rPr>
        <w:t xml:space="preserve"> </w:t>
      </w:r>
      <w:r w:rsidRPr="0063301E">
        <w:rPr>
          <w:spacing w:val="-1"/>
          <w:sz w:val="28"/>
          <w:szCs w:val="28"/>
          <w:lang w:val="uk-UA"/>
        </w:rPr>
        <w:t>Вісник фармації</w:t>
      </w:r>
      <w:r w:rsidRPr="0063301E">
        <w:rPr>
          <w:spacing w:val="-4"/>
          <w:sz w:val="28"/>
          <w:szCs w:val="28"/>
          <w:lang w:val="uk-UA"/>
        </w:rPr>
        <w:t xml:space="preserve"> </w:t>
      </w:r>
      <w:r w:rsidRPr="0063301E">
        <w:rPr>
          <w:sz w:val="28"/>
          <w:szCs w:val="28"/>
          <w:lang w:val="uk-UA"/>
        </w:rPr>
        <w:t>—</w:t>
      </w:r>
      <w:r w:rsidRPr="0063301E">
        <w:rPr>
          <w:spacing w:val="4"/>
          <w:sz w:val="28"/>
          <w:szCs w:val="28"/>
          <w:lang w:val="uk-UA"/>
        </w:rPr>
        <w:t xml:space="preserve"> 2002.</w:t>
      </w:r>
      <w:r w:rsidRPr="0063301E">
        <w:rPr>
          <w:sz w:val="28"/>
          <w:szCs w:val="28"/>
          <w:lang w:val="uk-UA"/>
        </w:rPr>
        <w:t xml:space="preserve"> </w:t>
      </w:r>
      <w:r w:rsidRPr="0063301E">
        <w:rPr>
          <w:i/>
          <w:sz w:val="28"/>
          <w:szCs w:val="28"/>
          <w:lang w:val="uk-UA"/>
        </w:rPr>
        <w:t>–</w:t>
      </w:r>
      <w:r w:rsidRPr="0063301E">
        <w:rPr>
          <w:sz w:val="28"/>
          <w:szCs w:val="28"/>
          <w:lang w:val="uk-UA"/>
        </w:rPr>
        <w:t xml:space="preserve"> № 2. </w:t>
      </w:r>
      <w:r w:rsidRPr="0063301E">
        <w:rPr>
          <w:i/>
          <w:sz w:val="28"/>
          <w:szCs w:val="28"/>
          <w:lang w:val="uk-UA"/>
        </w:rPr>
        <w:t>–</w:t>
      </w:r>
      <w:r w:rsidRPr="0063301E">
        <w:rPr>
          <w:sz w:val="28"/>
          <w:szCs w:val="28"/>
          <w:lang w:val="uk-UA"/>
        </w:rPr>
        <w:t xml:space="preserve"> С. 87 </w:t>
      </w:r>
      <w:r w:rsidRPr="0063301E">
        <w:rPr>
          <w:i/>
          <w:sz w:val="28"/>
          <w:szCs w:val="28"/>
          <w:lang w:val="uk-UA"/>
        </w:rPr>
        <w:t>–</w:t>
      </w:r>
      <w:r w:rsidRPr="0063301E">
        <w:rPr>
          <w:sz w:val="28"/>
          <w:szCs w:val="28"/>
          <w:lang w:val="uk-UA"/>
        </w:rPr>
        <w:t xml:space="preserve"> 89. </w:t>
      </w:r>
    </w:p>
    <w:p w:rsidR="0023337C" w:rsidRPr="0063301E" w:rsidRDefault="0023337C" w:rsidP="0023337C">
      <w:pPr>
        <w:widowControl w:val="0"/>
        <w:shd w:val="clear" w:color="auto" w:fill="FFFFFF"/>
        <w:tabs>
          <w:tab w:val="left" w:pos="307"/>
        </w:tabs>
        <w:autoSpaceDE w:val="0"/>
        <w:autoSpaceDN w:val="0"/>
        <w:adjustRightInd w:val="0"/>
        <w:spacing w:line="360" w:lineRule="auto"/>
        <w:ind w:left="540" w:right="403" w:hanging="540"/>
        <w:rPr>
          <w:sz w:val="28"/>
          <w:szCs w:val="28"/>
          <w:lang w:val="uk-UA"/>
        </w:rPr>
      </w:pPr>
      <w:r w:rsidRPr="0063301E">
        <w:rPr>
          <w:sz w:val="28"/>
          <w:szCs w:val="28"/>
          <w:lang w:val="uk-UA"/>
        </w:rPr>
        <w:t>34.</w:t>
      </w:r>
      <w:r w:rsidRPr="0063301E">
        <w:rPr>
          <w:spacing w:val="-4"/>
          <w:sz w:val="28"/>
          <w:szCs w:val="28"/>
          <w:lang w:val="uk-UA"/>
        </w:rPr>
        <w:t xml:space="preserve"> </w:t>
      </w:r>
      <w:r w:rsidRPr="0063301E">
        <w:rPr>
          <w:spacing w:val="-4"/>
          <w:sz w:val="28"/>
          <w:szCs w:val="28"/>
        </w:rPr>
        <w:t>Галявич А.С. Органы-мишени при артериальной гипертонии /</w:t>
      </w:r>
      <w:r w:rsidRPr="0063301E">
        <w:rPr>
          <w:spacing w:val="-4"/>
          <w:sz w:val="28"/>
          <w:szCs w:val="28"/>
          <w:lang w:val="uk-UA"/>
        </w:rPr>
        <w:t xml:space="preserve"> </w:t>
      </w:r>
      <w:r w:rsidRPr="0063301E">
        <w:rPr>
          <w:spacing w:val="-4"/>
          <w:sz w:val="28"/>
          <w:szCs w:val="28"/>
        </w:rPr>
        <w:t>А.</w:t>
      </w:r>
      <w:r w:rsidRPr="0063301E">
        <w:rPr>
          <w:spacing w:val="-4"/>
          <w:sz w:val="28"/>
          <w:szCs w:val="28"/>
          <w:lang w:val="uk-UA"/>
        </w:rPr>
        <w:t xml:space="preserve"> </w:t>
      </w:r>
      <w:r w:rsidRPr="0063301E">
        <w:rPr>
          <w:spacing w:val="-4"/>
          <w:sz w:val="28"/>
          <w:szCs w:val="28"/>
        </w:rPr>
        <w:t>С.</w:t>
      </w:r>
      <w:r w:rsidRPr="0063301E">
        <w:rPr>
          <w:spacing w:val="-4"/>
          <w:sz w:val="28"/>
          <w:szCs w:val="28"/>
          <w:lang w:val="uk-UA"/>
        </w:rPr>
        <w:t xml:space="preserve"> </w:t>
      </w:r>
      <w:r w:rsidRPr="0063301E">
        <w:rPr>
          <w:spacing w:val="-4"/>
          <w:sz w:val="28"/>
          <w:szCs w:val="28"/>
        </w:rPr>
        <w:t xml:space="preserve">Галявич </w:t>
      </w:r>
      <w:r w:rsidRPr="0063301E">
        <w:rPr>
          <w:sz w:val="28"/>
          <w:szCs w:val="28"/>
          <w:lang w:val="uk-UA"/>
        </w:rPr>
        <w:t>//</w:t>
      </w:r>
      <w:r w:rsidRPr="0063301E">
        <w:rPr>
          <w:spacing w:val="-4"/>
          <w:sz w:val="28"/>
          <w:szCs w:val="28"/>
          <w:lang w:val="uk-UA"/>
        </w:rPr>
        <w:t xml:space="preserve"> </w:t>
      </w:r>
      <w:r w:rsidRPr="0063301E">
        <w:rPr>
          <w:spacing w:val="-4"/>
          <w:sz w:val="28"/>
          <w:szCs w:val="28"/>
        </w:rPr>
        <w:t>Казанский медицинский</w:t>
      </w:r>
      <w:r w:rsidRPr="0063301E">
        <w:rPr>
          <w:spacing w:val="-4"/>
          <w:sz w:val="28"/>
          <w:szCs w:val="28"/>
          <w:lang w:val="uk-UA"/>
        </w:rPr>
        <w:t xml:space="preserve"> </w:t>
      </w:r>
      <w:r w:rsidRPr="0063301E">
        <w:rPr>
          <w:spacing w:val="2"/>
          <w:sz w:val="28"/>
          <w:szCs w:val="28"/>
        </w:rPr>
        <w:t>журнал.</w:t>
      </w:r>
      <w:r w:rsidRPr="0063301E">
        <w:rPr>
          <w:spacing w:val="2"/>
          <w:sz w:val="28"/>
          <w:szCs w:val="28"/>
          <w:lang w:val="uk-UA"/>
        </w:rPr>
        <w:t xml:space="preserve"> </w:t>
      </w:r>
      <w:r w:rsidRPr="0063301E">
        <w:rPr>
          <w:lang w:val="uk-UA"/>
        </w:rPr>
        <w:t>—</w:t>
      </w:r>
      <w:r w:rsidRPr="0063301E">
        <w:rPr>
          <w:spacing w:val="2"/>
          <w:sz w:val="28"/>
          <w:szCs w:val="28"/>
        </w:rPr>
        <w:t xml:space="preserve"> 1997. </w:t>
      </w:r>
      <w:r w:rsidRPr="0063301E">
        <w:rPr>
          <w:sz w:val="28"/>
          <w:szCs w:val="28"/>
        </w:rPr>
        <w:t>—</w:t>
      </w:r>
      <w:r w:rsidRPr="0063301E">
        <w:rPr>
          <w:spacing w:val="2"/>
          <w:sz w:val="28"/>
          <w:szCs w:val="28"/>
        </w:rPr>
        <w:t xml:space="preserve"> Т.78, №</w:t>
      </w:r>
      <w:r w:rsidRPr="0063301E">
        <w:rPr>
          <w:spacing w:val="2"/>
          <w:sz w:val="28"/>
          <w:szCs w:val="28"/>
          <w:lang w:val="uk-UA"/>
        </w:rPr>
        <w:t xml:space="preserve"> </w:t>
      </w:r>
      <w:r w:rsidRPr="0063301E">
        <w:rPr>
          <w:spacing w:val="2"/>
          <w:sz w:val="28"/>
          <w:szCs w:val="28"/>
        </w:rPr>
        <w:t xml:space="preserve">5. </w:t>
      </w:r>
      <w:r w:rsidRPr="0063301E">
        <w:rPr>
          <w:sz w:val="28"/>
          <w:szCs w:val="28"/>
        </w:rPr>
        <w:t>—</w:t>
      </w:r>
      <w:r w:rsidRPr="0063301E">
        <w:rPr>
          <w:spacing w:val="2"/>
          <w:sz w:val="28"/>
          <w:szCs w:val="28"/>
        </w:rPr>
        <w:t xml:space="preserve"> С. 378</w:t>
      </w:r>
      <w:r w:rsidRPr="0063301E">
        <w:rPr>
          <w:spacing w:val="2"/>
          <w:sz w:val="28"/>
          <w:szCs w:val="28"/>
          <w:lang w:val="uk-UA"/>
        </w:rPr>
        <w:t xml:space="preserve"> </w:t>
      </w:r>
      <w:r w:rsidRPr="0063301E">
        <w:rPr>
          <w:sz w:val="28"/>
          <w:szCs w:val="28"/>
        </w:rPr>
        <w:t>—</w:t>
      </w:r>
      <w:r w:rsidRPr="0063301E">
        <w:rPr>
          <w:spacing w:val="2"/>
          <w:sz w:val="28"/>
          <w:szCs w:val="28"/>
          <w:lang w:val="uk-UA"/>
        </w:rPr>
        <w:t xml:space="preserve"> </w:t>
      </w:r>
      <w:r w:rsidRPr="0063301E">
        <w:rPr>
          <w:spacing w:val="2"/>
          <w:sz w:val="28"/>
          <w:szCs w:val="28"/>
        </w:rPr>
        <w:t>381.</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35. Гацура В.В. Використання кверцетину / В. В. Гацура // Хім.-фарм. журн. </w:t>
      </w:r>
      <w:r w:rsidRPr="0063301E">
        <w:rPr>
          <w:lang w:val="uk-UA"/>
        </w:rPr>
        <w:t>—</w:t>
      </w:r>
      <w:r w:rsidRPr="0063301E">
        <w:rPr>
          <w:sz w:val="28"/>
          <w:szCs w:val="28"/>
          <w:lang w:val="uk-UA"/>
        </w:rPr>
        <w:t xml:space="preserve"> 1992. — Т</w:t>
      </w:r>
      <w:r w:rsidRPr="0063301E">
        <w:rPr>
          <w:sz w:val="28"/>
          <w:szCs w:val="28"/>
        </w:rPr>
        <w:t>.</w:t>
      </w:r>
      <w:r w:rsidRPr="0063301E">
        <w:rPr>
          <w:sz w:val="28"/>
          <w:szCs w:val="28"/>
          <w:lang w:val="uk-UA"/>
        </w:rPr>
        <w:t xml:space="preserve"> 26, №11/12. — С. 10 </w:t>
      </w:r>
      <w:r w:rsidRPr="0063301E">
        <w:rPr>
          <w:sz w:val="28"/>
          <w:szCs w:val="28"/>
        </w:rPr>
        <w:t>—</w:t>
      </w:r>
      <w:r w:rsidRPr="0063301E">
        <w:rPr>
          <w:sz w:val="28"/>
          <w:szCs w:val="28"/>
          <w:lang w:val="uk-UA"/>
        </w:rPr>
        <w:t xml:space="preserve"> 15.</w:t>
      </w:r>
    </w:p>
    <w:p w:rsidR="0023337C" w:rsidRPr="0063301E" w:rsidRDefault="0023337C" w:rsidP="0023337C">
      <w:pPr>
        <w:shd w:val="clear" w:color="auto" w:fill="FFFFFF"/>
        <w:tabs>
          <w:tab w:val="left" w:pos="514"/>
        </w:tabs>
        <w:spacing w:line="360" w:lineRule="auto"/>
        <w:ind w:left="540" w:hanging="540"/>
        <w:rPr>
          <w:spacing w:val="-15"/>
          <w:sz w:val="28"/>
          <w:szCs w:val="28"/>
          <w:lang w:val="uk-UA"/>
        </w:rPr>
      </w:pPr>
      <w:r w:rsidRPr="0063301E">
        <w:rPr>
          <w:spacing w:val="-4"/>
          <w:sz w:val="28"/>
          <w:szCs w:val="28"/>
          <w:lang w:val="uk-UA"/>
        </w:rPr>
        <w:t xml:space="preserve">36. Гацура В.В. </w:t>
      </w:r>
      <w:r w:rsidRPr="0063301E">
        <w:rPr>
          <w:spacing w:val="-4"/>
          <w:sz w:val="28"/>
          <w:szCs w:val="28"/>
        </w:rPr>
        <w:t>Фармакологическая коррекция энергетического об</w:t>
      </w:r>
      <w:r w:rsidRPr="0063301E">
        <w:rPr>
          <w:spacing w:val="-4"/>
          <w:sz w:val="28"/>
          <w:szCs w:val="28"/>
          <w:lang w:val="uk-UA"/>
        </w:rPr>
        <w:t>е</w:t>
      </w:r>
      <w:r w:rsidRPr="0063301E">
        <w:rPr>
          <w:spacing w:val="-5"/>
          <w:sz w:val="28"/>
          <w:szCs w:val="28"/>
        </w:rPr>
        <w:t>мена ишемизированного миокарда</w:t>
      </w:r>
      <w:r w:rsidRPr="0063301E">
        <w:rPr>
          <w:spacing w:val="-5"/>
          <w:sz w:val="28"/>
          <w:szCs w:val="28"/>
          <w:lang w:val="uk-UA"/>
        </w:rPr>
        <w:t xml:space="preserve"> </w:t>
      </w:r>
      <w:r w:rsidRPr="0063301E">
        <w:rPr>
          <w:sz w:val="28"/>
          <w:szCs w:val="28"/>
          <w:lang w:val="uk-UA"/>
        </w:rPr>
        <w:t>/</w:t>
      </w:r>
      <w:r w:rsidRPr="0063301E">
        <w:rPr>
          <w:spacing w:val="-5"/>
          <w:sz w:val="28"/>
          <w:szCs w:val="28"/>
          <w:lang w:val="uk-UA"/>
        </w:rPr>
        <w:t xml:space="preserve"> </w:t>
      </w:r>
      <w:r w:rsidRPr="0063301E">
        <w:rPr>
          <w:spacing w:val="-4"/>
          <w:sz w:val="28"/>
          <w:szCs w:val="28"/>
          <w:lang w:val="uk-UA"/>
        </w:rPr>
        <w:t xml:space="preserve">Гацура В. В. </w:t>
      </w:r>
      <w:r w:rsidRPr="0063301E">
        <w:rPr>
          <w:spacing w:val="-5"/>
          <w:sz w:val="28"/>
          <w:szCs w:val="28"/>
        </w:rPr>
        <w:t>— М.: Антекс, 1993, — 252 с.</w:t>
      </w:r>
    </w:p>
    <w:p w:rsidR="0023337C" w:rsidRPr="0063301E" w:rsidRDefault="0023337C" w:rsidP="0023337C">
      <w:pPr>
        <w:shd w:val="clear" w:color="auto" w:fill="FFFFFF"/>
        <w:tabs>
          <w:tab w:val="left" w:pos="514"/>
        </w:tabs>
        <w:spacing w:before="5" w:line="360" w:lineRule="auto"/>
        <w:ind w:left="540" w:hanging="540"/>
        <w:rPr>
          <w:spacing w:val="-4"/>
          <w:sz w:val="28"/>
          <w:szCs w:val="28"/>
          <w:lang w:val="uk-UA"/>
        </w:rPr>
      </w:pPr>
      <w:r w:rsidRPr="0063301E">
        <w:rPr>
          <w:spacing w:val="-6"/>
          <w:sz w:val="28"/>
          <w:szCs w:val="28"/>
          <w:lang w:val="uk-UA"/>
        </w:rPr>
        <w:t>37. Галенко-Ярошевский П.А</w:t>
      </w:r>
      <w:r w:rsidRPr="0063301E">
        <w:rPr>
          <w:spacing w:val="-6"/>
          <w:sz w:val="28"/>
          <w:szCs w:val="28"/>
        </w:rPr>
        <w:t>. Очерки</w:t>
      </w:r>
      <w:r w:rsidRPr="0063301E">
        <w:rPr>
          <w:spacing w:val="-6"/>
          <w:sz w:val="28"/>
          <w:szCs w:val="28"/>
          <w:lang w:val="uk-UA"/>
        </w:rPr>
        <w:t xml:space="preserve"> </w:t>
      </w:r>
      <w:r w:rsidRPr="0063301E">
        <w:rPr>
          <w:spacing w:val="-4"/>
          <w:sz w:val="28"/>
          <w:szCs w:val="28"/>
        </w:rPr>
        <w:t>метаболической фармакологии</w:t>
      </w:r>
      <w:r w:rsidRPr="0063301E">
        <w:rPr>
          <w:spacing w:val="-4"/>
          <w:sz w:val="28"/>
          <w:szCs w:val="28"/>
          <w:lang w:val="uk-UA"/>
        </w:rPr>
        <w:t xml:space="preserve"> </w:t>
      </w:r>
      <w:r w:rsidRPr="0063301E">
        <w:rPr>
          <w:sz w:val="28"/>
          <w:szCs w:val="28"/>
          <w:lang w:val="uk-UA"/>
        </w:rPr>
        <w:t>//</w:t>
      </w:r>
      <w:r w:rsidRPr="0063301E">
        <w:rPr>
          <w:spacing w:val="-4"/>
          <w:sz w:val="28"/>
          <w:szCs w:val="28"/>
          <w:lang w:val="uk-UA"/>
        </w:rPr>
        <w:t xml:space="preserve"> </w:t>
      </w:r>
      <w:r w:rsidRPr="0063301E">
        <w:rPr>
          <w:spacing w:val="-6"/>
          <w:sz w:val="28"/>
          <w:szCs w:val="28"/>
          <w:lang w:val="uk-UA"/>
        </w:rPr>
        <w:t xml:space="preserve">Галенко-Ярошевский П.А., Чекман И.С., </w:t>
      </w:r>
      <w:r w:rsidRPr="0063301E">
        <w:rPr>
          <w:spacing w:val="-6"/>
          <w:sz w:val="28"/>
          <w:szCs w:val="28"/>
        </w:rPr>
        <w:t>Горчакова Н.А.</w:t>
      </w:r>
      <w:r w:rsidRPr="0063301E">
        <w:rPr>
          <w:spacing w:val="-6"/>
          <w:sz w:val="28"/>
          <w:szCs w:val="28"/>
          <w:lang w:val="uk-UA"/>
        </w:rPr>
        <w:t xml:space="preserve"> </w:t>
      </w:r>
      <w:r w:rsidRPr="0063301E">
        <w:rPr>
          <w:sz w:val="28"/>
          <w:szCs w:val="28"/>
        </w:rPr>
        <w:t>—</w:t>
      </w:r>
      <w:r w:rsidRPr="0063301E">
        <w:rPr>
          <w:spacing w:val="-4"/>
          <w:sz w:val="28"/>
          <w:szCs w:val="28"/>
          <w:lang w:val="uk-UA"/>
        </w:rPr>
        <w:t xml:space="preserve"> М.: Медицина, </w:t>
      </w:r>
      <w:r w:rsidRPr="0063301E">
        <w:rPr>
          <w:spacing w:val="-4"/>
          <w:sz w:val="28"/>
          <w:szCs w:val="28"/>
        </w:rPr>
        <w:t>2001. — 240 с.</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38. Горбась І.М. Динаміка епідеміологічної ситуації щодо артеріальної гіпертензії (20-річне спостереження) / І. М. Горбась // Кровообіг та гемостаз. </w:t>
      </w:r>
      <w:r w:rsidRPr="0063301E">
        <w:rPr>
          <w:lang w:val="uk-UA"/>
        </w:rPr>
        <w:t>—</w:t>
      </w:r>
      <w:r w:rsidRPr="0063301E">
        <w:rPr>
          <w:sz w:val="28"/>
          <w:szCs w:val="28"/>
          <w:lang w:val="uk-UA"/>
        </w:rPr>
        <w:t xml:space="preserve"> 2005. — № 2. — С. 29 — 33</w:t>
      </w:r>
    </w:p>
    <w:p w:rsidR="0023337C" w:rsidRPr="0063301E" w:rsidRDefault="0023337C" w:rsidP="0023337C">
      <w:pPr>
        <w:shd w:val="clear" w:color="auto" w:fill="FFFFFF"/>
        <w:tabs>
          <w:tab w:val="left" w:pos="514"/>
        </w:tabs>
        <w:spacing w:line="360" w:lineRule="auto"/>
        <w:ind w:left="540" w:hanging="540"/>
        <w:rPr>
          <w:spacing w:val="-5"/>
          <w:sz w:val="28"/>
          <w:szCs w:val="28"/>
          <w:lang w:val="uk-UA"/>
        </w:rPr>
      </w:pPr>
      <w:r w:rsidRPr="0063301E">
        <w:rPr>
          <w:spacing w:val="-4"/>
          <w:sz w:val="28"/>
          <w:szCs w:val="28"/>
          <w:lang w:val="uk-UA"/>
        </w:rPr>
        <w:lastRenderedPageBreak/>
        <w:t>39. Георпевський Г.В. Аналіз і стандарти</w:t>
      </w:r>
      <w:r w:rsidRPr="0063301E">
        <w:rPr>
          <w:spacing w:val="2"/>
          <w:sz w:val="28"/>
          <w:szCs w:val="28"/>
          <w:lang w:val="uk-UA"/>
        </w:rPr>
        <w:t xml:space="preserve">зація препарату "Тіотриазолін" та його лікарських форм. / </w:t>
      </w:r>
      <w:r w:rsidRPr="0063301E">
        <w:rPr>
          <w:spacing w:val="-4"/>
          <w:sz w:val="28"/>
          <w:szCs w:val="28"/>
          <w:lang w:val="uk-UA"/>
        </w:rPr>
        <w:t xml:space="preserve">Г. В. Георпевський, О. І. Гризодуб, І. А. Мазур </w:t>
      </w:r>
      <w:r w:rsidRPr="0063301E">
        <w:rPr>
          <w:sz w:val="28"/>
          <w:szCs w:val="28"/>
          <w:lang w:val="uk-UA"/>
        </w:rPr>
        <w:t>//</w:t>
      </w:r>
      <w:r w:rsidRPr="0063301E">
        <w:rPr>
          <w:spacing w:val="2"/>
          <w:sz w:val="28"/>
          <w:szCs w:val="28"/>
          <w:lang w:val="uk-UA"/>
        </w:rPr>
        <w:t xml:space="preserve"> Фарм.</w:t>
      </w:r>
      <w:r w:rsidRPr="0063301E">
        <w:rPr>
          <w:spacing w:val="-5"/>
          <w:sz w:val="28"/>
          <w:szCs w:val="28"/>
          <w:lang w:val="uk-UA"/>
        </w:rPr>
        <w:t>журн. — 1995. — № 2. — С. 86 — 88.</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40. Глезер М.Г. </w:t>
      </w:r>
      <w:r w:rsidRPr="0063301E">
        <w:rPr>
          <w:sz w:val="28"/>
          <w:szCs w:val="28"/>
        </w:rPr>
        <w:t>Возрастные различия в эффекте бисопролола при лечении больных с сердечной недостаточностью /</w:t>
      </w:r>
      <w:r w:rsidRPr="0063301E">
        <w:rPr>
          <w:sz w:val="28"/>
          <w:szCs w:val="28"/>
          <w:lang w:val="uk-UA"/>
        </w:rPr>
        <w:t xml:space="preserve"> М. Г. Глезер, К. Э. Соболев, Н. Б. Павлова //</w:t>
      </w:r>
      <w:r w:rsidRPr="0063301E">
        <w:rPr>
          <w:sz w:val="28"/>
          <w:szCs w:val="28"/>
        </w:rPr>
        <w:t xml:space="preserve"> Клинич. геронтология.</w:t>
      </w:r>
      <w:r w:rsidRPr="0063301E">
        <w:rPr>
          <w:sz w:val="28"/>
          <w:szCs w:val="28"/>
          <w:lang w:val="uk-UA"/>
        </w:rPr>
        <w:t xml:space="preserve"> </w:t>
      </w:r>
      <w:r w:rsidRPr="0063301E">
        <w:rPr>
          <w:lang w:val="uk-UA"/>
        </w:rPr>
        <w:t>—</w:t>
      </w:r>
      <w:r w:rsidRPr="0063301E">
        <w:rPr>
          <w:sz w:val="28"/>
          <w:szCs w:val="28"/>
        </w:rPr>
        <w:t xml:space="preserve"> 2002. — № 2. — С. 24</w:t>
      </w:r>
      <w:r w:rsidRPr="0063301E">
        <w:rPr>
          <w:sz w:val="28"/>
          <w:szCs w:val="28"/>
          <w:lang w:val="uk-UA"/>
        </w:rPr>
        <w:t xml:space="preserve"> </w:t>
      </w:r>
      <w:r w:rsidRPr="0063301E">
        <w:rPr>
          <w:sz w:val="28"/>
          <w:szCs w:val="28"/>
        </w:rPr>
        <w:t>—</w:t>
      </w:r>
      <w:r w:rsidRPr="0063301E">
        <w:rPr>
          <w:sz w:val="28"/>
          <w:szCs w:val="28"/>
          <w:lang w:val="uk-UA"/>
        </w:rPr>
        <w:t xml:space="preserve"> </w:t>
      </w:r>
      <w:r w:rsidRPr="0063301E">
        <w:rPr>
          <w:sz w:val="28"/>
          <w:szCs w:val="28"/>
        </w:rPr>
        <w:t>27.</w:t>
      </w:r>
    </w:p>
    <w:p w:rsidR="0023337C" w:rsidRPr="0063301E" w:rsidRDefault="0023337C" w:rsidP="0023337C">
      <w:pPr>
        <w:spacing w:line="360" w:lineRule="auto"/>
        <w:ind w:left="540" w:hanging="540"/>
        <w:rPr>
          <w:sz w:val="28"/>
          <w:szCs w:val="28"/>
          <w:lang w:val="uk-UA"/>
        </w:rPr>
      </w:pPr>
      <w:r w:rsidRPr="0063301E">
        <w:rPr>
          <w:sz w:val="28"/>
          <w:szCs w:val="28"/>
          <w:lang w:val="uk-UA"/>
        </w:rPr>
        <w:t>41. Глаголева В.В. Ультраструктурная основа нарушения функции сердечной мышцы / В. В. Глаголева ,Ю. С. Чечерин — М.: Наука, 1968. — 276 с.</w:t>
      </w:r>
    </w:p>
    <w:p w:rsidR="0023337C" w:rsidRPr="0063301E" w:rsidRDefault="0023337C" w:rsidP="0023337C">
      <w:pPr>
        <w:pStyle w:val="af3"/>
        <w:spacing w:line="360" w:lineRule="auto"/>
        <w:ind w:left="540" w:hanging="540"/>
        <w:rPr>
          <w:szCs w:val="28"/>
        </w:rPr>
      </w:pPr>
      <w:r w:rsidRPr="0063301E">
        <w:rPr>
          <w:szCs w:val="28"/>
        </w:rPr>
        <w:t xml:space="preserve">42. Голиков П.П. Оксид азота и перекисное окисление липидов как факторы эндогенной интоксикации при неотложных состояниях // П. П. Голиков, Н. Ю. Николаева, И. А. Гавриленко // Патол.физиология и эксперим.терапия. </w:t>
      </w:r>
      <w:r w:rsidRPr="0063301E">
        <w:t>—</w:t>
      </w:r>
      <w:r w:rsidRPr="0063301E">
        <w:rPr>
          <w:szCs w:val="28"/>
        </w:rPr>
        <w:t xml:space="preserve"> 2000. — № 2. — С. 6 — 9.</w:t>
      </w:r>
    </w:p>
    <w:p w:rsidR="0023337C" w:rsidRPr="0063301E" w:rsidRDefault="0023337C" w:rsidP="0023337C">
      <w:pPr>
        <w:widowControl w:val="0"/>
        <w:shd w:val="clear" w:color="auto" w:fill="FFFFFF"/>
        <w:tabs>
          <w:tab w:val="left" w:pos="307"/>
        </w:tabs>
        <w:autoSpaceDE w:val="0"/>
        <w:autoSpaceDN w:val="0"/>
        <w:adjustRightInd w:val="0"/>
        <w:spacing w:line="360" w:lineRule="auto"/>
        <w:ind w:left="540" w:hanging="540"/>
        <w:rPr>
          <w:spacing w:val="-1"/>
          <w:sz w:val="28"/>
          <w:szCs w:val="28"/>
          <w:lang w:val="uk-UA"/>
        </w:rPr>
      </w:pPr>
      <w:r w:rsidRPr="0063301E">
        <w:rPr>
          <w:sz w:val="28"/>
          <w:szCs w:val="28"/>
          <w:lang w:val="uk-UA"/>
        </w:rPr>
        <w:t>43.</w:t>
      </w:r>
      <w:r w:rsidRPr="0063301E">
        <w:rPr>
          <w:spacing w:val="-3"/>
          <w:sz w:val="28"/>
          <w:szCs w:val="28"/>
          <w:lang w:val="uk-UA"/>
        </w:rPr>
        <w:t xml:space="preserve"> </w:t>
      </w:r>
      <w:r w:rsidRPr="0063301E">
        <w:rPr>
          <w:spacing w:val="-3"/>
          <w:sz w:val="28"/>
          <w:szCs w:val="28"/>
        </w:rPr>
        <w:t>Гуревич М.А. Особенности патогенеза и лечения ишемической болезни сердца, сердечной</w:t>
      </w:r>
      <w:r w:rsidRPr="0063301E">
        <w:rPr>
          <w:spacing w:val="-3"/>
          <w:sz w:val="28"/>
          <w:szCs w:val="28"/>
          <w:lang w:val="uk-UA"/>
        </w:rPr>
        <w:t xml:space="preserve"> </w:t>
      </w:r>
      <w:r w:rsidRPr="0063301E">
        <w:rPr>
          <w:spacing w:val="-3"/>
          <w:sz w:val="28"/>
          <w:szCs w:val="28"/>
        </w:rPr>
        <w:t>недостаточности и артериальной гипертензии у больных сахарным диабетом</w:t>
      </w:r>
      <w:r w:rsidRPr="0063301E">
        <w:rPr>
          <w:spacing w:val="-3"/>
          <w:sz w:val="28"/>
          <w:szCs w:val="28"/>
          <w:lang w:val="uk-UA"/>
        </w:rPr>
        <w:t xml:space="preserve"> </w:t>
      </w:r>
      <w:r w:rsidRPr="0063301E">
        <w:rPr>
          <w:sz w:val="28"/>
          <w:szCs w:val="28"/>
          <w:lang w:val="uk-UA"/>
        </w:rPr>
        <w:t xml:space="preserve">/ </w:t>
      </w:r>
      <w:r w:rsidRPr="0063301E">
        <w:rPr>
          <w:spacing w:val="-3"/>
          <w:sz w:val="28"/>
          <w:szCs w:val="28"/>
        </w:rPr>
        <w:t>М.</w:t>
      </w:r>
      <w:r w:rsidRPr="0063301E">
        <w:rPr>
          <w:spacing w:val="-3"/>
          <w:sz w:val="28"/>
          <w:szCs w:val="28"/>
          <w:lang w:val="uk-UA"/>
        </w:rPr>
        <w:t xml:space="preserve"> </w:t>
      </w:r>
      <w:r w:rsidRPr="0063301E">
        <w:rPr>
          <w:spacing w:val="-3"/>
          <w:sz w:val="28"/>
          <w:szCs w:val="28"/>
        </w:rPr>
        <w:t>А. Гуревич</w:t>
      </w:r>
      <w:r w:rsidRPr="0063301E">
        <w:rPr>
          <w:spacing w:val="-3"/>
          <w:sz w:val="28"/>
          <w:szCs w:val="28"/>
          <w:lang w:val="uk-UA"/>
        </w:rPr>
        <w:t xml:space="preserve"> </w:t>
      </w:r>
      <w:r w:rsidRPr="0063301E">
        <w:rPr>
          <w:sz w:val="28"/>
          <w:szCs w:val="28"/>
          <w:lang w:val="uk-UA"/>
        </w:rPr>
        <w:t>//</w:t>
      </w:r>
      <w:r w:rsidRPr="0063301E">
        <w:rPr>
          <w:spacing w:val="-3"/>
          <w:sz w:val="28"/>
          <w:szCs w:val="28"/>
          <w:lang w:val="uk-UA"/>
        </w:rPr>
        <w:t xml:space="preserve"> </w:t>
      </w:r>
      <w:r w:rsidRPr="0063301E">
        <w:rPr>
          <w:spacing w:val="-3"/>
          <w:sz w:val="28"/>
          <w:szCs w:val="28"/>
        </w:rPr>
        <w:t>Клин,</w:t>
      </w:r>
      <w:r w:rsidRPr="0063301E">
        <w:rPr>
          <w:spacing w:val="-3"/>
          <w:sz w:val="28"/>
          <w:szCs w:val="28"/>
          <w:lang w:val="uk-UA"/>
        </w:rPr>
        <w:t xml:space="preserve"> </w:t>
      </w:r>
      <w:r w:rsidRPr="0063301E">
        <w:rPr>
          <w:spacing w:val="-1"/>
          <w:sz w:val="28"/>
          <w:szCs w:val="28"/>
        </w:rPr>
        <w:t xml:space="preserve">медицина (Москва). </w:t>
      </w:r>
      <w:r w:rsidRPr="0063301E">
        <w:rPr>
          <w:sz w:val="28"/>
          <w:szCs w:val="28"/>
        </w:rPr>
        <w:t>—</w:t>
      </w:r>
      <w:r w:rsidRPr="0063301E">
        <w:rPr>
          <w:spacing w:val="-1"/>
          <w:sz w:val="28"/>
          <w:szCs w:val="28"/>
        </w:rPr>
        <w:t xml:space="preserve"> 2005. </w:t>
      </w:r>
      <w:r w:rsidRPr="0063301E">
        <w:rPr>
          <w:sz w:val="28"/>
          <w:szCs w:val="28"/>
        </w:rPr>
        <w:t>—</w:t>
      </w:r>
      <w:r w:rsidRPr="0063301E">
        <w:rPr>
          <w:spacing w:val="-1"/>
          <w:sz w:val="28"/>
          <w:szCs w:val="28"/>
        </w:rPr>
        <w:t xml:space="preserve"> Т. 83, № 1. </w:t>
      </w:r>
      <w:r w:rsidRPr="0063301E">
        <w:rPr>
          <w:sz w:val="28"/>
          <w:szCs w:val="28"/>
        </w:rPr>
        <w:t>—</w:t>
      </w:r>
      <w:r w:rsidRPr="0063301E">
        <w:rPr>
          <w:spacing w:val="-1"/>
          <w:sz w:val="28"/>
          <w:szCs w:val="28"/>
        </w:rPr>
        <w:t xml:space="preserve"> С. 4</w:t>
      </w:r>
      <w:r w:rsidRPr="0063301E">
        <w:rPr>
          <w:spacing w:val="-1"/>
          <w:sz w:val="28"/>
          <w:szCs w:val="28"/>
          <w:lang w:val="uk-UA"/>
        </w:rPr>
        <w:t xml:space="preserve"> </w:t>
      </w:r>
      <w:r w:rsidRPr="0063301E">
        <w:rPr>
          <w:sz w:val="28"/>
          <w:szCs w:val="28"/>
        </w:rPr>
        <w:t>—</w:t>
      </w:r>
      <w:r w:rsidRPr="0063301E">
        <w:rPr>
          <w:spacing w:val="-1"/>
          <w:sz w:val="28"/>
          <w:szCs w:val="28"/>
          <w:lang w:val="uk-UA"/>
        </w:rPr>
        <w:t xml:space="preserve"> </w:t>
      </w:r>
      <w:r w:rsidRPr="0063301E">
        <w:rPr>
          <w:spacing w:val="-1"/>
          <w:sz w:val="28"/>
          <w:szCs w:val="28"/>
        </w:rPr>
        <w:t>9.</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44. Головач И.В. </w:t>
      </w:r>
      <w:r w:rsidRPr="0063301E">
        <w:rPr>
          <w:sz w:val="28"/>
          <w:szCs w:val="28"/>
        </w:rPr>
        <w:t xml:space="preserve">Сравнительная ефективность β-адреноблокаторов в комплексной терапии больных ишемической болезни сердца, асоциированой с артериальной гипертензией // </w:t>
      </w:r>
      <w:r w:rsidRPr="0063301E">
        <w:rPr>
          <w:sz w:val="28"/>
          <w:szCs w:val="28"/>
          <w:lang w:val="en-US"/>
        </w:rPr>
        <w:t>XVI</w:t>
      </w:r>
      <w:r w:rsidRPr="0063301E">
        <w:rPr>
          <w:sz w:val="28"/>
          <w:szCs w:val="28"/>
        </w:rPr>
        <w:t xml:space="preserve"> Рос. нац. Конгресс «Человек и лекарство» / Сборник материалов конгресса: Тезы докладов – М,: 2009. – С. 72 – 73.</w:t>
      </w:r>
    </w:p>
    <w:p w:rsidR="0023337C" w:rsidRPr="0063301E" w:rsidRDefault="0023337C" w:rsidP="0023337C">
      <w:pPr>
        <w:spacing w:line="360" w:lineRule="auto"/>
        <w:ind w:left="540" w:hanging="540"/>
        <w:rPr>
          <w:sz w:val="28"/>
          <w:szCs w:val="28"/>
        </w:rPr>
      </w:pPr>
      <w:r w:rsidRPr="0063301E">
        <w:rPr>
          <w:sz w:val="28"/>
          <w:szCs w:val="28"/>
          <w:lang w:val="uk-UA"/>
        </w:rPr>
        <w:t xml:space="preserve">45. Дзяк Г.В. </w:t>
      </w:r>
      <w:r w:rsidRPr="0063301E">
        <w:rPr>
          <w:sz w:val="28"/>
          <w:szCs w:val="28"/>
        </w:rPr>
        <w:t>Артериальная гипертензия, современные представления о патогенезе и лечении</w:t>
      </w:r>
      <w:r w:rsidRPr="0063301E">
        <w:rPr>
          <w:sz w:val="28"/>
          <w:szCs w:val="28"/>
          <w:lang w:val="uk-UA"/>
        </w:rPr>
        <w:t xml:space="preserve"> / Г. В. Дзяк, Л. И. Васильева </w:t>
      </w:r>
      <w:r w:rsidRPr="0063301E">
        <w:rPr>
          <w:sz w:val="28"/>
          <w:szCs w:val="28"/>
        </w:rPr>
        <w:t>— Днепропетровск:,1998. — 151</w:t>
      </w:r>
      <w:r w:rsidRPr="0063301E">
        <w:rPr>
          <w:sz w:val="28"/>
          <w:szCs w:val="28"/>
          <w:lang w:val="uk-UA"/>
        </w:rPr>
        <w:t xml:space="preserve"> </w:t>
      </w:r>
      <w:r w:rsidRPr="0063301E">
        <w:rPr>
          <w:sz w:val="28"/>
          <w:szCs w:val="28"/>
        </w:rPr>
        <w:t>с.</w:t>
      </w:r>
    </w:p>
    <w:p w:rsidR="0023337C" w:rsidRPr="0063301E" w:rsidRDefault="0023337C" w:rsidP="0023337C">
      <w:pPr>
        <w:spacing w:line="360" w:lineRule="auto"/>
        <w:rPr>
          <w:sz w:val="28"/>
          <w:szCs w:val="28"/>
        </w:rPr>
      </w:pPr>
      <w:r w:rsidRPr="0063301E">
        <w:rPr>
          <w:sz w:val="28"/>
          <w:szCs w:val="28"/>
          <w:lang w:val="uk-UA"/>
        </w:rPr>
        <w:t xml:space="preserve">46. Дзяк Г.В. Сахарный диабет и </w:t>
      </w:r>
      <w:r w:rsidRPr="0063301E">
        <w:rPr>
          <w:sz w:val="28"/>
          <w:szCs w:val="28"/>
        </w:rPr>
        <w:t>артериальная гипертензия /</w:t>
      </w:r>
      <w:r w:rsidRPr="0063301E">
        <w:rPr>
          <w:sz w:val="28"/>
          <w:szCs w:val="28"/>
          <w:lang w:val="uk-UA"/>
        </w:rPr>
        <w:t xml:space="preserve"> Г. В. Дзяк, Т. А. </w:t>
      </w:r>
      <w:r w:rsidRPr="0063301E">
        <w:rPr>
          <w:sz w:val="28"/>
          <w:szCs w:val="28"/>
        </w:rPr>
        <w:t xml:space="preserve"> </w:t>
      </w:r>
    </w:p>
    <w:p w:rsidR="0023337C" w:rsidRPr="0063301E" w:rsidRDefault="0023337C" w:rsidP="0023337C">
      <w:pPr>
        <w:spacing w:line="360" w:lineRule="auto"/>
        <w:rPr>
          <w:sz w:val="28"/>
          <w:szCs w:val="28"/>
          <w:lang w:val="uk-UA"/>
        </w:rPr>
      </w:pPr>
      <w:r w:rsidRPr="0063301E">
        <w:rPr>
          <w:sz w:val="28"/>
          <w:szCs w:val="28"/>
        </w:rPr>
        <w:t xml:space="preserve">     </w:t>
      </w:r>
      <w:r w:rsidRPr="0063301E">
        <w:rPr>
          <w:sz w:val="28"/>
          <w:szCs w:val="28"/>
          <w:lang w:val="uk-UA"/>
        </w:rPr>
        <w:t>Перцева //</w:t>
      </w:r>
      <w:r w:rsidRPr="0063301E">
        <w:rPr>
          <w:sz w:val="28"/>
          <w:szCs w:val="28"/>
        </w:rPr>
        <w:t xml:space="preserve"> Врач. дело. — 2006. — № 4. — С. 9 — 15.</w:t>
      </w:r>
    </w:p>
    <w:p w:rsidR="0023337C" w:rsidRPr="0063301E" w:rsidRDefault="0023337C" w:rsidP="0023337C">
      <w:pPr>
        <w:spacing w:line="360" w:lineRule="auto"/>
        <w:ind w:left="540" w:hanging="540"/>
        <w:rPr>
          <w:sz w:val="28"/>
          <w:szCs w:val="28"/>
          <w:lang w:val="uk-UA"/>
        </w:rPr>
      </w:pPr>
      <w:r w:rsidRPr="0063301E">
        <w:rPr>
          <w:sz w:val="28"/>
          <w:szCs w:val="28"/>
          <w:lang w:val="uk-UA"/>
        </w:rPr>
        <w:lastRenderedPageBreak/>
        <w:t>47. Дзяк Г.В., Ханюков А.А., Ведение</w:t>
      </w:r>
      <w:r w:rsidRPr="0063301E">
        <w:rPr>
          <w:sz w:val="28"/>
          <w:szCs w:val="28"/>
        </w:rPr>
        <w:t xml:space="preserve"> пациентов с атеросклеротическим поражением артерий нижней конечностей и ИБС </w:t>
      </w:r>
      <w:r w:rsidRPr="0063301E">
        <w:rPr>
          <w:sz w:val="28"/>
          <w:szCs w:val="28"/>
          <w:lang w:val="uk-UA"/>
        </w:rPr>
        <w:t xml:space="preserve">: : матеріали 10 національного конгресу кардіологів України ( Київ, 23-25 вересня 2009) // Кардіологія – 2009 – Дод. </w:t>
      </w:r>
      <w:r w:rsidRPr="0063301E">
        <w:rPr>
          <w:sz w:val="28"/>
          <w:szCs w:val="28"/>
        </w:rPr>
        <w:t>С. – 52</w:t>
      </w:r>
      <w:r w:rsidRPr="0063301E">
        <w:rPr>
          <w:sz w:val="28"/>
          <w:szCs w:val="28"/>
          <w:lang w:val="uk-UA"/>
        </w:rPr>
        <w:t>.</w:t>
      </w:r>
    </w:p>
    <w:p w:rsidR="0023337C" w:rsidRPr="0063301E" w:rsidRDefault="0023337C" w:rsidP="0023337C">
      <w:pPr>
        <w:spacing w:line="360" w:lineRule="auto"/>
        <w:ind w:left="540" w:hanging="540"/>
        <w:rPr>
          <w:sz w:val="28"/>
          <w:szCs w:val="28"/>
          <w:lang w:val="uk-UA"/>
        </w:rPr>
      </w:pPr>
      <w:r w:rsidRPr="0063301E">
        <w:rPr>
          <w:sz w:val="28"/>
          <w:szCs w:val="28"/>
          <w:lang w:val="uk-UA"/>
        </w:rPr>
        <w:t>48. Дзяк Г.В. Комбінована терапія артеріальної гіпертензії 2008 / Г. В. Дзяк // Внутрішня медицина.— 2008. — № 3(9). — С. 8 — 12.</w:t>
      </w:r>
    </w:p>
    <w:p w:rsidR="0023337C" w:rsidRPr="0063301E" w:rsidRDefault="0023337C" w:rsidP="0023337C">
      <w:pPr>
        <w:shd w:val="clear" w:color="auto" w:fill="FFFFFF"/>
        <w:tabs>
          <w:tab w:val="left" w:pos="989"/>
        </w:tabs>
        <w:spacing w:line="360" w:lineRule="auto"/>
        <w:ind w:left="10"/>
        <w:rPr>
          <w:sz w:val="28"/>
          <w:szCs w:val="28"/>
        </w:rPr>
      </w:pPr>
      <w:r w:rsidRPr="0063301E">
        <w:rPr>
          <w:sz w:val="28"/>
          <w:szCs w:val="28"/>
          <w:lang w:val="uk-UA"/>
        </w:rPr>
        <w:t>49</w:t>
      </w:r>
      <w:r w:rsidRPr="0063301E">
        <w:rPr>
          <w:spacing w:val="-2"/>
          <w:sz w:val="28"/>
          <w:szCs w:val="28"/>
          <w:lang w:val="uk-UA"/>
        </w:rPr>
        <w:t>.</w:t>
      </w:r>
      <w:r w:rsidRPr="0063301E">
        <w:rPr>
          <w:b/>
          <w:i/>
          <w:spacing w:val="-2"/>
          <w:sz w:val="28"/>
          <w:szCs w:val="28"/>
          <w:lang w:val="uk-UA"/>
        </w:rPr>
        <w:t xml:space="preserve"> </w:t>
      </w:r>
      <w:r w:rsidRPr="0063301E">
        <w:rPr>
          <w:sz w:val="28"/>
          <w:szCs w:val="28"/>
          <w:lang w:val="uk-UA"/>
        </w:rPr>
        <w:t xml:space="preserve">Чекман І.С. Вплив біпрололу та метаболітних препаратів на ультраструктуру </w:t>
      </w:r>
      <w:r w:rsidRPr="0063301E">
        <w:rPr>
          <w:sz w:val="28"/>
          <w:szCs w:val="28"/>
        </w:rPr>
        <w:t xml:space="preserve"> </w:t>
      </w:r>
    </w:p>
    <w:p w:rsidR="0023337C" w:rsidRPr="0063301E" w:rsidRDefault="0023337C" w:rsidP="0023337C">
      <w:pPr>
        <w:shd w:val="clear" w:color="auto" w:fill="FFFFFF"/>
        <w:tabs>
          <w:tab w:val="left" w:pos="989"/>
        </w:tabs>
        <w:spacing w:line="360" w:lineRule="auto"/>
        <w:ind w:left="10"/>
        <w:rPr>
          <w:sz w:val="28"/>
          <w:szCs w:val="28"/>
        </w:rPr>
      </w:pPr>
      <w:r w:rsidRPr="0063301E">
        <w:rPr>
          <w:sz w:val="28"/>
          <w:szCs w:val="28"/>
        </w:rPr>
        <w:t xml:space="preserve">       </w:t>
      </w:r>
      <w:r w:rsidRPr="0063301E">
        <w:rPr>
          <w:sz w:val="28"/>
          <w:szCs w:val="28"/>
          <w:lang w:val="uk-UA"/>
        </w:rPr>
        <w:t xml:space="preserve">міокарда щурів зі спонтанною артеріальною гіпертензією / Довгань Р.С., </w:t>
      </w:r>
      <w:r w:rsidRPr="0063301E">
        <w:rPr>
          <w:sz w:val="28"/>
          <w:szCs w:val="28"/>
        </w:rPr>
        <w:t xml:space="preserve"> </w:t>
      </w:r>
    </w:p>
    <w:p w:rsidR="0023337C" w:rsidRPr="0063301E" w:rsidRDefault="0023337C" w:rsidP="0023337C">
      <w:pPr>
        <w:shd w:val="clear" w:color="auto" w:fill="FFFFFF"/>
        <w:tabs>
          <w:tab w:val="left" w:pos="989"/>
        </w:tabs>
        <w:spacing w:line="360" w:lineRule="auto"/>
        <w:ind w:left="10"/>
        <w:rPr>
          <w:sz w:val="28"/>
          <w:szCs w:val="28"/>
          <w:lang w:val="uk-UA"/>
        </w:rPr>
      </w:pPr>
      <w:r w:rsidRPr="0063301E">
        <w:rPr>
          <w:sz w:val="28"/>
          <w:szCs w:val="28"/>
        </w:rPr>
        <w:t xml:space="preserve">       </w:t>
      </w:r>
      <w:r w:rsidRPr="0063301E">
        <w:rPr>
          <w:sz w:val="28"/>
          <w:szCs w:val="28"/>
          <w:lang w:val="uk-UA"/>
        </w:rPr>
        <w:t>Стеченко Л.О., Куфтирева Т.П. // Наук. вісн.. – 2008. – № 2. – С. 40 – 49.</w:t>
      </w:r>
    </w:p>
    <w:p w:rsidR="0023337C" w:rsidRPr="0063301E" w:rsidRDefault="0023337C" w:rsidP="0023337C">
      <w:pPr>
        <w:widowControl w:val="0"/>
        <w:shd w:val="clear" w:color="auto" w:fill="FFFFFF"/>
        <w:tabs>
          <w:tab w:val="left" w:pos="302"/>
        </w:tabs>
        <w:autoSpaceDE w:val="0"/>
        <w:autoSpaceDN w:val="0"/>
        <w:adjustRightInd w:val="0"/>
        <w:spacing w:line="360" w:lineRule="auto"/>
        <w:ind w:left="540" w:hanging="540"/>
        <w:rPr>
          <w:sz w:val="28"/>
          <w:szCs w:val="28"/>
          <w:lang w:val="uk-UA"/>
        </w:rPr>
      </w:pPr>
      <w:r w:rsidRPr="0063301E">
        <w:rPr>
          <w:sz w:val="28"/>
          <w:szCs w:val="28"/>
          <w:lang w:val="uk-UA"/>
        </w:rPr>
        <w:t>50. Дорогой А.П. Структура та динаміка смертності населення України від мозкових інсультів на фоні артеріальної гіпертензії і без неї. Профілактика та лікування артеріальної гіпертензії в Україні в рамках реалізації нац. програми: Зб. наук. пр. — К., 2002. — С. 41 — 42.</w:t>
      </w:r>
    </w:p>
    <w:p w:rsidR="0023337C" w:rsidRPr="0063301E" w:rsidRDefault="0023337C" w:rsidP="0023337C">
      <w:pPr>
        <w:widowControl w:val="0"/>
        <w:shd w:val="clear" w:color="auto" w:fill="FFFFFF"/>
        <w:autoSpaceDE w:val="0"/>
        <w:autoSpaceDN w:val="0"/>
        <w:adjustRightInd w:val="0"/>
        <w:spacing w:before="10" w:line="360" w:lineRule="auto"/>
        <w:ind w:left="540" w:hanging="540"/>
        <w:rPr>
          <w:sz w:val="28"/>
          <w:szCs w:val="28"/>
          <w:lang w:val="uk-UA"/>
        </w:rPr>
      </w:pPr>
      <w:r w:rsidRPr="0063301E">
        <w:rPr>
          <w:sz w:val="28"/>
          <w:szCs w:val="28"/>
          <w:lang w:val="uk-UA"/>
        </w:rPr>
        <w:t xml:space="preserve">51. Доклад </w:t>
      </w:r>
      <w:r w:rsidRPr="0063301E">
        <w:rPr>
          <w:sz w:val="28"/>
          <w:szCs w:val="28"/>
        </w:rPr>
        <w:t xml:space="preserve">Комитета </w:t>
      </w:r>
      <w:r w:rsidRPr="0063301E">
        <w:rPr>
          <w:sz w:val="28"/>
          <w:szCs w:val="28"/>
          <w:lang w:val="uk-UA"/>
        </w:rPr>
        <w:t xml:space="preserve">экспертов ВООЗ. </w:t>
      </w:r>
      <w:r w:rsidRPr="0063301E">
        <w:rPr>
          <w:sz w:val="28"/>
          <w:szCs w:val="28"/>
        </w:rPr>
        <w:t xml:space="preserve">Борьба с артериальной </w:t>
      </w:r>
      <w:r w:rsidRPr="0063301E">
        <w:rPr>
          <w:sz w:val="28"/>
          <w:szCs w:val="28"/>
          <w:lang w:val="uk-UA"/>
        </w:rPr>
        <w:t>гипертензией // Москва. — 1997. — 139 с.</w:t>
      </w:r>
    </w:p>
    <w:p w:rsidR="0023337C" w:rsidRPr="0063301E" w:rsidRDefault="0023337C" w:rsidP="0023337C">
      <w:pPr>
        <w:shd w:val="clear" w:color="auto" w:fill="FFFFFF"/>
        <w:tabs>
          <w:tab w:val="left" w:pos="514"/>
        </w:tabs>
        <w:spacing w:before="10" w:line="360" w:lineRule="auto"/>
        <w:ind w:left="539" w:hanging="539"/>
        <w:rPr>
          <w:spacing w:val="-3"/>
          <w:sz w:val="28"/>
          <w:szCs w:val="28"/>
          <w:lang w:val="uk-UA"/>
        </w:rPr>
      </w:pPr>
      <w:r w:rsidRPr="0063301E">
        <w:rPr>
          <w:spacing w:val="-1"/>
          <w:sz w:val="28"/>
          <w:szCs w:val="28"/>
          <w:lang w:val="uk-UA"/>
        </w:rPr>
        <w:t>52. Дунаев В.В. Фармако-</w:t>
      </w:r>
      <w:r w:rsidRPr="0063301E">
        <w:rPr>
          <w:spacing w:val="-2"/>
          <w:sz w:val="28"/>
          <w:szCs w:val="28"/>
          <w:lang w:val="uk-UA"/>
        </w:rPr>
        <w:t xml:space="preserve">биохимические аспекты противоишемического действия препарата </w:t>
      </w:r>
      <w:r w:rsidRPr="0063301E">
        <w:rPr>
          <w:spacing w:val="4"/>
          <w:sz w:val="28"/>
          <w:szCs w:val="28"/>
          <w:lang w:val="uk-UA"/>
        </w:rPr>
        <w:t xml:space="preserve">"Тиотриазолин" в условиях эксперимента / </w:t>
      </w:r>
      <w:r w:rsidRPr="0063301E">
        <w:rPr>
          <w:spacing w:val="-1"/>
          <w:sz w:val="28"/>
          <w:szCs w:val="28"/>
          <w:lang w:val="uk-UA"/>
        </w:rPr>
        <w:t xml:space="preserve">В. В. Дунаев, И. Ф. Беленичев, И. А. Мазур, В. Р. Стец. </w:t>
      </w:r>
      <w:r w:rsidRPr="0063301E">
        <w:rPr>
          <w:sz w:val="28"/>
          <w:szCs w:val="28"/>
          <w:lang w:val="uk-UA"/>
        </w:rPr>
        <w:t xml:space="preserve">// </w:t>
      </w:r>
      <w:r w:rsidRPr="0063301E">
        <w:rPr>
          <w:spacing w:val="4"/>
          <w:sz w:val="28"/>
          <w:szCs w:val="28"/>
          <w:lang w:val="uk-UA"/>
        </w:rPr>
        <w:t xml:space="preserve">"Актуальні питання </w:t>
      </w:r>
      <w:r w:rsidRPr="0063301E">
        <w:rPr>
          <w:spacing w:val="-1"/>
          <w:sz w:val="28"/>
          <w:szCs w:val="28"/>
          <w:lang w:val="uk-UA"/>
        </w:rPr>
        <w:t>фармацевтичної та медичної науки і практики": 3б. наук. ст. — За</w:t>
      </w:r>
      <w:r w:rsidRPr="0063301E">
        <w:rPr>
          <w:spacing w:val="-3"/>
          <w:sz w:val="28"/>
          <w:szCs w:val="28"/>
          <w:lang w:val="uk-UA"/>
        </w:rPr>
        <w:t>поріжжя, 2002. — Вип. 8. — С. 73—81.</w:t>
      </w:r>
    </w:p>
    <w:p w:rsidR="0023337C" w:rsidRPr="0063301E" w:rsidRDefault="0023337C" w:rsidP="0023337C">
      <w:pPr>
        <w:shd w:val="clear" w:color="auto" w:fill="FFFFFF"/>
        <w:tabs>
          <w:tab w:val="left" w:pos="514"/>
        </w:tabs>
        <w:spacing w:line="360" w:lineRule="auto"/>
        <w:ind w:left="539" w:hanging="539"/>
        <w:rPr>
          <w:spacing w:val="-4"/>
          <w:sz w:val="28"/>
          <w:szCs w:val="28"/>
          <w:lang w:val="uk-UA"/>
        </w:rPr>
      </w:pPr>
      <w:r w:rsidRPr="0063301E">
        <w:rPr>
          <w:spacing w:val="-6"/>
          <w:sz w:val="28"/>
          <w:szCs w:val="28"/>
          <w:lang w:val="uk-UA"/>
        </w:rPr>
        <w:t xml:space="preserve">53. Дунаев В.В. </w:t>
      </w:r>
      <w:r w:rsidRPr="0063301E">
        <w:rPr>
          <w:spacing w:val="-2"/>
          <w:sz w:val="28"/>
          <w:szCs w:val="28"/>
          <w:lang w:val="uk-UA"/>
        </w:rPr>
        <w:t xml:space="preserve">Тиотриазолин в терапии ишемической болезни сердца у лиц старшего возраста. / </w:t>
      </w:r>
      <w:r w:rsidRPr="0063301E">
        <w:rPr>
          <w:spacing w:val="-6"/>
          <w:sz w:val="28"/>
          <w:szCs w:val="28"/>
          <w:lang w:val="uk-UA"/>
        </w:rPr>
        <w:t xml:space="preserve">В. В. Дунаев, О. В. Крайдашенко, Н. П. Красько, </w:t>
      </w:r>
      <w:r w:rsidRPr="0063301E">
        <w:rPr>
          <w:spacing w:val="-6"/>
          <w:sz w:val="28"/>
          <w:szCs w:val="28"/>
          <w:lang w:val="en-US"/>
        </w:rPr>
        <w:t>B</w:t>
      </w:r>
      <w:r w:rsidRPr="0063301E">
        <w:rPr>
          <w:spacing w:val="-6"/>
          <w:sz w:val="28"/>
          <w:szCs w:val="28"/>
          <w:lang w:val="uk-UA"/>
        </w:rPr>
        <w:t xml:space="preserve">. </w:t>
      </w:r>
      <w:r w:rsidRPr="0063301E">
        <w:rPr>
          <w:spacing w:val="-6"/>
          <w:sz w:val="28"/>
          <w:szCs w:val="28"/>
          <w:lang w:val="en-US"/>
        </w:rPr>
        <w:t>C</w:t>
      </w:r>
      <w:r w:rsidRPr="0063301E">
        <w:rPr>
          <w:spacing w:val="-6"/>
          <w:sz w:val="28"/>
          <w:szCs w:val="28"/>
          <w:lang w:val="uk-UA"/>
        </w:rPr>
        <w:t xml:space="preserve">. Коробейник </w:t>
      </w:r>
      <w:r w:rsidRPr="0063301E">
        <w:rPr>
          <w:spacing w:val="-2"/>
          <w:sz w:val="28"/>
          <w:szCs w:val="28"/>
          <w:lang w:val="uk-UA"/>
        </w:rPr>
        <w:t xml:space="preserve"> </w:t>
      </w:r>
      <w:r w:rsidRPr="0063301E">
        <w:rPr>
          <w:sz w:val="28"/>
          <w:szCs w:val="28"/>
          <w:lang w:val="uk-UA"/>
        </w:rPr>
        <w:t>//</w:t>
      </w:r>
      <w:r w:rsidRPr="0063301E">
        <w:rPr>
          <w:spacing w:val="-2"/>
          <w:sz w:val="28"/>
          <w:szCs w:val="28"/>
          <w:lang w:val="uk-UA"/>
        </w:rPr>
        <w:t xml:space="preserve"> "Актуальні питання </w:t>
      </w:r>
      <w:r w:rsidRPr="0063301E">
        <w:rPr>
          <w:spacing w:val="-1"/>
          <w:sz w:val="28"/>
          <w:szCs w:val="28"/>
          <w:lang w:val="uk-UA"/>
        </w:rPr>
        <w:t>фармацевтичної та медичної науки і практики": 3б. наук. ст. — За</w:t>
      </w:r>
      <w:r w:rsidRPr="0063301E">
        <w:rPr>
          <w:spacing w:val="-4"/>
          <w:sz w:val="28"/>
          <w:szCs w:val="28"/>
          <w:lang w:val="uk-UA"/>
        </w:rPr>
        <w:t>поріжжя, 2002. — Вип. 8. — С. 158 — 162.</w:t>
      </w:r>
    </w:p>
    <w:p w:rsidR="0023337C" w:rsidRPr="0063301E" w:rsidRDefault="0023337C" w:rsidP="0023337C">
      <w:pPr>
        <w:widowControl w:val="0"/>
        <w:shd w:val="clear" w:color="auto" w:fill="FFFFFF"/>
        <w:tabs>
          <w:tab w:val="left" w:pos="614"/>
        </w:tabs>
        <w:autoSpaceDE w:val="0"/>
        <w:autoSpaceDN w:val="0"/>
        <w:adjustRightInd w:val="0"/>
        <w:spacing w:line="360" w:lineRule="auto"/>
        <w:ind w:left="539" w:hanging="539"/>
        <w:rPr>
          <w:spacing w:val="2"/>
          <w:sz w:val="28"/>
          <w:szCs w:val="28"/>
          <w:lang w:val="uk-UA"/>
        </w:rPr>
      </w:pPr>
      <w:r w:rsidRPr="0063301E">
        <w:rPr>
          <w:sz w:val="28"/>
          <w:szCs w:val="28"/>
          <w:lang w:val="uk-UA"/>
        </w:rPr>
        <w:lastRenderedPageBreak/>
        <w:t>54</w:t>
      </w:r>
      <w:r w:rsidRPr="0063301E">
        <w:rPr>
          <w:iCs/>
          <w:spacing w:val="-1"/>
          <w:sz w:val="28"/>
          <w:szCs w:val="28"/>
          <w:lang w:val="uk-UA"/>
        </w:rPr>
        <w:t>. Д</w:t>
      </w:r>
      <w:r w:rsidRPr="0063301E">
        <w:rPr>
          <w:iCs/>
          <w:spacing w:val="-1"/>
          <w:sz w:val="28"/>
          <w:szCs w:val="28"/>
        </w:rPr>
        <w:t>ыкун</w:t>
      </w:r>
      <w:r w:rsidRPr="0063301E">
        <w:rPr>
          <w:iCs/>
          <w:spacing w:val="-1"/>
          <w:sz w:val="28"/>
          <w:szCs w:val="28"/>
          <w:lang w:val="uk-UA"/>
        </w:rPr>
        <w:t xml:space="preserve"> </w:t>
      </w:r>
      <w:r w:rsidRPr="0063301E">
        <w:rPr>
          <w:iCs/>
          <w:spacing w:val="-1"/>
          <w:sz w:val="28"/>
          <w:szCs w:val="28"/>
        </w:rPr>
        <w:t xml:space="preserve">Я.В. </w:t>
      </w:r>
      <w:r w:rsidRPr="0063301E">
        <w:rPr>
          <w:spacing w:val="-1"/>
          <w:sz w:val="28"/>
          <w:szCs w:val="28"/>
        </w:rPr>
        <w:t>Современные бета-адреноблокаторы в кардиологии</w:t>
      </w:r>
      <w:r w:rsidRPr="0063301E">
        <w:rPr>
          <w:spacing w:val="-1"/>
          <w:sz w:val="28"/>
          <w:szCs w:val="28"/>
          <w:lang w:val="uk-UA"/>
        </w:rPr>
        <w:t xml:space="preserve"> </w:t>
      </w:r>
      <w:r w:rsidRPr="0063301E">
        <w:rPr>
          <w:sz w:val="28"/>
          <w:szCs w:val="28"/>
          <w:lang w:val="uk-UA"/>
        </w:rPr>
        <w:t xml:space="preserve">/ </w:t>
      </w:r>
      <w:r w:rsidRPr="0063301E">
        <w:rPr>
          <w:iCs/>
          <w:spacing w:val="-1"/>
          <w:sz w:val="28"/>
          <w:szCs w:val="28"/>
        </w:rPr>
        <w:t>Я.</w:t>
      </w:r>
      <w:r w:rsidRPr="0063301E">
        <w:rPr>
          <w:iCs/>
          <w:spacing w:val="-1"/>
          <w:sz w:val="28"/>
          <w:szCs w:val="28"/>
          <w:lang w:val="uk-UA"/>
        </w:rPr>
        <w:t xml:space="preserve"> </w:t>
      </w:r>
      <w:r w:rsidRPr="0063301E">
        <w:rPr>
          <w:iCs/>
          <w:spacing w:val="-1"/>
          <w:sz w:val="28"/>
          <w:szCs w:val="28"/>
        </w:rPr>
        <w:t>В</w:t>
      </w:r>
      <w:r w:rsidRPr="0063301E">
        <w:rPr>
          <w:iCs/>
          <w:spacing w:val="-1"/>
          <w:sz w:val="28"/>
          <w:szCs w:val="28"/>
          <w:lang w:val="uk-UA"/>
        </w:rPr>
        <w:t>. Д</w:t>
      </w:r>
      <w:r w:rsidRPr="0063301E">
        <w:rPr>
          <w:iCs/>
          <w:spacing w:val="-1"/>
          <w:sz w:val="28"/>
          <w:szCs w:val="28"/>
        </w:rPr>
        <w:t>ыкун</w:t>
      </w:r>
      <w:r w:rsidRPr="0063301E">
        <w:rPr>
          <w:sz w:val="28"/>
          <w:szCs w:val="28"/>
          <w:lang w:val="uk-UA"/>
        </w:rPr>
        <w:t xml:space="preserve"> //</w:t>
      </w:r>
      <w:r w:rsidRPr="0063301E">
        <w:rPr>
          <w:spacing w:val="-1"/>
          <w:sz w:val="28"/>
          <w:szCs w:val="28"/>
        </w:rPr>
        <w:t xml:space="preserve"> Словакофармаревю: Сб. науч.-</w:t>
      </w:r>
      <w:r w:rsidRPr="0063301E">
        <w:rPr>
          <w:spacing w:val="2"/>
          <w:sz w:val="28"/>
          <w:szCs w:val="28"/>
        </w:rPr>
        <w:t>метод. статей.</w:t>
      </w:r>
      <w:r w:rsidRPr="0063301E">
        <w:rPr>
          <w:spacing w:val="2"/>
          <w:sz w:val="28"/>
          <w:szCs w:val="28"/>
          <w:lang w:val="uk-UA"/>
        </w:rPr>
        <w:t xml:space="preserve"> </w:t>
      </w:r>
      <w:r w:rsidRPr="0063301E">
        <w:rPr>
          <w:sz w:val="28"/>
          <w:szCs w:val="28"/>
        </w:rPr>
        <w:t>—</w:t>
      </w:r>
      <w:r w:rsidRPr="0063301E">
        <w:rPr>
          <w:spacing w:val="2"/>
          <w:sz w:val="28"/>
          <w:szCs w:val="28"/>
        </w:rPr>
        <w:t xml:space="preserve"> К., </w:t>
      </w:r>
      <w:r w:rsidRPr="0063301E">
        <w:rPr>
          <w:sz w:val="28"/>
          <w:szCs w:val="28"/>
        </w:rPr>
        <w:t xml:space="preserve">— </w:t>
      </w:r>
      <w:r w:rsidRPr="0063301E">
        <w:rPr>
          <w:spacing w:val="2"/>
          <w:sz w:val="28"/>
          <w:szCs w:val="28"/>
          <w:lang w:val="uk-UA"/>
        </w:rPr>
        <w:t xml:space="preserve">2002 </w:t>
      </w:r>
      <w:r w:rsidRPr="0063301E">
        <w:rPr>
          <w:sz w:val="28"/>
          <w:szCs w:val="28"/>
        </w:rPr>
        <w:t xml:space="preserve">— </w:t>
      </w:r>
      <w:r w:rsidRPr="0063301E">
        <w:rPr>
          <w:spacing w:val="2"/>
          <w:sz w:val="28"/>
          <w:szCs w:val="28"/>
          <w:lang w:val="uk-UA"/>
        </w:rPr>
        <w:t xml:space="preserve">С. 28 </w:t>
      </w:r>
      <w:r w:rsidRPr="0063301E">
        <w:rPr>
          <w:sz w:val="28"/>
          <w:szCs w:val="28"/>
        </w:rPr>
        <w:t xml:space="preserve">— </w:t>
      </w:r>
      <w:r w:rsidRPr="0063301E">
        <w:rPr>
          <w:spacing w:val="2"/>
          <w:sz w:val="28"/>
          <w:szCs w:val="28"/>
          <w:lang w:val="uk-UA"/>
        </w:rPr>
        <w:t>32.</w:t>
      </w:r>
    </w:p>
    <w:p w:rsidR="0023337C" w:rsidRPr="0063301E" w:rsidRDefault="0023337C" w:rsidP="0023337C">
      <w:pPr>
        <w:spacing w:line="360" w:lineRule="auto"/>
        <w:ind w:left="539" w:hanging="539"/>
        <w:rPr>
          <w:sz w:val="28"/>
          <w:szCs w:val="28"/>
          <w:lang w:val="uk-UA"/>
        </w:rPr>
      </w:pPr>
      <w:r w:rsidRPr="0063301E">
        <w:rPr>
          <w:sz w:val="28"/>
          <w:szCs w:val="28"/>
          <w:lang w:val="uk-UA"/>
        </w:rPr>
        <w:t xml:space="preserve">55. Ефремов А.В. Особенности липидного обмена при наследственной стрес индуцированной артериальной гипертензии </w:t>
      </w:r>
      <w:r w:rsidRPr="0063301E">
        <w:rPr>
          <w:sz w:val="28"/>
          <w:szCs w:val="28"/>
        </w:rPr>
        <w:t>/</w:t>
      </w:r>
      <w:r w:rsidRPr="0063301E">
        <w:rPr>
          <w:sz w:val="28"/>
          <w:szCs w:val="28"/>
          <w:lang w:val="uk-UA"/>
        </w:rPr>
        <w:t xml:space="preserve"> А. В. Ефремов, А. В. Антонов //</w:t>
      </w:r>
      <w:r w:rsidRPr="0063301E">
        <w:rPr>
          <w:sz w:val="28"/>
          <w:szCs w:val="28"/>
        </w:rPr>
        <w:t xml:space="preserve"> Клин. лаб. Диагностика</w:t>
      </w:r>
      <w:r w:rsidRPr="0063301E">
        <w:rPr>
          <w:sz w:val="28"/>
          <w:szCs w:val="28"/>
          <w:lang w:val="uk-UA"/>
        </w:rPr>
        <w:t xml:space="preserve">. </w:t>
      </w:r>
      <w:r w:rsidRPr="0063301E">
        <w:rPr>
          <w:b/>
          <w:i/>
          <w:sz w:val="28"/>
          <w:szCs w:val="28"/>
        </w:rPr>
        <w:t>—</w:t>
      </w:r>
      <w:r w:rsidRPr="0063301E">
        <w:rPr>
          <w:sz w:val="28"/>
          <w:szCs w:val="28"/>
        </w:rPr>
        <w:t xml:space="preserve"> 2000</w:t>
      </w:r>
      <w:r w:rsidRPr="0063301E">
        <w:rPr>
          <w:sz w:val="28"/>
          <w:szCs w:val="28"/>
          <w:lang w:val="uk-UA"/>
        </w:rPr>
        <w:t xml:space="preserve">. </w:t>
      </w:r>
      <w:r w:rsidRPr="0063301E">
        <w:rPr>
          <w:b/>
          <w:i/>
          <w:sz w:val="28"/>
          <w:szCs w:val="28"/>
        </w:rPr>
        <w:t>—</w:t>
      </w:r>
      <w:r w:rsidRPr="0063301E">
        <w:rPr>
          <w:sz w:val="28"/>
          <w:szCs w:val="28"/>
        </w:rPr>
        <w:t xml:space="preserve"> № 12</w:t>
      </w:r>
      <w:r w:rsidRPr="0063301E">
        <w:rPr>
          <w:sz w:val="28"/>
          <w:szCs w:val="28"/>
          <w:lang w:val="uk-UA"/>
        </w:rPr>
        <w:t xml:space="preserve">. </w:t>
      </w:r>
      <w:r w:rsidRPr="0063301E">
        <w:rPr>
          <w:b/>
          <w:i/>
          <w:sz w:val="28"/>
          <w:szCs w:val="28"/>
        </w:rPr>
        <w:t>—</w:t>
      </w:r>
      <w:r w:rsidRPr="0063301E">
        <w:rPr>
          <w:sz w:val="28"/>
          <w:szCs w:val="28"/>
        </w:rPr>
        <w:t xml:space="preserve"> С. 14 </w:t>
      </w:r>
      <w:r w:rsidRPr="0063301E">
        <w:rPr>
          <w:b/>
          <w:i/>
          <w:sz w:val="28"/>
          <w:szCs w:val="28"/>
        </w:rPr>
        <w:t>—</w:t>
      </w:r>
      <w:r w:rsidRPr="0063301E">
        <w:rPr>
          <w:sz w:val="28"/>
          <w:szCs w:val="28"/>
        </w:rPr>
        <w:t xml:space="preserve"> 16. </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56. Жарінов О.Й. Фармакологічні відмінності та критерії вибору бета-адреноблокаторів / О. Й. Жарінов // Ліки України. </w:t>
      </w:r>
      <w:r w:rsidRPr="0063301E">
        <w:rPr>
          <w:b/>
          <w:i/>
          <w:sz w:val="28"/>
          <w:szCs w:val="28"/>
          <w:lang w:val="uk-UA"/>
        </w:rPr>
        <w:t>—</w:t>
      </w:r>
      <w:r w:rsidRPr="0063301E">
        <w:rPr>
          <w:sz w:val="28"/>
          <w:szCs w:val="28"/>
          <w:lang w:val="uk-UA"/>
        </w:rPr>
        <w:t xml:space="preserve"> 2004. </w:t>
      </w:r>
      <w:r w:rsidRPr="0063301E">
        <w:rPr>
          <w:b/>
          <w:i/>
          <w:sz w:val="28"/>
          <w:szCs w:val="28"/>
          <w:lang w:val="uk-UA"/>
        </w:rPr>
        <w:t>—</w:t>
      </w:r>
      <w:r w:rsidRPr="0063301E">
        <w:rPr>
          <w:sz w:val="28"/>
          <w:szCs w:val="28"/>
          <w:lang w:val="uk-UA"/>
        </w:rPr>
        <w:t xml:space="preserve"> № 9. </w:t>
      </w:r>
      <w:r w:rsidRPr="0063301E">
        <w:rPr>
          <w:b/>
          <w:i/>
          <w:sz w:val="28"/>
          <w:szCs w:val="28"/>
          <w:lang w:val="uk-UA"/>
        </w:rPr>
        <w:t>—</w:t>
      </w:r>
      <w:r w:rsidRPr="0063301E">
        <w:rPr>
          <w:sz w:val="28"/>
          <w:szCs w:val="28"/>
          <w:lang w:val="uk-UA"/>
        </w:rPr>
        <w:t xml:space="preserve"> С. 93 </w:t>
      </w:r>
      <w:r w:rsidRPr="0063301E">
        <w:rPr>
          <w:b/>
          <w:i/>
          <w:sz w:val="28"/>
          <w:szCs w:val="28"/>
          <w:lang w:val="uk-UA"/>
        </w:rPr>
        <w:t>—</w:t>
      </w:r>
      <w:r w:rsidRPr="0063301E">
        <w:rPr>
          <w:sz w:val="28"/>
          <w:szCs w:val="28"/>
          <w:lang w:val="uk-UA"/>
        </w:rPr>
        <w:t xml:space="preserve"> 97.</w:t>
      </w:r>
    </w:p>
    <w:p w:rsidR="0023337C" w:rsidRPr="0063301E" w:rsidRDefault="0023337C" w:rsidP="0023337C">
      <w:pPr>
        <w:widowControl w:val="0"/>
        <w:shd w:val="clear" w:color="auto" w:fill="FFFFFF"/>
        <w:tabs>
          <w:tab w:val="left" w:pos="614"/>
        </w:tabs>
        <w:autoSpaceDE w:val="0"/>
        <w:autoSpaceDN w:val="0"/>
        <w:adjustRightInd w:val="0"/>
        <w:spacing w:line="360" w:lineRule="auto"/>
        <w:ind w:left="540" w:hanging="540"/>
        <w:rPr>
          <w:spacing w:val="1"/>
          <w:sz w:val="28"/>
          <w:szCs w:val="28"/>
          <w:lang w:val="uk-UA"/>
        </w:rPr>
      </w:pPr>
      <w:r w:rsidRPr="0063301E">
        <w:rPr>
          <w:sz w:val="28"/>
          <w:szCs w:val="28"/>
          <w:lang w:val="uk-UA"/>
        </w:rPr>
        <w:t>57</w:t>
      </w:r>
      <w:r w:rsidRPr="0063301E">
        <w:rPr>
          <w:iCs/>
          <w:spacing w:val="1"/>
          <w:sz w:val="28"/>
          <w:szCs w:val="28"/>
          <w:lang w:val="uk-UA"/>
        </w:rPr>
        <w:t xml:space="preserve">. </w:t>
      </w:r>
      <w:r w:rsidRPr="0063301E">
        <w:rPr>
          <w:sz w:val="28"/>
          <w:szCs w:val="28"/>
        </w:rPr>
        <w:t xml:space="preserve">Жданкина Н.В. Сравнительная характеристика влияния бисопролола и еналаприла на суточный профиль артериального давления // </w:t>
      </w:r>
      <w:r w:rsidRPr="0063301E">
        <w:rPr>
          <w:sz w:val="28"/>
          <w:szCs w:val="28"/>
          <w:lang w:val="en-US"/>
        </w:rPr>
        <w:t>XVI</w:t>
      </w:r>
      <w:r w:rsidRPr="0063301E">
        <w:rPr>
          <w:sz w:val="28"/>
          <w:szCs w:val="28"/>
        </w:rPr>
        <w:t xml:space="preserve"> Рос. нац. Конгресс «Человек и лекарство» / Сборник материалов конгресса: Тезы докладов – М,: 2009. – С. 99.</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58. Загородний М.І. Вплив кверцетину на НПЗП-гастропатії, викликані диклофенаком натрію, у хворих на остеоартроз / М. І. Загородний // Ліки. — 2003. — № 3 </w:t>
      </w:r>
      <w:r w:rsidRPr="0063301E">
        <w:rPr>
          <w:sz w:val="28"/>
          <w:szCs w:val="28"/>
        </w:rPr>
        <w:t>—</w:t>
      </w:r>
      <w:r w:rsidRPr="0063301E">
        <w:rPr>
          <w:sz w:val="28"/>
          <w:szCs w:val="28"/>
          <w:lang w:val="uk-UA"/>
        </w:rPr>
        <w:t xml:space="preserve"> 4. — С. 129 </w:t>
      </w:r>
      <w:r w:rsidRPr="0063301E">
        <w:rPr>
          <w:sz w:val="28"/>
          <w:szCs w:val="28"/>
        </w:rPr>
        <w:t>—</w:t>
      </w:r>
      <w:r w:rsidRPr="0063301E">
        <w:rPr>
          <w:sz w:val="28"/>
          <w:szCs w:val="28"/>
          <w:lang w:val="uk-UA"/>
        </w:rPr>
        <w:t xml:space="preserve"> 134.</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59. Загородний М.І. Вплив карведілолу на проникність мембран еритроцитів та артеріальний тиск у щурів зі спонтанною артеріальною гіпертензією / М. І. Загородний // Укр. кард. журн. </w:t>
      </w:r>
      <w:r w:rsidRPr="0063301E">
        <w:rPr>
          <w:b/>
          <w:i/>
          <w:sz w:val="28"/>
          <w:szCs w:val="28"/>
          <w:lang w:val="uk-UA"/>
        </w:rPr>
        <w:t>—</w:t>
      </w:r>
      <w:r w:rsidRPr="0063301E">
        <w:rPr>
          <w:sz w:val="28"/>
          <w:szCs w:val="28"/>
          <w:lang w:val="uk-UA"/>
        </w:rPr>
        <w:t xml:space="preserve"> 2008. </w:t>
      </w:r>
      <w:r w:rsidRPr="0063301E">
        <w:rPr>
          <w:b/>
          <w:i/>
          <w:sz w:val="28"/>
          <w:szCs w:val="28"/>
          <w:lang w:val="uk-UA"/>
        </w:rPr>
        <w:t>—</w:t>
      </w:r>
      <w:r w:rsidRPr="0063301E">
        <w:rPr>
          <w:sz w:val="28"/>
          <w:szCs w:val="28"/>
          <w:lang w:val="uk-UA"/>
        </w:rPr>
        <w:t xml:space="preserve"> № 3. </w:t>
      </w:r>
      <w:r w:rsidRPr="0063301E">
        <w:rPr>
          <w:b/>
          <w:i/>
          <w:sz w:val="28"/>
          <w:szCs w:val="28"/>
          <w:lang w:val="uk-UA"/>
        </w:rPr>
        <w:t>—</w:t>
      </w:r>
      <w:r w:rsidRPr="0063301E">
        <w:rPr>
          <w:sz w:val="28"/>
          <w:szCs w:val="28"/>
          <w:lang w:val="uk-UA"/>
        </w:rPr>
        <w:t xml:space="preserve"> С. 60 </w:t>
      </w:r>
      <w:r w:rsidRPr="0063301E">
        <w:rPr>
          <w:b/>
          <w:i/>
          <w:sz w:val="28"/>
          <w:szCs w:val="28"/>
          <w:lang w:val="uk-UA"/>
        </w:rPr>
        <w:t>—</w:t>
      </w:r>
      <w:r w:rsidRPr="0063301E">
        <w:rPr>
          <w:sz w:val="28"/>
          <w:szCs w:val="28"/>
          <w:lang w:val="uk-UA"/>
        </w:rPr>
        <w:t xml:space="preserve"> 68. </w:t>
      </w:r>
    </w:p>
    <w:p w:rsidR="0023337C" w:rsidRPr="0063301E" w:rsidRDefault="0023337C" w:rsidP="0023337C">
      <w:pPr>
        <w:spacing w:line="360" w:lineRule="auto"/>
        <w:ind w:left="357" w:hanging="357"/>
        <w:rPr>
          <w:sz w:val="28"/>
          <w:szCs w:val="28"/>
          <w:lang w:val="uk-UA"/>
        </w:rPr>
      </w:pPr>
      <w:r w:rsidRPr="0063301E">
        <w:rPr>
          <w:spacing w:val="-4"/>
          <w:sz w:val="28"/>
          <w:szCs w:val="28"/>
          <w:lang w:val="uk-UA"/>
        </w:rPr>
        <w:t xml:space="preserve">60. </w:t>
      </w:r>
      <w:r w:rsidRPr="0063301E">
        <w:rPr>
          <w:sz w:val="28"/>
          <w:szCs w:val="28"/>
          <w:lang w:val="uk-UA"/>
        </w:rPr>
        <w:t>Ілляш М.Г., Несукай О.Г., Довженич Н.В. та ін.. Оцінка структурно-функціональних показників лівого передсердя при різних типах геометричного моделювання лівого шлуночка у пацієнтів з ГБ : матеріали 10 національного конгресу кардіологів України ( Київ, 23-25 вересня 2009) // Кардіологія – 2009 – Дод. 1 – С 98.</w:t>
      </w:r>
    </w:p>
    <w:p w:rsidR="0023337C" w:rsidRPr="0063301E" w:rsidRDefault="0023337C" w:rsidP="0023337C">
      <w:pPr>
        <w:spacing w:line="360" w:lineRule="auto"/>
        <w:ind w:left="540" w:hanging="540"/>
        <w:rPr>
          <w:sz w:val="28"/>
          <w:szCs w:val="28"/>
          <w:lang w:val="uk-UA"/>
        </w:rPr>
      </w:pPr>
      <w:r w:rsidRPr="0063301E">
        <w:rPr>
          <w:sz w:val="28"/>
          <w:szCs w:val="28"/>
          <w:lang w:val="uk-UA"/>
        </w:rPr>
        <w:t>61. Казимиренко В.К. Ендогенні антиоксиданти / В. К. Казимиренко, В. І. Мальцев // Здоров’я України. — 2004. — № 13. — С. 34 — 36.</w:t>
      </w:r>
    </w:p>
    <w:p w:rsidR="0023337C" w:rsidRPr="0063301E" w:rsidRDefault="0023337C" w:rsidP="0023337C">
      <w:pPr>
        <w:spacing w:line="360" w:lineRule="auto"/>
        <w:ind w:left="540" w:hanging="540"/>
        <w:rPr>
          <w:sz w:val="28"/>
          <w:szCs w:val="28"/>
          <w:lang w:val="uk-UA"/>
        </w:rPr>
      </w:pPr>
      <w:r w:rsidRPr="0063301E">
        <w:rPr>
          <w:sz w:val="28"/>
          <w:szCs w:val="28"/>
          <w:lang w:val="uk-UA"/>
        </w:rPr>
        <w:lastRenderedPageBreak/>
        <w:t xml:space="preserve">62. </w:t>
      </w:r>
      <w:r w:rsidRPr="0063301E">
        <w:rPr>
          <w:sz w:val="28"/>
          <w:szCs w:val="28"/>
        </w:rPr>
        <w:t xml:space="preserve">Коваль С.Н., Снегурская И.Я., Пенькова М.Ю., Мысниченко О.В. Влияние антигипертензивной терапии на суточный ритм артериального давления у больных гипертонической болезню с инсулинорезистентнгостю </w:t>
      </w:r>
      <w:r w:rsidRPr="0063301E">
        <w:rPr>
          <w:sz w:val="28"/>
          <w:szCs w:val="28"/>
          <w:lang w:val="uk-UA"/>
        </w:rPr>
        <w:t>// Артериальная гипертензия - 2009 - № 1(3) С.18-23</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63. Коваленко В.Н. </w:t>
      </w:r>
      <w:r w:rsidRPr="0063301E">
        <w:rPr>
          <w:sz w:val="28"/>
          <w:szCs w:val="28"/>
        </w:rPr>
        <w:t>Функциональная</w:t>
      </w:r>
      <w:r w:rsidRPr="0063301E">
        <w:rPr>
          <w:sz w:val="28"/>
          <w:szCs w:val="28"/>
          <w:lang w:val="uk-UA"/>
        </w:rPr>
        <w:t xml:space="preserve"> морфология желудочков сердца как основа изменения геометрии сокращений </w:t>
      </w:r>
      <w:r w:rsidRPr="0063301E">
        <w:rPr>
          <w:sz w:val="28"/>
          <w:szCs w:val="28"/>
        </w:rPr>
        <w:t>/</w:t>
      </w:r>
      <w:r w:rsidRPr="0063301E">
        <w:rPr>
          <w:sz w:val="28"/>
          <w:szCs w:val="28"/>
          <w:lang w:val="uk-UA"/>
        </w:rPr>
        <w:t xml:space="preserve"> В. Н. Коваленко // Укр. кардіолог. журн. — 2004. </w:t>
      </w:r>
      <w:r w:rsidRPr="0063301E">
        <w:rPr>
          <w:sz w:val="28"/>
          <w:szCs w:val="28"/>
        </w:rPr>
        <w:t>— №</w:t>
      </w:r>
      <w:r w:rsidRPr="0063301E">
        <w:rPr>
          <w:sz w:val="28"/>
          <w:szCs w:val="28"/>
          <w:lang w:val="uk-UA"/>
        </w:rPr>
        <w:t xml:space="preserve"> </w:t>
      </w:r>
      <w:r w:rsidRPr="0063301E">
        <w:rPr>
          <w:sz w:val="28"/>
          <w:szCs w:val="28"/>
        </w:rPr>
        <w:t>2. — С. 78 — 82.</w:t>
      </w:r>
    </w:p>
    <w:p w:rsidR="0023337C" w:rsidRPr="0063301E" w:rsidRDefault="0023337C" w:rsidP="0023337C">
      <w:pPr>
        <w:spacing w:line="360" w:lineRule="auto"/>
        <w:ind w:left="540" w:hanging="540"/>
        <w:rPr>
          <w:sz w:val="28"/>
          <w:szCs w:val="28"/>
          <w:lang w:val="uk-UA"/>
        </w:rPr>
      </w:pPr>
      <w:r w:rsidRPr="0063301E">
        <w:rPr>
          <w:sz w:val="28"/>
          <w:szCs w:val="28"/>
          <w:lang w:val="uk-UA"/>
        </w:rPr>
        <w:t>64. Ковалев В. Б. Механизмы лечебного действия биофлавоноида кверцетина / В. Б. Ковалев, В. В. Ковган, Е. Ю. Колчина // Укр. мед. альманах. — 1999. — Т.2, № 4. — С. 176—184</w:t>
      </w:r>
    </w:p>
    <w:p w:rsidR="0023337C" w:rsidRPr="0063301E" w:rsidRDefault="0023337C" w:rsidP="0023337C">
      <w:pPr>
        <w:spacing w:line="360" w:lineRule="auto"/>
        <w:ind w:left="540" w:hanging="540"/>
        <w:rPr>
          <w:sz w:val="28"/>
          <w:szCs w:val="28"/>
          <w:lang w:val="uk-UA"/>
        </w:rPr>
      </w:pPr>
      <w:r w:rsidRPr="0063301E">
        <w:rPr>
          <w:sz w:val="28"/>
          <w:szCs w:val="28"/>
          <w:lang w:val="uk-UA"/>
        </w:rPr>
        <w:t>65. Ковальов В. М. Фармакогнозія з основами біохімії рослин / В. М. Ковальов, О. І. Павлій, Т. І. Ісакова — Харків: Прапор, 2000. — 703 с.</w:t>
      </w:r>
    </w:p>
    <w:p w:rsidR="0023337C" w:rsidRPr="0063301E" w:rsidRDefault="0023337C" w:rsidP="0023337C">
      <w:pPr>
        <w:spacing w:line="360" w:lineRule="auto"/>
        <w:ind w:left="540" w:hanging="540"/>
        <w:rPr>
          <w:sz w:val="28"/>
          <w:szCs w:val="28"/>
        </w:rPr>
      </w:pPr>
      <w:r w:rsidRPr="0063301E">
        <w:rPr>
          <w:sz w:val="28"/>
          <w:szCs w:val="28"/>
          <w:lang w:val="uk-UA"/>
        </w:rPr>
        <w:t xml:space="preserve">66. Кобалова Ж.Д. </w:t>
      </w:r>
      <w:r w:rsidRPr="0063301E">
        <w:rPr>
          <w:sz w:val="28"/>
          <w:szCs w:val="28"/>
        </w:rPr>
        <w:t>Комбинированная антигипертензивная терапия первой линии как стратегия успешного контроля артериальной гипертензии /</w:t>
      </w:r>
      <w:r w:rsidRPr="0063301E">
        <w:rPr>
          <w:sz w:val="28"/>
          <w:szCs w:val="28"/>
          <w:lang w:val="uk-UA"/>
        </w:rPr>
        <w:t xml:space="preserve"> Ж. Д. Кобалова, М. А. Єфремовцева //</w:t>
      </w:r>
      <w:r w:rsidRPr="0063301E">
        <w:rPr>
          <w:sz w:val="28"/>
          <w:szCs w:val="28"/>
        </w:rPr>
        <w:t xml:space="preserve"> Кардиология</w:t>
      </w:r>
      <w:r w:rsidRPr="0063301E">
        <w:rPr>
          <w:sz w:val="28"/>
          <w:szCs w:val="28"/>
          <w:lang w:val="uk-UA"/>
        </w:rPr>
        <w:t xml:space="preserve">. </w:t>
      </w:r>
      <w:r w:rsidRPr="0063301E">
        <w:rPr>
          <w:sz w:val="28"/>
          <w:szCs w:val="28"/>
        </w:rPr>
        <w:t>— 2005. — №</w:t>
      </w:r>
      <w:r w:rsidRPr="0063301E">
        <w:rPr>
          <w:sz w:val="28"/>
          <w:szCs w:val="28"/>
          <w:lang w:val="uk-UA"/>
        </w:rPr>
        <w:t xml:space="preserve"> </w:t>
      </w:r>
      <w:r w:rsidRPr="0063301E">
        <w:rPr>
          <w:sz w:val="28"/>
          <w:szCs w:val="28"/>
        </w:rPr>
        <w:t>8 — С.</w:t>
      </w:r>
      <w:r w:rsidRPr="0063301E">
        <w:rPr>
          <w:sz w:val="28"/>
          <w:szCs w:val="28"/>
          <w:lang w:val="uk-UA"/>
        </w:rPr>
        <w:t xml:space="preserve"> </w:t>
      </w:r>
      <w:r w:rsidRPr="0063301E">
        <w:rPr>
          <w:sz w:val="28"/>
          <w:szCs w:val="28"/>
        </w:rPr>
        <w:t>54—60.</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67. Комаров Ф. І. Внутрішні хвороби / Ф. І Комаров </w:t>
      </w:r>
      <w:r w:rsidRPr="0063301E">
        <w:rPr>
          <w:sz w:val="28"/>
          <w:szCs w:val="28"/>
        </w:rPr>
        <w:t>—</w:t>
      </w:r>
      <w:r w:rsidRPr="0063301E">
        <w:rPr>
          <w:sz w:val="28"/>
          <w:szCs w:val="28"/>
          <w:lang w:val="uk-UA"/>
        </w:rPr>
        <w:t xml:space="preserve"> М.: Медкнига, 2002. — С. 266 </w:t>
      </w:r>
      <w:r w:rsidRPr="0063301E">
        <w:rPr>
          <w:sz w:val="28"/>
          <w:szCs w:val="28"/>
        </w:rPr>
        <w:t>—</w:t>
      </w:r>
      <w:r w:rsidRPr="0063301E">
        <w:rPr>
          <w:sz w:val="28"/>
          <w:szCs w:val="28"/>
          <w:lang w:val="uk-UA"/>
        </w:rPr>
        <w:t xml:space="preserve"> 295.</w:t>
      </w:r>
    </w:p>
    <w:p w:rsidR="0023337C" w:rsidRPr="0063301E" w:rsidRDefault="0023337C" w:rsidP="0023337C">
      <w:pPr>
        <w:widowControl w:val="0"/>
        <w:shd w:val="clear" w:color="auto" w:fill="FFFFFF"/>
        <w:tabs>
          <w:tab w:val="left" w:pos="302"/>
        </w:tabs>
        <w:autoSpaceDE w:val="0"/>
        <w:autoSpaceDN w:val="0"/>
        <w:adjustRightInd w:val="0"/>
        <w:spacing w:before="10" w:line="360" w:lineRule="auto"/>
        <w:ind w:left="540" w:hanging="540"/>
        <w:rPr>
          <w:spacing w:val="8"/>
          <w:sz w:val="28"/>
          <w:szCs w:val="28"/>
          <w:lang w:val="uk-UA"/>
        </w:rPr>
      </w:pPr>
      <w:r w:rsidRPr="0063301E">
        <w:rPr>
          <w:sz w:val="28"/>
          <w:szCs w:val="28"/>
          <w:lang w:val="uk-UA"/>
        </w:rPr>
        <w:t>68.</w:t>
      </w:r>
      <w:r w:rsidRPr="0063301E">
        <w:rPr>
          <w:spacing w:val="-2"/>
          <w:sz w:val="28"/>
          <w:szCs w:val="28"/>
          <w:lang w:val="uk-UA"/>
        </w:rPr>
        <w:t xml:space="preserve"> </w:t>
      </w:r>
      <w:r w:rsidRPr="0063301E">
        <w:rPr>
          <w:spacing w:val="-2"/>
          <w:sz w:val="28"/>
          <w:szCs w:val="28"/>
        </w:rPr>
        <w:t>Козырева Т.</w:t>
      </w:r>
      <w:r w:rsidRPr="0063301E">
        <w:rPr>
          <w:spacing w:val="-2"/>
          <w:sz w:val="28"/>
          <w:szCs w:val="28"/>
          <w:lang w:val="uk-UA"/>
        </w:rPr>
        <w:t xml:space="preserve"> </w:t>
      </w:r>
      <w:r w:rsidRPr="0063301E">
        <w:rPr>
          <w:spacing w:val="-2"/>
          <w:sz w:val="28"/>
          <w:szCs w:val="28"/>
        </w:rPr>
        <w:t>В. Изменение состава липопротеидов</w:t>
      </w:r>
      <w:r w:rsidRPr="0063301E">
        <w:rPr>
          <w:spacing w:val="-2"/>
          <w:sz w:val="28"/>
          <w:szCs w:val="28"/>
          <w:lang w:val="uk-UA"/>
        </w:rPr>
        <w:t xml:space="preserve"> </w:t>
      </w:r>
      <w:r w:rsidRPr="0063301E">
        <w:rPr>
          <w:spacing w:val="-2"/>
          <w:sz w:val="28"/>
          <w:szCs w:val="28"/>
        </w:rPr>
        <w:t xml:space="preserve">крови под влиянием </w:t>
      </w:r>
      <w:r w:rsidRPr="0063301E">
        <w:rPr>
          <w:spacing w:val="-2"/>
          <w:sz w:val="28"/>
          <w:szCs w:val="28"/>
          <w:lang w:val="uk-UA"/>
        </w:rPr>
        <w:t xml:space="preserve">холодового </w:t>
      </w:r>
      <w:r w:rsidRPr="0063301E">
        <w:rPr>
          <w:spacing w:val="-2"/>
          <w:sz w:val="28"/>
          <w:szCs w:val="28"/>
        </w:rPr>
        <w:t>воздействия у нормотензивных и гипертензивных</w:t>
      </w:r>
      <w:r w:rsidRPr="0063301E">
        <w:rPr>
          <w:spacing w:val="-2"/>
          <w:sz w:val="28"/>
          <w:szCs w:val="28"/>
          <w:lang w:val="uk-UA"/>
        </w:rPr>
        <w:t xml:space="preserve"> </w:t>
      </w:r>
      <w:r w:rsidRPr="0063301E">
        <w:rPr>
          <w:spacing w:val="-2"/>
          <w:sz w:val="28"/>
          <w:szCs w:val="28"/>
        </w:rPr>
        <w:t>крыс</w:t>
      </w:r>
      <w:r w:rsidRPr="0063301E">
        <w:rPr>
          <w:spacing w:val="-2"/>
          <w:sz w:val="28"/>
          <w:szCs w:val="28"/>
          <w:lang w:val="uk-UA"/>
        </w:rPr>
        <w:t xml:space="preserve"> </w:t>
      </w:r>
      <w:r w:rsidRPr="0063301E">
        <w:rPr>
          <w:sz w:val="28"/>
          <w:szCs w:val="28"/>
          <w:lang w:val="uk-UA"/>
        </w:rPr>
        <w:t xml:space="preserve">/ </w:t>
      </w:r>
      <w:r w:rsidRPr="0063301E">
        <w:rPr>
          <w:spacing w:val="-2"/>
          <w:sz w:val="28"/>
          <w:szCs w:val="28"/>
        </w:rPr>
        <w:t>Т.</w:t>
      </w:r>
      <w:r w:rsidRPr="0063301E">
        <w:rPr>
          <w:spacing w:val="-2"/>
          <w:sz w:val="28"/>
          <w:szCs w:val="28"/>
          <w:lang w:val="uk-UA"/>
        </w:rPr>
        <w:t xml:space="preserve"> </w:t>
      </w:r>
      <w:r w:rsidRPr="0063301E">
        <w:rPr>
          <w:spacing w:val="-2"/>
          <w:sz w:val="28"/>
          <w:szCs w:val="28"/>
        </w:rPr>
        <w:t>В.</w:t>
      </w:r>
      <w:r w:rsidRPr="0063301E">
        <w:rPr>
          <w:spacing w:val="-2"/>
          <w:sz w:val="28"/>
          <w:szCs w:val="28"/>
          <w:lang w:val="uk-UA"/>
        </w:rPr>
        <w:t xml:space="preserve"> </w:t>
      </w:r>
      <w:r w:rsidRPr="0063301E">
        <w:rPr>
          <w:spacing w:val="-2"/>
          <w:sz w:val="28"/>
          <w:szCs w:val="28"/>
        </w:rPr>
        <w:t>Козырева, С</w:t>
      </w:r>
      <w:r w:rsidRPr="0063301E">
        <w:rPr>
          <w:spacing w:val="-2"/>
          <w:sz w:val="28"/>
          <w:szCs w:val="28"/>
          <w:lang w:val="uk-UA"/>
        </w:rPr>
        <w:t xml:space="preserve">. </w:t>
      </w:r>
      <w:r w:rsidRPr="0063301E">
        <w:rPr>
          <w:spacing w:val="-2"/>
          <w:sz w:val="28"/>
          <w:szCs w:val="28"/>
        </w:rPr>
        <w:t>В.</w:t>
      </w:r>
      <w:r w:rsidRPr="0063301E">
        <w:rPr>
          <w:spacing w:val="-2"/>
          <w:sz w:val="28"/>
          <w:szCs w:val="28"/>
          <w:lang w:val="uk-UA"/>
        </w:rPr>
        <w:t xml:space="preserve"> </w:t>
      </w:r>
      <w:r w:rsidRPr="0063301E">
        <w:rPr>
          <w:spacing w:val="-2"/>
          <w:sz w:val="28"/>
          <w:szCs w:val="28"/>
        </w:rPr>
        <w:t>Лошакина, Ф.</w:t>
      </w:r>
      <w:r w:rsidRPr="0063301E">
        <w:rPr>
          <w:spacing w:val="-2"/>
          <w:sz w:val="28"/>
          <w:szCs w:val="28"/>
          <w:lang w:val="uk-UA"/>
        </w:rPr>
        <w:t xml:space="preserve"> </w:t>
      </w:r>
      <w:r w:rsidRPr="0063301E">
        <w:rPr>
          <w:spacing w:val="-2"/>
          <w:sz w:val="28"/>
          <w:szCs w:val="28"/>
        </w:rPr>
        <w:t>В.</w:t>
      </w:r>
      <w:r w:rsidRPr="0063301E">
        <w:rPr>
          <w:spacing w:val="-2"/>
          <w:sz w:val="28"/>
          <w:szCs w:val="28"/>
          <w:lang w:val="uk-UA"/>
        </w:rPr>
        <w:t xml:space="preserve"> </w:t>
      </w:r>
      <w:r w:rsidRPr="0063301E">
        <w:rPr>
          <w:spacing w:val="-2"/>
          <w:sz w:val="28"/>
          <w:szCs w:val="28"/>
        </w:rPr>
        <w:t xml:space="preserve">Тузиков </w:t>
      </w:r>
      <w:r w:rsidRPr="0063301E">
        <w:rPr>
          <w:sz w:val="28"/>
          <w:szCs w:val="28"/>
          <w:lang w:val="uk-UA"/>
        </w:rPr>
        <w:t>//</w:t>
      </w:r>
      <w:r w:rsidRPr="0063301E">
        <w:rPr>
          <w:spacing w:val="-2"/>
          <w:sz w:val="28"/>
          <w:szCs w:val="28"/>
          <w:lang w:val="uk-UA"/>
        </w:rPr>
        <w:t xml:space="preserve"> П</w:t>
      </w:r>
      <w:r w:rsidRPr="0063301E">
        <w:rPr>
          <w:spacing w:val="-2"/>
          <w:sz w:val="28"/>
          <w:szCs w:val="28"/>
        </w:rPr>
        <w:t xml:space="preserve">атологическая физиология и экспериментальная терапия. Москва. Медицина. </w:t>
      </w:r>
      <w:r w:rsidRPr="0063301E">
        <w:rPr>
          <w:sz w:val="28"/>
          <w:szCs w:val="28"/>
        </w:rPr>
        <w:t>—</w:t>
      </w:r>
      <w:r w:rsidRPr="0063301E">
        <w:rPr>
          <w:spacing w:val="-2"/>
          <w:sz w:val="28"/>
          <w:szCs w:val="28"/>
        </w:rPr>
        <w:t xml:space="preserve"> 2006.</w:t>
      </w:r>
      <w:r w:rsidRPr="0063301E">
        <w:rPr>
          <w:sz w:val="28"/>
          <w:szCs w:val="28"/>
        </w:rPr>
        <w:t>—</w:t>
      </w:r>
      <w:r w:rsidRPr="0063301E">
        <w:rPr>
          <w:spacing w:val="8"/>
          <w:sz w:val="28"/>
          <w:szCs w:val="28"/>
          <w:lang w:val="uk-UA"/>
        </w:rPr>
        <w:t xml:space="preserve"> </w:t>
      </w:r>
      <w:r w:rsidRPr="0063301E">
        <w:rPr>
          <w:spacing w:val="8"/>
          <w:sz w:val="28"/>
          <w:szCs w:val="28"/>
        </w:rPr>
        <w:t>№1.</w:t>
      </w:r>
      <w:r w:rsidRPr="0063301E">
        <w:rPr>
          <w:sz w:val="28"/>
          <w:szCs w:val="28"/>
        </w:rPr>
        <w:t>—</w:t>
      </w:r>
      <w:r w:rsidRPr="0063301E">
        <w:rPr>
          <w:spacing w:val="8"/>
          <w:sz w:val="28"/>
          <w:szCs w:val="28"/>
        </w:rPr>
        <w:t xml:space="preserve"> С. 20</w:t>
      </w:r>
      <w:r w:rsidRPr="0063301E">
        <w:rPr>
          <w:spacing w:val="8"/>
          <w:sz w:val="28"/>
          <w:szCs w:val="28"/>
          <w:lang w:val="uk-UA"/>
        </w:rPr>
        <w:t xml:space="preserve"> </w:t>
      </w:r>
      <w:r w:rsidRPr="0063301E">
        <w:rPr>
          <w:sz w:val="28"/>
          <w:szCs w:val="28"/>
        </w:rPr>
        <w:t>—</w:t>
      </w:r>
      <w:r w:rsidRPr="0063301E">
        <w:rPr>
          <w:sz w:val="28"/>
          <w:szCs w:val="28"/>
          <w:lang w:val="uk-UA"/>
        </w:rPr>
        <w:t xml:space="preserve"> </w:t>
      </w:r>
      <w:r w:rsidRPr="0063301E">
        <w:rPr>
          <w:spacing w:val="8"/>
          <w:sz w:val="28"/>
          <w:szCs w:val="28"/>
        </w:rPr>
        <w:t>22.</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69. Корнеев М. М., Богмат Л.Ф., Ніконова В.В., Носова О.М., Ахназарянц Е.Л. Вплив добового профілю артеріального тиску на формування уражень </w:t>
      </w:r>
      <w:r w:rsidRPr="0063301E">
        <w:rPr>
          <w:sz w:val="28"/>
          <w:szCs w:val="28"/>
          <w:lang w:val="uk-UA"/>
        </w:rPr>
        <w:lastRenderedPageBreak/>
        <w:t>органів мішеней у підлітків із первинною артеріальною гіпертензією // Артериальная гипертензия - 2009 - № 1(3) С. 13-17</w:t>
      </w:r>
    </w:p>
    <w:p w:rsidR="0023337C" w:rsidRPr="0063301E" w:rsidRDefault="0023337C" w:rsidP="0023337C">
      <w:pPr>
        <w:pStyle w:val="af3"/>
        <w:spacing w:line="360" w:lineRule="auto"/>
        <w:ind w:left="540" w:hanging="540"/>
        <w:rPr>
          <w:szCs w:val="28"/>
        </w:rPr>
      </w:pPr>
      <w:r w:rsidRPr="0063301E">
        <w:rPr>
          <w:szCs w:val="28"/>
        </w:rPr>
        <w:t>70. Кравцов Г. М. Связывание кальция с цитоскелетом эритроцитов крыс со спонтанной гипертензией / Г. М. Кравцов, Н. О. Думен, Ю. В. Постнов // Кардиология. — 1991. — № 10. — С. 77—81.</w:t>
      </w:r>
    </w:p>
    <w:p w:rsidR="0023337C" w:rsidRPr="0063301E" w:rsidRDefault="0023337C" w:rsidP="0023337C">
      <w:pPr>
        <w:shd w:val="clear" w:color="auto" w:fill="FFFFFF"/>
        <w:tabs>
          <w:tab w:val="left" w:pos="518"/>
        </w:tabs>
        <w:spacing w:before="14" w:line="360" w:lineRule="auto"/>
        <w:ind w:left="539" w:hanging="539"/>
        <w:rPr>
          <w:spacing w:val="-4"/>
          <w:sz w:val="28"/>
          <w:szCs w:val="28"/>
          <w:lang w:val="uk-UA"/>
        </w:rPr>
      </w:pPr>
      <w:r w:rsidRPr="0063301E">
        <w:rPr>
          <w:sz w:val="28"/>
          <w:szCs w:val="28"/>
          <w:lang w:val="uk-UA"/>
        </w:rPr>
        <w:t xml:space="preserve">71. Крайдашенко О. В. </w:t>
      </w:r>
      <w:r w:rsidRPr="0063301E">
        <w:rPr>
          <w:sz w:val="28"/>
          <w:szCs w:val="28"/>
        </w:rPr>
        <w:t xml:space="preserve">Применение </w:t>
      </w:r>
      <w:r w:rsidRPr="0063301E">
        <w:rPr>
          <w:sz w:val="28"/>
          <w:szCs w:val="28"/>
          <w:lang w:val="uk-UA"/>
        </w:rPr>
        <w:t xml:space="preserve">тиотриазолина в </w:t>
      </w:r>
      <w:r w:rsidRPr="0063301E">
        <w:rPr>
          <w:sz w:val="28"/>
          <w:szCs w:val="28"/>
        </w:rPr>
        <w:t>комплексной</w:t>
      </w:r>
      <w:r w:rsidRPr="0063301E">
        <w:rPr>
          <w:sz w:val="28"/>
          <w:szCs w:val="28"/>
        </w:rPr>
        <w:br/>
      </w:r>
      <w:r w:rsidRPr="0063301E">
        <w:rPr>
          <w:spacing w:val="-5"/>
          <w:sz w:val="28"/>
          <w:szCs w:val="28"/>
        </w:rPr>
        <w:t xml:space="preserve">терапии </w:t>
      </w:r>
      <w:r w:rsidRPr="0063301E">
        <w:rPr>
          <w:spacing w:val="-5"/>
          <w:sz w:val="28"/>
          <w:szCs w:val="28"/>
          <w:lang w:val="uk-UA"/>
        </w:rPr>
        <w:t xml:space="preserve">ишемической </w:t>
      </w:r>
      <w:r w:rsidRPr="0063301E">
        <w:rPr>
          <w:spacing w:val="-5"/>
          <w:sz w:val="28"/>
          <w:szCs w:val="28"/>
        </w:rPr>
        <w:t>болезни сердца /</w:t>
      </w:r>
      <w:r w:rsidRPr="0063301E">
        <w:rPr>
          <w:spacing w:val="-5"/>
          <w:sz w:val="28"/>
          <w:szCs w:val="28"/>
          <w:lang w:val="uk-UA"/>
        </w:rPr>
        <w:t xml:space="preserve"> </w:t>
      </w:r>
      <w:r w:rsidRPr="0063301E">
        <w:rPr>
          <w:sz w:val="28"/>
          <w:szCs w:val="28"/>
          <w:lang w:val="uk-UA"/>
        </w:rPr>
        <w:t>О. В. Крайдашенко //</w:t>
      </w:r>
      <w:r w:rsidRPr="0063301E">
        <w:rPr>
          <w:spacing w:val="-5"/>
          <w:sz w:val="28"/>
          <w:szCs w:val="28"/>
        </w:rPr>
        <w:t xml:space="preserve"> Вестник биол. и медицины.</w:t>
      </w:r>
      <w:r w:rsidRPr="0063301E">
        <w:rPr>
          <w:spacing w:val="-4"/>
          <w:sz w:val="28"/>
          <w:szCs w:val="28"/>
        </w:rPr>
        <w:t>— 1996. — № 5. — С. 67—70.</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72. Лазебник Л. Б. Приминение бета-адреноблокаторов </w:t>
      </w:r>
      <w:r w:rsidRPr="0063301E">
        <w:rPr>
          <w:sz w:val="28"/>
          <w:szCs w:val="28"/>
        </w:rPr>
        <w:t>в лечении артериальной гипертензии у больных старших возрастных груп на фоне ишемической болезни сердца /</w:t>
      </w:r>
      <w:r w:rsidRPr="0063301E">
        <w:rPr>
          <w:sz w:val="28"/>
          <w:szCs w:val="28"/>
          <w:lang w:val="uk-UA"/>
        </w:rPr>
        <w:t xml:space="preserve"> Л. Б. Лазебник, А. И. Комиссаренко // </w:t>
      </w:r>
      <w:r w:rsidRPr="0063301E">
        <w:rPr>
          <w:sz w:val="28"/>
          <w:szCs w:val="28"/>
        </w:rPr>
        <w:t xml:space="preserve">Кардиология. </w:t>
      </w:r>
      <w:r w:rsidRPr="0063301E">
        <w:rPr>
          <w:b/>
          <w:i/>
          <w:sz w:val="28"/>
          <w:szCs w:val="28"/>
        </w:rPr>
        <w:t>—</w:t>
      </w:r>
      <w:r w:rsidRPr="0063301E">
        <w:rPr>
          <w:sz w:val="28"/>
          <w:szCs w:val="28"/>
        </w:rPr>
        <w:t xml:space="preserve"> 2008. </w:t>
      </w:r>
      <w:r w:rsidRPr="0063301E">
        <w:rPr>
          <w:b/>
          <w:i/>
          <w:sz w:val="28"/>
          <w:szCs w:val="28"/>
        </w:rPr>
        <w:t>—</w:t>
      </w:r>
      <w:r w:rsidRPr="0063301E">
        <w:rPr>
          <w:sz w:val="28"/>
          <w:szCs w:val="28"/>
        </w:rPr>
        <w:t xml:space="preserve"> Т44, № 4. </w:t>
      </w:r>
      <w:r w:rsidRPr="0063301E">
        <w:rPr>
          <w:b/>
          <w:i/>
          <w:sz w:val="28"/>
          <w:szCs w:val="28"/>
        </w:rPr>
        <w:t>—</w:t>
      </w:r>
      <w:r w:rsidRPr="0063301E">
        <w:rPr>
          <w:sz w:val="28"/>
          <w:szCs w:val="28"/>
        </w:rPr>
        <w:t xml:space="preserve"> С.106 </w:t>
      </w:r>
      <w:r w:rsidRPr="0063301E">
        <w:rPr>
          <w:b/>
          <w:i/>
          <w:sz w:val="28"/>
          <w:szCs w:val="28"/>
        </w:rPr>
        <w:t>—</w:t>
      </w:r>
      <w:r w:rsidRPr="0063301E">
        <w:rPr>
          <w:sz w:val="28"/>
          <w:szCs w:val="28"/>
        </w:rPr>
        <w:t xml:space="preserve">112. </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73. Лапина Ю.В. Эффективность и безопасность применения селективного </w:t>
      </w:r>
      <w:r w:rsidRPr="0063301E">
        <w:rPr>
          <w:sz w:val="28"/>
          <w:szCs w:val="28"/>
        </w:rPr>
        <w:t>β</w:t>
      </w:r>
      <w:r w:rsidRPr="0063301E">
        <w:rPr>
          <w:sz w:val="28"/>
          <w:szCs w:val="28"/>
          <w:lang w:val="uk-UA"/>
        </w:rPr>
        <w:t xml:space="preserve">- адреноблокатора бисопролола в комплексном лечении больных с хронической сердечной недостаточностью и сахарным диабетом 2 типа. </w:t>
      </w:r>
      <w:r w:rsidRPr="0063301E">
        <w:rPr>
          <w:sz w:val="28"/>
          <w:szCs w:val="28"/>
        </w:rPr>
        <w:t>Результаты и</w:t>
      </w:r>
      <w:r w:rsidRPr="0063301E">
        <w:rPr>
          <w:sz w:val="28"/>
          <w:szCs w:val="28"/>
          <w:lang w:val="uk-UA"/>
        </w:rPr>
        <w:t>с</w:t>
      </w:r>
      <w:r w:rsidRPr="0063301E">
        <w:rPr>
          <w:sz w:val="28"/>
          <w:szCs w:val="28"/>
        </w:rPr>
        <w:t xml:space="preserve">следования РЭМБО — СДХСН </w:t>
      </w:r>
      <w:r w:rsidRPr="0063301E">
        <w:rPr>
          <w:sz w:val="28"/>
          <w:szCs w:val="28"/>
          <w:lang w:val="uk-UA"/>
        </w:rPr>
        <w:t xml:space="preserve">/ Ю. В. Лапина ,А. А. Петрухина, О. Ю. Нарусов // Кардиоваскулярная терапия и профилактика. </w:t>
      </w:r>
      <w:r w:rsidRPr="0063301E">
        <w:rPr>
          <w:sz w:val="28"/>
          <w:szCs w:val="28"/>
        </w:rPr>
        <w:t>— 2008. —  Т.7, № 4. — С. 45—53.</w:t>
      </w:r>
    </w:p>
    <w:p w:rsidR="0023337C" w:rsidRPr="0063301E" w:rsidRDefault="0023337C" w:rsidP="0023337C">
      <w:pPr>
        <w:spacing w:line="360" w:lineRule="auto"/>
        <w:ind w:left="540" w:hanging="540"/>
        <w:rPr>
          <w:sz w:val="28"/>
          <w:szCs w:val="28"/>
          <w:lang w:val="uk-UA"/>
        </w:rPr>
      </w:pPr>
      <w:r w:rsidRPr="0063301E">
        <w:rPr>
          <w:sz w:val="28"/>
          <w:szCs w:val="28"/>
          <w:lang w:val="uk-UA"/>
        </w:rPr>
        <w:t>74. Ларионов Г. М. Флавоноїди в регуляції імунних процесів // Г. М. Ларионов // Ліки. — 1998. — № 8</w:t>
      </w:r>
      <w:r w:rsidRPr="0063301E">
        <w:rPr>
          <w:sz w:val="28"/>
          <w:szCs w:val="28"/>
        </w:rPr>
        <w:t>.</w:t>
      </w:r>
      <w:r w:rsidRPr="0063301E">
        <w:rPr>
          <w:sz w:val="28"/>
          <w:szCs w:val="28"/>
          <w:lang w:val="uk-UA"/>
        </w:rPr>
        <w:t xml:space="preserve"> — С. 13</w:t>
      </w:r>
      <w:r w:rsidRPr="0063301E">
        <w:rPr>
          <w:sz w:val="28"/>
          <w:szCs w:val="28"/>
        </w:rPr>
        <w:t>—</w:t>
      </w:r>
      <w:r w:rsidRPr="0063301E">
        <w:rPr>
          <w:sz w:val="28"/>
          <w:szCs w:val="28"/>
          <w:lang w:val="uk-UA"/>
        </w:rPr>
        <w:t>14.</w:t>
      </w:r>
    </w:p>
    <w:p w:rsidR="0023337C" w:rsidRPr="0063301E" w:rsidRDefault="0023337C" w:rsidP="0023337C">
      <w:pPr>
        <w:pStyle w:val="af3"/>
        <w:spacing w:line="360" w:lineRule="auto"/>
        <w:ind w:left="540" w:hanging="540"/>
        <w:rPr>
          <w:bCs/>
          <w:szCs w:val="28"/>
        </w:rPr>
      </w:pPr>
      <w:r w:rsidRPr="0063301E">
        <w:rPr>
          <w:szCs w:val="28"/>
        </w:rPr>
        <w:t xml:space="preserve">75. </w:t>
      </w:r>
      <w:r w:rsidRPr="0063301E">
        <w:rPr>
          <w:bCs/>
          <w:szCs w:val="28"/>
        </w:rPr>
        <w:t xml:space="preserve">Леоненко О.Б. Методы определения интенсивности перекисного окисления липидов / О. Б. Леоненко </w:t>
      </w:r>
      <w:r w:rsidRPr="0063301E">
        <w:rPr>
          <w:szCs w:val="28"/>
        </w:rPr>
        <w:t>//</w:t>
      </w:r>
      <w:r w:rsidRPr="0063301E">
        <w:rPr>
          <w:bCs/>
          <w:szCs w:val="28"/>
        </w:rPr>
        <w:t xml:space="preserve"> Биохимические, иммунологические и биофизические методы в токсикологическом эксперименте (методическое руководство). — Киев, 1989. — С. 25 </w:t>
      </w:r>
      <w:r w:rsidRPr="0063301E">
        <w:rPr>
          <w:szCs w:val="28"/>
        </w:rPr>
        <w:t>—</w:t>
      </w:r>
      <w:r w:rsidRPr="0063301E">
        <w:rPr>
          <w:bCs/>
          <w:szCs w:val="28"/>
        </w:rPr>
        <w:t xml:space="preserve"> 32</w:t>
      </w:r>
    </w:p>
    <w:p w:rsidR="0023337C" w:rsidRPr="0063301E" w:rsidRDefault="0023337C" w:rsidP="0023337C">
      <w:pPr>
        <w:shd w:val="clear" w:color="auto" w:fill="FFFFFF"/>
        <w:tabs>
          <w:tab w:val="left" w:pos="518"/>
        </w:tabs>
        <w:spacing w:line="360" w:lineRule="auto"/>
        <w:ind w:left="539" w:hanging="539"/>
        <w:rPr>
          <w:spacing w:val="-5"/>
          <w:sz w:val="28"/>
          <w:szCs w:val="28"/>
          <w:lang w:val="uk-UA"/>
        </w:rPr>
      </w:pPr>
      <w:r w:rsidRPr="0063301E">
        <w:rPr>
          <w:spacing w:val="-5"/>
          <w:sz w:val="28"/>
          <w:szCs w:val="28"/>
          <w:lang w:val="uk-UA"/>
        </w:rPr>
        <w:t xml:space="preserve">76. </w:t>
      </w:r>
      <w:r w:rsidRPr="0063301E">
        <w:rPr>
          <w:spacing w:val="-5"/>
          <w:sz w:val="28"/>
          <w:szCs w:val="28"/>
        </w:rPr>
        <w:t>Лутай М.</w:t>
      </w:r>
      <w:r w:rsidRPr="0063301E">
        <w:rPr>
          <w:spacing w:val="-5"/>
          <w:sz w:val="28"/>
          <w:szCs w:val="28"/>
          <w:lang w:val="uk-UA"/>
        </w:rPr>
        <w:t xml:space="preserve"> </w:t>
      </w:r>
      <w:r w:rsidRPr="0063301E">
        <w:rPr>
          <w:spacing w:val="-5"/>
          <w:sz w:val="28"/>
          <w:szCs w:val="28"/>
        </w:rPr>
        <w:t>И. Медикаментозное лечение стабильной стенокардии:</w:t>
      </w:r>
      <w:r w:rsidRPr="0063301E">
        <w:rPr>
          <w:spacing w:val="-5"/>
          <w:sz w:val="28"/>
          <w:szCs w:val="28"/>
        </w:rPr>
        <w:br/>
      </w:r>
      <w:r w:rsidRPr="0063301E">
        <w:rPr>
          <w:spacing w:val="-3"/>
          <w:sz w:val="28"/>
          <w:szCs w:val="28"/>
        </w:rPr>
        <w:t>доказательная эффективность и нерешенные проблемы. /</w:t>
      </w:r>
      <w:r w:rsidRPr="0063301E">
        <w:rPr>
          <w:spacing w:val="-3"/>
          <w:sz w:val="28"/>
          <w:szCs w:val="28"/>
          <w:lang w:val="uk-UA"/>
        </w:rPr>
        <w:t xml:space="preserve"> </w:t>
      </w:r>
      <w:r w:rsidRPr="0063301E">
        <w:rPr>
          <w:spacing w:val="-5"/>
          <w:sz w:val="28"/>
          <w:szCs w:val="28"/>
        </w:rPr>
        <w:t>М.</w:t>
      </w:r>
      <w:r w:rsidRPr="0063301E">
        <w:rPr>
          <w:spacing w:val="-5"/>
          <w:sz w:val="28"/>
          <w:szCs w:val="28"/>
          <w:lang w:val="uk-UA"/>
        </w:rPr>
        <w:t xml:space="preserve"> </w:t>
      </w:r>
      <w:r w:rsidRPr="0063301E">
        <w:rPr>
          <w:spacing w:val="-5"/>
          <w:sz w:val="28"/>
          <w:szCs w:val="28"/>
        </w:rPr>
        <w:t>И</w:t>
      </w:r>
      <w:r w:rsidRPr="0063301E">
        <w:rPr>
          <w:spacing w:val="-5"/>
          <w:sz w:val="28"/>
          <w:szCs w:val="28"/>
          <w:lang w:val="uk-UA"/>
        </w:rPr>
        <w:t xml:space="preserve">. </w:t>
      </w:r>
      <w:r w:rsidRPr="0063301E">
        <w:rPr>
          <w:spacing w:val="-5"/>
          <w:sz w:val="28"/>
          <w:szCs w:val="28"/>
        </w:rPr>
        <w:t xml:space="preserve">Лутай </w:t>
      </w:r>
      <w:r w:rsidRPr="0063301E">
        <w:rPr>
          <w:sz w:val="28"/>
          <w:szCs w:val="28"/>
          <w:lang w:val="uk-UA"/>
        </w:rPr>
        <w:t xml:space="preserve">// </w:t>
      </w:r>
      <w:r w:rsidRPr="0063301E">
        <w:rPr>
          <w:spacing w:val="-3"/>
          <w:sz w:val="28"/>
          <w:szCs w:val="28"/>
          <w:lang w:val="uk-UA"/>
        </w:rPr>
        <w:t xml:space="preserve">Доказова </w:t>
      </w:r>
      <w:r w:rsidRPr="0063301E">
        <w:rPr>
          <w:spacing w:val="-5"/>
          <w:sz w:val="28"/>
          <w:szCs w:val="28"/>
        </w:rPr>
        <w:t xml:space="preserve">медицина та </w:t>
      </w:r>
      <w:r w:rsidRPr="0063301E">
        <w:rPr>
          <w:spacing w:val="-5"/>
          <w:sz w:val="28"/>
          <w:szCs w:val="28"/>
          <w:lang w:val="uk-UA"/>
        </w:rPr>
        <w:t xml:space="preserve">огляд консенсусів в лікуванні </w:t>
      </w:r>
      <w:r w:rsidRPr="0063301E">
        <w:rPr>
          <w:spacing w:val="-5"/>
          <w:sz w:val="28"/>
          <w:szCs w:val="28"/>
        </w:rPr>
        <w:t xml:space="preserve">хвороб </w:t>
      </w:r>
      <w:r w:rsidRPr="0063301E">
        <w:rPr>
          <w:spacing w:val="-5"/>
          <w:sz w:val="28"/>
          <w:szCs w:val="28"/>
          <w:lang w:val="uk-UA"/>
        </w:rPr>
        <w:t xml:space="preserve">органів </w:t>
      </w:r>
      <w:r w:rsidRPr="0063301E">
        <w:rPr>
          <w:spacing w:val="-5"/>
          <w:sz w:val="28"/>
          <w:szCs w:val="28"/>
          <w:lang w:val="uk-UA"/>
        </w:rPr>
        <w:lastRenderedPageBreak/>
        <w:t>кровообі</w:t>
      </w:r>
      <w:r w:rsidRPr="0063301E">
        <w:rPr>
          <w:spacing w:val="-1"/>
          <w:sz w:val="28"/>
          <w:szCs w:val="28"/>
          <w:lang w:val="uk-UA"/>
        </w:rPr>
        <w:t>гу.:Вибрані лекції Української кардіологічної школи ім.</w:t>
      </w:r>
      <w:r w:rsidRPr="0063301E">
        <w:rPr>
          <w:spacing w:val="-1"/>
          <w:sz w:val="28"/>
          <w:szCs w:val="28"/>
          <w:lang w:val="uk-UA"/>
        </w:rPr>
        <w:br/>
      </w:r>
      <w:r w:rsidRPr="0063301E">
        <w:rPr>
          <w:spacing w:val="-5"/>
          <w:sz w:val="28"/>
          <w:szCs w:val="28"/>
          <w:lang w:val="uk-UA"/>
        </w:rPr>
        <w:t>М.Д. Стражеска. — К.: Максимов, 2003. — С. 138—168.</w:t>
      </w:r>
    </w:p>
    <w:p w:rsidR="0023337C" w:rsidRPr="0063301E" w:rsidRDefault="0023337C" w:rsidP="0023337C">
      <w:pPr>
        <w:spacing w:line="360" w:lineRule="auto"/>
        <w:ind w:left="540" w:hanging="540"/>
        <w:rPr>
          <w:sz w:val="28"/>
          <w:szCs w:val="28"/>
          <w:lang w:val="uk-UA"/>
        </w:rPr>
      </w:pPr>
      <w:r w:rsidRPr="0063301E">
        <w:rPr>
          <w:sz w:val="28"/>
          <w:szCs w:val="28"/>
          <w:lang w:val="uk-UA"/>
        </w:rPr>
        <w:t>77.</w:t>
      </w:r>
      <w:r w:rsidRPr="0063301E">
        <w:rPr>
          <w:sz w:val="28"/>
          <w:szCs w:val="28"/>
        </w:rPr>
        <w:t>Мартынов А.</w:t>
      </w:r>
      <w:r w:rsidRPr="0063301E">
        <w:rPr>
          <w:sz w:val="28"/>
          <w:szCs w:val="28"/>
          <w:lang w:val="uk-UA"/>
        </w:rPr>
        <w:t xml:space="preserve"> </w:t>
      </w:r>
      <w:r w:rsidRPr="0063301E">
        <w:rPr>
          <w:sz w:val="28"/>
          <w:szCs w:val="28"/>
        </w:rPr>
        <w:t>И. Результаты многоцентровых исследований по изучению эффективности и безопасности гипотензивных препаратов у больных с артериальной гипертензией /</w:t>
      </w:r>
      <w:r w:rsidRPr="0063301E">
        <w:rPr>
          <w:sz w:val="28"/>
          <w:szCs w:val="28"/>
          <w:lang w:val="uk-UA"/>
        </w:rPr>
        <w:t xml:space="preserve"> </w:t>
      </w:r>
      <w:r w:rsidRPr="0063301E">
        <w:rPr>
          <w:sz w:val="28"/>
          <w:szCs w:val="28"/>
        </w:rPr>
        <w:t>А.</w:t>
      </w:r>
      <w:r w:rsidRPr="0063301E">
        <w:rPr>
          <w:sz w:val="28"/>
          <w:szCs w:val="28"/>
          <w:lang w:val="uk-UA"/>
        </w:rPr>
        <w:t xml:space="preserve"> </w:t>
      </w:r>
      <w:r w:rsidRPr="0063301E">
        <w:rPr>
          <w:sz w:val="28"/>
          <w:szCs w:val="28"/>
        </w:rPr>
        <w:t>И.</w:t>
      </w:r>
      <w:r w:rsidRPr="0063301E">
        <w:rPr>
          <w:sz w:val="28"/>
          <w:szCs w:val="28"/>
          <w:lang w:val="uk-UA"/>
        </w:rPr>
        <w:t xml:space="preserve"> </w:t>
      </w:r>
      <w:r w:rsidRPr="0063301E">
        <w:rPr>
          <w:sz w:val="28"/>
          <w:szCs w:val="28"/>
        </w:rPr>
        <w:t>Мартынов,О.Д. Остроумова, В.И.</w:t>
      </w:r>
      <w:r w:rsidRPr="0063301E">
        <w:rPr>
          <w:sz w:val="28"/>
          <w:szCs w:val="28"/>
          <w:lang w:val="uk-UA"/>
        </w:rPr>
        <w:t xml:space="preserve"> </w:t>
      </w:r>
      <w:r w:rsidRPr="0063301E">
        <w:rPr>
          <w:sz w:val="28"/>
          <w:szCs w:val="28"/>
        </w:rPr>
        <w:t xml:space="preserve">Мамаев </w:t>
      </w:r>
      <w:r w:rsidRPr="0063301E">
        <w:rPr>
          <w:sz w:val="28"/>
          <w:szCs w:val="28"/>
          <w:lang w:val="uk-UA"/>
        </w:rPr>
        <w:t>//</w:t>
      </w:r>
      <w:r w:rsidRPr="0063301E">
        <w:rPr>
          <w:sz w:val="28"/>
          <w:szCs w:val="28"/>
        </w:rPr>
        <w:t xml:space="preserve"> Кардиология</w:t>
      </w:r>
      <w:r w:rsidRPr="0063301E">
        <w:rPr>
          <w:sz w:val="28"/>
          <w:szCs w:val="28"/>
          <w:lang w:val="uk-UA"/>
        </w:rPr>
        <w:t xml:space="preserve">. </w:t>
      </w:r>
      <w:r w:rsidRPr="0063301E">
        <w:rPr>
          <w:sz w:val="28"/>
          <w:szCs w:val="28"/>
        </w:rPr>
        <w:t>— 2000. — №</w:t>
      </w:r>
      <w:r w:rsidRPr="0063301E">
        <w:rPr>
          <w:sz w:val="28"/>
          <w:szCs w:val="28"/>
          <w:lang w:val="uk-UA"/>
        </w:rPr>
        <w:t xml:space="preserve"> </w:t>
      </w:r>
      <w:r w:rsidRPr="0063301E">
        <w:rPr>
          <w:sz w:val="28"/>
          <w:szCs w:val="28"/>
        </w:rPr>
        <w:t>3</w:t>
      </w:r>
      <w:r w:rsidRPr="0063301E">
        <w:rPr>
          <w:sz w:val="28"/>
          <w:szCs w:val="28"/>
          <w:lang w:val="uk-UA"/>
        </w:rPr>
        <w:t xml:space="preserve">. </w:t>
      </w:r>
      <w:r w:rsidRPr="0063301E">
        <w:rPr>
          <w:sz w:val="28"/>
          <w:szCs w:val="28"/>
        </w:rPr>
        <w:t>— С. 61—66.</w:t>
      </w:r>
    </w:p>
    <w:p w:rsidR="0023337C" w:rsidRPr="0063301E" w:rsidRDefault="0023337C" w:rsidP="0023337C">
      <w:pPr>
        <w:spacing w:line="360" w:lineRule="auto"/>
        <w:ind w:left="540" w:hanging="540"/>
        <w:rPr>
          <w:sz w:val="28"/>
          <w:szCs w:val="28"/>
          <w:lang w:val="uk-UA"/>
        </w:rPr>
      </w:pPr>
      <w:r w:rsidRPr="0063301E">
        <w:rPr>
          <w:sz w:val="28"/>
          <w:szCs w:val="28"/>
        </w:rPr>
        <w:t>78</w:t>
      </w:r>
      <w:r w:rsidRPr="0063301E">
        <w:rPr>
          <w:sz w:val="28"/>
          <w:szCs w:val="28"/>
          <w:lang w:val="uk-UA"/>
        </w:rPr>
        <w:t>. Марцевич С.Ю. Ингибиторы АПФ: аспекты антигипертензивной терапии / С. Ю. Марцевич, Е. Н. Амосова, Ю. Н. Сиренко // Здоров</w:t>
      </w:r>
      <w:r w:rsidRPr="0063301E">
        <w:rPr>
          <w:sz w:val="28"/>
          <w:szCs w:val="28"/>
        </w:rPr>
        <w:t>’</w:t>
      </w:r>
      <w:r w:rsidRPr="0063301E">
        <w:rPr>
          <w:sz w:val="28"/>
          <w:szCs w:val="28"/>
          <w:lang w:val="uk-UA"/>
        </w:rPr>
        <w:t>я України. — 2005. — № 5 (114). — С. 17—18.</w:t>
      </w:r>
    </w:p>
    <w:p w:rsidR="0023337C" w:rsidRPr="0063301E" w:rsidRDefault="0023337C" w:rsidP="0023337C">
      <w:pPr>
        <w:spacing w:line="360" w:lineRule="auto"/>
        <w:rPr>
          <w:lang w:val="uk-UA"/>
        </w:rPr>
      </w:pPr>
      <w:r w:rsidRPr="0063301E">
        <w:rPr>
          <w:sz w:val="28"/>
          <w:szCs w:val="28"/>
          <w:lang w:val="uk-UA"/>
        </w:rPr>
        <w:t xml:space="preserve">79. Маколкин В. И. Гипертоническая болезнь / В. И. Маколкин, В. И. Подзолков. </w:t>
      </w:r>
      <w:r w:rsidRPr="0063301E">
        <w:rPr>
          <w:lang w:val="uk-UA"/>
        </w:rPr>
        <w:t xml:space="preserve">—  </w:t>
      </w:r>
    </w:p>
    <w:p w:rsidR="0023337C" w:rsidRPr="0063301E" w:rsidRDefault="0023337C" w:rsidP="0023337C">
      <w:pPr>
        <w:spacing w:line="360" w:lineRule="auto"/>
        <w:rPr>
          <w:sz w:val="28"/>
          <w:szCs w:val="28"/>
          <w:lang w:val="uk-UA"/>
        </w:rPr>
      </w:pPr>
      <w:r w:rsidRPr="0063301E">
        <w:rPr>
          <w:lang w:val="uk-UA"/>
        </w:rPr>
        <w:t xml:space="preserve">       </w:t>
      </w:r>
      <w:r w:rsidRPr="0063301E">
        <w:rPr>
          <w:sz w:val="28"/>
          <w:szCs w:val="28"/>
          <w:lang w:val="uk-UA"/>
        </w:rPr>
        <w:t>М.: Русский врач, 2000. — 96 с.</w:t>
      </w:r>
    </w:p>
    <w:p w:rsidR="0023337C" w:rsidRPr="0063301E" w:rsidRDefault="0023337C" w:rsidP="0023337C">
      <w:pPr>
        <w:spacing w:line="360" w:lineRule="auto"/>
        <w:ind w:left="540" w:hanging="540"/>
        <w:rPr>
          <w:sz w:val="28"/>
          <w:szCs w:val="28"/>
          <w:lang w:val="uk-UA"/>
        </w:rPr>
      </w:pPr>
      <w:r w:rsidRPr="0063301E">
        <w:rPr>
          <w:sz w:val="28"/>
          <w:szCs w:val="28"/>
          <w:lang w:val="uk-UA"/>
        </w:rPr>
        <w:t>80. Москаленко В.Ф. Основні напрямки реалізації Національної програми профілактики та лікування артеріальної гіпертензії в Україні / В. Ф. Москаленко, В. М. Коваленко // Укр. кардіолог. журн. — 2000. — № 5. — С. 6—9.</w:t>
      </w:r>
    </w:p>
    <w:p w:rsidR="0023337C" w:rsidRPr="0063301E" w:rsidRDefault="0023337C" w:rsidP="0023337C">
      <w:pPr>
        <w:spacing w:line="360" w:lineRule="auto"/>
        <w:ind w:left="540" w:hanging="540"/>
        <w:rPr>
          <w:sz w:val="28"/>
          <w:szCs w:val="28"/>
          <w:lang w:val="uk-UA"/>
        </w:rPr>
      </w:pPr>
      <w:r w:rsidRPr="0063301E">
        <w:rPr>
          <w:sz w:val="28"/>
          <w:szCs w:val="28"/>
          <w:lang w:val="uk-UA"/>
        </w:rPr>
        <w:t>81. Мареев В.Ю. Изменения стратегии лечения хронической сердечной недостаточности. Время адреноблокаторов / В. Ю. Мареев // Кардіологія. — 1998. — № 12. — С. 4—11.</w:t>
      </w:r>
    </w:p>
    <w:p w:rsidR="0023337C" w:rsidRPr="0063301E" w:rsidRDefault="0023337C" w:rsidP="0023337C">
      <w:pPr>
        <w:spacing w:line="360" w:lineRule="auto"/>
        <w:ind w:left="540" w:hanging="540"/>
        <w:rPr>
          <w:sz w:val="28"/>
          <w:szCs w:val="28"/>
          <w:lang w:val="uk-UA"/>
        </w:rPr>
      </w:pPr>
      <w:r w:rsidRPr="0063301E">
        <w:rPr>
          <w:sz w:val="28"/>
          <w:szCs w:val="28"/>
          <w:lang w:val="uk-UA"/>
        </w:rPr>
        <w:t>82. Мазур И.А. Тиотриазолин // И. А. Мазур, Н. А. Волошин,И. С. Чекман — Львов: Наутилус. — 2005. — 156 с.</w:t>
      </w:r>
    </w:p>
    <w:p w:rsidR="0023337C" w:rsidRPr="0063301E" w:rsidRDefault="0023337C" w:rsidP="0023337C">
      <w:pPr>
        <w:spacing w:line="360" w:lineRule="auto"/>
        <w:ind w:left="540" w:hanging="540"/>
        <w:rPr>
          <w:sz w:val="28"/>
          <w:szCs w:val="28"/>
          <w:lang w:val="uk-UA"/>
        </w:rPr>
      </w:pPr>
      <w:r w:rsidRPr="0063301E">
        <w:rPr>
          <w:sz w:val="28"/>
          <w:szCs w:val="28"/>
          <w:lang w:val="uk-UA"/>
        </w:rPr>
        <w:t>83. Максютіна Н.П. Структурована система природних вітамінів-антиоксидантів — "Вітапектин" та його імуномодулюючі властивості / .Н. П. Максютіна, Л. Б. Пилипчук // Ліки України. — 2000. — № 10. — С. 31—33.</w:t>
      </w:r>
    </w:p>
    <w:p w:rsidR="0023337C" w:rsidRPr="0063301E" w:rsidRDefault="0023337C" w:rsidP="0023337C">
      <w:pPr>
        <w:spacing w:line="360" w:lineRule="auto"/>
        <w:ind w:left="540" w:hanging="540"/>
        <w:rPr>
          <w:sz w:val="28"/>
          <w:szCs w:val="28"/>
          <w:lang w:val="uk-UA"/>
        </w:rPr>
      </w:pPr>
      <w:r w:rsidRPr="0063301E">
        <w:rPr>
          <w:sz w:val="28"/>
          <w:szCs w:val="28"/>
          <w:lang w:val="uk-UA"/>
        </w:rPr>
        <w:lastRenderedPageBreak/>
        <w:t>84. Максютіна Н.П. Антиоксидантні властивості кверцетину / Н. П. Максютіна // Фармацевтичний журн. — 1993. — №6. — С. 42—43.</w:t>
      </w:r>
    </w:p>
    <w:p w:rsidR="0023337C" w:rsidRPr="0063301E" w:rsidRDefault="0023337C" w:rsidP="0023337C">
      <w:pPr>
        <w:spacing w:line="360" w:lineRule="auto"/>
        <w:ind w:left="540" w:hanging="540"/>
        <w:rPr>
          <w:sz w:val="28"/>
          <w:szCs w:val="28"/>
          <w:lang w:val="uk-UA"/>
        </w:rPr>
      </w:pPr>
      <w:r w:rsidRPr="0063301E">
        <w:rPr>
          <w:sz w:val="28"/>
          <w:szCs w:val="28"/>
          <w:lang w:val="uk-UA"/>
        </w:rPr>
        <w:t>85. Максютіна Н.П. Флавоноїд кверцетин / Н. П. Максютіна // Фарм. журн. — 1993. — № 4. — С. 80 — 83.</w:t>
      </w:r>
    </w:p>
    <w:p w:rsidR="0023337C" w:rsidRPr="0063301E" w:rsidRDefault="0023337C" w:rsidP="0023337C">
      <w:pPr>
        <w:spacing w:line="360" w:lineRule="auto"/>
        <w:ind w:left="540" w:hanging="540"/>
        <w:rPr>
          <w:sz w:val="28"/>
          <w:szCs w:val="28"/>
          <w:lang w:val="uk-UA"/>
        </w:rPr>
      </w:pPr>
      <w:r w:rsidRPr="0063301E">
        <w:rPr>
          <w:sz w:val="28"/>
          <w:szCs w:val="28"/>
          <w:lang w:val="uk-UA"/>
        </w:rPr>
        <w:t>86. Максютіна Н.П. Проблеми створення лікарських і профілактичних засобів на основі антиоксидантів / Н. П. Максютіна, Л. В. Пилипчук // Фармац. журн. — 1993. — № 6. — С. 16—18.</w:t>
      </w:r>
    </w:p>
    <w:p w:rsidR="0023337C" w:rsidRPr="0063301E" w:rsidRDefault="0023337C" w:rsidP="0023337C">
      <w:pPr>
        <w:spacing w:line="360" w:lineRule="auto"/>
        <w:ind w:left="540" w:hanging="540"/>
        <w:rPr>
          <w:sz w:val="28"/>
          <w:szCs w:val="28"/>
          <w:lang w:val="uk-UA"/>
        </w:rPr>
      </w:pPr>
      <w:r w:rsidRPr="0063301E">
        <w:rPr>
          <w:sz w:val="28"/>
          <w:szCs w:val="28"/>
          <w:lang w:val="uk-UA"/>
        </w:rPr>
        <w:t>87. Максютіна Н.П. Структурована система природних вітамінів — антиоксидантів / Н. П. Максютіна, Л. В. Пилипчук // Ліки Укр. — 2002. — № 10. — С. 31</w:t>
      </w:r>
      <w:r w:rsidRPr="0063301E">
        <w:rPr>
          <w:sz w:val="28"/>
          <w:szCs w:val="28"/>
        </w:rPr>
        <w:t>—</w:t>
      </w:r>
      <w:r w:rsidRPr="0063301E">
        <w:rPr>
          <w:sz w:val="28"/>
          <w:szCs w:val="28"/>
          <w:lang w:val="uk-UA"/>
        </w:rPr>
        <w:t>34.</w:t>
      </w:r>
    </w:p>
    <w:p w:rsidR="0023337C" w:rsidRPr="0063301E" w:rsidRDefault="0023337C" w:rsidP="0023337C">
      <w:pPr>
        <w:shd w:val="clear" w:color="auto" w:fill="FFFFFF"/>
        <w:tabs>
          <w:tab w:val="left" w:pos="355"/>
        </w:tabs>
        <w:spacing w:line="360" w:lineRule="auto"/>
        <w:ind w:left="539" w:hanging="539"/>
        <w:rPr>
          <w:spacing w:val="-1"/>
          <w:sz w:val="28"/>
          <w:szCs w:val="28"/>
          <w:lang w:val="uk-UA"/>
        </w:rPr>
      </w:pPr>
      <w:r w:rsidRPr="0063301E">
        <w:rPr>
          <w:spacing w:val="3"/>
          <w:sz w:val="28"/>
          <w:szCs w:val="28"/>
          <w:lang w:val="uk-UA"/>
        </w:rPr>
        <w:t xml:space="preserve">88. </w:t>
      </w:r>
      <w:r w:rsidRPr="0063301E">
        <w:rPr>
          <w:sz w:val="28"/>
          <w:szCs w:val="28"/>
          <w:lang w:val="uk-UA"/>
        </w:rPr>
        <w:t>Мазур І.А.</w:t>
      </w:r>
      <w:r w:rsidRPr="0063301E">
        <w:rPr>
          <w:spacing w:val="-4"/>
          <w:sz w:val="28"/>
          <w:szCs w:val="28"/>
          <w:lang w:val="uk-UA"/>
        </w:rPr>
        <w:t xml:space="preserve">Клінічні аспекти застосування в офтальмологічній практиці нового </w:t>
      </w:r>
      <w:r w:rsidRPr="0063301E">
        <w:rPr>
          <w:spacing w:val="-2"/>
          <w:sz w:val="28"/>
          <w:szCs w:val="28"/>
          <w:lang w:val="uk-UA"/>
        </w:rPr>
        <w:t xml:space="preserve">протиішемічного антиоксидантного препарату "Тіотриазолін" при </w:t>
      </w:r>
      <w:r w:rsidRPr="0063301E">
        <w:rPr>
          <w:spacing w:val="-5"/>
          <w:sz w:val="28"/>
          <w:szCs w:val="28"/>
          <w:lang w:val="uk-UA"/>
        </w:rPr>
        <w:t xml:space="preserve">гострій судинній оптичній нейропатії. / </w:t>
      </w:r>
      <w:r w:rsidRPr="0063301E">
        <w:rPr>
          <w:sz w:val="28"/>
          <w:szCs w:val="28"/>
          <w:lang w:val="uk-UA"/>
        </w:rPr>
        <w:t xml:space="preserve">І. А. Мазур, С. Ф. Максименко, І. Ф. Бєленічев, Д. А Тараненко // </w:t>
      </w:r>
      <w:r w:rsidRPr="0063301E">
        <w:rPr>
          <w:spacing w:val="-5"/>
          <w:sz w:val="28"/>
          <w:szCs w:val="28"/>
          <w:lang w:val="uk-UA"/>
        </w:rPr>
        <w:t xml:space="preserve">Ліки. — 1995. —№ 5—6. — </w:t>
      </w:r>
      <w:r w:rsidRPr="0063301E">
        <w:rPr>
          <w:spacing w:val="-1"/>
          <w:sz w:val="28"/>
          <w:szCs w:val="28"/>
          <w:lang w:val="uk-UA"/>
        </w:rPr>
        <w:t>С 133—135.</w:t>
      </w:r>
    </w:p>
    <w:p w:rsidR="0023337C" w:rsidRPr="0063301E" w:rsidRDefault="0023337C" w:rsidP="0023337C">
      <w:pPr>
        <w:shd w:val="clear" w:color="auto" w:fill="FFFFFF"/>
        <w:tabs>
          <w:tab w:val="left" w:pos="600"/>
        </w:tabs>
        <w:spacing w:line="360" w:lineRule="auto"/>
        <w:ind w:left="539" w:hanging="539"/>
        <w:rPr>
          <w:spacing w:val="-15"/>
          <w:sz w:val="28"/>
          <w:szCs w:val="28"/>
          <w:lang w:val="uk-UA"/>
        </w:rPr>
      </w:pPr>
      <w:r w:rsidRPr="0063301E">
        <w:rPr>
          <w:sz w:val="28"/>
          <w:szCs w:val="28"/>
        </w:rPr>
        <w:t>89. Максименко С. Ф. Влияние антиоксиданта тиотриазолина на состояние углеводно-энергетического обмена у больных с ишемическими оптикопатиями / С. Ф. Максименко , И. Ф. Белен</w:t>
      </w:r>
      <w:r w:rsidRPr="0063301E">
        <w:rPr>
          <w:sz w:val="28"/>
          <w:szCs w:val="28"/>
          <w:lang w:val="uk-UA"/>
        </w:rPr>
        <w:t>и</w:t>
      </w:r>
      <w:r w:rsidRPr="0063301E">
        <w:rPr>
          <w:sz w:val="28"/>
          <w:szCs w:val="28"/>
        </w:rPr>
        <w:t xml:space="preserve">чев, И. А. Мазур , Т. С. Михальчик // Офтальм. журн. — </w:t>
      </w:r>
      <w:r w:rsidRPr="0063301E">
        <w:rPr>
          <w:spacing w:val="-7"/>
          <w:sz w:val="28"/>
          <w:szCs w:val="28"/>
        </w:rPr>
        <w:t>1996.</w:t>
      </w:r>
      <w:r w:rsidRPr="0063301E">
        <w:rPr>
          <w:sz w:val="28"/>
          <w:szCs w:val="28"/>
        </w:rPr>
        <w:t>—</w:t>
      </w:r>
      <w:r w:rsidRPr="0063301E">
        <w:rPr>
          <w:spacing w:val="-7"/>
          <w:sz w:val="28"/>
          <w:szCs w:val="28"/>
        </w:rPr>
        <w:t xml:space="preserve">№ 1 </w:t>
      </w:r>
      <w:r w:rsidRPr="0063301E">
        <w:rPr>
          <w:sz w:val="28"/>
          <w:szCs w:val="28"/>
        </w:rPr>
        <w:t>—</w:t>
      </w:r>
      <w:r w:rsidRPr="0063301E">
        <w:rPr>
          <w:spacing w:val="-7"/>
          <w:sz w:val="28"/>
          <w:szCs w:val="28"/>
        </w:rPr>
        <w:t xml:space="preserve"> С. 380.</w:t>
      </w:r>
    </w:p>
    <w:p w:rsidR="0023337C" w:rsidRPr="0063301E" w:rsidRDefault="0023337C" w:rsidP="0023337C">
      <w:pPr>
        <w:pStyle w:val="af3"/>
        <w:spacing w:line="360" w:lineRule="auto"/>
        <w:ind w:left="540" w:hanging="540"/>
        <w:rPr>
          <w:bCs/>
          <w:szCs w:val="28"/>
        </w:rPr>
      </w:pPr>
      <w:r w:rsidRPr="0063301E">
        <w:rPr>
          <w:szCs w:val="28"/>
        </w:rPr>
        <w:t xml:space="preserve">90. </w:t>
      </w:r>
      <w:r w:rsidRPr="0063301E">
        <w:rPr>
          <w:bCs/>
          <w:szCs w:val="28"/>
        </w:rPr>
        <w:t xml:space="preserve">Моісєєнко Є.В. Профілактика оксидаційного стресу та розладів імунного статусу учасників антарктичних експедицій / Є. В. Моісєєнко , В. А. Стежка </w:t>
      </w:r>
      <w:r w:rsidRPr="0063301E">
        <w:t>—</w:t>
      </w:r>
      <w:r w:rsidRPr="0063301E">
        <w:rPr>
          <w:bCs/>
          <w:szCs w:val="28"/>
        </w:rPr>
        <w:t xml:space="preserve"> Методичні рекомендації. — К., 2007. — 50 с.</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91. </w:t>
      </w:r>
      <w:r w:rsidRPr="0063301E">
        <w:rPr>
          <w:sz w:val="28"/>
          <w:szCs w:val="28"/>
        </w:rPr>
        <w:t xml:space="preserve">Маркевич С.Ю. Современное лечение артериальной гипертензии: изменились ли позиции бета-адреноблокаторов? </w:t>
      </w:r>
      <w:r w:rsidRPr="0063301E">
        <w:rPr>
          <w:sz w:val="28"/>
          <w:szCs w:val="28"/>
          <w:lang w:val="uk-UA"/>
        </w:rPr>
        <w:t xml:space="preserve">/ </w:t>
      </w:r>
      <w:r w:rsidRPr="0063301E">
        <w:rPr>
          <w:sz w:val="28"/>
          <w:szCs w:val="28"/>
        </w:rPr>
        <w:t>С.</w:t>
      </w:r>
      <w:r w:rsidRPr="0063301E">
        <w:rPr>
          <w:sz w:val="28"/>
          <w:szCs w:val="28"/>
          <w:lang w:val="uk-UA"/>
        </w:rPr>
        <w:t xml:space="preserve"> </w:t>
      </w:r>
      <w:r w:rsidRPr="0063301E">
        <w:rPr>
          <w:sz w:val="28"/>
          <w:szCs w:val="28"/>
        </w:rPr>
        <w:t>Ю.</w:t>
      </w:r>
      <w:r w:rsidRPr="0063301E">
        <w:rPr>
          <w:sz w:val="28"/>
          <w:szCs w:val="28"/>
          <w:lang w:val="uk-UA"/>
        </w:rPr>
        <w:t xml:space="preserve"> </w:t>
      </w:r>
      <w:r w:rsidRPr="0063301E">
        <w:rPr>
          <w:sz w:val="28"/>
          <w:szCs w:val="28"/>
        </w:rPr>
        <w:t xml:space="preserve">Маркевич </w:t>
      </w:r>
      <w:r w:rsidRPr="0063301E">
        <w:rPr>
          <w:sz w:val="28"/>
          <w:szCs w:val="28"/>
          <w:lang w:val="uk-UA"/>
        </w:rPr>
        <w:t xml:space="preserve">// Кардиоваскулярная терапия и профилактика. </w:t>
      </w:r>
      <w:r w:rsidRPr="0063301E">
        <w:rPr>
          <w:sz w:val="28"/>
          <w:szCs w:val="28"/>
        </w:rPr>
        <w:t>— 2006. — №</w:t>
      </w:r>
      <w:r w:rsidRPr="0063301E">
        <w:rPr>
          <w:sz w:val="28"/>
          <w:szCs w:val="28"/>
          <w:lang w:val="uk-UA"/>
        </w:rPr>
        <w:t xml:space="preserve"> </w:t>
      </w:r>
      <w:r w:rsidRPr="0063301E">
        <w:rPr>
          <w:sz w:val="28"/>
          <w:szCs w:val="28"/>
        </w:rPr>
        <w:t>4. — С. 96—98.</w:t>
      </w:r>
    </w:p>
    <w:p w:rsidR="0023337C" w:rsidRPr="0063301E" w:rsidRDefault="0023337C" w:rsidP="0023337C">
      <w:pPr>
        <w:spacing w:line="360" w:lineRule="auto"/>
        <w:ind w:left="360" w:hanging="360"/>
        <w:rPr>
          <w:sz w:val="28"/>
          <w:szCs w:val="28"/>
          <w:lang w:val="uk-UA"/>
        </w:rPr>
      </w:pPr>
      <w:r w:rsidRPr="0063301E">
        <w:rPr>
          <w:sz w:val="28"/>
          <w:szCs w:val="28"/>
          <w:lang w:val="uk-UA"/>
        </w:rPr>
        <w:lastRenderedPageBreak/>
        <w:t xml:space="preserve">92. Максимов В.Ф. </w:t>
      </w:r>
      <w:r w:rsidRPr="0063301E">
        <w:rPr>
          <w:sz w:val="28"/>
          <w:szCs w:val="28"/>
        </w:rPr>
        <w:t>Структурные особенности кардиомиоцитов правого</w:t>
      </w:r>
      <w:r w:rsidRPr="0063301E">
        <w:rPr>
          <w:sz w:val="28"/>
          <w:szCs w:val="28"/>
          <w:lang w:val="uk-UA"/>
        </w:rPr>
        <w:t xml:space="preserve"> </w:t>
      </w:r>
      <w:r w:rsidRPr="0063301E">
        <w:rPr>
          <w:sz w:val="28"/>
          <w:szCs w:val="28"/>
        </w:rPr>
        <w:t>предсердия у крыс НИСАГ</w:t>
      </w:r>
      <w:r w:rsidRPr="0063301E">
        <w:rPr>
          <w:sz w:val="28"/>
          <w:szCs w:val="28"/>
          <w:lang w:val="uk-UA"/>
        </w:rPr>
        <w:t xml:space="preserve"> </w:t>
      </w:r>
      <w:r w:rsidRPr="0063301E">
        <w:rPr>
          <w:sz w:val="28"/>
          <w:szCs w:val="28"/>
        </w:rPr>
        <w:t>/</w:t>
      </w:r>
      <w:r w:rsidRPr="0063301E">
        <w:rPr>
          <w:sz w:val="28"/>
          <w:szCs w:val="28"/>
          <w:lang w:val="uk-UA"/>
        </w:rPr>
        <w:t xml:space="preserve"> В. Ф. Максимов, И. М. Коростышевская, А. Л. Маркель // Бюл. экспер. биол. и мед. — 2004.— Т.138, № 7, </w:t>
      </w:r>
      <w:r w:rsidRPr="0063301E">
        <w:rPr>
          <w:sz w:val="28"/>
          <w:szCs w:val="28"/>
        </w:rPr>
        <w:t>—</w:t>
      </w:r>
      <w:r w:rsidRPr="0063301E">
        <w:rPr>
          <w:sz w:val="28"/>
          <w:szCs w:val="28"/>
          <w:lang w:val="uk-UA"/>
        </w:rPr>
        <w:t xml:space="preserve"> С. 4—8.</w:t>
      </w:r>
    </w:p>
    <w:p w:rsidR="0023337C" w:rsidRPr="0063301E" w:rsidRDefault="0023337C" w:rsidP="0023337C">
      <w:pPr>
        <w:spacing w:line="360" w:lineRule="auto"/>
        <w:ind w:left="540" w:hanging="540"/>
        <w:rPr>
          <w:sz w:val="28"/>
          <w:lang w:val="uk-UA"/>
        </w:rPr>
      </w:pPr>
      <w:r w:rsidRPr="0063301E">
        <w:rPr>
          <w:sz w:val="28"/>
          <w:szCs w:val="28"/>
          <w:lang w:val="uk-UA"/>
        </w:rPr>
        <w:t>93. Максютіна Н.П. Структурована система природних вітамінів — антиоксидантів / Н. П. Максютіна, Л. В. Пилипчук // Ліки Укр. — 2002. — № 10. — С. 31—34.</w:t>
      </w:r>
    </w:p>
    <w:p w:rsidR="0023337C" w:rsidRPr="0063301E" w:rsidRDefault="0023337C" w:rsidP="0023337C">
      <w:pPr>
        <w:spacing w:line="360" w:lineRule="auto"/>
        <w:ind w:left="540" w:hanging="540"/>
        <w:rPr>
          <w:sz w:val="28"/>
          <w:szCs w:val="28"/>
          <w:lang w:val="uk-UA"/>
        </w:rPr>
      </w:pPr>
      <w:r w:rsidRPr="0063301E">
        <w:rPr>
          <w:sz w:val="28"/>
          <w:szCs w:val="28"/>
          <w:lang w:val="uk-UA"/>
        </w:rPr>
        <w:t>94. Маколкин В.И. Какие β-</w:t>
      </w:r>
      <w:r w:rsidRPr="0063301E">
        <w:rPr>
          <w:sz w:val="28"/>
          <w:szCs w:val="28"/>
        </w:rPr>
        <w:t xml:space="preserve">адреноблокаторы следует назначать для лечения артериальной гипертензии / </w:t>
      </w:r>
      <w:r w:rsidRPr="0063301E">
        <w:rPr>
          <w:sz w:val="28"/>
          <w:szCs w:val="28"/>
          <w:lang w:val="uk-UA"/>
        </w:rPr>
        <w:t xml:space="preserve">В. И. Маколкин // </w:t>
      </w:r>
      <w:r w:rsidRPr="0063301E">
        <w:rPr>
          <w:sz w:val="28"/>
          <w:szCs w:val="28"/>
        </w:rPr>
        <w:t xml:space="preserve">Кардиология </w:t>
      </w:r>
      <w:r w:rsidRPr="0063301E">
        <w:rPr>
          <w:b/>
          <w:i/>
          <w:sz w:val="28"/>
          <w:szCs w:val="28"/>
        </w:rPr>
        <w:t>—</w:t>
      </w:r>
      <w:r w:rsidRPr="0063301E">
        <w:rPr>
          <w:sz w:val="28"/>
          <w:szCs w:val="28"/>
        </w:rPr>
        <w:t xml:space="preserve"> 2008 </w:t>
      </w:r>
      <w:r w:rsidRPr="0063301E">
        <w:rPr>
          <w:b/>
          <w:i/>
          <w:sz w:val="28"/>
          <w:szCs w:val="28"/>
        </w:rPr>
        <w:t>—</w:t>
      </w:r>
      <w:r w:rsidRPr="0063301E">
        <w:rPr>
          <w:sz w:val="28"/>
          <w:szCs w:val="28"/>
        </w:rPr>
        <w:t xml:space="preserve"> Т 48, № 7 </w:t>
      </w:r>
      <w:r w:rsidRPr="0063301E">
        <w:rPr>
          <w:b/>
          <w:i/>
          <w:sz w:val="28"/>
          <w:szCs w:val="28"/>
        </w:rPr>
        <w:t>—</w:t>
      </w:r>
      <w:r w:rsidRPr="0063301E">
        <w:rPr>
          <w:sz w:val="28"/>
          <w:szCs w:val="28"/>
        </w:rPr>
        <w:t xml:space="preserve"> С. 62</w:t>
      </w:r>
      <w:r w:rsidRPr="0063301E">
        <w:rPr>
          <w:b/>
          <w:i/>
          <w:sz w:val="28"/>
          <w:szCs w:val="28"/>
        </w:rPr>
        <w:t>—</w:t>
      </w:r>
      <w:r w:rsidRPr="0063301E">
        <w:rPr>
          <w:sz w:val="28"/>
          <w:szCs w:val="28"/>
        </w:rPr>
        <w:t xml:space="preserve">63. </w:t>
      </w:r>
    </w:p>
    <w:p w:rsidR="0023337C" w:rsidRPr="0063301E" w:rsidRDefault="0023337C" w:rsidP="0023337C">
      <w:pPr>
        <w:spacing w:line="360" w:lineRule="auto"/>
        <w:ind w:left="540" w:hanging="540"/>
        <w:rPr>
          <w:sz w:val="28"/>
          <w:szCs w:val="28"/>
          <w:lang w:val="uk-UA"/>
        </w:rPr>
      </w:pPr>
      <w:r w:rsidRPr="0063301E">
        <w:rPr>
          <w:sz w:val="28"/>
          <w:szCs w:val="28"/>
          <w:lang w:val="uk-UA"/>
        </w:rPr>
        <w:t>95. Маколкин В.И. Определено ли место бета-адреноблокаторов при артериальной гипертонии</w:t>
      </w:r>
      <w:r w:rsidRPr="0063301E">
        <w:rPr>
          <w:sz w:val="28"/>
          <w:szCs w:val="28"/>
        </w:rPr>
        <w:t xml:space="preserve"> / </w:t>
      </w:r>
      <w:r w:rsidRPr="0063301E">
        <w:rPr>
          <w:sz w:val="28"/>
          <w:szCs w:val="28"/>
          <w:lang w:val="uk-UA"/>
        </w:rPr>
        <w:t xml:space="preserve">В. И. Маколкин </w:t>
      </w:r>
      <w:r w:rsidRPr="0063301E">
        <w:rPr>
          <w:sz w:val="28"/>
          <w:szCs w:val="28"/>
        </w:rPr>
        <w:t xml:space="preserve">// </w:t>
      </w:r>
      <w:r w:rsidRPr="0063301E">
        <w:rPr>
          <w:sz w:val="28"/>
          <w:szCs w:val="28"/>
          <w:lang w:val="en-US"/>
        </w:rPr>
        <w:t>Consili</w:t>
      </w:r>
      <w:r w:rsidRPr="0063301E">
        <w:rPr>
          <w:sz w:val="28"/>
          <w:szCs w:val="28"/>
        </w:rPr>
        <w:t xml:space="preserve">um medicum </w:t>
      </w:r>
      <w:r w:rsidRPr="0063301E">
        <w:rPr>
          <w:b/>
          <w:i/>
          <w:sz w:val="28"/>
          <w:szCs w:val="28"/>
        </w:rPr>
        <w:t>—</w:t>
      </w:r>
      <w:r w:rsidRPr="0063301E">
        <w:rPr>
          <w:sz w:val="28"/>
          <w:szCs w:val="28"/>
        </w:rPr>
        <w:t xml:space="preserve"> 2008 </w:t>
      </w:r>
      <w:r w:rsidRPr="0063301E">
        <w:rPr>
          <w:b/>
          <w:i/>
          <w:sz w:val="28"/>
          <w:szCs w:val="28"/>
        </w:rPr>
        <w:t>—</w:t>
      </w:r>
      <w:r w:rsidRPr="0063301E">
        <w:rPr>
          <w:sz w:val="28"/>
          <w:szCs w:val="28"/>
        </w:rPr>
        <w:t xml:space="preserve"> № 2 </w:t>
      </w:r>
      <w:r w:rsidRPr="0063301E">
        <w:rPr>
          <w:b/>
          <w:i/>
          <w:sz w:val="28"/>
          <w:szCs w:val="28"/>
        </w:rPr>
        <w:t>—</w:t>
      </w:r>
      <w:r w:rsidRPr="0063301E">
        <w:rPr>
          <w:sz w:val="28"/>
          <w:szCs w:val="28"/>
        </w:rPr>
        <w:t xml:space="preserve"> С. 54 </w:t>
      </w:r>
      <w:r w:rsidRPr="0063301E">
        <w:rPr>
          <w:b/>
          <w:i/>
          <w:sz w:val="28"/>
          <w:szCs w:val="28"/>
        </w:rPr>
        <w:t>—</w:t>
      </w:r>
      <w:r w:rsidRPr="0063301E">
        <w:rPr>
          <w:sz w:val="28"/>
          <w:szCs w:val="28"/>
        </w:rPr>
        <w:t xml:space="preserve"> 57. </w:t>
      </w:r>
    </w:p>
    <w:p w:rsidR="0023337C" w:rsidRPr="0063301E" w:rsidRDefault="0023337C" w:rsidP="0023337C">
      <w:pPr>
        <w:spacing w:line="360" w:lineRule="auto"/>
        <w:ind w:left="540" w:hanging="540"/>
        <w:rPr>
          <w:sz w:val="28"/>
          <w:szCs w:val="28"/>
          <w:lang w:val="uk-UA"/>
        </w:rPr>
      </w:pPr>
      <w:r w:rsidRPr="0063301E">
        <w:rPr>
          <w:sz w:val="28"/>
          <w:szCs w:val="28"/>
          <w:lang w:val="uk-UA"/>
        </w:rPr>
        <w:t>96. Непомащих Л.М. Патологическая анатомия и ультраструктура сердца / Непомащих Л.М. — Новосибирск: Наука, 1984. — 324 с.</w:t>
      </w:r>
    </w:p>
    <w:p w:rsidR="0023337C" w:rsidRPr="0063301E" w:rsidRDefault="0023337C" w:rsidP="0023337C">
      <w:pPr>
        <w:autoSpaceDN w:val="0"/>
        <w:spacing w:line="360" w:lineRule="auto"/>
        <w:ind w:left="540" w:hanging="540"/>
        <w:rPr>
          <w:sz w:val="28"/>
          <w:szCs w:val="28"/>
          <w:lang w:val="uk-UA"/>
        </w:rPr>
      </w:pPr>
      <w:r w:rsidRPr="0063301E">
        <w:rPr>
          <w:sz w:val="28"/>
          <w:szCs w:val="28"/>
          <w:lang w:val="uk-UA"/>
        </w:rPr>
        <w:t xml:space="preserve">97. Ольбинская Л.И. Применение кардиоселективного </w:t>
      </w:r>
      <w:r w:rsidRPr="0063301E">
        <w:rPr>
          <w:sz w:val="28"/>
          <w:szCs w:val="28"/>
        </w:rPr>
        <w:t>β</w:t>
      </w:r>
      <w:r w:rsidRPr="0063301E">
        <w:rPr>
          <w:sz w:val="28"/>
          <w:szCs w:val="28"/>
          <w:lang w:val="uk-UA"/>
        </w:rPr>
        <w:t xml:space="preserve"> -адреноблокатора бисопролола у больных с хронической сердечной недостаточностью / Л. И. Ольбинская, С. Б. Игнатенко // Кардиология. — 2003. — № 2. — С. 57—59.</w:t>
      </w:r>
    </w:p>
    <w:p w:rsidR="0023337C" w:rsidRPr="0063301E" w:rsidRDefault="0023337C" w:rsidP="0023337C">
      <w:pPr>
        <w:shd w:val="clear" w:color="auto" w:fill="FFFFFF"/>
        <w:autoSpaceDN w:val="0"/>
        <w:spacing w:line="360" w:lineRule="auto"/>
        <w:ind w:left="540" w:hanging="540"/>
        <w:rPr>
          <w:sz w:val="28"/>
          <w:szCs w:val="28"/>
          <w:lang w:val="uk-UA"/>
        </w:rPr>
      </w:pPr>
      <w:r w:rsidRPr="0063301E">
        <w:rPr>
          <w:sz w:val="28"/>
          <w:szCs w:val="28"/>
          <w:lang w:val="uk-UA"/>
        </w:rPr>
        <w:t>98. Ольбинская Л.И. Роль системы цитокинов в патогенезе хронической сердечной недостаточности / Л. И. Ольбинская, С. Б. Игнатенко // Терапевт. арх. — 2001. — № 12. — С. 82—84.</w:t>
      </w:r>
    </w:p>
    <w:p w:rsidR="0023337C" w:rsidRPr="0063301E" w:rsidRDefault="0023337C" w:rsidP="0023337C">
      <w:pPr>
        <w:pStyle w:val="af3"/>
        <w:spacing w:line="360" w:lineRule="auto"/>
        <w:ind w:left="540" w:hanging="540"/>
        <w:rPr>
          <w:szCs w:val="28"/>
        </w:rPr>
      </w:pPr>
      <w:r w:rsidRPr="0063301E">
        <w:rPr>
          <w:szCs w:val="28"/>
        </w:rPr>
        <w:t>99. Осипов В.Н. Значение мембранных нарушений в развитии гипертонической болезни / В. Н. Осипов // Авт. реф. дис. д-ра мед. наук  Казань, 1995. — 25 с.</w:t>
      </w:r>
    </w:p>
    <w:p w:rsidR="0023337C" w:rsidRPr="0063301E" w:rsidRDefault="0023337C" w:rsidP="0023337C">
      <w:pPr>
        <w:spacing w:line="360" w:lineRule="auto"/>
        <w:ind w:left="540" w:hanging="540"/>
        <w:rPr>
          <w:sz w:val="28"/>
          <w:szCs w:val="28"/>
          <w:lang w:val="uk-UA"/>
        </w:rPr>
      </w:pPr>
      <w:r w:rsidRPr="0063301E">
        <w:rPr>
          <w:sz w:val="28"/>
          <w:szCs w:val="28"/>
          <w:lang w:val="uk-UA"/>
        </w:rPr>
        <w:t>100. Остроумова О.Д.</w:t>
      </w:r>
      <w:r w:rsidRPr="0063301E">
        <w:rPr>
          <w:sz w:val="28"/>
          <w:szCs w:val="28"/>
        </w:rPr>
        <w:t>Выбор безопасного бета-адреноблокатора у больных с сопутствующими хронич</w:t>
      </w:r>
      <w:r w:rsidRPr="0063301E">
        <w:rPr>
          <w:sz w:val="28"/>
          <w:szCs w:val="28"/>
          <w:lang w:val="uk-UA"/>
        </w:rPr>
        <w:t>е</w:t>
      </w:r>
      <w:r w:rsidRPr="0063301E">
        <w:rPr>
          <w:sz w:val="28"/>
          <w:szCs w:val="28"/>
        </w:rPr>
        <w:t xml:space="preserve">скими обструктивными заболеваниями легких: </w:t>
      </w:r>
      <w:r w:rsidRPr="0063301E">
        <w:rPr>
          <w:sz w:val="28"/>
          <w:szCs w:val="28"/>
        </w:rPr>
        <w:lastRenderedPageBreak/>
        <w:t>преимущества бисопролола /</w:t>
      </w:r>
      <w:r w:rsidRPr="0063301E">
        <w:rPr>
          <w:sz w:val="28"/>
          <w:szCs w:val="28"/>
          <w:lang w:val="uk-UA"/>
        </w:rPr>
        <w:t xml:space="preserve"> О. Д. Остроумова, А. М. Батурина //</w:t>
      </w:r>
      <w:r w:rsidRPr="0063301E">
        <w:rPr>
          <w:sz w:val="28"/>
          <w:szCs w:val="28"/>
        </w:rPr>
        <w:t xml:space="preserve"> Рус</w:t>
      </w:r>
      <w:r w:rsidRPr="0063301E">
        <w:rPr>
          <w:sz w:val="28"/>
          <w:szCs w:val="28"/>
          <w:lang w:val="uk-UA"/>
        </w:rPr>
        <w:t>с</w:t>
      </w:r>
      <w:r w:rsidRPr="0063301E">
        <w:rPr>
          <w:sz w:val="28"/>
          <w:szCs w:val="28"/>
        </w:rPr>
        <w:t xml:space="preserve">к. мед. журн. </w:t>
      </w:r>
      <w:r w:rsidRPr="0063301E">
        <w:rPr>
          <w:b/>
          <w:i/>
          <w:sz w:val="28"/>
          <w:szCs w:val="28"/>
        </w:rPr>
        <w:t>—</w:t>
      </w:r>
      <w:r w:rsidRPr="0063301E">
        <w:rPr>
          <w:sz w:val="28"/>
          <w:szCs w:val="28"/>
        </w:rPr>
        <w:t xml:space="preserve"> 2003 </w:t>
      </w:r>
      <w:r w:rsidRPr="0063301E">
        <w:rPr>
          <w:b/>
          <w:i/>
          <w:sz w:val="28"/>
          <w:szCs w:val="28"/>
        </w:rPr>
        <w:t>—</w:t>
      </w:r>
      <w:r w:rsidRPr="0063301E">
        <w:rPr>
          <w:sz w:val="28"/>
          <w:szCs w:val="28"/>
        </w:rPr>
        <w:t xml:space="preserve"> Т11, № 9 </w:t>
      </w:r>
      <w:r w:rsidRPr="0063301E">
        <w:rPr>
          <w:b/>
          <w:i/>
          <w:sz w:val="28"/>
          <w:szCs w:val="28"/>
        </w:rPr>
        <w:t>—</w:t>
      </w:r>
      <w:r w:rsidRPr="0063301E">
        <w:rPr>
          <w:sz w:val="28"/>
          <w:szCs w:val="28"/>
        </w:rPr>
        <w:t xml:space="preserve"> С. 549</w:t>
      </w:r>
      <w:r w:rsidRPr="0063301E">
        <w:rPr>
          <w:b/>
          <w:i/>
          <w:sz w:val="28"/>
          <w:szCs w:val="28"/>
        </w:rPr>
        <w:t>—</w:t>
      </w:r>
      <w:r w:rsidRPr="0063301E">
        <w:rPr>
          <w:sz w:val="28"/>
          <w:szCs w:val="28"/>
        </w:rPr>
        <w:t xml:space="preserve">551. </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101. </w:t>
      </w:r>
      <w:r w:rsidRPr="0063301E">
        <w:rPr>
          <w:sz w:val="28"/>
          <w:szCs w:val="28"/>
        </w:rPr>
        <w:t xml:space="preserve">Пархоменко А.Н. Метаболическая терапия, или кардиопротекция при ишемической болезни сердца: итоги и перспективы </w:t>
      </w:r>
      <w:r w:rsidRPr="0063301E">
        <w:rPr>
          <w:sz w:val="28"/>
          <w:szCs w:val="28"/>
          <w:lang w:val="uk-UA"/>
        </w:rPr>
        <w:t xml:space="preserve">/ </w:t>
      </w:r>
      <w:r w:rsidRPr="0063301E">
        <w:rPr>
          <w:sz w:val="28"/>
          <w:szCs w:val="28"/>
        </w:rPr>
        <w:t>А.</w:t>
      </w:r>
      <w:r w:rsidRPr="0063301E">
        <w:rPr>
          <w:sz w:val="28"/>
          <w:szCs w:val="28"/>
          <w:lang w:val="uk-UA"/>
        </w:rPr>
        <w:t xml:space="preserve"> </w:t>
      </w:r>
      <w:r w:rsidRPr="0063301E">
        <w:rPr>
          <w:sz w:val="28"/>
          <w:szCs w:val="28"/>
        </w:rPr>
        <w:t>Н</w:t>
      </w:r>
      <w:r w:rsidRPr="0063301E">
        <w:rPr>
          <w:sz w:val="28"/>
          <w:szCs w:val="28"/>
          <w:lang w:val="uk-UA"/>
        </w:rPr>
        <w:t xml:space="preserve">. </w:t>
      </w:r>
      <w:r w:rsidRPr="0063301E">
        <w:rPr>
          <w:sz w:val="28"/>
          <w:szCs w:val="28"/>
        </w:rPr>
        <w:t>Пархоменко</w:t>
      </w:r>
      <w:r w:rsidRPr="0063301E">
        <w:rPr>
          <w:sz w:val="28"/>
          <w:szCs w:val="28"/>
          <w:lang w:val="uk-UA"/>
        </w:rPr>
        <w:t xml:space="preserve"> // Кардиология. </w:t>
      </w:r>
      <w:r w:rsidRPr="0063301E">
        <w:rPr>
          <w:sz w:val="28"/>
          <w:szCs w:val="28"/>
        </w:rPr>
        <w:t>— 2008. — №4. — С. 15 — 19.</w:t>
      </w:r>
    </w:p>
    <w:p w:rsidR="0023337C" w:rsidRPr="0063301E" w:rsidRDefault="0023337C" w:rsidP="0023337C">
      <w:pPr>
        <w:spacing w:line="360" w:lineRule="auto"/>
        <w:ind w:left="540" w:hanging="540"/>
        <w:rPr>
          <w:sz w:val="28"/>
          <w:szCs w:val="28"/>
          <w:lang w:val="uk-UA"/>
        </w:rPr>
      </w:pPr>
      <w:r w:rsidRPr="0063301E">
        <w:rPr>
          <w:sz w:val="28"/>
          <w:szCs w:val="28"/>
          <w:lang w:val="uk-UA"/>
        </w:rPr>
        <w:t>102</w:t>
      </w:r>
      <w:r w:rsidRPr="0063301E">
        <w:rPr>
          <w:sz w:val="28"/>
          <w:szCs w:val="28"/>
        </w:rPr>
        <w:t xml:space="preserve"> Пирс Э. Гистохимия теоретическая и прикладная</w:t>
      </w:r>
      <w:r w:rsidRPr="0063301E">
        <w:rPr>
          <w:sz w:val="28"/>
          <w:szCs w:val="28"/>
          <w:lang w:val="uk-UA"/>
        </w:rPr>
        <w:t xml:space="preserve"> // </w:t>
      </w:r>
      <w:r w:rsidRPr="0063301E">
        <w:rPr>
          <w:sz w:val="28"/>
          <w:szCs w:val="28"/>
        </w:rPr>
        <w:t>Пирс Э</w:t>
      </w:r>
      <w:r w:rsidRPr="0063301E">
        <w:rPr>
          <w:sz w:val="28"/>
          <w:szCs w:val="28"/>
          <w:lang w:val="uk-UA"/>
        </w:rPr>
        <w:t>.</w:t>
      </w:r>
      <w:r w:rsidRPr="0063301E">
        <w:rPr>
          <w:sz w:val="28"/>
          <w:szCs w:val="28"/>
        </w:rPr>
        <w:t>— М., 1962. — 962 с</w:t>
      </w:r>
      <w:r w:rsidRPr="0063301E">
        <w:rPr>
          <w:sz w:val="28"/>
          <w:szCs w:val="28"/>
          <w:lang w:val="uk-UA"/>
        </w:rPr>
        <w:t>.</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103. </w:t>
      </w:r>
      <w:r w:rsidRPr="0063301E">
        <w:rPr>
          <w:sz w:val="28"/>
          <w:szCs w:val="28"/>
        </w:rPr>
        <w:t>Поливода С.Н. Ремоделирование желудочков сердца и  крупных сосудов у пациентов с гипертонической болезнью / С.</w:t>
      </w:r>
      <w:r w:rsidRPr="0063301E">
        <w:rPr>
          <w:sz w:val="28"/>
          <w:szCs w:val="28"/>
          <w:lang w:val="uk-UA"/>
        </w:rPr>
        <w:t xml:space="preserve"> </w:t>
      </w:r>
      <w:r w:rsidRPr="0063301E">
        <w:rPr>
          <w:sz w:val="28"/>
          <w:szCs w:val="28"/>
        </w:rPr>
        <w:t>Н.</w:t>
      </w:r>
      <w:r w:rsidRPr="0063301E">
        <w:rPr>
          <w:sz w:val="28"/>
          <w:szCs w:val="28"/>
          <w:lang w:val="uk-UA"/>
        </w:rPr>
        <w:t xml:space="preserve"> </w:t>
      </w:r>
      <w:r w:rsidRPr="0063301E">
        <w:rPr>
          <w:sz w:val="28"/>
          <w:szCs w:val="28"/>
        </w:rPr>
        <w:t>Поливода, А.</w:t>
      </w:r>
      <w:r w:rsidRPr="0063301E">
        <w:rPr>
          <w:sz w:val="28"/>
          <w:szCs w:val="28"/>
          <w:lang w:val="uk-UA"/>
        </w:rPr>
        <w:t xml:space="preserve"> </w:t>
      </w:r>
      <w:r w:rsidRPr="0063301E">
        <w:rPr>
          <w:sz w:val="28"/>
          <w:szCs w:val="28"/>
        </w:rPr>
        <w:t>А.</w:t>
      </w:r>
      <w:r w:rsidRPr="0063301E">
        <w:rPr>
          <w:sz w:val="28"/>
          <w:szCs w:val="28"/>
          <w:lang w:val="uk-UA"/>
        </w:rPr>
        <w:t xml:space="preserve"> </w:t>
      </w:r>
      <w:r w:rsidRPr="0063301E">
        <w:rPr>
          <w:sz w:val="28"/>
          <w:szCs w:val="28"/>
        </w:rPr>
        <w:t>Черенок</w:t>
      </w:r>
      <w:r w:rsidRPr="0063301E">
        <w:rPr>
          <w:sz w:val="28"/>
          <w:szCs w:val="28"/>
          <w:lang w:val="uk-UA"/>
        </w:rPr>
        <w:t xml:space="preserve"> // Укр. кардіолог. журн. — 2002. — № 2. — С. 45—49.</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104. </w:t>
      </w:r>
      <w:r w:rsidRPr="0063301E">
        <w:rPr>
          <w:sz w:val="28"/>
          <w:szCs w:val="28"/>
        </w:rPr>
        <w:t>Петрий Н.Ю. Оценка эффективности комбинации метопролола с триметазидином у больных со стабильной стенокардией с эпизодами безболевой ишемии миокарда в амбулаторных условиях //</w:t>
      </w:r>
      <w:r w:rsidRPr="0063301E">
        <w:rPr>
          <w:sz w:val="28"/>
          <w:szCs w:val="28"/>
          <w:lang w:val="uk-UA"/>
        </w:rPr>
        <w:t xml:space="preserve"> </w:t>
      </w:r>
      <w:r w:rsidRPr="0063301E">
        <w:rPr>
          <w:sz w:val="28"/>
          <w:szCs w:val="28"/>
        </w:rPr>
        <w:t>Н.</w:t>
      </w:r>
      <w:r w:rsidRPr="0063301E">
        <w:rPr>
          <w:sz w:val="28"/>
          <w:szCs w:val="28"/>
          <w:lang w:val="uk-UA"/>
        </w:rPr>
        <w:t xml:space="preserve"> </w:t>
      </w:r>
      <w:r w:rsidRPr="0063301E">
        <w:rPr>
          <w:sz w:val="28"/>
          <w:szCs w:val="28"/>
        </w:rPr>
        <w:t>Ю.</w:t>
      </w:r>
      <w:r w:rsidRPr="0063301E">
        <w:rPr>
          <w:sz w:val="28"/>
          <w:szCs w:val="28"/>
          <w:lang w:val="uk-UA"/>
        </w:rPr>
        <w:t xml:space="preserve"> </w:t>
      </w:r>
      <w:r w:rsidRPr="0063301E">
        <w:rPr>
          <w:sz w:val="28"/>
          <w:szCs w:val="28"/>
        </w:rPr>
        <w:t>Петрий, В.</w:t>
      </w:r>
      <w:r w:rsidRPr="0063301E">
        <w:rPr>
          <w:sz w:val="28"/>
          <w:szCs w:val="28"/>
          <w:lang w:val="uk-UA"/>
        </w:rPr>
        <w:t xml:space="preserve"> </w:t>
      </w:r>
      <w:r w:rsidRPr="0063301E">
        <w:rPr>
          <w:sz w:val="28"/>
          <w:szCs w:val="28"/>
        </w:rPr>
        <w:t>В.</w:t>
      </w:r>
      <w:r w:rsidRPr="0063301E">
        <w:rPr>
          <w:sz w:val="28"/>
          <w:szCs w:val="28"/>
          <w:lang w:val="uk-UA"/>
        </w:rPr>
        <w:t xml:space="preserve"> </w:t>
      </w:r>
      <w:r w:rsidRPr="0063301E">
        <w:rPr>
          <w:sz w:val="28"/>
          <w:szCs w:val="28"/>
        </w:rPr>
        <w:t xml:space="preserve">Петрий </w:t>
      </w:r>
      <w:r w:rsidRPr="0063301E">
        <w:rPr>
          <w:sz w:val="28"/>
          <w:szCs w:val="28"/>
          <w:lang w:val="uk-UA"/>
        </w:rPr>
        <w:t>//</w:t>
      </w:r>
      <w:r w:rsidRPr="0063301E">
        <w:rPr>
          <w:sz w:val="28"/>
          <w:szCs w:val="28"/>
        </w:rPr>
        <w:t xml:space="preserve"> Кардиология</w:t>
      </w:r>
      <w:r w:rsidRPr="0063301E">
        <w:rPr>
          <w:sz w:val="28"/>
          <w:szCs w:val="28"/>
          <w:lang w:val="uk-UA"/>
        </w:rPr>
        <w:t xml:space="preserve">. </w:t>
      </w:r>
      <w:r w:rsidRPr="0063301E">
        <w:rPr>
          <w:sz w:val="28"/>
          <w:szCs w:val="28"/>
        </w:rPr>
        <w:t>— 2001. — №</w:t>
      </w:r>
      <w:r w:rsidRPr="0063301E">
        <w:rPr>
          <w:sz w:val="28"/>
          <w:szCs w:val="28"/>
          <w:lang w:val="uk-UA"/>
        </w:rPr>
        <w:t xml:space="preserve"> </w:t>
      </w:r>
      <w:r w:rsidRPr="0063301E">
        <w:rPr>
          <w:sz w:val="28"/>
          <w:szCs w:val="28"/>
        </w:rPr>
        <w:t>11</w:t>
      </w:r>
      <w:r w:rsidRPr="0063301E">
        <w:rPr>
          <w:sz w:val="28"/>
          <w:szCs w:val="28"/>
          <w:lang w:val="uk-UA"/>
        </w:rPr>
        <w:t xml:space="preserve">. </w:t>
      </w:r>
      <w:r w:rsidRPr="0063301E">
        <w:rPr>
          <w:sz w:val="28"/>
          <w:szCs w:val="28"/>
        </w:rPr>
        <w:t>— С. 11—13</w:t>
      </w:r>
    </w:p>
    <w:p w:rsidR="0023337C" w:rsidRPr="0063301E" w:rsidRDefault="0023337C" w:rsidP="0023337C">
      <w:pPr>
        <w:shd w:val="clear" w:color="auto" w:fill="FFFFFF"/>
        <w:spacing w:line="360" w:lineRule="auto"/>
        <w:ind w:left="540" w:hanging="540"/>
        <w:rPr>
          <w:spacing w:val="-7"/>
          <w:sz w:val="28"/>
          <w:szCs w:val="28"/>
          <w:lang w:val="uk-UA"/>
        </w:rPr>
      </w:pPr>
      <w:r w:rsidRPr="0063301E">
        <w:rPr>
          <w:spacing w:val="3"/>
          <w:sz w:val="28"/>
          <w:szCs w:val="28"/>
          <w:lang w:val="uk-UA"/>
        </w:rPr>
        <w:t xml:space="preserve">105. </w:t>
      </w:r>
      <w:r w:rsidRPr="0063301E">
        <w:rPr>
          <w:spacing w:val="3"/>
          <w:sz w:val="28"/>
          <w:szCs w:val="28"/>
        </w:rPr>
        <w:t>Повжитков М.</w:t>
      </w:r>
      <w:r w:rsidRPr="0063301E">
        <w:rPr>
          <w:spacing w:val="3"/>
          <w:sz w:val="28"/>
          <w:szCs w:val="28"/>
          <w:lang w:val="uk-UA"/>
        </w:rPr>
        <w:t xml:space="preserve"> </w:t>
      </w:r>
      <w:r w:rsidRPr="0063301E">
        <w:rPr>
          <w:spacing w:val="3"/>
          <w:sz w:val="28"/>
          <w:szCs w:val="28"/>
        </w:rPr>
        <w:t>М. Рефлекторная регуляция гемодинамики /</w:t>
      </w:r>
      <w:r w:rsidRPr="0063301E">
        <w:rPr>
          <w:spacing w:val="3"/>
          <w:sz w:val="28"/>
          <w:szCs w:val="28"/>
          <w:lang w:val="uk-UA"/>
        </w:rPr>
        <w:t xml:space="preserve"> </w:t>
      </w:r>
      <w:r w:rsidRPr="0063301E">
        <w:rPr>
          <w:spacing w:val="3"/>
          <w:sz w:val="28"/>
          <w:szCs w:val="28"/>
        </w:rPr>
        <w:t>Повжитков М.М.</w:t>
      </w:r>
      <w:r w:rsidRPr="0063301E">
        <w:rPr>
          <w:spacing w:val="3"/>
          <w:sz w:val="28"/>
          <w:szCs w:val="28"/>
          <w:lang w:val="uk-UA"/>
        </w:rPr>
        <w:t xml:space="preserve"> </w:t>
      </w:r>
      <w:r w:rsidRPr="0063301E">
        <w:rPr>
          <w:lang w:val="uk-UA"/>
        </w:rPr>
        <w:t>—</w:t>
      </w:r>
      <w:r w:rsidRPr="0063301E">
        <w:rPr>
          <w:spacing w:val="3"/>
          <w:sz w:val="28"/>
          <w:szCs w:val="28"/>
        </w:rPr>
        <w:t xml:space="preserve"> Киев</w:t>
      </w:r>
      <w:r w:rsidRPr="0063301E">
        <w:rPr>
          <w:spacing w:val="3"/>
          <w:sz w:val="28"/>
          <w:szCs w:val="28"/>
          <w:lang w:val="uk-UA"/>
        </w:rPr>
        <w:t xml:space="preserve">: Наукова </w:t>
      </w:r>
      <w:r w:rsidRPr="0063301E">
        <w:rPr>
          <w:spacing w:val="3"/>
          <w:sz w:val="28"/>
          <w:szCs w:val="28"/>
        </w:rPr>
        <w:t>думка.</w:t>
      </w:r>
      <w:r w:rsidRPr="0063301E">
        <w:rPr>
          <w:spacing w:val="3"/>
          <w:sz w:val="28"/>
          <w:szCs w:val="28"/>
          <w:lang w:val="uk-UA"/>
        </w:rPr>
        <w:t xml:space="preserve"> </w:t>
      </w:r>
      <w:r w:rsidRPr="0063301E">
        <w:rPr>
          <w:spacing w:val="3"/>
          <w:sz w:val="28"/>
          <w:szCs w:val="28"/>
        </w:rPr>
        <w:t xml:space="preserve">1975. </w:t>
      </w:r>
      <w:r w:rsidRPr="0063301E">
        <w:rPr>
          <w:sz w:val="28"/>
          <w:szCs w:val="28"/>
        </w:rPr>
        <w:t>—</w:t>
      </w:r>
      <w:r w:rsidRPr="0063301E">
        <w:rPr>
          <w:sz w:val="28"/>
          <w:szCs w:val="28"/>
          <w:lang w:val="uk-UA"/>
        </w:rPr>
        <w:t xml:space="preserve"> </w:t>
      </w:r>
      <w:r w:rsidRPr="0063301E">
        <w:rPr>
          <w:spacing w:val="-7"/>
          <w:sz w:val="28"/>
          <w:szCs w:val="28"/>
        </w:rPr>
        <w:t>200 с.</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106. Пересадина В. Р. Сорбционные свойства антиоксидантов / В. Р. Пересадина // Вопр. питания. </w:t>
      </w:r>
      <w:r w:rsidRPr="0063301E">
        <w:rPr>
          <w:sz w:val="28"/>
          <w:szCs w:val="28"/>
        </w:rPr>
        <w:t xml:space="preserve">— </w:t>
      </w:r>
      <w:r w:rsidRPr="0063301E">
        <w:rPr>
          <w:sz w:val="28"/>
          <w:szCs w:val="28"/>
          <w:lang w:val="uk-UA"/>
        </w:rPr>
        <w:t>2004. —Т.73, №3</w:t>
      </w:r>
      <w:r w:rsidRPr="0063301E">
        <w:rPr>
          <w:sz w:val="28"/>
          <w:szCs w:val="28"/>
        </w:rPr>
        <w:t xml:space="preserve">. — </w:t>
      </w:r>
      <w:r w:rsidRPr="0063301E">
        <w:rPr>
          <w:sz w:val="28"/>
          <w:szCs w:val="28"/>
          <w:lang w:val="uk-UA"/>
        </w:rPr>
        <w:t>С. 3</w:t>
      </w:r>
      <w:r w:rsidRPr="0063301E">
        <w:rPr>
          <w:lang w:val="uk-UA"/>
        </w:rPr>
        <w:t>—</w:t>
      </w:r>
      <w:r w:rsidRPr="0063301E">
        <w:rPr>
          <w:sz w:val="28"/>
          <w:szCs w:val="28"/>
          <w:lang w:val="uk-UA"/>
        </w:rPr>
        <w:t>6.</w:t>
      </w:r>
    </w:p>
    <w:p w:rsidR="0023337C" w:rsidRPr="0063301E" w:rsidRDefault="0023337C" w:rsidP="0023337C">
      <w:pPr>
        <w:pStyle w:val="af3"/>
        <w:spacing w:line="360" w:lineRule="auto"/>
        <w:ind w:left="540" w:hanging="540"/>
        <w:rPr>
          <w:szCs w:val="28"/>
        </w:rPr>
      </w:pPr>
      <w:r w:rsidRPr="0063301E">
        <w:rPr>
          <w:szCs w:val="28"/>
        </w:rPr>
        <w:t>107. Постнов Ю. В. Патогенетическое значение нарушения функции клеточных мембран при гипертонической болезни / Ю. В. Постнов // Кардиология. — 1981. — № 7. — С. 5—12.</w:t>
      </w:r>
    </w:p>
    <w:p w:rsidR="0023337C" w:rsidRPr="0063301E" w:rsidRDefault="0023337C" w:rsidP="0023337C">
      <w:pPr>
        <w:pStyle w:val="af3"/>
        <w:spacing w:line="360" w:lineRule="auto"/>
        <w:ind w:left="540" w:hanging="540"/>
        <w:rPr>
          <w:szCs w:val="28"/>
        </w:rPr>
      </w:pPr>
      <w:r w:rsidRPr="0063301E">
        <w:rPr>
          <w:szCs w:val="28"/>
        </w:rPr>
        <w:t>108. Постнов Ю. В. Нарушение проницаемости клеточных мембран эритроцитов при спонтанной генетической гипертензии крыс / Ю. В. Постнов, С. Н. Орлов , А. С. Шевченко // Кардиология. — 1975. — № 10. — С. 88 — 91.</w:t>
      </w:r>
    </w:p>
    <w:p w:rsidR="0023337C" w:rsidRPr="0063301E" w:rsidRDefault="0023337C" w:rsidP="0023337C">
      <w:pPr>
        <w:spacing w:line="360" w:lineRule="auto"/>
        <w:ind w:left="540" w:hanging="540"/>
        <w:rPr>
          <w:sz w:val="28"/>
          <w:szCs w:val="28"/>
          <w:lang w:val="uk-UA"/>
        </w:rPr>
      </w:pPr>
      <w:r w:rsidRPr="0063301E">
        <w:rPr>
          <w:sz w:val="28"/>
          <w:szCs w:val="28"/>
          <w:lang w:val="uk-UA"/>
        </w:rPr>
        <w:lastRenderedPageBreak/>
        <w:t xml:space="preserve">109. </w:t>
      </w:r>
      <w:r w:rsidRPr="0063301E">
        <w:rPr>
          <w:sz w:val="28"/>
          <w:szCs w:val="28"/>
        </w:rPr>
        <w:t>Рекомендації</w:t>
      </w:r>
      <w:r w:rsidRPr="0063301E">
        <w:rPr>
          <w:sz w:val="28"/>
          <w:szCs w:val="28"/>
          <w:lang w:val="uk-UA"/>
        </w:rPr>
        <w:t xml:space="preserve"> української асоціації кардіологів з профілактики та лікування артеріальної гіпертензії. Посібник до національної програми профілактики і лікування артеріальної гіпертензії -4-е вид., випр. доп. / Є.П. Свіщенко, А.Е. Багрій, Л.М. Єна та інші // Артериальная гипертензия. – 2009 – Т. 3, №1 – С. 38 – 75.</w:t>
      </w:r>
    </w:p>
    <w:p w:rsidR="0023337C" w:rsidRPr="0063301E" w:rsidRDefault="0023337C" w:rsidP="0023337C">
      <w:pPr>
        <w:spacing w:line="360" w:lineRule="auto"/>
        <w:ind w:left="540" w:hanging="540"/>
        <w:rPr>
          <w:sz w:val="28"/>
          <w:szCs w:val="28"/>
          <w:lang w:val="uk-UA"/>
        </w:rPr>
      </w:pPr>
      <w:r w:rsidRPr="0063301E">
        <w:rPr>
          <w:sz w:val="28"/>
          <w:szCs w:val="28"/>
          <w:lang w:val="uk-UA"/>
        </w:rPr>
        <w:t>110. Радченко Г.Д., Сіренко Ю.М., Кушнір С.М., Кудіна Ю.В., та інші. Вплив тривалої комбінованої антигіпертензивної терапії на жорсткість артерій еластичного та м’язового типів у пацієнтів із тяжкою артеріальною гіпертензією // Артериальная гипертензия – 2009 - № 4 – С 33 – 39..</w:t>
      </w:r>
    </w:p>
    <w:p w:rsidR="0023337C" w:rsidRPr="0063301E" w:rsidRDefault="0023337C" w:rsidP="0023337C">
      <w:pPr>
        <w:shd w:val="clear" w:color="auto" w:fill="FFFFFF"/>
        <w:spacing w:line="360" w:lineRule="auto"/>
        <w:ind w:left="540" w:hanging="540"/>
        <w:rPr>
          <w:spacing w:val="14"/>
          <w:sz w:val="28"/>
          <w:szCs w:val="28"/>
          <w:lang w:val="uk-UA"/>
        </w:rPr>
      </w:pPr>
      <w:r w:rsidRPr="0063301E">
        <w:rPr>
          <w:sz w:val="28"/>
          <w:szCs w:val="28"/>
          <w:lang w:val="uk-UA"/>
        </w:rPr>
        <w:t>111.</w:t>
      </w:r>
      <w:r w:rsidRPr="0063301E">
        <w:rPr>
          <w:spacing w:val="1"/>
          <w:sz w:val="28"/>
          <w:szCs w:val="28"/>
        </w:rPr>
        <w:t xml:space="preserve"> Рыжикова О.П. Нейрогенная вазоконстрикция пиальных </w:t>
      </w:r>
      <w:r w:rsidRPr="0063301E">
        <w:rPr>
          <w:spacing w:val="4"/>
          <w:sz w:val="28"/>
          <w:szCs w:val="28"/>
        </w:rPr>
        <w:t>артериальных сосудов различных порядков ветвления у нормотензивных и спонтанно-</w:t>
      </w:r>
      <w:r w:rsidRPr="0063301E">
        <w:rPr>
          <w:spacing w:val="5"/>
          <w:sz w:val="28"/>
          <w:szCs w:val="28"/>
        </w:rPr>
        <w:t>гипертензивных крыс /</w:t>
      </w:r>
      <w:r w:rsidRPr="0063301E">
        <w:rPr>
          <w:spacing w:val="5"/>
          <w:sz w:val="28"/>
          <w:szCs w:val="28"/>
          <w:lang w:val="uk-UA"/>
        </w:rPr>
        <w:t xml:space="preserve"> </w:t>
      </w:r>
      <w:r w:rsidRPr="0063301E">
        <w:rPr>
          <w:spacing w:val="1"/>
          <w:sz w:val="28"/>
          <w:szCs w:val="28"/>
        </w:rPr>
        <w:t>О.</w:t>
      </w:r>
      <w:r w:rsidRPr="0063301E">
        <w:rPr>
          <w:spacing w:val="1"/>
          <w:sz w:val="28"/>
          <w:szCs w:val="28"/>
          <w:lang w:val="uk-UA"/>
        </w:rPr>
        <w:t xml:space="preserve"> </w:t>
      </w:r>
      <w:r w:rsidRPr="0063301E">
        <w:rPr>
          <w:spacing w:val="1"/>
          <w:sz w:val="28"/>
          <w:szCs w:val="28"/>
        </w:rPr>
        <w:t>П.</w:t>
      </w:r>
      <w:r w:rsidRPr="0063301E">
        <w:rPr>
          <w:spacing w:val="1"/>
          <w:sz w:val="28"/>
          <w:szCs w:val="28"/>
          <w:lang w:val="uk-UA"/>
        </w:rPr>
        <w:t xml:space="preserve"> </w:t>
      </w:r>
      <w:r w:rsidRPr="0063301E">
        <w:rPr>
          <w:spacing w:val="1"/>
          <w:sz w:val="28"/>
          <w:szCs w:val="28"/>
        </w:rPr>
        <w:t>Рыжикова, В.</w:t>
      </w:r>
      <w:r w:rsidRPr="0063301E">
        <w:rPr>
          <w:spacing w:val="1"/>
          <w:sz w:val="28"/>
          <w:szCs w:val="28"/>
          <w:lang w:val="uk-UA"/>
        </w:rPr>
        <w:t xml:space="preserve"> </w:t>
      </w:r>
      <w:r w:rsidRPr="0063301E">
        <w:rPr>
          <w:spacing w:val="1"/>
          <w:sz w:val="28"/>
          <w:szCs w:val="28"/>
        </w:rPr>
        <w:t>Н.</w:t>
      </w:r>
      <w:r w:rsidRPr="0063301E">
        <w:rPr>
          <w:spacing w:val="1"/>
          <w:sz w:val="28"/>
          <w:szCs w:val="28"/>
          <w:lang w:val="uk-UA"/>
        </w:rPr>
        <w:t xml:space="preserve"> </w:t>
      </w:r>
      <w:r w:rsidRPr="0063301E">
        <w:rPr>
          <w:spacing w:val="1"/>
          <w:sz w:val="28"/>
          <w:szCs w:val="28"/>
        </w:rPr>
        <w:t>Шуваева, Д.</w:t>
      </w:r>
      <w:r w:rsidRPr="0063301E">
        <w:rPr>
          <w:spacing w:val="1"/>
          <w:sz w:val="28"/>
          <w:szCs w:val="28"/>
          <w:lang w:val="uk-UA"/>
        </w:rPr>
        <w:t xml:space="preserve"> </w:t>
      </w:r>
      <w:r w:rsidRPr="0063301E">
        <w:rPr>
          <w:spacing w:val="1"/>
          <w:sz w:val="28"/>
          <w:szCs w:val="28"/>
        </w:rPr>
        <w:t>П</w:t>
      </w:r>
      <w:r w:rsidRPr="0063301E">
        <w:rPr>
          <w:spacing w:val="1"/>
          <w:sz w:val="28"/>
          <w:szCs w:val="28"/>
          <w:lang w:val="uk-UA"/>
        </w:rPr>
        <w:t xml:space="preserve"> </w:t>
      </w:r>
      <w:r w:rsidRPr="0063301E">
        <w:rPr>
          <w:spacing w:val="1"/>
          <w:sz w:val="28"/>
          <w:szCs w:val="28"/>
        </w:rPr>
        <w:t xml:space="preserve">Дворецкий </w:t>
      </w:r>
      <w:r w:rsidRPr="0063301E">
        <w:rPr>
          <w:sz w:val="28"/>
          <w:szCs w:val="28"/>
          <w:lang w:val="uk-UA"/>
        </w:rPr>
        <w:t>//</w:t>
      </w:r>
      <w:r w:rsidRPr="0063301E">
        <w:rPr>
          <w:spacing w:val="1"/>
          <w:sz w:val="28"/>
          <w:szCs w:val="28"/>
          <w:lang w:val="uk-UA"/>
        </w:rPr>
        <w:t xml:space="preserve"> </w:t>
      </w:r>
      <w:r w:rsidRPr="0063301E">
        <w:rPr>
          <w:spacing w:val="5"/>
          <w:sz w:val="28"/>
          <w:szCs w:val="28"/>
        </w:rPr>
        <w:t xml:space="preserve">Бюллетень экспериментальной биологии и медицины. </w:t>
      </w:r>
      <w:r w:rsidRPr="0063301E">
        <w:rPr>
          <w:sz w:val="28"/>
          <w:szCs w:val="28"/>
        </w:rPr>
        <w:t>—</w:t>
      </w:r>
      <w:r w:rsidRPr="0063301E">
        <w:rPr>
          <w:spacing w:val="5"/>
          <w:sz w:val="28"/>
          <w:szCs w:val="28"/>
        </w:rPr>
        <w:t xml:space="preserve"> 2006. </w:t>
      </w:r>
      <w:r w:rsidRPr="0063301E">
        <w:rPr>
          <w:sz w:val="28"/>
          <w:szCs w:val="28"/>
        </w:rPr>
        <w:t>—</w:t>
      </w:r>
      <w:r w:rsidRPr="0063301E">
        <w:rPr>
          <w:sz w:val="28"/>
          <w:szCs w:val="28"/>
          <w:lang w:val="uk-UA"/>
        </w:rPr>
        <w:t xml:space="preserve"> </w:t>
      </w:r>
      <w:r w:rsidRPr="0063301E">
        <w:rPr>
          <w:spacing w:val="14"/>
          <w:sz w:val="28"/>
          <w:szCs w:val="28"/>
        </w:rPr>
        <w:t>Т.141.</w:t>
      </w:r>
      <w:r w:rsidRPr="0063301E">
        <w:rPr>
          <w:sz w:val="28"/>
          <w:szCs w:val="28"/>
        </w:rPr>
        <w:t>—</w:t>
      </w:r>
      <w:r w:rsidRPr="0063301E">
        <w:rPr>
          <w:spacing w:val="14"/>
          <w:sz w:val="28"/>
          <w:szCs w:val="28"/>
        </w:rPr>
        <w:t xml:space="preserve"> №1.</w:t>
      </w:r>
      <w:r w:rsidRPr="0063301E">
        <w:rPr>
          <w:sz w:val="28"/>
          <w:szCs w:val="28"/>
        </w:rPr>
        <w:t>—</w:t>
      </w:r>
      <w:r w:rsidRPr="0063301E">
        <w:rPr>
          <w:spacing w:val="14"/>
          <w:sz w:val="28"/>
          <w:szCs w:val="28"/>
        </w:rPr>
        <w:t xml:space="preserve"> С.12</w:t>
      </w:r>
      <w:r w:rsidRPr="0063301E">
        <w:rPr>
          <w:spacing w:val="14"/>
          <w:sz w:val="28"/>
          <w:szCs w:val="28"/>
          <w:lang w:val="uk-UA"/>
        </w:rPr>
        <w:t xml:space="preserve"> </w:t>
      </w:r>
      <w:r w:rsidRPr="0063301E">
        <w:rPr>
          <w:sz w:val="28"/>
          <w:szCs w:val="28"/>
        </w:rPr>
        <w:t>—</w:t>
      </w:r>
      <w:r w:rsidRPr="0063301E">
        <w:rPr>
          <w:spacing w:val="14"/>
          <w:sz w:val="28"/>
          <w:szCs w:val="28"/>
          <w:lang w:val="uk-UA"/>
        </w:rPr>
        <w:t xml:space="preserve"> </w:t>
      </w:r>
      <w:r w:rsidRPr="0063301E">
        <w:rPr>
          <w:spacing w:val="14"/>
          <w:sz w:val="28"/>
          <w:szCs w:val="28"/>
        </w:rPr>
        <w:t>15.</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112. </w:t>
      </w:r>
      <w:r w:rsidRPr="0063301E">
        <w:rPr>
          <w:sz w:val="28"/>
          <w:szCs w:val="28"/>
        </w:rPr>
        <w:t>Сахарчук И.</w:t>
      </w:r>
      <w:r w:rsidRPr="0063301E">
        <w:rPr>
          <w:sz w:val="28"/>
          <w:szCs w:val="28"/>
          <w:lang w:val="uk-UA"/>
        </w:rPr>
        <w:t xml:space="preserve"> </w:t>
      </w:r>
      <w:r w:rsidRPr="0063301E">
        <w:rPr>
          <w:sz w:val="28"/>
          <w:szCs w:val="28"/>
        </w:rPr>
        <w:t>И. Справочное руководство по использованию совр</w:t>
      </w:r>
      <w:r w:rsidRPr="0063301E">
        <w:rPr>
          <w:sz w:val="28"/>
          <w:szCs w:val="28"/>
          <w:lang w:val="uk-UA"/>
        </w:rPr>
        <w:t>е</w:t>
      </w:r>
      <w:r w:rsidRPr="0063301E">
        <w:rPr>
          <w:sz w:val="28"/>
          <w:szCs w:val="28"/>
        </w:rPr>
        <w:t>менных лекарственных средств</w:t>
      </w:r>
      <w:r w:rsidRPr="0063301E">
        <w:rPr>
          <w:sz w:val="28"/>
          <w:szCs w:val="28"/>
          <w:lang w:val="uk-UA"/>
        </w:rPr>
        <w:t xml:space="preserve"> </w:t>
      </w:r>
      <w:r w:rsidRPr="0063301E">
        <w:rPr>
          <w:sz w:val="28"/>
          <w:szCs w:val="28"/>
        </w:rPr>
        <w:t>/ Сахарчук И.И.</w:t>
      </w:r>
      <w:r w:rsidRPr="0063301E">
        <w:rPr>
          <w:sz w:val="28"/>
          <w:szCs w:val="28"/>
          <w:lang w:val="uk-UA"/>
        </w:rPr>
        <w:t xml:space="preserve"> </w:t>
      </w:r>
      <w:r w:rsidRPr="0063301E">
        <w:rPr>
          <w:lang w:val="uk-UA"/>
        </w:rPr>
        <w:t>—</w:t>
      </w:r>
      <w:r w:rsidRPr="0063301E">
        <w:rPr>
          <w:sz w:val="28"/>
          <w:szCs w:val="28"/>
          <w:lang w:val="uk-UA"/>
        </w:rPr>
        <w:t xml:space="preserve"> </w:t>
      </w:r>
      <w:r w:rsidRPr="0063301E">
        <w:rPr>
          <w:sz w:val="28"/>
          <w:szCs w:val="28"/>
        </w:rPr>
        <w:t>Издательство Архетип</w:t>
      </w:r>
      <w:r w:rsidRPr="0063301E">
        <w:rPr>
          <w:sz w:val="28"/>
          <w:szCs w:val="28"/>
          <w:lang w:val="uk-UA"/>
        </w:rPr>
        <w:t xml:space="preserve"> </w:t>
      </w:r>
      <w:r w:rsidRPr="0063301E">
        <w:rPr>
          <w:sz w:val="28"/>
          <w:szCs w:val="28"/>
        </w:rPr>
        <w:t>2008.— 639 с.</w:t>
      </w:r>
    </w:p>
    <w:p w:rsidR="0023337C" w:rsidRPr="0063301E" w:rsidRDefault="0023337C" w:rsidP="0023337C">
      <w:pPr>
        <w:ind w:left="540" w:hanging="540"/>
        <w:rPr>
          <w:sz w:val="28"/>
          <w:szCs w:val="28"/>
          <w:lang w:val="uk-UA"/>
        </w:rPr>
      </w:pPr>
      <w:r w:rsidRPr="0063301E">
        <w:rPr>
          <w:sz w:val="28"/>
          <w:szCs w:val="28"/>
          <w:lang w:val="uk-UA"/>
        </w:rPr>
        <w:t xml:space="preserve">113. </w:t>
      </w:r>
      <w:r w:rsidRPr="0063301E">
        <w:rPr>
          <w:sz w:val="28"/>
          <w:szCs w:val="28"/>
        </w:rPr>
        <w:t>Свищенко Е.</w:t>
      </w:r>
      <w:r w:rsidRPr="0063301E">
        <w:rPr>
          <w:sz w:val="28"/>
          <w:szCs w:val="28"/>
          <w:lang w:val="uk-UA"/>
        </w:rPr>
        <w:t xml:space="preserve"> </w:t>
      </w:r>
      <w:r w:rsidRPr="0063301E">
        <w:rPr>
          <w:sz w:val="28"/>
          <w:szCs w:val="28"/>
        </w:rPr>
        <w:t>П. Артериальная гипертензия</w:t>
      </w:r>
      <w:r w:rsidRPr="0063301E">
        <w:rPr>
          <w:sz w:val="28"/>
          <w:szCs w:val="28"/>
          <w:lang w:val="uk-UA"/>
        </w:rPr>
        <w:t xml:space="preserve"> / </w:t>
      </w:r>
      <w:r w:rsidRPr="0063301E">
        <w:rPr>
          <w:sz w:val="28"/>
          <w:szCs w:val="28"/>
        </w:rPr>
        <w:t>Е.</w:t>
      </w:r>
      <w:r w:rsidRPr="0063301E">
        <w:rPr>
          <w:sz w:val="28"/>
          <w:szCs w:val="28"/>
          <w:lang w:val="uk-UA"/>
        </w:rPr>
        <w:t xml:space="preserve"> </w:t>
      </w:r>
      <w:r w:rsidRPr="0063301E">
        <w:rPr>
          <w:sz w:val="28"/>
          <w:szCs w:val="28"/>
        </w:rPr>
        <w:t>П.</w:t>
      </w:r>
      <w:r w:rsidRPr="0063301E">
        <w:rPr>
          <w:sz w:val="28"/>
          <w:szCs w:val="28"/>
          <w:lang w:val="uk-UA"/>
        </w:rPr>
        <w:t xml:space="preserve"> </w:t>
      </w:r>
      <w:r w:rsidRPr="0063301E">
        <w:rPr>
          <w:sz w:val="28"/>
          <w:szCs w:val="28"/>
        </w:rPr>
        <w:t>Свищенко,В.</w:t>
      </w:r>
      <w:r w:rsidRPr="0063301E">
        <w:rPr>
          <w:sz w:val="28"/>
          <w:szCs w:val="28"/>
          <w:lang w:val="uk-UA"/>
        </w:rPr>
        <w:t xml:space="preserve"> </w:t>
      </w:r>
      <w:r w:rsidRPr="0063301E">
        <w:rPr>
          <w:sz w:val="28"/>
          <w:szCs w:val="28"/>
        </w:rPr>
        <w:t>Н. Коваленко —</w:t>
      </w:r>
      <w:r w:rsidRPr="0063301E">
        <w:rPr>
          <w:sz w:val="28"/>
          <w:szCs w:val="28"/>
          <w:lang w:val="uk-UA"/>
        </w:rPr>
        <w:t xml:space="preserve"> </w:t>
      </w:r>
      <w:r w:rsidRPr="0063301E">
        <w:rPr>
          <w:sz w:val="28"/>
          <w:szCs w:val="28"/>
        </w:rPr>
        <w:t>Киев: Морион</w:t>
      </w:r>
      <w:r w:rsidRPr="0063301E">
        <w:rPr>
          <w:sz w:val="28"/>
          <w:szCs w:val="28"/>
          <w:lang w:val="uk-UA"/>
        </w:rPr>
        <w:t>,</w:t>
      </w:r>
      <w:r w:rsidRPr="0063301E">
        <w:rPr>
          <w:sz w:val="28"/>
          <w:szCs w:val="28"/>
        </w:rPr>
        <w:t xml:space="preserve"> 2001. — 527</w:t>
      </w:r>
      <w:r w:rsidRPr="0063301E">
        <w:rPr>
          <w:sz w:val="28"/>
          <w:szCs w:val="28"/>
          <w:lang w:val="uk-UA"/>
        </w:rPr>
        <w:t xml:space="preserve"> с.</w:t>
      </w:r>
    </w:p>
    <w:p w:rsidR="0023337C" w:rsidRPr="0063301E" w:rsidRDefault="0023337C" w:rsidP="0023337C">
      <w:pPr>
        <w:spacing w:line="360" w:lineRule="auto"/>
        <w:ind w:left="540" w:hanging="540"/>
        <w:rPr>
          <w:sz w:val="28"/>
          <w:szCs w:val="28"/>
          <w:lang w:val="uk-UA"/>
        </w:rPr>
      </w:pPr>
      <w:r w:rsidRPr="0063301E">
        <w:rPr>
          <w:sz w:val="28"/>
          <w:szCs w:val="28"/>
          <w:lang w:val="uk-UA"/>
        </w:rPr>
        <w:t>114. Сіренко Ю.М., Радченко Г. Д., Марцовенко І.М. Результати 3-місячного спостереження за лікуванням пацієнтів з артеріальною гіпертензією лікарями загальної практики в Україні ( Протрама – МЕКАГ – можливості ефективно  артеріального тиску за допомогою комбінованого лікування препаратами українського виробника  // Артериальная гипертензия – 2009 - № 4 – С 7-20</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115. </w:t>
      </w:r>
      <w:r w:rsidRPr="0063301E">
        <w:rPr>
          <w:sz w:val="28"/>
          <w:szCs w:val="28"/>
        </w:rPr>
        <w:t>Сидоренко Г.</w:t>
      </w:r>
      <w:r w:rsidRPr="0063301E">
        <w:rPr>
          <w:sz w:val="28"/>
          <w:szCs w:val="28"/>
          <w:lang w:val="uk-UA"/>
        </w:rPr>
        <w:t xml:space="preserve"> </w:t>
      </w:r>
      <w:r w:rsidRPr="0063301E">
        <w:rPr>
          <w:sz w:val="28"/>
          <w:szCs w:val="28"/>
        </w:rPr>
        <w:t>И. Некоторые нерешённые вопросы оценки артериального давления / Г.И.Сидоренко</w:t>
      </w:r>
      <w:r w:rsidRPr="0063301E">
        <w:rPr>
          <w:sz w:val="28"/>
          <w:szCs w:val="28"/>
          <w:lang w:val="uk-UA"/>
        </w:rPr>
        <w:t xml:space="preserve"> // </w:t>
      </w:r>
      <w:r w:rsidRPr="0063301E">
        <w:rPr>
          <w:sz w:val="28"/>
          <w:szCs w:val="28"/>
        </w:rPr>
        <w:t>Кардиология</w:t>
      </w:r>
      <w:r w:rsidRPr="0063301E">
        <w:rPr>
          <w:sz w:val="28"/>
          <w:szCs w:val="28"/>
          <w:lang w:val="uk-UA"/>
        </w:rPr>
        <w:t xml:space="preserve">. </w:t>
      </w:r>
      <w:r w:rsidRPr="0063301E">
        <w:rPr>
          <w:sz w:val="28"/>
          <w:szCs w:val="28"/>
        </w:rPr>
        <w:t>— 2003. — №</w:t>
      </w:r>
      <w:r w:rsidRPr="0063301E">
        <w:rPr>
          <w:sz w:val="28"/>
          <w:szCs w:val="28"/>
          <w:lang w:val="uk-UA"/>
        </w:rPr>
        <w:t xml:space="preserve"> </w:t>
      </w:r>
      <w:r w:rsidRPr="0063301E">
        <w:rPr>
          <w:sz w:val="28"/>
          <w:szCs w:val="28"/>
        </w:rPr>
        <w:t>3</w:t>
      </w:r>
      <w:r w:rsidRPr="0063301E">
        <w:rPr>
          <w:sz w:val="28"/>
          <w:szCs w:val="28"/>
          <w:lang w:val="uk-UA"/>
        </w:rPr>
        <w:t xml:space="preserve">. </w:t>
      </w:r>
      <w:r w:rsidRPr="0063301E">
        <w:rPr>
          <w:sz w:val="28"/>
          <w:szCs w:val="28"/>
        </w:rPr>
        <w:t>— С. 90 — 92.</w:t>
      </w:r>
    </w:p>
    <w:p w:rsidR="0023337C" w:rsidRPr="0063301E" w:rsidRDefault="0023337C" w:rsidP="0023337C">
      <w:pPr>
        <w:widowControl w:val="0"/>
        <w:shd w:val="clear" w:color="auto" w:fill="FFFFFF"/>
        <w:autoSpaceDE w:val="0"/>
        <w:autoSpaceDN w:val="0"/>
        <w:adjustRightInd w:val="0"/>
        <w:spacing w:before="10" w:line="360" w:lineRule="auto"/>
        <w:ind w:left="540" w:hanging="540"/>
        <w:rPr>
          <w:sz w:val="28"/>
          <w:szCs w:val="28"/>
          <w:lang w:val="uk-UA"/>
        </w:rPr>
      </w:pPr>
      <w:r w:rsidRPr="0063301E">
        <w:rPr>
          <w:sz w:val="28"/>
          <w:szCs w:val="28"/>
          <w:lang w:val="uk-UA"/>
        </w:rPr>
        <w:lastRenderedPageBreak/>
        <w:t>116. Сіренко Ю. М. Артеріальна гіпертензія: виявлення та стратифікація ризику / Ю. М. Сіренко // Практична ангіологія. — 2005. — № 1. — С.62 —66.</w:t>
      </w:r>
    </w:p>
    <w:p w:rsidR="0023337C" w:rsidRPr="0063301E" w:rsidRDefault="0023337C" w:rsidP="0023337C">
      <w:pPr>
        <w:spacing w:line="360" w:lineRule="auto"/>
        <w:ind w:left="540" w:hanging="540"/>
        <w:rPr>
          <w:sz w:val="28"/>
          <w:szCs w:val="28"/>
          <w:lang w:val="uk-UA"/>
        </w:rPr>
      </w:pPr>
      <w:r w:rsidRPr="0063301E">
        <w:rPr>
          <w:sz w:val="28"/>
          <w:szCs w:val="28"/>
          <w:lang w:val="uk-UA"/>
        </w:rPr>
        <w:t>117. Сіренко Ю. М. Артеріальна гіпертензія і патологія нирок / Ю. М. Сіренко // Здоров’я України. — 2006. — № 13 — 14 (146—147). — С. 14—15.</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118. Сіренко Ю. М. Значення добового моніторування артеріального тиску для діагностики і лікування артеріальної гіпертензії / Ю. М. Сіренко, Г. Д. Радченко, В. М. Граніч </w:t>
      </w:r>
      <w:r w:rsidRPr="0063301E">
        <w:rPr>
          <w:lang w:val="uk-UA"/>
        </w:rPr>
        <w:t>—</w:t>
      </w:r>
      <w:r w:rsidRPr="0063301E">
        <w:rPr>
          <w:sz w:val="28"/>
          <w:szCs w:val="28"/>
          <w:lang w:val="uk-UA"/>
        </w:rPr>
        <w:t xml:space="preserve"> Метод. рекомендації. — К., 2001. — 15 с.</w:t>
      </w:r>
    </w:p>
    <w:p w:rsidR="0023337C" w:rsidRPr="0063301E" w:rsidRDefault="0023337C" w:rsidP="0023337C">
      <w:pPr>
        <w:spacing w:line="360" w:lineRule="auto"/>
        <w:rPr>
          <w:sz w:val="28"/>
          <w:szCs w:val="28"/>
        </w:rPr>
      </w:pPr>
      <w:r w:rsidRPr="0063301E">
        <w:rPr>
          <w:sz w:val="28"/>
          <w:szCs w:val="28"/>
          <w:lang w:val="uk-UA"/>
        </w:rPr>
        <w:t xml:space="preserve">119. Сиренко Ю.Н. Артериальная гипертензия: какова наша главная цель? / Ю. Н. </w:t>
      </w:r>
      <w:r w:rsidRPr="0063301E">
        <w:rPr>
          <w:sz w:val="28"/>
          <w:szCs w:val="28"/>
        </w:rPr>
        <w:t xml:space="preserve"> </w:t>
      </w:r>
    </w:p>
    <w:p w:rsidR="0023337C" w:rsidRPr="0063301E" w:rsidRDefault="0023337C" w:rsidP="0023337C">
      <w:pPr>
        <w:spacing w:line="360" w:lineRule="auto"/>
        <w:rPr>
          <w:sz w:val="28"/>
          <w:szCs w:val="28"/>
          <w:lang w:val="uk-UA"/>
        </w:rPr>
      </w:pPr>
      <w:r w:rsidRPr="0063301E">
        <w:rPr>
          <w:sz w:val="28"/>
          <w:szCs w:val="28"/>
        </w:rPr>
        <w:t xml:space="preserve">        </w:t>
      </w:r>
      <w:r w:rsidRPr="0063301E">
        <w:rPr>
          <w:sz w:val="28"/>
          <w:szCs w:val="28"/>
          <w:lang w:val="uk-UA"/>
        </w:rPr>
        <w:t xml:space="preserve">Сиренко // </w:t>
      </w:r>
      <w:r w:rsidRPr="0063301E">
        <w:rPr>
          <w:sz w:val="28"/>
          <w:szCs w:val="28"/>
          <w:lang w:val="en-US"/>
        </w:rPr>
        <w:t>Therapia</w:t>
      </w:r>
      <w:r w:rsidRPr="0063301E">
        <w:rPr>
          <w:sz w:val="28"/>
          <w:szCs w:val="28"/>
          <w:lang w:val="uk-UA"/>
        </w:rPr>
        <w:t>. — 2006. —  № 3. — С.12—16.</w:t>
      </w:r>
    </w:p>
    <w:p w:rsidR="0023337C" w:rsidRPr="0063301E" w:rsidRDefault="0023337C" w:rsidP="0023337C">
      <w:pPr>
        <w:spacing w:line="360" w:lineRule="auto"/>
        <w:ind w:left="540" w:hanging="540"/>
        <w:rPr>
          <w:sz w:val="28"/>
          <w:szCs w:val="28"/>
          <w:lang w:val="uk-UA"/>
        </w:rPr>
      </w:pPr>
      <w:r w:rsidRPr="0063301E">
        <w:rPr>
          <w:sz w:val="28"/>
          <w:szCs w:val="28"/>
          <w:lang w:val="uk-UA"/>
        </w:rPr>
        <w:t>120. Сєркова В. К. Ефективність та переносимість бета-блокатора карведилолу при лікуванні хворих на хронічну серцеву недостатність, зумовлену поєднанням гіпертонічної хвороби та ішемічної хвороби серця / В. К. Сєркова,Г. К. Берко, Ю. І. Монастирський, Н. Ю. Осовська // Здоров’я України. — 2006. —  № 17 (150). — С. 59.</w:t>
      </w:r>
    </w:p>
    <w:p w:rsidR="0023337C" w:rsidRPr="0063301E" w:rsidRDefault="0023337C" w:rsidP="0023337C">
      <w:pPr>
        <w:widowControl w:val="0"/>
        <w:shd w:val="clear" w:color="auto" w:fill="FFFFFF"/>
        <w:tabs>
          <w:tab w:val="left" w:pos="614"/>
        </w:tabs>
        <w:autoSpaceDE w:val="0"/>
        <w:autoSpaceDN w:val="0"/>
        <w:adjustRightInd w:val="0"/>
        <w:spacing w:before="5" w:line="360" w:lineRule="auto"/>
        <w:ind w:left="540" w:hanging="540"/>
        <w:rPr>
          <w:sz w:val="28"/>
          <w:szCs w:val="28"/>
          <w:lang w:val="uk-UA"/>
        </w:rPr>
      </w:pPr>
      <w:r w:rsidRPr="0063301E">
        <w:rPr>
          <w:sz w:val="28"/>
          <w:szCs w:val="28"/>
          <w:lang w:val="uk-UA"/>
        </w:rPr>
        <w:t>121</w:t>
      </w:r>
      <w:r w:rsidRPr="0063301E">
        <w:rPr>
          <w:iCs/>
          <w:spacing w:val="1"/>
          <w:sz w:val="28"/>
          <w:szCs w:val="28"/>
          <w:lang w:val="uk-UA"/>
        </w:rPr>
        <w:t xml:space="preserve">. Свищенко Е.П., Коваленко В.Н. </w:t>
      </w:r>
      <w:r w:rsidRPr="0063301E">
        <w:rPr>
          <w:spacing w:val="1"/>
          <w:sz w:val="28"/>
          <w:szCs w:val="28"/>
        </w:rPr>
        <w:t>Гипертоническая болезнь. Вторичные гипертонии</w:t>
      </w:r>
      <w:r w:rsidRPr="0063301E">
        <w:rPr>
          <w:spacing w:val="1"/>
          <w:sz w:val="28"/>
          <w:szCs w:val="28"/>
          <w:lang w:val="uk-UA"/>
        </w:rPr>
        <w:t xml:space="preserve"> </w:t>
      </w:r>
      <w:r w:rsidRPr="0063301E">
        <w:rPr>
          <w:sz w:val="28"/>
          <w:szCs w:val="28"/>
          <w:lang w:val="uk-UA"/>
        </w:rPr>
        <w:t>/</w:t>
      </w:r>
      <w:r w:rsidRPr="0063301E">
        <w:rPr>
          <w:spacing w:val="1"/>
          <w:sz w:val="28"/>
          <w:szCs w:val="28"/>
          <w:lang w:val="uk-UA"/>
        </w:rPr>
        <w:t xml:space="preserve"> </w:t>
      </w:r>
      <w:r w:rsidRPr="0063301E">
        <w:rPr>
          <w:iCs/>
          <w:spacing w:val="1"/>
          <w:sz w:val="28"/>
          <w:szCs w:val="28"/>
          <w:lang w:val="uk-UA"/>
        </w:rPr>
        <w:t xml:space="preserve">Е. П. Свищенко, В. Н. Коваленко </w:t>
      </w:r>
      <w:r w:rsidRPr="0063301E">
        <w:rPr>
          <w:spacing w:val="1"/>
          <w:sz w:val="28"/>
          <w:szCs w:val="28"/>
        </w:rPr>
        <w:t xml:space="preserve">Под ред. </w:t>
      </w:r>
      <w:r w:rsidRPr="0063301E">
        <w:rPr>
          <w:sz w:val="28"/>
          <w:szCs w:val="28"/>
        </w:rPr>
        <w:t>В.Н. Коваленко.</w:t>
      </w:r>
      <w:r w:rsidRPr="0063301E">
        <w:rPr>
          <w:sz w:val="28"/>
          <w:szCs w:val="28"/>
          <w:lang w:val="uk-UA"/>
        </w:rPr>
        <w:t xml:space="preserve"> </w:t>
      </w:r>
      <w:r w:rsidRPr="0063301E">
        <w:rPr>
          <w:sz w:val="28"/>
          <w:szCs w:val="28"/>
        </w:rPr>
        <w:t xml:space="preserve">— К.: </w:t>
      </w:r>
      <w:r w:rsidRPr="0063301E">
        <w:rPr>
          <w:sz w:val="28"/>
          <w:szCs w:val="28"/>
          <w:lang w:val="uk-UA"/>
        </w:rPr>
        <w:t xml:space="preserve">Либідь, 2002. </w:t>
      </w:r>
      <w:r w:rsidRPr="0063301E">
        <w:rPr>
          <w:sz w:val="28"/>
          <w:szCs w:val="28"/>
        </w:rPr>
        <w:t xml:space="preserve">— </w:t>
      </w:r>
      <w:r w:rsidRPr="0063301E">
        <w:rPr>
          <w:sz w:val="28"/>
          <w:szCs w:val="28"/>
          <w:lang w:val="uk-UA"/>
        </w:rPr>
        <w:t xml:space="preserve">504 </w:t>
      </w:r>
      <w:r w:rsidRPr="0063301E">
        <w:rPr>
          <w:sz w:val="28"/>
          <w:szCs w:val="28"/>
        </w:rPr>
        <w:t>с.</w:t>
      </w:r>
    </w:p>
    <w:p w:rsidR="0023337C" w:rsidRPr="0063301E" w:rsidRDefault="0023337C" w:rsidP="0023337C">
      <w:pPr>
        <w:tabs>
          <w:tab w:val="left" w:pos="614"/>
        </w:tabs>
        <w:spacing w:line="360" w:lineRule="auto"/>
        <w:ind w:left="540" w:hanging="540"/>
        <w:rPr>
          <w:sz w:val="28"/>
          <w:szCs w:val="28"/>
          <w:lang w:val="uk-UA"/>
        </w:rPr>
      </w:pPr>
      <w:r w:rsidRPr="0063301E">
        <w:rPr>
          <w:sz w:val="28"/>
          <w:szCs w:val="28"/>
          <w:lang w:val="uk-UA"/>
        </w:rPr>
        <w:t>122. Свінціцький А. С. Вплив диклофенаку натрію, кверцетину та їх комбінації на ліпопероксидацію при експериментальному остеоартрозі / А. С. Свінціцький, М. І. Загородний, Н. М. Юрженко // Ліки. — 2003. — № 1 — 2. — С. 100—103.</w:t>
      </w:r>
    </w:p>
    <w:p w:rsidR="0023337C" w:rsidRPr="0063301E" w:rsidRDefault="0023337C" w:rsidP="0023337C">
      <w:pPr>
        <w:tabs>
          <w:tab w:val="left" w:pos="614"/>
        </w:tabs>
        <w:spacing w:line="360" w:lineRule="auto"/>
        <w:ind w:left="540" w:hanging="540"/>
        <w:rPr>
          <w:sz w:val="28"/>
          <w:szCs w:val="28"/>
          <w:lang w:val="uk-UA"/>
        </w:rPr>
      </w:pPr>
      <w:r w:rsidRPr="0063301E">
        <w:rPr>
          <w:sz w:val="28"/>
          <w:szCs w:val="28"/>
          <w:lang w:val="uk-UA"/>
        </w:rPr>
        <w:t>123. Свінцицький А. С. Ревматоїдний артрит: вчора, сьогодні, завтра / А. С. Свінціцький // Здоров’я України. — 2007. — № 12. — С. 81—84.</w:t>
      </w:r>
    </w:p>
    <w:p w:rsidR="0023337C" w:rsidRPr="0063301E" w:rsidRDefault="0023337C" w:rsidP="0023337C">
      <w:pPr>
        <w:tabs>
          <w:tab w:val="left" w:pos="614"/>
        </w:tabs>
        <w:spacing w:line="360" w:lineRule="auto"/>
        <w:ind w:left="540" w:hanging="540"/>
        <w:rPr>
          <w:sz w:val="28"/>
          <w:szCs w:val="28"/>
          <w:lang w:val="uk-UA"/>
        </w:rPr>
      </w:pPr>
      <w:r w:rsidRPr="0063301E">
        <w:rPr>
          <w:sz w:val="28"/>
          <w:szCs w:val="28"/>
          <w:lang w:val="uk-UA"/>
        </w:rPr>
        <w:lastRenderedPageBreak/>
        <w:t>124. Соколова Н. А.Пренатальный гипоксический стресс / Н. А. Соколова, Н. В. Маслова // Успехи физиологических наук. — 2002. — Т. 33, № 2. — С. 56</w:t>
      </w:r>
      <w:r w:rsidRPr="0063301E">
        <w:rPr>
          <w:sz w:val="28"/>
          <w:szCs w:val="28"/>
        </w:rPr>
        <w:t>—</w:t>
      </w:r>
      <w:r w:rsidRPr="0063301E">
        <w:rPr>
          <w:sz w:val="28"/>
          <w:szCs w:val="28"/>
          <w:lang w:val="uk-UA"/>
        </w:rPr>
        <w:t>67.</w:t>
      </w:r>
    </w:p>
    <w:p w:rsidR="0023337C" w:rsidRPr="0063301E" w:rsidRDefault="0023337C" w:rsidP="0023337C">
      <w:pPr>
        <w:tabs>
          <w:tab w:val="left" w:pos="614"/>
        </w:tabs>
        <w:spacing w:line="360" w:lineRule="auto"/>
        <w:ind w:left="540" w:hanging="540"/>
        <w:rPr>
          <w:sz w:val="28"/>
          <w:szCs w:val="28"/>
          <w:lang w:val="uk-UA"/>
        </w:rPr>
      </w:pPr>
      <w:r w:rsidRPr="0063301E">
        <w:rPr>
          <w:sz w:val="28"/>
          <w:szCs w:val="28"/>
          <w:lang w:val="uk-UA"/>
        </w:rPr>
        <w:t>125. Стефанов О. В. Дослідження гепатопротекторної дії ліпосом кверцетину при медикаментозних гепатитах в експерименті / О. В. Стефанов, Л. М. Шеремета // Одес. мед. журн. — 2007. — № 5. — С. 23—26.</w:t>
      </w:r>
    </w:p>
    <w:p w:rsidR="0023337C" w:rsidRPr="0063301E" w:rsidRDefault="0023337C" w:rsidP="0023337C">
      <w:pPr>
        <w:widowControl w:val="0"/>
        <w:shd w:val="clear" w:color="auto" w:fill="FFFFFF"/>
        <w:tabs>
          <w:tab w:val="left" w:pos="614"/>
        </w:tabs>
        <w:autoSpaceDE w:val="0"/>
        <w:autoSpaceDN w:val="0"/>
        <w:adjustRightInd w:val="0"/>
        <w:spacing w:line="360" w:lineRule="auto"/>
        <w:ind w:left="540" w:right="-261" w:hanging="540"/>
        <w:rPr>
          <w:spacing w:val="2"/>
          <w:sz w:val="28"/>
          <w:szCs w:val="28"/>
          <w:lang w:val="uk-UA"/>
        </w:rPr>
      </w:pPr>
      <w:r w:rsidRPr="0063301E">
        <w:rPr>
          <w:sz w:val="28"/>
          <w:szCs w:val="28"/>
          <w:lang w:val="uk-UA"/>
        </w:rPr>
        <w:t>126</w:t>
      </w:r>
      <w:r w:rsidRPr="0063301E">
        <w:rPr>
          <w:iCs/>
          <w:spacing w:val="-1"/>
          <w:sz w:val="28"/>
          <w:szCs w:val="28"/>
          <w:lang w:val="uk-UA"/>
        </w:rPr>
        <w:t xml:space="preserve">. Стаднюк Л А. </w:t>
      </w:r>
      <w:r w:rsidRPr="0063301E">
        <w:rPr>
          <w:spacing w:val="-1"/>
          <w:sz w:val="28"/>
          <w:szCs w:val="28"/>
          <w:lang w:val="uk-UA"/>
        </w:rPr>
        <w:t xml:space="preserve">Кардіоселективний </w:t>
      </w:r>
      <w:r w:rsidRPr="0063301E">
        <w:rPr>
          <w:sz w:val="28"/>
          <w:szCs w:val="28"/>
          <w:lang w:val="uk-UA"/>
        </w:rPr>
        <w:t>β</w:t>
      </w:r>
      <w:r w:rsidRPr="0063301E">
        <w:rPr>
          <w:spacing w:val="-1"/>
          <w:sz w:val="28"/>
          <w:szCs w:val="28"/>
          <w:lang w:val="uk-UA"/>
        </w:rPr>
        <w:t xml:space="preserve"> -адреноблокатор бісопролол</w:t>
      </w:r>
      <w:r w:rsidRPr="0063301E">
        <w:rPr>
          <w:spacing w:val="2"/>
          <w:sz w:val="28"/>
          <w:szCs w:val="28"/>
          <w:lang w:val="uk-UA"/>
        </w:rPr>
        <w:t xml:space="preserve"> </w:t>
      </w:r>
      <w:r w:rsidRPr="0063301E">
        <w:rPr>
          <w:sz w:val="28"/>
          <w:szCs w:val="28"/>
          <w:lang w:val="uk-UA"/>
        </w:rPr>
        <w:t xml:space="preserve">/ </w:t>
      </w:r>
      <w:r w:rsidRPr="0063301E">
        <w:rPr>
          <w:iCs/>
          <w:spacing w:val="-1"/>
          <w:sz w:val="28"/>
          <w:szCs w:val="28"/>
          <w:lang w:val="uk-UA"/>
        </w:rPr>
        <w:t xml:space="preserve">Л. А.Стаднюк, О. В. Лапшин </w:t>
      </w:r>
      <w:r w:rsidRPr="0063301E">
        <w:rPr>
          <w:sz w:val="28"/>
          <w:szCs w:val="28"/>
          <w:lang w:val="uk-UA"/>
        </w:rPr>
        <w:t>//</w:t>
      </w:r>
      <w:r w:rsidRPr="0063301E">
        <w:rPr>
          <w:iCs/>
          <w:spacing w:val="-1"/>
          <w:sz w:val="28"/>
          <w:szCs w:val="28"/>
          <w:lang w:val="uk-UA"/>
        </w:rPr>
        <w:t xml:space="preserve"> </w:t>
      </w:r>
      <w:r w:rsidRPr="0063301E">
        <w:rPr>
          <w:spacing w:val="2"/>
          <w:sz w:val="28"/>
          <w:szCs w:val="28"/>
          <w:lang w:val="uk-UA"/>
        </w:rPr>
        <w:t xml:space="preserve">Здоров'я України </w:t>
      </w:r>
      <w:r w:rsidRPr="0063301E">
        <w:rPr>
          <w:sz w:val="28"/>
          <w:szCs w:val="28"/>
          <w:lang w:val="uk-UA"/>
        </w:rPr>
        <w:t>—</w:t>
      </w:r>
      <w:r w:rsidRPr="0063301E">
        <w:rPr>
          <w:spacing w:val="-3"/>
          <w:sz w:val="28"/>
          <w:szCs w:val="28"/>
          <w:lang w:val="uk-UA"/>
        </w:rPr>
        <w:t xml:space="preserve"> </w:t>
      </w:r>
      <w:r w:rsidRPr="0063301E">
        <w:rPr>
          <w:spacing w:val="2"/>
          <w:sz w:val="28"/>
          <w:szCs w:val="28"/>
          <w:lang w:val="uk-UA"/>
        </w:rPr>
        <w:t>2003.</w:t>
      </w:r>
      <w:r w:rsidRPr="0063301E">
        <w:rPr>
          <w:spacing w:val="-3"/>
          <w:sz w:val="28"/>
          <w:szCs w:val="28"/>
          <w:lang w:val="uk-UA"/>
        </w:rPr>
        <w:t xml:space="preserve"> </w:t>
      </w:r>
      <w:r w:rsidRPr="0063301E">
        <w:rPr>
          <w:sz w:val="28"/>
          <w:szCs w:val="28"/>
          <w:lang w:val="uk-UA"/>
        </w:rPr>
        <w:t>—</w:t>
      </w:r>
      <w:r w:rsidRPr="0063301E">
        <w:rPr>
          <w:spacing w:val="-3"/>
          <w:sz w:val="28"/>
          <w:szCs w:val="28"/>
          <w:lang w:val="uk-UA"/>
        </w:rPr>
        <w:t xml:space="preserve"> №</w:t>
      </w:r>
      <w:r w:rsidRPr="0063301E">
        <w:rPr>
          <w:spacing w:val="2"/>
          <w:sz w:val="28"/>
          <w:szCs w:val="28"/>
          <w:lang w:val="uk-UA"/>
        </w:rPr>
        <w:t xml:space="preserve"> 11.</w:t>
      </w:r>
      <w:r w:rsidRPr="0063301E">
        <w:rPr>
          <w:spacing w:val="-3"/>
          <w:sz w:val="28"/>
          <w:szCs w:val="28"/>
          <w:lang w:val="uk-UA"/>
        </w:rPr>
        <w:t xml:space="preserve"> </w:t>
      </w:r>
      <w:r w:rsidRPr="0063301E">
        <w:rPr>
          <w:sz w:val="28"/>
          <w:szCs w:val="28"/>
          <w:lang w:val="uk-UA"/>
        </w:rPr>
        <w:t>—</w:t>
      </w:r>
      <w:r w:rsidRPr="0063301E">
        <w:rPr>
          <w:spacing w:val="-3"/>
          <w:sz w:val="28"/>
          <w:szCs w:val="28"/>
          <w:lang w:val="uk-UA"/>
        </w:rPr>
        <w:t xml:space="preserve"> </w:t>
      </w:r>
      <w:r w:rsidRPr="0063301E">
        <w:rPr>
          <w:spacing w:val="2"/>
          <w:sz w:val="28"/>
          <w:szCs w:val="28"/>
          <w:lang w:val="uk-UA"/>
        </w:rPr>
        <w:t>С. 10</w:t>
      </w:r>
      <w:r w:rsidRPr="0063301E">
        <w:rPr>
          <w:sz w:val="28"/>
          <w:szCs w:val="28"/>
          <w:lang w:val="uk-UA"/>
        </w:rPr>
        <w:t>—</w:t>
      </w:r>
      <w:r w:rsidRPr="0063301E">
        <w:rPr>
          <w:spacing w:val="2"/>
          <w:sz w:val="28"/>
          <w:szCs w:val="28"/>
          <w:lang w:val="uk-UA"/>
        </w:rPr>
        <w:t>11.</w:t>
      </w:r>
    </w:p>
    <w:p w:rsidR="0023337C" w:rsidRPr="0063301E" w:rsidRDefault="0023337C" w:rsidP="0023337C">
      <w:pPr>
        <w:pStyle w:val="af3"/>
        <w:tabs>
          <w:tab w:val="left" w:pos="614"/>
        </w:tabs>
        <w:spacing w:line="360" w:lineRule="auto"/>
        <w:ind w:left="540" w:hanging="540"/>
        <w:rPr>
          <w:bCs/>
          <w:szCs w:val="28"/>
        </w:rPr>
      </w:pPr>
      <w:r w:rsidRPr="0063301E">
        <w:rPr>
          <w:szCs w:val="28"/>
        </w:rPr>
        <w:t xml:space="preserve">127. </w:t>
      </w:r>
      <w:r w:rsidRPr="0063301E">
        <w:rPr>
          <w:bCs/>
          <w:szCs w:val="28"/>
        </w:rPr>
        <w:t xml:space="preserve">Стежка В.А. Функциональное состояние системы свободнорадикального окисления как патогенетически обоснованный критерий гигиенической оценки воздействия на организм факторов производственной и окружающей среды / В. А. Стежка  </w:t>
      </w:r>
      <w:r w:rsidRPr="0063301E">
        <w:rPr>
          <w:szCs w:val="28"/>
        </w:rPr>
        <w:t>//</w:t>
      </w:r>
      <w:r w:rsidRPr="0063301E">
        <w:rPr>
          <w:bCs/>
          <w:szCs w:val="28"/>
        </w:rPr>
        <w:t xml:space="preserve"> Довкілля та здоров’я. </w:t>
      </w:r>
      <w:r w:rsidRPr="0063301E">
        <w:rPr>
          <w:szCs w:val="28"/>
        </w:rPr>
        <w:t>—</w:t>
      </w:r>
      <w:r w:rsidRPr="0063301E">
        <w:rPr>
          <w:bCs/>
          <w:szCs w:val="28"/>
        </w:rPr>
        <w:t xml:space="preserve"> 1999. —№ 1. — С.2</w:t>
      </w:r>
      <w:r w:rsidRPr="0063301E">
        <w:rPr>
          <w:szCs w:val="28"/>
        </w:rPr>
        <w:t>—</w:t>
      </w:r>
      <w:r w:rsidRPr="0063301E">
        <w:rPr>
          <w:bCs/>
          <w:szCs w:val="28"/>
        </w:rPr>
        <w:t>9.</w:t>
      </w:r>
    </w:p>
    <w:p w:rsidR="0023337C" w:rsidRPr="0063301E" w:rsidRDefault="0023337C" w:rsidP="0023337C">
      <w:pPr>
        <w:pStyle w:val="af3"/>
        <w:tabs>
          <w:tab w:val="left" w:pos="614"/>
        </w:tabs>
        <w:spacing w:line="360" w:lineRule="auto"/>
        <w:ind w:left="540" w:hanging="540"/>
        <w:rPr>
          <w:bCs/>
          <w:szCs w:val="28"/>
        </w:rPr>
      </w:pPr>
      <w:r w:rsidRPr="0063301E">
        <w:rPr>
          <w:szCs w:val="28"/>
        </w:rPr>
        <w:t xml:space="preserve">128. </w:t>
      </w:r>
      <w:r w:rsidRPr="0063301E">
        <w:rPr>
          <w:bCs/>
          <w:szCs w:val="28"/>
        </w:rPr>
        <w:t>Стежка В.А. Спосіб  визначення активності вільнорадикального перекисного окислення ліпідів у біологічних субстратах // Деклараційний Патент України на корисну модель №14624. — Бюл. № 5, 2006.</w:t>
      </w:r>
    </w:p>
    <w:p w:rsidR="0023337C" w:rsidRPr="0063301E" w:rsidRDefault="0023337C" w:rsidP="0023337C">
      <w:pPr>
        <w:tabs>
          <w:tab w:val="left" w:pos="614"/>
        </w:tabs>
        <w:spacing w:line="360" w:lineRule="auto"/>
        <w:ind w:left="540" w:hanging="540"/>
        <w:rPr>
          <w:sz w:val="28"/>
          <w:szCs w:val="28"/>
          <w:lang w:val="uk-UA"/>
        </w:rPr>
      </w:pPr>
      <w:r w:rsidRPr="0063301E">
        <w:rPr>
          <w:sz w:val="28"/>
          <w:szCs w:val="28"/>
          <w:lang w:val="uk-UA"/>
        </w:rPr>
        <w:t>129. Свіщенко Е.П. Рекомендації української асоціації кардіологів з профілактики та лікування артеріальної гіпертензії // Артериальная гипертензия - 2009 - № 1(3) С. 38-80.</w:t>
      </w:r>
    </w:p>
    <w:p w:rsidR="0023337C" w:rsidRPr="0063301E" w:rsidRDefault="0023337C" w:rsidP="0023337C">
      <w:pPr>
        <w:tabs>
          <w:tab w:val="left" w:pos="614"/>
        </w:tabs>
        <w:spacing w:line="360" w:lineRule="auto"/>
        <w:ind w:left="540" w:hanging="540"/>
        <w:rPr>
          <w:sz w:val="28"/>
          <w:szCs w:val="28"/>
          <w:lang w:val="uk-UA"/>
        </w:rPr>
      </w:pPr>
      <w:r w:rsidRPr="0063301E">
        <w:rPr>
          <w:sz w:val="28"/>
          <w:szCs w:val="28"/>
          <w:lang w:val="uk-UA"/>
        </w:rPr>
        <w:t xml:space="preserve">130. Стаценко М. Е. Кардио-взаимоотношения и качество жизни у больных пожилого возраста с хронической сердечной недостаточностью при длительном лечении карведилолом и бисопрололом </w:t>
      </w:r>
      <w:r w:rsidRPr="0063301E">
        <w:rPr>
          <w:sz w:val="28"/>
          <w:szCs w:val="28"/>
        </w:rPr>
        <w:t xml:space="preserve">/ </w:t>
      </w:r>
      <w:r w:rsidRPr="0063301E">
        <w:rPr>
          <w:sz w:val="28"/>
          <w:szCs w:val="28"/>
          <w:lang w:val="uk-UA"/>
        </w:rPr>
        <w:t>М. Е Стаценко,О. Е. Спорова, С. В. Беленкова, Н. Н. Шилина // Ф</w:t>
      </w:r>
      <w:r w:rsidRPr="0063301E">
        <w:rPr>
          <w:sz w:val="28"/>
          <w:szCs w:val="28"/>
        </w:rPr>
        <w:t xml:space="preserve">армакотер. в кардиологии. </w:t>
      </w:r>
      <w:r w:rsidRPr="0063301E">
        <w:rPr>
          <w:b/>
          <w:i/>
          <w:sz w:val="28"/>
          <w:szCs w:val="28"/>
        </w:rPr>
        <w:t>—</w:t>
      </w:r>
      <w:r w:rsidRPr="0063301E">
        <w:rPr>
          <w:sz w:val="28"/>
          <w:szCs w:val="28"/>
        </w:rPr>
        <w:t xml:space="preserve"> </w:t>
      </w:r>
      <w:r w:rsidRPr="0063301E">
        <w:rPr>
          <w:sz w:val="28"/>
          <w:szCs w:val="28"/>
          <w:lang w:val="uk-UA"/>
        </w:rPr>
        <w:t xml:space="preserve">2005 </w:t>
      </w:r>
      <w:r w:rsidRPr="0063301E">
        <w:rPr>
          <w:b/>
          <w:i/>
          <w:sz w:val="28"/>
          <w:szCs w:val="28"/>
        </w:rPr>
        <w:t>—</w:t>
      </w:r>
      <w:r w:rsidRPr="0063301E">
        <w:rPr>
          <w:sz w:val="28"/>
          <w:szCs w:val="28"/>
        </w:rPr>
        <w:t xml:space="preserve"> № 3 </w:t>
      </w:r>
      <w:r w:rsidRPr="0063301E">
        <w:rPr>
          <w:b/>
          <w:i/>
          <w:sz w:val="28"/>
          <w:szCs w:val="28"/>
        </w:rPr>
        <w:t>—</w:t>
      </w:r>
      <w:r w:rsidRPr="0063301E">
        <w:rPr>
          <w:sz w:val="28"/>
          <w:szCs w:val="28"/>
        </w:rPr>
        <w:t xml:space="preserve"> С. 2</w:t>
      </w:r>
      <w:r w:rsidRPr="0063301E">
        <w:rPr>
          <w:b/>
          <w:i/>
          <w:sz w:val="28"/>
          <w:szCs w:val="28"/>
        </w:rPr>
        <w:t>—</w:t>
      </w:r>
      <w:r w:rsidRPr="0063301E">
        <w:rPr>
          <w:sz w:val="28"/>
          <w:szCs w:val="28"/>
        </w:rPr>
        <w:t>6.</w:t>
      </w:r>
    </w:p>
    <w:p w:rsidR="0023337C" w:rsidRPr="0063301E" w:rsidRDefault="0023337C" w:rsidP="0023337C">
      <w:pPr>
        <w:tabs>
          <w:tab w:val="left" w:pos="614"/>
        </w:tabs>
        <w:spacing w:line="360" w:lineRule="auto"/>
        <w:ind w:left="540" w:hanging="540"/>
        <w:rPr>
          <w:sz w:val="28"/>
          <w:szCs w:val="28"/>
          <w:lang w:val="uk-UA"/>
        </w:rPr>
      </w:pPr>
      <w:r w:rsidRPr="0063301E">
        <w:rPr>
          <w:sz w:val="28"/>
          <w:szCs w:val="28"/>
          <w:lang w:val="uk-UA"/>
        </w:rPr>
        <w:t xml:space="preserve">131. Титов В. Н. Атеросклероз как патология полиеновых ЖК / В. Н. Титов </w:t>
      </w:r>
      <w:r w:rsidRPr="0063301E">
        <w:rPr>
          <w:b/>
          <w:i/>
          <w:sz w:val="28"/>
          <w:szCs w:val="28"/>
        </w:rPr>
        <w:t>—</w:t>
      </w:r>
      <w:r w:rsidRPr="0063301E">
        <w:rPr>
          <w:sz w:val="28"/>
          <w:szCs w:val="28"/>
          <w:lang w:val="uk-UA"/>
        </w:rPr>
        <w:t xml:space="preserve"> М.: Медицина, </w:t>
      </w:r>
      <w:r w:rsidRPr="0063301E">
        <w:rPr>
          <w:b/>
          <w:i/>
          <w:sz w:val="28"/>
          <w:szCs w:val="28"/>
        </w:rPr>
        <w:t>—</w:t>
      </w:r>
      <w:r w:rsidRPr="0063301E">
        <w:rPr>
          <w:sz w:val="28"/>
          <w:szCs w:val="28"/>
        </w:rPr>
        <w:t xml:space="preserve"> 2002. </w:t>
      </w:r>
      <w:r w:rsidRPr="0063301E">
        <w:rPr>
          <w:b/>
          <w:i/>
          <w:sz w:val="28"/>
          <w:szCs w:val="28"/>
        </w:rPr>
        <w:t>—</w:t>
      </w:r>
      <w:r w:rsidRPr="0063301E">
        <w:rPr>
          <w:sz w:val="28"/>
          <w:szCs w:val="28"/>
        </w:rPr>
        <w:t xml:space="preserve"> 205 с.</w:t>
      </w:r>
    </w:p>
    <w:p w:rsidR="0023337C" w:rsidRPr="0063301E" w:rsidRDefault="0023337C" w:rsidP="0023337C">
      <w:pPr>
        <w:tabs>
          <w:tab w:val="left" w:pos="614"/>
        </w:tabs>
        <w:spacing w:line="360" w:lineRule="auto"/>
        <w:ind w:left="540" w:hanging="540"/>
        <w:rPr>
          <w:sz w:val="28"/>
          <w:szCs w:val="28"/>
          <w:lang w:val="uk-UA"/>
        </w:rPr>
      </w:pPr>
      <w:r w:rsidRPr="0063301E">
        <w:rPr>
          <w:sz w:val="28"/>
          <w:szCs w:val="28"/>
          <w:lang w:val="uk-UA"/>
        </w:rPr>
        <w:lastRenderedPageBreak/>
        <w:t>132. Тутельян В. А. Эстрогенные свойства кверцетина / В. А. Тутельян, М. С. Павлючкова, А. В. Погожина // Вопр. питания. — 2003. — № 2. — С. 48</w:t>
      </w:r>
      <w:r w:rsidRPr="0063301E">
        <w:rPr>
          <w:sz w:val="28"/>
          <w:szCs w:val="28"/>
        </w:rPr>
        <w:t>—</w:t>
      </w:r>
      <w:r w:rsidRPr="0063301E">
        <w:rPr>
          <w:sz w:val="28"/>
          <w:szCs w:val="28"/>
          <w:lang w:val="uk-UA"/>
        </w:rPr>
        <w:t>54.</w:t>
      </w:r>
    </w:p>
    <w:p w:rsidR="0023337C" w:rsidRPr="0063301E" w:rsidRDefault="0023337C" w:rsidP="0023337C">
      <w:pPr>
        <w:tabs>
          <w:tab w:val="left" w:pos="614"/>
        </w:tabs>
        <w:spacing w:line="360" w:lineRule="auto"/>
        <w:ind w:left="540" w:hanging="540"/>
        <w:rPr>
          <w:sz w:val="28"/>
          <w:szCs w:val="28"/>
          <w:lang w:val="uk-UA"/>
        </w:rPr>
      </w:pPr>
      <w:r w:rsidRPr="0063301E">
        <w:rPr>
          <w:sz w:val="28"/>
          <w:szCs w:val="28"/>
          <w:lang w:val="uk-UA"/>
        </w:rPr>
        <w:t>133. Фильченков А. А. Апоптоз злокачественных лимфоидных клеток человека Namalwa при действии ревестрола и кверцетина / А. А. Фильченков // Укр. Биохим. журнал. — 2006 — Т.78, № 4. — С. 112—118.</w:t>
      </w:r>
    </w:p>
    <w:p w:rsidR="0023337C" w:rsidRPr="0063301E" w:rsidRDefault="0023337C" w:rsidP="0023337C">
      <w:pPr>
        <w:tabs>
          <w:tab w:val="left" w:pos="614"/>
        </w:tabs>
        <w:spacing w:line="360" w:lineRule="auto"/>
        <w:ind w:left="540" w:hanging="540"/>
        <w:rPr>
          <w:sz w:val="28"/>
          <w:szCs w:val="28"/>
          <w:lang w:val="uk-UA"/>
        </w:rPr>
      </w:pPr>
      <w:r w:rsidRPr="0063301E">
        <w:rPr>
          <w:sz w:val="28"/>
          <w:szCs w:val="28"/>
          <w:lang w:val="uk-UA"/>
        </w:rPr>
        <w:t>134.Хомазюк А.И. Энергетический метаболизм миокарда / А. И. Хомазюк, И. В. Гончар // Укр. кардіолог. журн. — 2000. — № 3. — С. 88—95.</w:t>
      </w:r>
    </w:p>
    <w:p w:rsidR="0023337C" w:rsidRPr="0063301E" w:rsidRDefault="0023337C" w:rsidP="0023337C">
      <w:pPr>
        <w:pStyle w:val="af3"/>
        <w:tabs>
          <w:tab w:val="left" w:pos="614"/>
        </w:tabs>
        <w:spacing w:line="360" w:lineRule="auto"/>
        <w:ind w:left="540" w:hanging="540"/>
        <w:rPr>
          <w:szCs w:val="28"/>
        </w:rPr>
      </w:pPr>
      <w:r w:rsidRPr="0063301E">
        <w:rPr>
          <w:szCs w:val="28"/>
        </w:rPr>
        <w:t>135. Хрусталёва Р. С. Проницаемость мембран эритроцитов у крыс со спонтанной артериальной гипертензией / Р. С. Хрусталёва, В. П. Гусев // Кардиология. — 1987. — № 8. — С. 65—68.</w:t>
      </w:r>
    </w:p>
    <w:p w:rsidR="0023337C" w:rsidRPr="0063301E" w:rsidRDefault="0023337C" w:rsidP="0023337C">
      <w:pPr>
        <w:tabs>
          <w:tab w:val="left" w:pos="614"/>
        </w:tabs>
        <w:spacing w:line="360" w:lineRule="auto"/>
        <w:ind w:left="540" w:hanging="540"/>
        <w:rPr>
          <w:sz w:val="28"/>
          <w:szCs w:val="28"/>
          <w:lang w:val="uk-UA"/>
        </w:rPr>
      </w:pPr>
      <w:r w:rsidRPr="0063301E">
        <w:rPr>
          <w:sz w:val="28"/>
          <w:szCs w:val="28"/>
          <w:lang w:val="uk-UA"/>
        </w:rPr>
        <w:t>136 Христич Т. М. Ефективність кверцетину у лікуванні хворих на хронічні обструктивні захворювання легень із супутнім хронічним панкреатитом / Т. М Христич // Укр. мед. альманах. — 2006. — Т.9, № 5. — С. 139—143.</w:t>
      </w:r>
    </w:p>
    <w:p w:rsidR="0023337C" w:rsidRPr="0063301E" w:rsidRDefault="0023337C" w:rsidP="0023337C">
      <w:pPr>
        <w:tabs>
          <w:tab w:val="left" w:pos="614"/>
        </w:tabs>
        <w:spacing w:line="360" w:lineRule="auto"/>
        <w:ind w:left="540" w:hanging="540"/>
        <w:rPr>
          <w:sz w:val="28"/>
          <w:szCs w:val="28"/>
          <w:lang w:val="uk-UA"/>
        </w:rPr>
      </w:pPr>
      <w:r w:rsidRPr="0063301E">
        <w:rPr>
          <w:sz w:val="28"/>
          <w:szCs w:val="28"/>
          <w:lang w:val="uk-UA"/>
        </w:rPr>
        <w:t>137. Хехт А. Введение в експериментальные основы современной патологии сердечной мышцы / А. Хехт — М.: Медицина, 1975. — 503 с.</w:t>
      </w:r>
    </w:p>
    <w:p w:rsidR="0023337C" w:rsidRPr="0063301E" w:rsidRDefault="0023337C" w:rsidP="0023337C">
      <w:pPr>
        <w:tabs>
          <w:tab w:val="left" w:pos="614"/>
        </w:tabs>
        <w:spacing w:line="360" w:lineRule="auto"/>
        <w:ind w:left="540" w:hanging="540"/>
        <w:rPr>
          <w:sz w:val="28"/>
          <w:szCs w:val="28"/>
          <w:lang w:val="uk-UA"/>
        </w:rPr>
      </w:pPr>
    </w:p>
    <w:p w:rsidR="0023337C" w:rsidRPr="0063301E" w:rsidRDefault="0023337C" w:rsidP="0023337C">
      <w:pPr>
        <w:tabs>
          <w:tab w:val="left" w:pos="614"/>
        </w:tabs>
        <w:spacing w:line="360" w:lineRule="auto"/>
        <w:ind w:left="540" w:hanging="540"/>
        <w:rPr>
          <w:sz w:val="28"/>
          <w:szCs w:val="28"/>
          <w:lang w:val="uk-UA"/>
        </w:rPr>
      </w:pPr>
      <w:r w:rsidRPr="0063301E">
        <w:rPr>
          <w:sz w:val="28"/>
          <w:szCs w:val="28"/>
          <w:lang w:val="uk-UA"/>
        </w:rPr>
        <w:t>138. Цагарели З. Г. Ультраструктурный анализ деятельности сердца в норме и при различных гипоксических состояниях / З. Г. Цагарели — Тбилиси: Ганатлеба, 1977. — 166 с.</w:t>
      </w:r>
    </w:p>
    <w:p w:rsidR="0023337C" w:rsidRPr="0063301E" w:rsidRDefault="0023337C" w:rsidP="0023337C">
      <w:pPr>
        <w:widowControl w:val="0"/>
        <w:shd w:val="clear" w:color="auto" w:fill="FFFFFF"/>
        <w:tabs>
          <w:tab w:val="left" w:pos="307"/>
          <w:tab w:val="left" w:pos="614"/>
        </w:tabs>
        <w:autoSpaceDE w:val="0"/>
        <w:autoSpaceDN w:val="0"/>
        <w:adjustRightInd w:val="0"/>
        <w:spacing w:line="360" w:lineRule="auto"/>
        <w:ind w:left="540" w:right="422" w:hanging="540"/>
        <w:rPr>
          <w:spacing w:val="8"/>
          <w:sz w:val="28"/>
          <w:szCs w:val="28"/>
          <w:lang w:val="uk-UA"/>
        </w:rPr>
      </w:pPr>
      <w:r w:rsidRPr="0063301E">
        <w:rPr>
          <w:sz w:val="28"/>
          <w:szCs w:val="28"/>
          <w:lang w:val="uk-UA"/>
        </w:rPr>
        <w:t>139.</w:t>
      </w:r>
      <w:r w:rsidRPr="0063301E">
        <w:rPr>
          <w:spacing w:val="3"/>
          <w:sz w:val="28"/>
          <w:szCs w:val="28"/>
          <w:lang w:val="uk-UA"/>
        </w:rPr>
        <w:t xml:space="preserve"> </w:t>
      </w:r>
      <w:r w:rsidRPr="0063301E">
        <w:rPr>
          <w:spacing w:val="3"/>
          <w:sz w:val="28"/>
          <w:szCs w:val="28"/>
        </w:rPr>
        <w:t>Цырлин В.</w:t>
      </w:r>
      <w:r w:rsidRPr="0063301E">
        <w:rPr>
          <w:spacing w:val="3"/>
          <w:sz w:val="28"/>
          <w:szCs w:val="28"/>
          <w:lang w:val="uk-UA"/>
        </w:rPr>
        <w:t xml:space="preserve"> </w:t>
      </w:r>
      <w:r w:rsidRPr="0063301E">
        <w:rPr>
          <w:spacing w:val="3"/>
          <w:sz w:val="28"/>
          <w:szCs w:val="28"/>
        </w:rPr>
        <w:t>А.Фармакологическое изучение</w:t>
      </w:r>
      <w:r w:rsidRPr="0063301E">
        <w:rPr>
          <w:spacing w:val="3"/>
          <w:sz w:val="28"/>
          <w:szCs w:val="28"/>
          <w:lang w:val="uk-UA"/>
        </w:rPr>
        <w:t xml:space="preserve"> </w:t>
      </w:r>
      <w:r w:rsidRPr="0063301E">
        <w:rPr>
          <w:spacing w:val="3"/>
          <w:sz w:val="28"/>
          <w:szCs w:val="28"/>
        </w:rPr>
        <w:t>вариабельности артериального давления в эксперименте на бодрствующих животных</w:t>
      </w:r>
      <w:r w:rsidRPr="0063301E">
        <w:rPr>
          <w:spacing w:val="3"/>
          <w:sz w:val="28"/>
          <w:szCs w:val="28"/>
          <w:lang w:val="uk-UA"/>
        </w:rPr>
        <w:t xml:space="preserve"> </w:t>
      </w:r>
      <w:r w:rsidRPr="0063301E">
        <w:rPr>
          <w:spacing w:val="3"/>
          <w:sz w:val="28"/>
          <w:szCs w:val="28"/>
        </w:rPr>
        <w:t>/</w:t>
      </w:r>
      <w:r w:rsidRPr="0063301E">
        <w:rPr>
          <w:spacing w:val="3"/>
          <w:sz w:val="28"/>
          <w:szCs w:val="28"/>
          <w:lang w:val="uk-UA"/>
        </w:rPr>
        <w:t xml:space="preserve"> </w:t>
      </w:r>
      <w:r w:rsidRPr="0063301E">
        <w:rPr>
          <w:spacing w:val="3"/>
          <w:sz w:val="28"/>
          <w:szCs w:val="28"/>
        </w:rPr>
        <w:t>В.</w:t>
      </w:r>
      <w:r w:rsidRPr="0063301E">
        <w:rPr>
          <w:spacing w:val="3"/>
          <w:sz w:val="28"/>
          <w:szCs w:val="28"/>
          <w:lang w:val="uk-UA"/>
        </w:rPr>
        <w:t xml:space="preserve"> </w:t>
      </w:r>
      <w:r w:rsidRPr="0063301E">
        <w:rPr>
          <w:spacing w:val="3"/>
          <w:sz w:val="28"/>
          <w:szCs w:val="28"/>
        </w:rPr>
        <w:t>А.</w:t>
      </w:r>
      <w:r w:rsidRPr="0063301E">
        <w:rPr>
          <w:spacing w:val="3"/>
          <w:sz w:val="28"/>
          <w:szCs w:val="28"/>
          <w:lang w:val="uk-UA"/>
        </w:rPr>
        <w:t xml:space="preserve"> </w:t>
      </w:r>
      <w:r w:rsidRPr="0063301E">
        <w:rPr>
          <w:spacing w:val="3"/>
          <w:sz w:val="28"/>
          <w:szCs w:val="28"/>
        </w:rPr>
        <w:t>Цырлин, К.</w:t>
      </w:r>
      <w:r w:rsidRPr="0063301E">
        <w:rPr>
          <w:spacing w:val="3"/>
          <w:sz w:val="28"/>
          <w:szCs w:val="28"/>
          <w:lang w:val="uk-UA"/>
        </w:rPr>
        <w:t xml:space="preserve"> </w:t>
      </w:r>
      <w:r w:rsidRPr="0063301E">
        <w:rPr>
          <w:spacing w:val="3"/>
          <w:sz w:val="28"/>
          <w:szCs w:val="28"/>
        </w:rPr>
        <w:t>Е</w:t>
      </w:r>
      <w:r w:rsidRPr="0063301E">
        <w:rPr>
          <w:spacing w:val="3"/>
          <w:sz w:val="28"/>
          <w:szCs w:val="28"/>
          <w:lang w:val="uk-UA"/>
        </w:rPr>
        <w:t xml:space="preserve">. </w:t>
      </w:r>
      <w:r w:rsidRPr="0063301E">
        <w:rPr>
          <w:spacing w:val="3"/>
          <w:sz w:val="28"/>
          <w:szCs w:val="28"/>
        </w:rPr>
        <w:t>Гавриков, Р.</w:t>
      </w:r>
      <w:r w:rsidRPr="0063301E">
        <w:rPr>
          <w:spacing w:val="3"/>
          <w:sz w:val="28"/>
          <w:szCs w:val="28"/>
          <w:lang w:val="uk-UA"/>
        </w:rPr>
        <w:t xml:space="preserve"> </w:t>
      </w:r>
      <w:r w:rsidRPr="0063301E">
        <w:rPr>
          <w:spacing w:val="3"/>
          <w:sz w:val="28"/>
          <w:szCs w:val="28"/>
        </w:rPr>
        <w:t>С.</w:t>
      </w:r>
      <w:r w:rsidRPr="0063301E">
        <w:rPr>
          <w:spacing w:val="3"/>
          <w:sz w:val="28"/>
          <w:szCs w:val="28"/>
          <w:lang w:val="uk-UA"/>
        </w:rPr>
        <w:t xml:space="preserve"> </w:t>
      </w:r>
      <w:r w:rsidRPr="0063301E">
        <w:rPr>
          <w:spacing w:val="3"/>
          <w:sz w:val="28"/>
          <w:szCs w:val="28"/>
        </w:rPr>
        <w:t>Хрусталева</w:t>
      </w:r>
      <w:r w:rsidRPr="0063301E">
        <w:rPr>
          <w:spacing w:val="3"/>
          <w:sz w:val="28"/>
          <w:szCs w:val="28"/>
          <w:lang w:val="uk-UA"/>
        </w:rPr>
        <w:t xml:space="preserve"> </w:t>
      </w:r>
      <w:r w:rsidRPr="0063301E">
        <w:rPr>
          <w:sz w:val="28"/>
          <w:szCs w:val="28"/>
          <w:lang w:val="uk-UA"/>
        </w:rPr>
        <w:t>//</w:t>
      </w:r>
      <w:r w:rsidRPr="0063301E">
        <w:rPr>
          <w:spacing w:val="3"/>
          <w:sz w:val="28"/>
          <w:szCs w:val="28"/>
          <w:lang w:val="uk-UA"/>
        </w:rPr>
        <w:t xml:space="preserve"> </w:t>
      </w:r>
      <w:r w:rsidRPr="0063301E">
        <w:rPr>
          <w:spacing w:val="8"/>
          <w:sz w:val="28"/>
          <w:szCs w:val="28"/>
        </w:rPr>
        <w:t>Артериальная гипертензия.</w:t>
      </w:r>
      <w:r w:rsidRPr="0063301E">
        <w:rPr>
          <w:sz w:val="28"/>
          <w:szCs w:val="28"/>
        </w:rPr>
        <w:t>—</w:t>
      </w:r>
      <w:r w:rsidRPr="0063301E">
        <w:rPr>
          <w:spacing w:val="8"/>
          <w:sz w:val="28"/>
          <w:szCs w:val="28"/>
        </w:rPr>
        <w:t xml:space="preserve">2005. </w:t>
      </w:r>
      <w:r w:rsidRPr="0063301E">
        <w:rPr>
          <w:sz w:val="28"/>
          <w:szCs w:val="28"/>
        </w:rPr>
        <w:t>—</w:t>
      </w:r>
      <w:r w:rsidRPr="0063301E">
        <w:rPr>
          <w:spacing w:val="8"/>
          <w:sz w:val="28"/>
          <w:szCs w:val="28"/>
        </w:rPr>
        <w:t xml:space="preserve"> </w:t>
      </w:r>
      <w:r w:rsidRPr="0063301E">
        <w:rPr>
          <w:spacing w:val="22"/>
          <w:sz w:val="28"/>
          <w:szCs w:val="28"/>
        </w:rPr>
        <w:t>Т.11.№3.</w:t>
      </w:r>
      <w:r w:rsidRPr="0063301E">
        <w:rPr>
          <w:sz w:val="28"/>
          <w:szCs w:val="28"/>
        </w:rPr>
        <w:t>—</w:t>
      </w:r>
      <w:r w:rsidRPr="0063301E">
        <w:rPr>
          <w:spacing w:val="8"/>
          <w:sz w:val="28"/>
          <w:szCs w:val="28"/>
        </w:rPr>
        <w:t xml:space="preserve"> С. 181</w:t>
      </w:r>
      <w:r w:rsidRPr="0063301E">
        <w:rPr>
          <w:sz w:val="28"/>
          <w:szCs w:val="28"/>
        </w:rPr>
        <w:t>—</w:t>
      </w:r>
      <w:r w:rsidRPr="0063301E">
        <w:rPr>
          <w:spacing w:val="8"/>
          <w:sz w:val="28"/>
          <w:szCs w:val="28"/>
        </w:rPr>
        <w:t>184.</w:t>
      </w:r>
    </w:p>
    <w:p w:rsidR="0023337C" w:rsidRPr="0063301E" w:rsidRDefault="0023337C" w:rsidP="0023337C">
      <w:pPr>
        <w:tabs>
          <w:tab w:val="left" w:pos="614"/>
        </w:tabs>
        <w:spacing w:line="360" w:lineRule="auto"/>
        <w:ind w:left="540" w:hanging="540"/>
        <w:rPr>
          <w:sz w:val="28"/>
          <w:szCs w:val="28"/>
          <w:lang w:val="uk-UA"/>
        </w:rPr>
      </w:pPr>
      <w:r w:rsidRPr="0063301E">
        <w:rPr>
          <w:sz w:val="28"/>
          <w:szCs w:val="28"/>
          <w:lang w:val="uk-UA"/>
        </w:rPr>
        <w:lastRenderedPageBreak/>
        <w:t>140. Чекман И. С. Кардиопротекторы — клинико-фармакол. аспекты / И. С. Чекман , Н. А. Горчакова, С. Б. Французова // Укр. мед. часопис. — 2003. — Т.6, № 38. — С. 18</w:t>
      </w:r>
      <w:r w:rsidRPr="0063301E">
        <w:rPr>
          <w:sz w:val="28"/>
          <w:szCs w:val="28"/>
        </w:rPr>
        <w:t>—</w:t>
      </w:r>
      <w:r w:rsidRPr="0063301E">
        <w:rPr>
          <w:sz w:val="28"/>
          <w:szCs w:val="28"/>
          <w:lang w:val="uk-UA"/>
        </w:rPr>
        <w:t>25.</w:t>
      </w:r>
    </w:p>
    <w:p w:rsidR="0023337C" w:rsidRPr="0063301E" w:rsidRDefault="0023337C" w:rsidP="0023337C">
      <w:pPr>
        <w:tabs>
          <w:tab w:val="left" w:pos="614"/>
        </w:tabs>
        <w:spacing w:line="360" w:lineRule="auto"/>
        <w:ind w:left="540" w:hanging="540"/>
        <w:rPr>
          <w:sz w:val="28"/>
          <w:szCs w:val="28"/>
          <w:lang w:val="uk-UA"/>
        </w:rPr>
      </w:pPr>
      <w:r w:rsidRPr="0063301E">
        <w:rPr>
          <w:sz w:val="28"/>
          <w:szCs w:val="28"/>
          <w:lang w:val="uk-UA"/>
        </w:rPr>
        <w:t xml:space="preserve">141. </w:t>
      </w:r>
      <w:r w:rsidRPr="0063301E">
        <w:rPr>
          <w:sz w:val="28"/>
          <w:szCs w:val="28"/>
        </w:rPr>
        <w:t>Чесникова А.</w:t>
      </w:r>
      <w:r w:rsidRPr="0063301E">
        <w:rPr>
          <w:sz w:val="28"/>
          <w:szCs w:val="28"/>
          <w:lang w:val="uk-UA"/>
        </w:rPr>
        <w:t xml:space="preserve"> </w:t>
      </w:r>
      <w:r w:rsidRPr="0063301E">
        <w:rPr>
          <w:sz w:val="28"/>
          <w:szCs w:val="28"/>
        </w:rPr>
        <w:t xml:space="preserve">И. Оценка эффективности применения карведилола и бисопролола у больных с сердечной недостаточностью перенесших инфаркт миокарда </w:t>
      </w:r>
      <w:r w:rsidRPr="0063301E">
        <w:rPr>
          <w:sz w:val="28"/>
          <w:szCs w:val="28"/>
          <w:lang w:val="uk-UA"/>
        </w:rPr>
        <w:t xml:space="preserve">/ </w:t>
      </w:r>
      <w:r w:rsidRPr="0063301E">
        <w:rPr>
          <w:sz w:val="28"/>
          <w:szCs w:val="28"/>
        </w:rPr>
        <w:t>А.</w:t>
      </w:r>
      <w:r w:rsidRPr="0063301E">
        <w:rPr>
          <w:sz w:val="28"/>
          <w:szCs w:val="28"/>
          <w:lang w:val="uk-UA"/>
        </w:rPr>
        <w:t xml:space="preserve"> </w:t>
      </w:r>
      <w:r w:rsidRPr="0063301E">
        <w:rPr>
          <w:sz w:val="28"/>
          <w:szCs w:val="28"/>
        </w:rPr>
        <w:t>И.</w:t>
      </w:r>
      <w:r w:rsidRPr="0063301E">
        <w:rPr>
          <w:sz w:val="28"/>
          <w:szCs w:val="28"/>
          <w:lang w:val="uk-UA"/>
        </w:rPr>
        <w:t xml:space="preserve"> </w:t>
      </w:r>
      <w:r w:rsidRPr="0063301E">
        <w:rPr>
          <w:sz w:val="28"/>
          <w:szCs w:val="28"/>
        </w:rPr>
        <w:t>Чесникова,</w:t>
      </w:r>
      <w:r w:rsidRPr="0063301E">
        <w:rPr>
          <w:sz w:val="28"/>
          <w:szCs w:val="28"/>
          <w:lang w:val="uk-UA"/>
        </w:rPr>
        <w:t xml:space="preserve"> </w:t>
      </w:r>
      <w:r w:rsidRPr="0063301E">
        <w:rPr>
          <w:sz w:val="28"/>
          <w:szCs w:val="28"/>
        </w:rPr>
        <w:t xml:space="preserve"> Е.</w:t>
      </w:r>
      <w:r w:rsidRPr="0063301E">
        <w:rPr>
          <w:sz w:val="28"/>
          <w:szCs w:val="28"/>
          <w:lang w:val="uk-UA"/>
        </w:rPr>
        <w:t xml:space="preserve"> </w:t>
      </w:r>
      <w:r w:rsidRPr="0063301E">
        <w:rPr>
          <w:sz w:val="28"/>
          <w:szCs w:val="28"/>
        </w:rPr>
        <w:t>А</w:t>
      </w:r>
      <w:r w:rsidRPr="0063301E">
        <w:rPr>
          <w:sz w:val="28"/>
          <w:szCs w:val="28"/>
          <w:lang w:val="uk-UA"/>
        </w:rPr>
        <w:t xml:space="preserve">. </w:t>
      </w:r>
      <w:r w:rsidRPr="0063301E">
        <w:rPr>
          <w:sz w:val="28"/>
          <w:szCs w:val="28"/>
        </w:rPr>
        <w:t>Лаврик,</w:t>
      </w:r>
      <w:r w:rsidRPr="0063301E">
        <w:rPr>
          <w:sz w:val="28"/>
          <w:szCs w:val="28"/>
          <w:lang w:val="uk-UA"/>
        </w:rPr>
        <w:t xml:space="preserve"> </w:t>
      </w:r>
      <w:r w:rsidRPr="0063301E">
        <w:rPr>
          <w:sz w:val="28"/>
          <w:szCs w:val="28"/>
        </w:rPr>
        <w:t>И.</w:t>
      </w:r>
      <w:r w:rsidRPr="0063301E">
        <w:rPr>
          <w:sz w:val="28"/>
          <w:szCs w:val="28"/>
          <w:lang w:val="uk-UA"/>
        </w:rPr>
        <w:t xml:space="preserve"> </w:t>
      </w:r>
      <w:r w:rsidRPr="0063301E">
        <w:rPr>
          <w:sz w:val="28"/>
          <w:szCs w:val="28"/>
        </w:rPr>
        <w:t>В.</w:t>
      </w:r>
      <w:r w:rsidRPr="0063301E">
        <w:rPr>
          <w:sz w:val="28"/>
          <w:szCs w:val="28"/>
          <w:lang w:val="uk-UA"/>
        </w:rPr>
        <w:t xml:space="preserve"> </w:t>
      </w:r>
      <w:r w:rsidRPr="0063301E">
        <w:rPr>
          <w:sz w:val="28"/>
          <w:szCs w:val="28"/>
        </w:rPr>
        <w:t>Бедарива</w:t>
      </w:r>
      <w:r w:rsidRPr="0063301E">
        <w:rPr>
          <w:sz w:val="28"/>
          <w:szCs w:val="28"/>
          <w:lang w:val="uk-UA"/>
        </w:rPr>
        <w:t xml:space="preserve"> // Кардиоваскулярная терапия и профилактика.</w:t>
      </w:r>
      <w:r w:rsidRPr="0063301E">
        <w:rPr>
          <w:sz w:val="28"/>
          <w:szCs w:val="28"/>
        </w:rPr>
        <w:t>— 2008. Т.7, — № 3. — С. 68 — 73.</w:t>
      </w:r>
    </w:p>
    <w:p w:rsidR="0023337C" w:rsidRPr="0063301E" w:rsidRDefault="0023337C" w:rsidP="0023337C">
      <w:pPr>
        <w:pStyle w:val="af3"/>
        <w:tabs>
          <w:tab w:val="left" w:pos="614"/>
        </w:tabs>
        <w:spacing w:line="360" w:lineRule="auto"/>
        <w:ind w:left="540" w:hanging="540"/>
        <w:rPr>
          <w:szCs w:val="28"/>
        </w:rPr>
      </w:pPr>
      <w:r w:rsidRPr="0063301E">
        <w:rPr>
          <w:szCs w:val="28"/>
        </w:rPr>
        <w:t>142</w:t>
      </w:r>
      <w:r w:rsidRPr="0063301E">
        <w:rPr>
          <w:bCs/>
          <w:szCs w:val="28"/>
        </w:rPr>
        <w:t>. Чекман И. С. Микросомальная ферментная система организма</w:t>
      </w:r>
      <w:r w:rsidRPr="0063301E">
        <w:rPr>
          <w:szCs w:val="28"/>
        </w:rPr>
        <w:t xml:space="preserve"> / </w:t>
      </w:r>
      <w:r w:rsidRPr="0063301E">
        <w:rPr>
          <w:bCs/>
          <w:szCs w:val="28"/>
        </w:rPr>
        <w:t xml:space="preserve">И. С. Чекман , Е. А. Посохова, Е.Г. Берегова </w:t>
      </w:r>
      <w:r w:rsidRPr="0063301E">
        <w:rPr>
          <w:szCs w:val="28"/>
        </w:rPr>
        <w:t>— Киев, — Запорожье. — 1996. — 80 с.</w:t>
      </w:r>
    </w:p>
    <w:p w:rsidR="0023337C" w:rsidRPr="0063301E" w:rsidRDefault="0023337C" w:rsidP="0023337C">
      <w:pPr>
        <w:tabs>
          <w:tab w:val="left" w:pos="614"/>
        </w:tabs>
        <w:spacing w:line="360" w:lineRule="auto"/>
        <w:ind w:left="540" w:hanging="540"/>
        <w:rPr>
          <w:sz w:val="28"/>
          <w:szCs w:val="28"/>
          <w:lang w:val="uk-UA"/>
        </w:rPr>
      </w:pPr>
      <w:r w:rsidRPr="0063301E">
        <w:rPr>
          <w:sz w:val="28"/>
          <w:szCs w:val="28"/>
          <w:lang w:val="uk-UA"/>
        </w:rPr>
        <w:t>143.</w:t>
      </w:r>
      <w:r w:rsidRPr="0063301E">
        <w:rPr>
          <w:b/>
          <w:i/>
          <w:sz w:val="28"/>
          <w:szCs w:val="28"/>
          <w:lang w:val="uk-UA"/>
        </w:rPr>
        <w:t xml:space="preserve"> </w:t>
      </w:r>
      <w:r w:rsidRPr="0063301E">
        <w:rPr>
          <w:sz w:val="28"/>
          <w:szCs w:val="28"/>
          <w:lang w:val="uk-UA"/>
        </w:rPr>
        <w:t>Чекман І. С. Клінічна фітотерапія.  Навч. пос. 2-ге вид. доп. / І. С. Чекман — К.: Рада, 2006. — 656 с.</w:t>
      </w:r>
    </w:p>
    <w:p w:rsidR="0023337C" w:rsidRPr="0063301E" w:rsidRDefault="0023337C" w:rsidP="0023337C">
      <w:pPr>
        <w:tabs>
          <w:tab w:val="left" w:pos="614"/>
        </w:tabs>
        <w:spacing w:line="360" w:lineRule="auto"/>
        <w:ind w:left="540" w:hanging="540"/>
        <w:rPr>
          <w:sz w:val="28"/>
          <w:szCs w:val="28"/>
          <w:lang w:val="uk-UA"/>
        </w:rPr>
      </w:pPr>
      <w:r w:rsidRPr="0063301E">
        <w:rPr>
          <w:sz w:val="28"/>
          <w:szCs w:val="28"/>
          <w:lang w:val="uk-UA"/>
        </w:rPr>
        <w:t>144. Чекман І. С. Клінічна фітотерапія / І. С. Чекман — К.: Видавництво А.С.К., 2003. — 552 с.</w:t>
      </w:r>
    </w:p>
    <w:p w:rsidR="0023337C" w:rsidRPr="0023337C" w:rsidRDefault="0023337C" w:rsidP="0023337C">
      <w:pPr>
        <w:pStyle w:val="af3"/>
        <w:tabs>
          <w:tab w:val="left" w:pos="614"/>
        </w:tabs>
        <w:spacing w:line="360" w:lineRule="auto"/>
        <w:ind w:left="540" w:hanging="540"/>
        <w:rPr>
          <w:szCs w:val="28"/>
          <w:lang w:val="uk-UA"/>
        </w:rPr>
      </w:pPr>
      <w:r w:rsidRPr="0023337C">
        <w:rPr>
          <w:szCs w:val="28"/>
          <w:lang w:val="uk-UA"/>
        </w:rPr>
        <w:t xml:space="preserve">145. Чекман І.С. Клініко-фармакологічні властивості кверцетину / І. С. Чекман </w:t>
      </w:r>
      <w:r w:rsidRPr="0023337C">
        <w:rPr>
          <w:lang w:val="uk-UA"/>
        </w:rPr>
        <w:t xml:space="preserve">— </w:t>
      </w:r>
      <w:r w:rsidRPr="0023337C">
        <w:rPr>
          <w:szCs w:val="28"/>
          <w:lang w:val="uk-UA"/>
        </w:rPr>
        <w:t>Фітотерапія в Україні. — 2001 — 200 с.</w:t>
      </w:r>
    </w:p>
    <w:p w:rsidR="0023337C" w:rsidRPr="0063301E" w:rsidRDefault="0023337C" w:rsidP="0023337C">
      <w:pPr>
        <w:widowControl w:val="0"/>
        <w:shd w:val="clear" w:color="auto" w:fill="FFFFFF"/>
        <w:tabs>
          <w:tab w:val="left" w:pos="614"/>
        </w:tabs>
        <w:autoSpaceDE w:val="0"/>
        <w:autoSpaceDN w:val="0"/>
        <w:adjustRightInd w:val="0"/>
        <w:spacing w:before="10" w:line="360" w:lineRule="auto"/>
        <w:ind w:left="540" w:hanging="540"/>
        <w:rPr>
          <w:spacing w:val="-5"/>
          <w:sz w:val="28"/>
          <w:szCs w:val="28"/>
          <w:lang w:val="uk-UA"/>
        </w:rPr>
      </w:pPr>
      <w:r w:rsidRPr="0063301E">
        <w:rPr>
          <w:sz w:val="28"/>
          <w:szCs w:val="28"/>
          <w:lang w:val="uk-UA"/>
        </w:rPr>
        <w:t>146</w:t>
      </w:r>
      <w:r w:rsidRPr="0063301E">
        <w:rPr>
          <w:spacing w:val="-5"/>
          <w:sz w:val="28"/>
          <w:szCs w:val="28"/>
          <w:lang w:val="uk-UA"/>
        </w:rPr>
        <w:t xml:space="preserve">. Чекман И.С. Эндотелий сосудов и действие лекарственных средств </w:t>
      </w:r>
      <w:r w:rsidRPr="0063301E">
        <w:rPr>
          <w:sz w:val="28"/>
          <w:szCs w:val="28"/>
          <w:lang w:val="uk-UA"/>
        </w:rPr>
        <w:t xml:space="preserve">/ </w:t>
      </w:r>
      <w:r w:rsidRPr="0063301E">
        <w:rPr>
          <w:spacing w:val="-5"/>
          <w:sz w:val="28"/>
          <w:szCs w:val="28"/>
          <w:lang w:val="uk-UA"/>
        </w:rPr>
        <w:t xml:space="preserve">И. С. Чекман, Л. И. Казак </w:t>
      </w:r>
      <w:r w:rsidRPr="0063301E">
        <w:rPr>
          <w:sz w:val="28"/>
          <w:szCs w:val="28"/>
          <w:lang w:val="uk-UA"/>
        </w:rPr>
        <w:t xml:space="preserve">// </w:t>
      </w:r>
      <w:r w:rsidRPr="0063301E">
        <w:rPr>
          <w:spacing w:val="-5"/>
          <w:sz w:val="28"/>
          <w:szCs w:val="28"/>
          <w:lang w:val="uk-UA"/>
        </w:rPr>
        <w:t>Фармаколог. вісник.</w:t>
      </w:r>
      <w:r w:rsidRPr="0063301E">
        <w:rPr>
          <w:sz w:val="28"/>
          <w:szCs w:val="28"/>
          <w:lang w:val="uk-UA"/>
        </w:rPr>
        <w:t xml:space="preserve"> </w:t>
      </w:r>
      <w:r w:rsidRPr="0063301E">
        <w:rPr>
          <w:sz w:val="28"/>
          <w:szCs w:val="28"/>
        </w:rPr>
        <w:t xml:space="preserve">— </w:t>
      </w:r>
      <w:r w:rsidRPr="0063301E">
        <w:rPr>
          <w:spacing w:val="-5"/>
          <w:sz w:val="28"/>
          <w:szCs w:val="28"/>
          <w:lang w:val="uk-UA"/>
        </w:rPr>
        <w:t xml:space="preserve">2000. </w:t>
      </w:r>
      <w:r w:rsidRPr="0063301E">
        <w:rPr>
          <w:sz w:val="28"/>
          <w:szCs w:val="28"/>
        </w:rPr>
        <w:t xml:space="preserve">— </w:t>
      </w:r>
      <w:r w:rsidRPr="0063301E">
        <w:rPr>
          <w:spacing w:val="-5"/>
          <w:sz w:val="28"/>
          <w:szCs w:val="28"/>
          <w:lang w:val="uk-UA"/>
        </w:rPr>
        <w:t>№ 2. — С. 34 — 38.</w:t>
      </w:r>
    </w:p>
    <w:p w:rsidR="0023337C" w:rsidRPr="0063301E" w:rsidRDefault="0023337C" w:rsidP="0023337C">
      <w:pPr>
        <w:widowControl w:val="0"/>
        <w:shd w:val="clear" w:color="auto" w:fill="FFFFFF"/>
        <w:tabs>
          <w:tab w:val="left" w:pos="614"/>
        </w:tabs>
        <w:autoSpaceDE w:val="0"/>
        <w:autoSpaceDN w:val="0"/>
        <w:adjustRightInd w:val="0"/>
        <w:spacing w:before="10" w:line="360" w:lineRule="auto"/>
        <w:ind w:left="540" w:hanging="540"/>
        <w:rPr>
          <w:spacing w:val="-5"/>
          <w:sz w:val="28"/>
          <w:szCs w:val="28"/>
          <w:lang w:val="uk-UA"/>
        </w:rPr>
      </w:pPr>
      <w:r w:rsidRPr="0063301E">
        <w:rPr>
          <w:sz w:val="28"/>
          <w:szCs w:val="28"/>
          <w:lang w:val="uk-UA"/>
        </w:rPr>
        <w:t>147</w:t>
      </w:r>
      <w:r w:rsidRPr="0063301E">
        <w:rPr>
          <w:spacing w:val="-5"/>
          <w:sz w:val="28"/>
          <w:szCs w:val="28"/>
          <w:lang w:val="uk-UA"/>
        </w:rPr>
        <w:t xml:space="preserve">. Чекман І.С. Оксид азоту в механізмі дії серцево-судинних засобів </w:t>
      </w:r>
      <w:r w:rsidRPr="0063301E">
        <w:rPr>
          <w:sz w:val="28"/>
          <w:szCs w:val="28"/>
          <w:lang w:val="uk-UA"/>
        </w:rPr>
        <w:t>/</w:t>
      </w:r>
      <w:r w:rsidRPr="0063301E">
        <w:rPr>
          <w:spacing w:val="-5"/>
          <w:sz w:val="28"/>
          <w:szCs w:val="28"/>
          <w:lang w:val="uk-UA"/>
        </w:rPr>
        <w:t xml:space="preserve"> І. С. Чекман, Н. О. Горчакова, Л. І. Казак </w:t>
      </w:r>
      <w:r w:rsidRPr="0063301E">
        <w:rPr>
          <w:sz w:val="28"/>
          <w:szCs w:val="28"/>
          <w:lang w:val="uk-UA"/>
        </w:rPr>
        <w:t>//</w:t>
      </w:r>
      <w:r w:rsidRPr="0063301E">
        <w:rPr>
          <w:spacing w:val="-5"/>
          <w:sz w:val="28"/>
          <w:szCs w:val="28"/>
          <w:lang w:val="uk-UA"/>
        </w:rPr>
        <w:t xml:space="preserve"> Врачеб. дело — 1995. </w:t>
      </w:r>
      <w:r w:rsidRPr="0063301E">
        <w:rPr>
          <w:sz w:val="28"/>
          <w:szCs w:val="28"/>
          <w:lang w:val="uk-UA"/>
        </w:rPr>
        <w:t xml:space="preserve">— </w:t>
      </w:r>
      <w:r w:rsidRPr="0063301E">
        <w:rPr>
          <w:spacing w:val="-5"/>
          <w:sz w:val="28"/>
          <w:szCs w:val="28"/>
          <w:lang w:val="uk-UA"/>
        </w:rPr>
        <w:t xml:space="preserve">№ 5 </w:t>
      </w:r>
      <w:r w:rsidRPr="0063301E">
        <w:rPr>
          <w:sz w:val="28"/>
          <w:szCs w:val="28"/>
          <w:lang w:val="uk-UA"/>
        </w:rPr>
        <w:t xml:space="preserve">— </w:t>
      </w:r>
      <w:r w:rsidRPr="0063301E">
        <w:rPr>
          <w:spacing w:val="-5"/>
          <w:sz w:val="28"/>
          <w:szCs w:val="28"/>
          <w:lang w:val="uk-UA"/>
        </w:rPr>
        <w:t>6.</w:t>
      </w:r>
      <w:r w:rsidRPr="0063301E">
        <w:rPr>
          <w:sz w:val="28"/>
          <w:szCs w:val="28"/>
          <w:lang w:val="uk-UA"/>
        </w:rPr>
        <w:t xml:space="preserve"> — </w:t>
      </w:r>
      <w:r w:rsidRPr="0063301E">
        <w:rPr>
          <w:spacing w:val="-5"/>
          <w:sz w:val="28"/>
          <w:szCs w:val="28"/>
          <w:lang w:val="uk-UA"/>
        </w:rPr>
        <w:t xml:space="preserve"> С. 36</w:t>
      </w:r>
      <w:r w:rsidRPr="0063301E">
        <w:rPr>
          <w:sz w:val="28"/>
          <w:szCs w:val="28"/>
          <w:lang w:val="uk-UA"/>
        </w:rPr>
        <w:t>—</w:t>
      </w:r>
      <w:r w:rsidRPr="0063301E">
        <w:rPr>
          <w:spacing w:val="-5"/>
          <w:sz w:val="28"/>
          <w:szCs w:val="28"/>
          <w:lang w:val="uk-UA"/>
        </w:rPr>
        <w:t>40.</w:t>
      </w:r>
    </w:p>
    <w:p w:rsidR="0023337C" w:rsidRPr="0063301E" w:rsidRDefault="0023337C" w:rsidP="0023337C">
      <w:pPr>
        <w:widowControl w:val="0"/>
        <w:shd w:val="clear" w:color="auto" w:fill="FFFFFF"/>
        <w:tabs>
          <w:tab w:val="left" w:pos="614"/>
        </w:tabs>
        <w:autoSpaceDE w:val="0"/>
        <w:autoSpaceDN w:val="0"/>
        <w:adjustRightInd w:val="0"/>
        <w:spacing w:before="10" w:line="360" w:lineRule="auto"/>
        <w:ind w:left="540" w:hanging="540"/>
        <w:rPr>
          <w:spacing w:val="-5"/>
          <w:sz w:val="28"/>
          <w:szCs w:val="28"/>
          <w:lang w:val="uk-UA"/>
        </w:rPr>
      </w:pPr>
      <w:r w:rsidRPr="0063301E">
        <w:rPr>
          <w:sz w:val="28"/>
          <w:szCs w:val="28"/>
          <w:lang w:val="uk-UA"/>
        </w:rPr>
        <w:t xml:space="preserve">148. </w:t>
      </w:r>
      <w:r w:rsidRPr="0063301E">
        <w:rPr>
          <w:spacing w:val="-5"/>
          <w:sz w:val="28"/>
          <w:szCs w:val="28"/>
          <w:lang w:val="uk-UA"/>
        </w:rPr>
        <w:t xml:space="preserve">Чекман И.С. Биохимическая фармакодинамика </w:t>
      </w:r>
      <w:r w:rsidRPr="0063301E">
        <w:rPr>
          <w:sz w:val="28"/>
          <w:szCs w:val="28"/>
          <w:lang w:val="uk-UA"/>
        </w:rPr>
        <w:t>/</w:t>
      </w:r>
      <w:r w:rsidRPr="0063301E">
        <w:rPr>
          <w:spacing w:val="-5"/>
          <w:sz w:val="28"/>
          <w:szCs w:val="28"/>
          <w:lang w:val="uk-UA"/>
        </w:rPr>
        <w:t xml:space="preserve"> И. С. Чекман </w:t>
      </w:r>
      <w:r w:rsidRPr="0063301E">
        <w:rPr>
          <w:sz w:val="28"/>
          <w:szCs w:val="28"/>
        </w:rPr>
        <w:t>—</w:t>
      </w:r>
      <w:r w:rsidRPr="0063301E">
        <w:rPr>
          <w:spacing w:val="-5"/>
          <w:sz w:val="28"/>
          <w:szCs w:val="28"/>
          <w:lang w:val="uk-UA"/>
        </w:rPr>
        <w:t xml:space="preserve"> К.: Здоров'я. </w:t>
      </w:r>
      <w:r w:rsidRPr="0063301E">
        <w:rPr>
          <w:sz w:val="28"/>
          <w:szCs w:val="28"/>
          <w:lang w:val="uk-UA"/>
        </w:rPr>
        <w:t xml:space="preserve">— </w:t>
      </w:r>
      <w:r w:rsidRPr="0063301E">
        <w:rPr>
          <w:spacing w:val="-5"/>
          <w:sz w:val="28"/>
          <w:szCs w:val="28"/>
          <w:lang w:val="uk-UA"/>
        </w:rPr>
        <w:t xml:space="preserve">1990. </w:t>
      </w:r>
      <w:r w:rsidRPr="0063301E">
        <w:rPr>
          <w:sz w:val="28"/>
          <w:szCs w:val="28"/>
          <w:lang w:val="uk-UA"/>
        </w:rPr>
        <w:t>—</w:t>
      </w:r>
      <w:r w:rsidRPr="0063301E">
        <w:rPr>
          <w:spacing w:val="-5"/>
          <w:sz w:val="28"/>
          <w:szCs w:val="28"/>
          <w:lang w:val="uk-UA"/>
        </w:rPr>
        <w:t xml:space="preserve"> 201 с.</w:t>
      </w:r>
    </w:p>
    <w:p w:rsidR="0023337C" w:rsidRPr="0063301E" w:rsidRDefault="0023337C" w:rsidP="0023337C">
      <w:pPr>
        <w:tabs>
          <w:tab w:val="left" w:pos="614"/>
        </w:tabs>
        <w:spacing w:line="360" w:lineRule="auto"/>
        <w:ind w:left="540" w:hanging="540"/>
        <w:rPr>
          <w:sz w:val="28"/>
          <w:szCs w:val="28"/>
          <w:lang w:val="uk-UA"/>
        </w:rPr>
      </w:pPr>
      <w:r w:rsidRPr="0063301E">
        <w:rPr>
          <w:sz w:val="28"/>
          <w:szCs w:val="28"/>
          <w:lang w:val="uk-UA"/>
        </w:rPr>
        <w:t xml:space="preserve">149. Чухриенко Н.Д., Козлова О.Е., Гринчук Н.И. К анализу типов дисфункции левого желудочка у пациентов с гипертонической болезнью / Н. Д. </w:t>
      </w:r>
      <w:r w:rsidRPr="0063301E">
        <w:rPr>
          <w:sz w:val="28"/>
          <w:szCs w:val="28"/>
          <w:lang w:val="uk-UA"/>
        </w:rPr>
        <w:lastRenderedPageBreak/>
        <w:t xml:space="preserve">Чухриенко, О. Е. Козлова, Н. И. Гринчук </w:t>
      </w:r>
      <w:r w:rsidRPr="0063301E">
        <w:rPr>
          <w:lang w:val="uk-UA"/>
        </w:rPr>
        <w:t>—</w:t>
      </w:r>
      <w:r w:rsidRPr="0063301E">
        <w:rPr>
          <w:sz w:val="28"/>
          <w:szCs w:val="28"/>
          <w:lang w:val="uk-UA"/>
        </w:rPr>
        <w:t xml:space="preserve"> Профілактика і лікування артеріальної гіпертензії в Україні в рамках реалізації національної програми:Зб. наук. праць. — К.,2002.— 120 с.</w:t>
      </w:r>
    </w:p>
    <w:p w:rsidR="0023337C" w:rsidRPr="0063301E" w:rsidRDefault="0023337C" w:rsidP="0023337C">
      <w:pPr>
        <w:tabs>
          <w:tab w:val="left" w:pos="614"/>
        </w:tabs>
        <w:spacing w:line="360" w:lineRule="auto"/>
        <w:ind w:left="540" w:hanging="540"/>
        <w:rPr>
          <w:sz w:val="28"/>
          <w:szCs w:val="28"/>
          <w:lang w:val="uk-UA"/>
        </w:rPr>
      </w:pPr>
      <w:r w:rsidRPr="0063301E">
        <w:rPr>
          <w:sz w:val="28"/>
          <w:szCs w:val="28"/>
          <w:lang w:val="uk-UA"/>
        </w:rPr>
        <w:t>150. Чекман И. С. , Горчакова Н. А. Препараты метаболического типа действия в кардиологии // Діагностика і лікування  — 2003. — № 4</w:t>
      </w:r>
      <w:r w:rsidRPr="0063301E">
        <w:rPr>
          <w:sz w:val="28"/>
          <w:szCs w:val="28"/>
        </w:rPr>
        <w:t>.</w:t>
      </w:r>
      <w:r w:rsidRPr="0063301E">
        <w:rPr>
          <w:sz w:val="28"/>
          <w:szCs w:val="28"/>
          <w:lang w:val="uk-UA"/>
        </w:rPr>
        <w:t xml:space="preserve"> — С. 55</w:t>
      </w:r>
      <w:r w:rsidRPr="0063301E">
        <w:rPr>
          <w:sz w:val="28"/>
          <w:szCs w:val="28"/>
        </w:rPr>
        <w:t>—</w:t>
      </w:r>
      <w:r w:rsidRPr="0063301E">
        <w:rPr>
          <w:sz w:val="28"/>
          <w:szCs w:val="28"/>
          <w:lang w:val="uk-UA"/>
        </w:rPr>
        <w:t xml:space="preserve">56. </w:t>
      </w:r>
    </w:p>
    <w:p w:rsidR="0023337C" w:rsidRPr="0063301E" w:rsidRDefault="0023337C" w:rsidP="0023337C">
      <w:pPr>
        <w:ind w:left="540" w:hanging="540"/>
        <w:rPr>
          <w:sz w:val="28"/>
          <w:szCs w:val="28"/>
          <w:lang w:val="uk-UA"/>
        </w:rPr>
      </w:pPr>
      <w:r w:rsidRPr="0063301E">
        <w:rPr>
          <w:sz w:val="28"/>
          <w:szCs w:val="28"/>
          <w:lang w:val="uk-UA"/>
        </w:rPr>
        <w:t xml:space="preserve">151. </w:t>
      </w:r>
      <w:r w:rsidRPr="0063301E">
        <w:rPr>
          <w:sz w:val="28"/>
          <w:szCs w:val="28"/>
        </w:rPr>
        <w:t>Швед М.</w:t>
      </w:r>
      <w:r w:rsidRPr="0063301E">
        <w:rPr>
          <w:sz w:val="28"/>
          <w:szCs w:val="28"/>
          <w:lang w:val="uk-UA"/>
        </w:rPr>
        <w:t xml:space="preserve"> І., Гребенюк М.В.  Зміни показників аритмогенної активності міокарда під впливом лікування інфаркту міокарда бета-адреноблокаторами у хворих із супутнім и захворюваннями : матеріали 10 національного конгресу кардіологів України ( Київ, 23-25 вересня 2009) // Кардіологія – 2009 – Дод. 1 –  С 38.</w:t>
      </w:r>
    </w:p>
    <w:p w:rsidR="0023337C" w:rsidRPr="0063301E" w:rsidRDefault="0023337C" w:rsidP="0023337C">
      <w:pPr>
        <w:tabs>
          <w:tab w:val="left" w:pos="614"/>
        </w:tabs>
        <w:spacing w:line="360" w:lineRule="auto"/>
        <w:ind w:left="540" w:hanging="540"/>
        <w:rPr>
          <w:sz w:val="28"/>
          <w:szCs w:val="28"/>
          <w:lang w:val="uk-UA"/>
        </w:rPr>
      </w:pPr>
      <w:r w:rsidRPr="0063301E">
        <w:rPr>
          <w:sz w:val="28"/>
          <w:szCs w:val="28"/>
          <w:lang w:val="uk-UA"/>
        </w:rPr>
        <w:t>152. Шеремета Л. М. Кверцетин в терапії вірусного гепатиту / Л. М. Шеремета // Одеський мед. журн. — 2006. — № 1</w:t>
      </w:r>
      <w:r w:rsidRPr="0063301E">
        <w:rPr>
          <w:sz w:val="28"/>
          <w:szCs w:val="28"/>
        </w:rPr>
        <w:t>.</w:t>
      </w:r>
      <w:r w:rsidRPr="0063301E">
        <w:rPr>
          <w:sz w:val="28"/>
          <w:szCs w:val="28"/>
          <w:lang w:val="uk-UA"/>
        </w:rPr>
        <w:t xml:space="preserve"> — С. 21</w:t>
      </w:r>
      <w:r w:rsidRPr="0063301E">
        <w:rPr>
          <w:sz w:val="28"/>
          <w:szCs w:val="28"/>
        </w:rPr>
        <w:t>—</w:t>
      </w:r>
      <w:r w:rsidRPr="0063301E">
        <w:rPr>
          <w:sz w:val="28"/>
          <w:szCs w:val="28"/>
          <w:lang w:val="uk-UA"/>
        </w:rPr>
        <w:t>24.</w:t>
      </w:r>
    </w:p>
    <w:p w:rsidR="0023337C" w:rsidRPr="0063301E" w:rsidRDefault="0023337C" w:rsidP="0023337C">
      <w:pPr>
        <w:tabs>
          <w:tab w:val="left" w:pos="614"/>
        </w:tabs>
        <w:spacing w:line="360" w:lineRule="auto"/>
        <w:ind w:left="540" w:hanging="540"/>
        <w:rPr>
          <w:sz w:val="28"/>
          <w:szCs w:val="28"/>
          <w:lang w:val="uk-UA"/>
        </w:rPr>
      </w:pPr>
      <w:r w:rsidRPr="0063301E">
        <w:rPr>
          <w:sz w:val="28"/>
          <w:szCs w:val="28"/>
          <w:lang w:val="uk-UA"/>
        </w:rPr>
        <w:t xml:space="preserve">153. </w:t>
      </w:r>
      <w:r w:rsidRPr="0063301E">
        <w:rPr>
          <w:sz w:val="28"/>
          <w:szCs w:val="28"/>
        </w:rPr>
        <w:t>Шляхто В.</w:t>
      </w:r>
      <w:r w:rsidRPr="0063301E">
        <w:rPr>
          <w:sz w:val="28"/>
          <w:szCs w:val="28"/>
          <w:lang w:val="uk-UA"/>
        </w:rPr>
        <w:t xml:space="preserve"> </w:t>
      </w:r>
      <w:r w:rsidRPr="0063301E">
        <w:rPr>
          <w:sz w:val="28"/>
          <w:szCs w:val="28"/>
        </w:rPr>
        <w:t>Е., Моисеева О.М. Реологические свойства крови и функция эндотелия у больных с гипертонической болезнью / В.</w:t>
      </w:r>
      <w:r w:rsidRPr="0063301E">
        <w:rPr>
          <w:sz w:val="28"/>
          <w:szCs w:val="28"/>
          <w:lang w:val="uk-UA"/>
        </w:rPr>
        <w:t xml:space="preserve"> </w:t>
      </w:r>
      <w:r w:rsidRPr="0063301E">
        <w:rPr>
          <w:sz w:val="28"/>
          <w:szCs w:val="28"/>
        </w:rPr>
        <w:t>Е.</w:t>
      </w:r>
      <w:r w:rsidRPr="0063301E">
        <w:rPr>
          <w:sz w:val="28"/>
          <w:szCs w:val="28"/>
          <w:lang w:val="uk-UA"/>
        </w:rPr>
        <w:t xml:space="preserve"> </w:t>
      </w:r>
      <w:r w:rsidRPr="0063301E">
        <w:rPr>
          <w:sz w:val="28"/>
          <w:szCs w:val="28"/>
        </w:rPr>
        <w:t>Шляхто, О.</w:t>
      </w:r>
      <w:r w:rsidRPr="0063301E">
        <w:rPr>
          <w:sz w:val="28"/>
          <w:szCs w:val="28"/>
          <w:lang w:val="uk-UA"/>
        </w:rPr>
        <w:t xml:space="preserve"> </w:t>
      </w:r>
      <w:r w:rsidRPr="0063301E">
        <w:rPr>
          <w:sz w:val="28"/>
          <w:szCs w:val="28"/>
        </w:rPr>
        <w:t>М.</w:t>
      </w:r>
      <w:r w:rsidRPr="0063301E">
        <w:rPr>
          <w:sz w:val="28"/>
          <w:szCs w:val="28"/>
          <w:lang w:val="uk-UA"/>
        </w:rPr>
        <w:t xml:space="preserve"> </w:t>
      </w:r>
      <w:r w:rsidRPr="0063301E">
        <w:rPr>
          <w:sz w:val="28"/>
          <w:szCs w:val="28"/>
        </w:rPr>
        <w:t xml:space="preserve">Моисеева </w:t>
      </w:r>
      <w:r w:rsidRPr="0063301E">
        <w:rPr>
          <w:sz w:val="28"/>
          <w:szCs w:val="28"/>
          <w:lang w:val="uk-UA"/>
        </w:rPr>
        <w:t xml:space="preserve">// </w:t>
      </w:r>
      <w:r w:rsidRPr="0063301E">
        <w:rPr>
          <w:sz w:val="28"/>
          <w:szCs w:val="28"/>
        </w:rPr>
        <w:t>Кардиология</w:t>
      </w:r>
      <w:r w:rsidRPr="0063301E">
        <w:rPr>
          <w:sz w:val="28"/>
          <w:szCs w:val="28"/>
          <w:lang w:val="uk-UA"/>
        </w:rPr>
        <w:t xml:space="preserve">. </w:t>
      </w:r>
      <w:r w:rsidRPr="0063301E">
        <w:rPr>
          <w:sz w:val="28"/>
          <w:szCs w:val="28"/>
        </w:rPr>
        <w:t>— 2004. — Т.44, №</w:t>
      </w:r>
      <w:r w:rsidRPr="0063301E">
        <w:rPr>
          <w:sz w:val="28"/>
          <w:szCs w:val="28"/>
          <w:lang w:val="uk-UA"/>
        </w:rPr>
        <w:t xml:space="preserve"> </w:t>
      </w:r>
      <w:r w:rsidRPr="0063301E">
        <w:rPr>
          <w:sz w:val="28"/>
          <w:szCs w:val="28"/>
        </w:rPr>
        <w:t>4. — С. 20—23.</w:t>
      </w:r>
    </w:p>
    <w:p w:rsidR="0023337C" w:rsidRPr="0063301E" w:rsidRDefault="0023337C" w:rsidP="0023337C">
      <w:pPr>
        <w:widowControl w:val="0"/>
        <w:shd w:val="clear" w:color="auto" w:fill="FFFFFF"/>
        <w:tabs>
          <w:tab w:val="left" w:pos="370"/>
          <w:tab w:val="left" w:pos="614"/>
        </w:tabs>
        <w:autoSpaceDE w:val="0"/>
        <w:autoSpaceDN w:val="0"/>
        <w:adjustRightInd w:val="0"/>
        <w:spacing w:before="24" w:line="360" w:lineRule="auto"/>
        <w:ind w:left="540" w:right="422" w:hanging="540"/>
        <w:rPr>
          <w:spacing w:val="1"/>
          <w:sz w:val="28"/>
          <w:szCs w:val="28"/>
          <w:lang w:val="uk-UA"/>
        </w:rPr>
      </w:pPr>
      <w:r w:rsidRPr="0063301E">
        <w:rPr>
          <w:sz w:val="28"/>
          <w:szCs w:val="28"/>
          <w:lang w:val="uk-UA"/>
        </w:rPr>
        <w:t>154.</w:t>
      </w:r>
      <w:r w:rsidRPr="0063301E">
        <w:rPr>
          <w:spacing w:val="3"/>
          <w:sz w:val="28"/>
          <w:szCs w:val="28"/>
          <w:lang w:val="uk-UA"/>
        </w:rPr>
        <w:t xml:space="preserve"> </w:t>
      </w:r>
      <w:r w:rsidRPr="0063301E">
        <w:rPr>
          <w:spacing w:val="3"/>
          <w:sz w:val="28"/>
          <w:szCs w:val="28"/>
        </w:rPr>
        <w:t>Штерлин М.</w:t>
      </w:r>
      <w:r w:rsidRPr="0063301E">
        <w:rPr>
          <w:spacing w:val="3"/>
          <w:sz w:val="28"/>
          <w:szCs w:val="28"/>
          <w:lang w:val="uk-UA"/>
        </w:rPr>
        <w:t xml:space="preserve"> </w:t>
      </w:r>
      <w:r w:rsidRPr="0063301E">
        <w:rPr>
          <w:spacing w:val="3"/>
          <w:sz w:val="28"/>
          <w:szCs w:val="28"/>
        </w:rPr>
        <w:t>Д. Стереоморфологическое</w:t>
      </w:r>
      <w:r w:rsidRPr="0063301E">
        <w:rPr>
          <w:spacing w:val="3"/>
          <w:sz w:val="28"/>
          <w:szCs w:val="28"/>
          <w:lang w:val="uk-UA"/>
        </w:rPr>
        <w:t xml:space="preserve"> </w:t>
      </w:r>
      <w:r w:rsidRPr="0063301E">
        <w:rPr>
          <w:spacing w:val="1"/>
          <w:sz w:val="28"/>
          <w:szCs w:val="28"/>
        </w:rPr>
        <w:t>исследование органов-мишеней у крыс с наследственной артериальной гипертензией в</w:t>
      </w:r>
      <w:r w:rsidRPr="0063301E">
        <w:rPr>
          <w:spacing w:val="1"/>
          <w:sz w:val="28"/>
          <w:szCs w:val="28"/>
          <w:lang w:val="uk-UA"/>
        </w:rPr>
        <w:t xml:space="preserve"> </w:t>
      </w:r>
      <w:r w:rsidRPr="0063301E">
        <w:rPr>
          <w:spacing w:val="2"/>
          <w:sz w:val="28"/>
          <w:szCs w:val="28"/>
        </w:rPr>
        <w:t>разные периоды постнатального онтогенеза при изменени</w:t>
      </w:r>
      <w:r w:rsidRPr="0063301E">
        <w:rPr>
          <w:spacing w:val="2"/>
          <w:sz w:val="28"/>
          <w:szCs w:val="28"/>
          <w:lang w:val="uk-UA"/>
        </w:rPr>
        <w:t>и</w:t>
      </w:r>
      <w:r w:rsidRPr="0063301E">
        <w:rPr>
          <w:spacing w:val="2"/>
          <w:sz w:val="28"/>
          <w:szCs w:val="28"/>
        </w:rPr>
        <w:t xml:space="preserve"> условий вскармливания /</w:t>
      </w:r>
      <w:r w:rsidRPr="0063301E">
        <w:rPr>
          <w:spacing w:val="2"/>
          <w:sz w:val="28"/>
          <w:szCs w:val="28"/>
          <w:lang w:val="uk-UA"/>
        </w:rPr>
        <w:t xml:space="preserve"> </w:t>
      </w:r>
      <w:r w:rsidRPr="0063301E">
        <w:rPr>
          <w:spacing w:val="3"/>
          <w:sz w:val="28"/>
          <w:szCs w:val="28"/>
        </w:rPr>
        <w:t>М.</w:t>
      </w:r>
      <w:r w:rsidRPr="0063301E">
        <w:rPr>
          <w:spacing w:val="3"/>
          <w:sz w:val="28"/>
          <w:szCs w:val="28"/>
          <w:lang w:val="uk-UA"/>
        </w:rPr>
        <w:t xml:space="preserve"> </w:t>
      </w:r>
      <w:r w:rsidRPr="0063301E">
        <w:rPr>
          <w:spacing w:val="3"/>
          <w:sz w:val="28"/>
          <w:szCs w:val="28"/>
        </w:rPr>
        <w:t>Д.</w:t>
      </w:r>
      <w:r w:rsidRPr="0063301E">
        <w:rPr>
          <w:spacing w:val="3"/>
          <w:sz w:val="28"/>
          <w:szCs w:val="28"/>
          <w:lang w:val="uk-UA"/>
        </w:rPr>
        <w:t xml:space="preserve"> </w:t>
      </w:r>
      <w:r w:rsidRPr="0063301E">
        <w:rPr>
          <w:spacing w:val="3"/>
          <w:sz w:val="28"/>
          <w:szCs w:val="28"/>
        </w:rPr>
        <w:t>Штерлин , И.</w:t>
      </w:r>
      <w:r w:rsidRPr="0063301E">
        <w:rPr>
          <w:spacing w:val="3"/>
          <w:sz w:val="28"/>
          <w:szCs w:val="28"/>
          <w:lang w:val="uk-UA"/>
        </w:rPr>
        <w:t xml:space="preserve"> </w:t>
      </w:r>
      <w:r w:rsidRPr="0063301E">
        <w:rPr>
          <w:spacing w:val="3"/>
          <w:sz w:val="28"/>
          <w:szCs w:val="28"/>
        </w:rPr>
        <w:t>И.</w:t>
      </w:r>
      <w:r w:rsidRPr="0063301E">
        <w:rPr>
          <w:spacing w:val="3"/>
          <w:sz w:val="28"/>
          <w:szCs w:val="28"/>
          <w:lang w:val="uk-UA"/>
        </w:rPr>
        <w:t xml:space="preserve"> </w:t>
      </w:r>
      <w:r w:rsidRPr="0063301E">
        <w:rPr>
          <w:spacing w:val="3"/>
          <w:sz w:val="28"/>
          <w:szCs w:val="28"/>
        </w:rPr>
        <w:t>Бузуева , И.</w:t>
      </w:r>
      <w:r w:rsidRPr="0063301E">
        <w:rPr>
          <w:spacing w:val="3"/>
          <w:sz w:val="28"/>
          <w:szCs w:val="28"/>
          <w:lang w:val="uk-UA"/>
        </w:rPr>
        <w:t xml:space="preserve"> </w:t>
      </w:r>
      <w:r w:rsidRPr="0063301E">
        <w:rPr>
          <w:spacing w:val="3"/>
          <w:sz w:val="28"/>
          <w:szCs w:val="28"/>
        </w:rPr>
        <w:t>М</w:t>
      </w:r>
      <w:r w:rsidRPr="0063301E">
        <w:rPr>
          <w:spacing w:val="3"/>
          <w:sz w:val="28"/>
          <w:szCs w:val="28"/>
          <w:lang w:val="uk-UA"/>
        </w:rPr>
        <w:t xml:space="preserve">. </w:t>
      </w:r>
      <w:r w:rsidRPr="0063301E">
        <w:rPr>
          <w:spacing w:val="3"/>
          <w:sz w:val="28"/>
          <w:szCs w:val="28"/>
        </w:rPr>
        <w:t>Коростаевская</w:t>
      </w:r>
      <w:r w:rsidRPr="0063301E">
        <w:rPr>
          <w:spacing w:val="3"/>
          <w:sz w:val="28"/>
          <w:szCs w:val="28"/>
          <w:lang w:val="uk-UA"/>
        </w:rPr>
        <w:t xml:space="preserve"> </w:t>
      </w:r>
      <w:r w:rsidRPr="0063301E">
        <w:rPr>
          <w:sz w:val="28"/>
          <w:szCs w:val="28"/>
          <w:lang w:val="uk-UA"/>
        </w:rPr>
        <w:t xml:space="preserve">// </w:t>
      </w:r>
      <w:r w:rsidRPr="0063301E">
        <w:rPr>
          <w:spacing w:val="1"/>
          <w:sz w:val="28"/>
          <w:szCs w:val="28"/>
        </w:rPr>
        <w:t xml:space="preserve">Морфология. </w:t>
      </w:r>
      <w:r w:rsidRPr="0063301E">
        <w:rPr>
          <w:sz w:val="28"/>
          <w:szCs w:val="28"/>
        </w:rPr>
        <w:t>—</w:t>
      </w:r>
      <w:r w:rsidRPr="0063301E">
        <w:rPr>
          <w:spacing w:val="1"/>
          <w:sz w:val="28"/>
          <w:szCs w:val="28"/>
        </w:rPr>
        <w:t xml:space="preserve"> 2005. </w:t>
      </w:r>
      <w:r w:rsidRPr="0063301E">
        <w:rPr>
          <w:sz w:val="28"/>
          <w:szCs w:val="28"/>
        </w:rPr>
        <w:t>—</w:t>
      </w:r>
      <w:r w:rsidRPr="0063301E">
        <w:rPr>
          <w:spacing w:val="1"/>
          <w:sz w:val="28"/>
          <w:szCs w:val="28"/>
        </w:rPr>
        <w:t xml:space="preserve"> Т. 128, №4. </w:t>
      </w:r>
      <w:r w:rsidRPr="0063301E">
        <w:rPr>
          <w:sz w:val="28"/>
          <w:szCs w:val="28"/>
        </w:rPr>
        <w:t>—</w:t>
      </w:r>
      <w:r w:rsidRPr="0063301E">
        <w:rPr>
          <w:spacing w:val="1"/>
          <w:sz w:val="28"/>
          <w:szCs w:val="28"/>
        </w:rPr>
        <w:t xml:space="preserve"> С.85</w:t>
      </w:r>
      <w:r w:rsidRPr="0063301E">
        <w:rPr>
          <w:lang w:val="uk-UA"/>
        </w:rPr>
        <w:t>—</w:t>
      </w:r>
      <w:r w:rsidRPr="0063301E">
        <w:rPr>
          <w:spacing w:val="1"/>
          <w:sz w:val="28"/>
          <w:szCs w:val="28"/>
        </w:rPr>
        <w:t>89.</w:t>
      </w:r>
    </w:p>
    <w:p w:rsidR="0023337C" w:rsidRPr="0063301E" w:rsidRDefault="0023337C" w:rsidP="0023337C">
      <w:pPr>
        <w:widowControl w:val="0"/>
        <w:shd w:val="clear" w:color="auto" w:fill="FFFFFF"/>
        <w:tabs>
          <w:tab w:val="left" w:pos="370"/>
          <w:tab w:val="left" w:pos="614"/>
        </w:tabs>
        <w:autoSpaceDE w:val="0"/>
        <w:autoSpaceDN w:val="0"/>
        <w:adjustRightInd w:val="0"/>
        <w:spacing w:before="24" w:line="360" w:lineRule="auto"/>
        <w:ind w:left="540" w:right="422" w:hanging="540"/>
        <w:rPr>
          <w:sz w:val="28"/>
          <w:szCs w:val="28"/>
          <w:lang w:val="uk-UA"/>
        </w:rPr>
      </w:pPr>
      <w:r w:rsidRPr="0063301E">
        <w:rPr>
          <w:sz w:val="28"/>
          <w:szCs w:val="28"/>
          <w:lang w:val="uk-UA"/>
        </w:rPr>
        <w:t xml:space="preserve">155. </w:t>
      </w:r>
      <w:r w:rsidRPr="0063301E">
        <w:rPr>
          <w:sz w:val="28"/>
          <w:szCs w:val="28"/>
          <w:lang w:val="en-US"/>
        </w:rPr>
        <w:t>As</w:t>
      </w:r>
      <w:r w:rsidRPr="0063301E">
        <w:rPr>
          <w:sz w:val="28"/>
          <w:szCs w:val="28"/>
          <w:lang w:val="uk-UA"/>
        </w:rPr>
        <w:t>mar R. Effect of bisoprolol on blood pressure and arterial hemodynamics in systemic hypertension</w:t>
      </w:r>
      <w:r w:rsidRPr="0063301E">
        <w:rPr>
          <w:sz w:val="28"/>
          <w:szCs w:val="28"/>
          <w:lang w:val="en-GB"/>
        </w:rPr>
        <w:t xml:space="preserve"> /</w:t>
      </w:r>
      <w:r w:rsidRPr="0063301E">
        <w:rPr>
          <w:sz w:val="28"/>
          <w:szCs w:val="28"/>
          <w:lang w:val="uk-UA"/>
        </w:rPr>
        <w:t xml:space="preserve"> R. </w:t>
      </w:r>
      <w:r w:rsidRPr="0063301E">
        <w:rPr>
          <w:sz w:val="28"/>
          <w:szCs w:val="28"/>
          <w:lang w:val="en-US"/>
        </w:rPr>
        <w:t>As</w:t>
      </w:r>
      <w:r w:rsidRPr="0063301E">
        <w:rPr>
          <w:sz w:val="28"/>
          <w:szCs w:val="28"/>
          <w:lang w:val="uk-UA"/>
        </w:rPr>
        <w:t xml:space="preserve">mar // Am. J. Cardiol. </w:t>
      </w:r>
      <w:r w:rsidRPr="0063301E">
        <w:rPr>
          <w:sz w:val="28"/>
          <w:szCs w:val="28"/>
          <w:lang w:val="en-GB"/>
        </w:rPr>
        <w:t>—</w:t>
      </w:r>
      <w:r w:rsidRPr="0063301E">
        <w:rPr>
          <w:sz w:val="28"/>
          <w:szCs w:val="28"/>
          <w:lang w:val="uk-UA"/>
        </w:rPr>
        <w:t xml:space="preserve"> 1991. </w:t>
      </w:r>
      <w:r w:rsidRPr="0063301E">
        <w:rPr>
          <w:sz w:val="28"/>
          <w:szCs w:val="28"/>
          <w:lang w:val="en-GB"/>
        </w:rPr>
        <w:t>—</w:t>
      </w:r>
      <w:r w:rsidRPr="0063301E">
        <w:rPr>
          <w:sz w:val="28"/>
          <w:szCs w:val="28"/>
          <w:lang w:val="uk-UA"/>
        </w:rPr>
        <w:t xml:space="preserve"> </w:t>
      </w:r>
      <w:r w:rsidRPr="0063301E">
        <w:rPr>
          <w:spacing w:val="6"/>
          <w:sz w:val="28"/>
          <w:szCs w:val="28"/>
          <w:lang w:val="en-US"/>
        </w:rPr>
        <w:t>Vol.</w:t>
      </w:r>
      <w:r w:rsidRPr="0063301E">
        <w:rPr>
          <w:sz w:val="28"/>
          <w:szCs w:val="28"/>
          <w:lang w:val="uk-UA"/>
        </w:rPr>
        <w:t xml:space="preserve"> 68. </w:t>
      </w:r>
      <w:r w:rsidRPr="0063301E">
        <w:rPr>
          <w:sz w:val="28"/>
          <w:szCs w:val="28"/>
          <w:lang w:val="en-GB"/>
        </w:rPr>
        <w:t>—</w:t>
      </w:r>
      <w:r w:rsidRPr="0063301E">
        <w:rPr>
          <w:sz w:val="28"/>
          <w:szCs w:val="28"/>
          <w:lang w:val="uk-UA"/>
        </w:rPr>
        <w:t xml:space="preserve"> Р. 61 </w:t>
      </w:r>
      <w:r w:rsidRPr="0063301E">
        <w:rPr>
          <w:sz w:val="28"/>
          <w:szCs w:val="28"/>
          <w:lang w:val="en-GB"/>
        </w:rPr>
        <w:t>—</w:t>
      </w:r>
      <w:r w:rsidRPr="0063301E">
        <w:rPr>
          <w:sz w:val="28"/>
          <w:szCs w:val="28"/>
          <w:lang w:val="uk-UA"/>
        </w:rPr>
        <w:t xml:space="preserve"> 64.</w:t>
      </w:r>
    </w:p>
    <w:p w:rsidR="0023337C" w:rsidRPr="0063301E" w:rsidRDefault="0023337C" w:rsidP="0023337C">
      <w:pPr>
        <w:autoSpaceDE w:val="0"/>
        <w:autoSpaceDN w:val="0"/>
        <w:adjustRightInd w:val="0"/>
        <w:spacing w:line="360" w:lineRule="auto"/>
        <w:ind w:left="360" w:hanging="360"/>
        <w:rPr>
          <w:sz w:val="28"/>
          <w:szCs w:val="28"/>
          <w:lang w:val="uk-UA"/>
        </w:rPr>
      </w:pPr>
      <w:r w:rsidRPr="0063301E">
        <w:rPr>
          <w:bCs/>
          <w:sz w:val="28"/>
          <w:szCs w:val="28"/>
          <w:lang w:val="en-US"/>
        </w:rPr>
        <w:t>156   Abe K</w:t>
      </w:r>
      <w:r w:rsidRPr="0063301E">
        <w:rPr>
          <w:bCs/>
          <w:sz w:val="28"/>
          <w:szCs w:val="28"/>
          <w:lang w:val="uk-UA"/>
        </w:rPr>
        <w:t>.</w:t>
      </w:r>
      <w:r w:rsidRPr="0063301E">
        <w:rPr>
          <w:bCs/>
          <w:sz w:val="28"/>
          <w:szCs w:val="28"/>
          <w:lang w:val="en-US"/>
        </w:rPr>
        <w:t xml:space="preserve"> </w:t>
      </w:r>
      <w:r w:rsidRPr="0063301E">
        <w:rPr>
          <w:sz w:val="28"/>
          <w:szCs w:val="28"/>
          <w:lang w:val="en-US"/>
        </w:rPr>
        <w:t>Involvement</w:t>
      </w:r>
      <w:r w:rsidRPr="0063301E">
        <w:rPr>
          <w:sz w:val="28"/>
          <w:szCs w:val="28"/>
          <w:lang w:val="uk-UA"/>
        </w:rPr>
        <w:t xml:space="preserve"> </w:t>
      </w:r>
      <w:r w:rsidRPr="0063301E">
        <w:rPr>
          <w:sz w:val="28"/>
          <w:szCs w:val="28"/>
          <w:lang w:val="en-US"/>
        </w:rPr>
        <w:t>of iNOS in postischemic heart dysfunction in stroke-prone spontaneously</w:t>
      </w:r>
      <w:r w:rsidRPr="0063301E">
        <w:rPr>
          <w:sz w:val="28"/>
          <w:szCs w:val="28"/>
          <w:lang w:val="uk-UA"/>
        </w:rPr>
        <w:t xml:space="preserve"> </w:t>
      </w:r>
      <w:r w:rsidRPr="0063301E">
        <w:rPr>
          <w:sz w:val="28"/>
          <w:szCs w:val="28"/>
          <w:lang w:val="en-US"/>
        </w:rPr>
        <w:t>hypertensive rats.</w:t>
      </w:r>
      <w:r w:rsidRPr="0063301E">
        <w:rPr>
          <w:sz w:val="28"/>
          <w:szCs w:val="28"/>
          <w:lang w:val="uk-UA"/>
        </w:rPr>
        <w:t xml:space="preserve"> / </w:t>
      </w:r>
      <w:r w:rsidRPr="0063301E">
        <w:rPr>
          <w:bCs/>
          <w:sz w:val="28"/>
          <w:szCs w:val="28"/>
          <w:lang w:val="en-US"/>
        </w:rPr>
        <w:t>K</w:t>
      </w:r>
      <w:r w:rsidRPr="0063301E">
        <w:rPr>
          <w:bCs/>
          <w:sz w:val="28"/>
          <w:szCs w:val="28"/>
          <w:lang w:val="uk-UA"/>
        </w:rPr>
        <w:t xml:space="preserve">. </w:t>
      </w:r>
      <w:r w:rsidRPr="0063301E">
        <w:rPr>
          <w:bCs/>
          <w:sz w:val="28"/>
          <w:szCs w:val="28"/>
          <w:lang w:val="en-US"/>
        </w:rPr>
        <w:t>Abe, M</w:t>
      </w:r>
      <w:r w:rsidRPr="0063301E">
        <w:rPr>
          <w:bCs/>
          <w:sz w:val="28"/>
          <w:szCs w:val="28"/>
          <w:lang w:val="uk-UA"/>
        </w:rPr>
        <w:t xml:space="preserve">. </w:t>
      </w:r>
      <w:r w:rsidRPr="0063301E">
        <w:rPr>
          <w:bCs/>
          <w:sz w:val="28"/>
          <w:szCs w:val="28"/>
          <w:lang w:val="en-US"/>
        </w:rPr>
        <w:t>Tokumura, T</w:t>
      </w:r>
      <w:r w:rsidRPr="0063301E">
        <w:rPr>
          <w:bCs/>
          <w:sz w:val="28"/>
          <w:szCs w:val="28"/>
          <w:lang w:val="uk-UA"/>
        </w:rPr>
        <w:t xml:space="preserve">. </w:t>
      </w:r>
      <w:r w:rsidRPr="0063301E">
        <w:rPr>
          <w:bCs/>
          <w:sz w:val="28"/>
          <w:szCs w:val="28"/>
          <w:lang w:val="en-US"/>
        </w:rPr>
        <w:t>Ito, T</w:t>
      </w:r>
      <w:r w:rsidRPr="0063301E">
        <w:rPr>
          <w:bCs/>
          <w:sz w:val="28"/>
          <w:szCs w:val="28"/>
          <w:lang w:val="uk-UA"/>
        </w:rPr>
        <w:t xml:space="preserve">. </w:t>
      </w:r>
      <w:r w:rsidRPr="0063301E">
        <w:rPr>
          <w:bCs/>
          <w:sz w:val="28"/>
          <w:szCs w:val="28"/>
          <w:lang w:val="en-US"/>
        </w:rPr>
        <w:t>Murai</w:t>
      </w:r>
      <w:r w:rsidRPr="0063301E">
        <w:rPr>
          <w:sz w:val="28"/>
          <w:szCs w:val="28"/>
          <w:lang w:val="uk-UA"/>
        </w:rPr>
        <w:t xml:space="preserve"> //</w:t>
      </w:r>
      <w:r w:rsidRPr="0063301E">
        <w:rPr>
          <w:sz w:val="28"/>
          <w:szCs w:val="28"/>
          <w:lang w:val="en-US"/>
        </w:rPr>
        <w:t xml:space="preserve"> </w:t>
      </w:r>
      <w:r w:rsidRPr="0063301E">
        <w:rPr>
          <w:iCs/>
          <w:sz w:val="28"/>
          <w:szCs w:val="28"/>
          <w:lang w:val="en-US"/>
        </w:rPr>
        <w:t>Am J Physiol Heart Circ Physiol</w:t>
      </w:r>
      <w:r w:rsidRPr="0063301E">
        <w:rPr>
          <w:sz w:val="28"/>
          <w:szCs w:val="28"/>
          <w:lang w:val="en-US"/>
        </w:rPr>
        <w:t xml:space="preserve"> — </w:t>
      </w:r>
      <w:r w:rsidRPr="0063301E">
        <w:rPr>
          <w:sz w:val="28"/>
          <w:szCs w:val="28"/>
          <w:lang w:val="uk-UA"/>
        </w:rPr>
        <w:t>2001</w:t>
      </w:r>
      <w:r w:rsidRPr="0063301E">
        <w:rPr>
          <w:sz w:val="28"/>
          <w:szCs w:val="28"/>
          <w:lang w:val="en-US"/>
        </w:rPr>
        <w:t xml:space="preserve">. — Vol. </w:t>
      </w:r>
      <w:r w:rsidRPr="0063301E">
        <w:rPr>
          <w:sz w:val="28"/>
          <w:szCs w:val="28"/>
          <w:lang w:val="uk-UA"/>
        </w:rPr>
        <w:t>280</w:t>
      </w:r>
      <w:r w:rsidRPr="0063301E">
        <w:rPr>
          <w:sz w:val="28"/>
          <w:szCs w:val="28"/>
          <w:lang w:val="en-US"/>
        </w:rPr>
        <w:t xml:space="preserve">. — P. </w:t>
      </w:r>
      <w:r w:rsidRPr="0063301E">
        <w:rPr>
          <w:sz w:val="28"/>
          <w:szCs w:val="28"/>
          <w:lang w:val="uk-UA"/>
        </w:rPr>
        <w:t xml:space="preserve">668 </w:t>
      </w:r>
      <w:r w:rsidRPr="0063301E">
        <w:rPr>
          <w:sz w:val="28"/>
          <w:szCs w:val="28"/>
          <w:lang w:val="en-US"/>
        </w:rPr>
        <w:t>—</w:t>
      </w:r>
      <w:r w:rsidRPr="0063301E">
        <w:rPr>
          <w:sz w:val="28"/>
          <w:szCs w:val="28"/>
          <w:lang w:val="uk-UA"/>
        </w:rPr>
        <w:t xml:space="preserve"> 673</w:t>
      </w:r>
      <w:r w:rsidRPr="0063301E">
        <w:rPr>
          <w:sz w:val="28"/>
          <w:szCs w:val="28"/>
          <w:lang w:val="en-US"/>
        </w:rPr>
        <w:t>.</w:t>
      </w:r>
    </w:p>
    <w:p w:rsidR="0023337C" w:rsidRPr="0063301E" w:rsidRDefault="0023337C" w:rsidP="0023337C">
      <w:pPr>
        <w:autoSpaceDE w:val="0"/>
        <w:autoSpaceDN w:val="0"/>
        <w:adjustRightInd w:val="0"/>
        <w:spacing w:line="360" w:lineRule="auto"/>
        <w:ind w:left="360" w:hanging="360"/>
        <w:rPr>
          <w:sz w:val="28"/>
          <w:szCs w:val="28"/>
          <w:lang w:val="uk-UA"/>
        </w:rPr>
      </w:pPr>
      <w:r w:rsidRPr="0063301E">
        <w:rPr>
          <w:sz w:val="28"/>
          <w:szCs w:val="28"/>
          <w:lang w:val="en-US"/>
        </w:rPr>
        <w:lastRenderedPageBreak/>
        <w:t>157   Ali H</w:t>
      </w:r>
      <w:r w:rsidRPr="0063301E">
        <w:rPr>
          <w:sz w:val="28"/>
          <w:szCs w:val="28"/>
          <w:lang w:val="uk-UA"/>
        </w:rPr>
        <w:t>.</w:t>
      </w:r>
      <w:r w:rsidRPr="0063301E">
        <w:rPr>
          <w:sz w:val="28"/>
          <w:szCs w:val="28"/>
          <w:lang w:val="en-US"/>
        </w:rPr>
        <w:t>Comparative Dose Titration Responses to the Introduction</w:t>
      </w:r>
      <w:r w:rsidRPr="0063301E">
        <w:rPr>
          <w:sz w:val="28"/>
          <w:szCs w:val="28"/>
          <w:lang w:val="uk-UA"/>
        </w:rPr>
        <w:t xml:space="preserve"> </w:t>
      </w:r>
      <w:r w:rsidRPr="0063301E">
        <w:rPr>
          <w:sz w:val="28"/>
          <w:szCs w:val="28"/>
          <w:lang w:val="en-US"/>
        </w:rPr>
        <w:t>of Bisoprolol or Carvedilol in Stable Chronic Systolic</w:t>
      </w:r>
      <w:r w:rsidRPr="0063301E">
        <w:rPr>
          <w:sz w:val="28"/>
          <w:szCs w:val="28"/>
          <w:lang w:val="uk-UA"/>
        </w:rPr>
        <w:t xml:space="preserve"> </w:t>
      </w:r>
      <w:r w:rsidRPr="0063301E">
        <w:rPr>
          <w:sz w:val="28"/>
          <w:szCs w:val="28"/>
          <w:lang w:val="en-US"/>
        </w:rPr>
        <w:t>Heart Failure</w:t>
      </w:r>
      <w:r w:rsidRPr="0063301E">
        <w:rPr>
          <w:sz w:val="28"/>
          <w:szCs w:val="28"/>
          <w:lang w:val="uk-UA"/>
        </w:rPr>
        <w:t xml:space="preserve"> / </w:t>
      </w:r>
      <w:r w:rsidRPr="0063301E">
        <w:rPr>
          <w:sz w:val="28"/>
          <w:szCs w:val="28"/>
          <w:lang w:val="en-US"/>
        </w:rPr>
        <w:t>H</w:t>
      </w:r>
      <w:r w:rsidRPr="0063301E">
        <w:rPr>
          <w:sz w:val="28"/>
          <w:szCs w:val="28"/>
          <w:lang w:val="uk-UA"/>
        </w:rPr>
        <w:t xml:space="preserve">. </w:t>
      </w:r>
      <w:r w:rsidRPr="0063301E">
        <w:rPr>
          <w:sz w:val="28"/>
          <w:szCs w:val="28"/>
          <w:lang w:val="en-US"/>
        </w:rPr>
        <w:t>Ali</w:t>
      </w:r>
      <w:r w:rsidRPr="0063301E">
        <w:rPr>
          <w:sz w:val="28"/>
          <w:szCs w:val="28"/>
          <w:lang w:val="uk-UA"/>
        </w:rPr>
        <w:t>,</w:t>
      </w:r>
      <w:r w:rsidRPr="0063301E">
        <w:rPr>
          <w:sz w:val="28"/>
          <w:szCs w:val="28"/>
          <w:lang w:val="en-US"/>
        </w:rPr>
        <w:t xml:space="preserve"> Y. H. Lip</w:t>
      </w:r>
      <w:r w:rsidRPr="0063301E">
        <w:rPr>
          <w:sz w:val="28"/>
          <w:szCs w:val="28"/>
          <w:lang w:val="uk-UA"/>
        </w:rPr>
        <w:t xml:space="preserve"> </w:t>
      </w:r>
      <w:r w:rsidRPr="0063301E">
        <w:rPr>
          <w:sz w:val="28"/>
          <w:szCs w:val="28"/>
          <w:lang w:val="en-US"/>
        </w:rPr>
        <w:t>Gregory</w:t>
      </w:r>
      <w:r w:rsidRPr="0063301E">
        <w:rPr>
          <w:sz w:val="28"/>
          <w:szCs w:val="28"/>
          <w:lang w:val="uk-UA"/>
        </w:rPr>
        <w:t>,</w:t>
      </w:r>
      <w:r w:rsidRPr="0063301E">
        <w:rPr>
          <w:sz w:val="28"/>
          <w:szCs w:val="28"/>
          <w:lang w:val="en-US"/>
        </w:rPr>
        <w:t xml:space="preserve"> N</w:t>
      </w:r>
      <w:r w:rsidRPr="0063301E">
        <w:rPr>
          <w:sz w:val="28"/>
          <w:szCs w:val="28"/>
          <w:lang w:val="uk-UA"/>
        </w:rPr>
        <w:t xml:space="preserve">. </w:t>
      </w:r>
      <w:r w:rsidRPr="0063301E">
        <w:rPr>
          <w:sz w:val="28"/>
          <w:szCs w:val="28"/>
          <w:lang w:val="en-US"/>
        </w:rPr>
        <w:t>Deborah</w:t>
      </w:r>
      <w:r w:rsidRPr="0063301E">
        <w:rPr>
          <w:sz w:val="28"/>
          <w:szCs w:val="28"/>
          <w:lang w:val="uk-UA"/>
        </w:rPr>
        <w:t xml:space="preserve">, </w:t>
      </w:r>
      <w:r w:rsidRPr="0063301E">
        <w:rPr>
          <w:sz w:val="28"/>
          <w:szCs w:val="28"/>
          <w:lang w:val="en-US"/>
        </w:rPr>
        <w:t>J.</w:t>
      </w:r>
      <w:r w:rsidRPr="0063301E">
        <w:rPr>
          <w:sz w:val="28"/>
          <w:szCs w:val="28"/>
          <w:lang w:val="uk-UA"/>
        </w:rPr>
        <w:t xml:space="preserve"> </w:t>
      </w:r>
      <w:r w:rsidRPr="0063301E">
        <w:rPr>
          <w:sz w:val="28"/>
          <w:szCs w:val="28"/>
          <w:lang w:val="en-US"/>
        </w:rPr>
        <w:t>Robert</w:t>
      </w:r>
      <w:r w:rsidRPr="0063301E">
        <w:rPr>
          <w:sz w:val="28"/>
          <w:szCs w:val="28"/>
          <w:lang w:val="uk-UA"/>
        </w:rPr>
        <w:t xml:space="preserve"> // </w:t>
      </w:r>
      <w:r w:rsidRPr="0063301E">
        <w:rPr>
          <w:sz w:val="28"/>
          <w:szCs w:val="28"/>
          <w:lang w:val="en-US"/>
        </w:rPr>
        <w:t xml:space="preserve">Cardiovasc Drugs Ther — </w:t>
      </w:r>
      <w:r w:rsidRPr="0063301E">
        <w:rPr>
          <w:sz w:val="28"/>
          <w:szCs w:val="28"/>
          <w:lang w:val="uk-UA"/>
        </w:rPr>
        <w:t>2007</w:t>
      </w:r>
      <w:r w:rsidRPr="0063301E">
        <w:rPr>
          <w:sz w:val="28"/>
          <w:szCs w:val="28"/>
          <w:lang w:val="en-US"/>
        </w:rPr>
        <w:t xml:space="preserve">. — Vol. </w:t>
      </w:r>
      <w:r w:rsidRPr="0063301E">
        <w:rPr>
          <w:sz w:val="28"/>
          <w:szCs w:val="28"/>
          <w:lang w:val="uk-UA"/>
        </w:rPr>
        <w:t>21</w:t>
      </w:r>
      <w:r w:rsidRPr="0063301E">
        <w:rPr>
          <w:sz w:val="28"/>
          <w:szCs w:val="28"/>
          <w:lang w:val="en-US"/>
        </w:rPr>
        <w:t xml:space="preserve">. — P. </w:t>
      </w:r>
      <w:r w:rsidRPr="0063301E">
        <w:rPr>
          <w:sz w:val="28"/>
          <w:szCs w:val="28"/>
          <w:lang w:val="uk-UA"/>
        </w:rPr>
        <w:t xml:space="preserve">437 </w:t>
      </w:r>
      <w:r w:rsidRPr="0063301E">
        <w:rPr>
          <w:sz w:val="28"/>
          <w:szCs w:val="28"/>
          <w:lang w:val="en-US"/>
        </w:rPr>
        <w:t>—</w:t>
      </w:r>
      <w:r w:rsidRPr="0063301E">
        <w:rPr>
          <w:sz w:val="28"/>
          <w:szCs w:val="28"/>
          <w:lang w:val="uk-UA"/>
        </w:rPr>
        <w:t xml:space="preserve"> 444</w:t>
      </w:r>
      <w:r w:rsidRPr="0063301E">
        <w:rPr>
          <w:sz w:val="28"/>
          <w:szCs w:val="28"/>
          <w:lang w:val="en-US"/>
        </w:rPr>
        <w:t>.</w:t>
      </w:r>
    </w:p>
    <w:p w:rsidR="0023337C" w:rsidRPr="0063301E" w:rsidRDefault="0023337C" w:rsidP="0023337C">
      <w:pPr>
        <w:tabs>
          <w:tab w:val="left" w:pos="614"/>
        </w:tabs>
        <w:spacing w:line="360" w:lineRule="auto"/>
        <w:ind w:left="540" w:hanging="540"/>
        <w:rPr>
          <w:sz w:val="28"/>
          <w:szCs w:val="28"/>
          <w:lang w:val="uk-UA"/>
        </w:rPr>
      </w:pPr>
      <w:r w:rsidRPr="0063301E">
        <w:rPr>
          <w:sz w:val="28"/>
          <w:szCs w:val="28"/>
          <w:lang w:val="uk-UA"/>
        </w:rPr>
        <w:t>158</w:t>
      </w:r>
      <w:r w:rsidRPr="0063301E">
        <w:rPr>
          <w:sz w:val="28"/>
          <w:szCs w:val="28"/>
          <w:lang w:val="en-US"/>
        </w:rPr>
        <w:t>. Bors W. Elektron paramagnetik resonans of proanthocyanidins / W.</w:t>
      </w:r>
      <w:r w:rsidRPr="0063301E">
        <w:rPr>
          <w:sz w:val="28"/>
          <w:szCs w:val="28"/>
          <w:lang w:val="uk-UA"/>
        </w:rPr>
        <w:t xml:space="preserve"> </w:t>
      </w:r>
      <w:r w:rsidRPr="0063301E">
        <w:rPr>
          <w:sz w:val="28"/>
          <w:szCs w:val="28"/>
          <w:lang w:val="en-US"/>
        </w:rPr>
        <w:t>Bors</w:t>
      </w:r>
      <w:r w:rsidRPr="0063301E">
        <w:rPr>
          <w:sz w:val="28"/>
          <w:szCs w:val="28"/>
          <w:lang w:val="uk-UA"/>
        </w:rPr>
        <w:t xml:space="preserve"> //</w:t>
      </w:r>
      <w:r w:rsidRPr="0063301E">
        <w:rPr>
          <w:sz w:val="28"/>
          <w:szCs w:val="28"/>
          <w:lang w:val="en-US"/>
        </w:rPr>
        <w:t xml:space="preserve"> ABB. </w:t>
      </w:r>
      <w:r w:rsidRPr="0063301E">
        <w:rPr>
          <w:lang w:val="uk-UA"/>
        </w:rPr>
        <w:t>—</w:t>
      </w:r>
      <w:r w:rsidRPr="0063301E">
        <w:rPr>
          <w:sz w:val="28"/>
          <w:szCs w:val="28"/>
          <w:lang w:val="en-US"/>
        </w:rPr>
        <w:t xml:space="preserve"> 2006. — Vol. 374. — P. 347.</w:t>
      </w:r>
    </w:p>
    <w:p w:rsidR="0023337C" w:rsidRPr="0063301E" w:rsidRDefault="0023337C" w:rsidP="0023337C">
      <w:pPr>
        <w:tabs>
          <w:tab w:val="left" w:pos="614"/>
        </w:tabs>
        <w:spacing w:line="360" w:lineRule="auto"/>
        <w:ind w:left="540" w:hanging="540"/>
        <w:rPr>
          <w:sz w:val="28"/>
          <w:szCs w:val="28"/>
          <w:lang w:val="uk-UA"/>
        </w:rPr>
      </w:pPr>
      <w:r w:rsidRPr="0063301E">
        <w:rPr>
          <w:sz w:val="28"/>
          <w:szCs w:val="28"/>
          <w:lang w:val="uk-UA"/>
        </w:rPr>
        <w:t>159</w:t>
      </w:r>
      <w:r w:rsidRPr="0063301E">
        <w:rPr>
          <w:sz w:val="28"/>
          <w:szCs w:val="28"/>
          <w:lang w:val="en-US"/>
        </w:rPr>
        <w:t>. Bors W</w:t>
      </w:r>
      <w:r w:rsidRPr="0063301E">
        <w:rPr>
          <w:sz w:val="28"/>
          <w:szCs w:val="28"/>
          <w:lang w:val="uk-UA"/>
        </w:rPr>
        <w:t>.</w:t>
      </w:r>
      <w:r w:rsidRPr="0063301E">
        <w:rPr>
          <w:sz w:val="28"/>
          <w:szCs w:val="28"/>
          <w:lang w:val="en-US"/>
        </w:rPr>
        <w:t xml:space="preserve"> Radical scavenging by flavonoids / W</w:t>
      </w:r>
      <w:r w:rsidRPr="0063301E">
        <w:rPr>
          <w:sz w:val="28"/>
          <w:szCs w:val="28"/>
          <w:lang w:val="uk-UA"/>
        </w:rPr>
        <w:t xml:space="preserve">. </w:t>
      </w:r>
      <w:r w:rsidRPr="0063301E">
        <w:rPr>
          <w:sz w:val="28"/>
          <w:szCs w:val="28"/>
          <w:lang w:val="en-US"/>
        </w:rPr>
        <w:t>Bors, M.</w:t>
      </w:r>
      <w:r w:rsidRPr="0063301E">
        <w:rPr>
          <w:sz w:val="28"/>
          <w:szCs w:val="28"/>
          <w:lang w:val="uk-UA"/>
        </w:rPr>
        <w:t xml:space="preserve"> </w:t>
      </w:r>
      <w:r w:rsidRPr="0063301E">
        <w:rPr>
          <w:sz w:val="28"/>
          <w:szCs w:val="28"/>
          <w:lang w:val="en-US"/>
        </w:rPr>
        <w:t xml:space="preserve">Saran </w:t>
      </w:r>
      <w:r w:rsidRPr="0063301E">
        <w:rPr>
          <w:sz w:val="28"/>
          <w:szCs w:val="28"/>
          <w:lang w:val="uk-UA"/>
        </w:rPr>
        <w:t xml:space="preserve">// </w:t>
      </w:r>
      <w:r w:rsidRPr="0063301E">
        <w:rPr>
          <w:sz w:val="28"/>
          <w:szCs w:val="28"/>
          <w:lang w:val="en-US"/>
        </w:rPr>
        <w:t>Free Radical Res. — 1987. —Vol. 2. — P. 289</w:t>
      </w:r>
      <w:r w:rsidRPr="0063301E">
        <w:rPr>
          <w:sz w:val="28"/>
          <w:szCs w:val="28"/>
          <w:lang w:val="uk-UA"/>
        </w:rPr>
        <w:t xml:space="preserve"> </w:t>
      </w:r>
      <w:r w:rsidRPr="0063301E">
        <w:rPr>
          <w:sz w:val="28"/>
          <w:szCs w:val="28"/>
          <w:lang w:val="en-US"/>
        </w:rPr>
        <w:t>—</w:t>
      </w:r>
      <w:r w:rsidRPr="0063301E">
        <w:rPr>
          <w:sz w:val="28"/>
          <w:szCs w:val="28"/>
          <w:lang w:val="uk-UA"/>
        </w:rPr>
        <w:t xml:space="preserve"> </w:t>
      </w:r>
      <w:r w:rsidRPr="0063301E">
        <w:rPr>
          <w:sz w:val="28"/>
          <w:szCs w:val="28"/>
          <w:lang w:val="en-US"/>
        </w:rPr>
        <w:t>293.</w:t>
      </w:r>
    </w:p>
    <w:p w:rsidR="0023337C" w:rsidRPr="0063301E" w:rsidRDefault="0023337C" w:rsidP="0023337C">
      <w:pPr>
        <w:shd w:val="clear" w:color="auto" w:fill="FFFFFF"/>
        <w:tabs>
          <w:tab w:val="left" w:pos="370"/>
          <w:tab w:val="left" w:pos="614"/>
        </w:tabs>
        <w:spacing w:line="360" w:lineRule="auto"/>
        <w:ind w:left="540" w:hanging="540"/>
        <w:rPr>
          <w:spacing w:val="2"/>
          <w:sz w:val="28"/>
          <w:szCs w:val="28"/>
          <w:lang w:val="uk-UA"/>
        </w:rPr>
      </w:pPr>
      <w:r w:rsidRPr="0063301E">
        <w:rPr>
          <w:sz w:val="28"/>
          <w:szCs w:val="28"/>
          <w:lang w:val="uk-UA"/>
        </w:rPr>
        <w:t>160.</w:t>
      </w:r>
      <w:r w:rsidRPr="0063301E">
        <w:rPr>
          <w:spacing w:val="1"/>
          <w:sz w:val="28"/>
          <w:szCs w:val="28"/>
          <w:lang w:val="uk-UA"/>
        </w:rPr>
        <w:t xml:space="preserve"> </w:t>
      </w:r>
      <w:r w:rsidRPr="0063301E">
        <w:rPr>
          <w:spacing w:val="1"/>
          <w:sz w:val="28"/>
          <w:szCs w:val="28"/>
          <w:lang w:val="fi-FI"/>
        </w:rPr>
        <w:t xml:space="preserve">Beltin </w:t>
      </w:r>
      <w:r w:rsidRPr="0063301E">
        <w:rPr>
          <w:noProof/>
          <w:spacing w:val="1"/>
          <w:sz w:val="28"/>
          <w:szCs w:val="28"/>
          <w:lang w:val="fi-FI"/>
        </w:rPr>
        <w:t>J.</w:t>
      </w:r>
      <w:r w:rsidRPr="0063301E">
        <w:rPr>
          <w:spacing w:val="1"/>
          <w:sz w:val="28"/>
          <w:szCs w:val="28"/>
          <w:lang w:val="fi-FI"/>
        </w:rPr>
        <w:t xml:space="preserve"> </w:t>
      </w:r>
      <w:r w:rsidRPr="0063301E">
        <w:rPr>
          <w:spacing w:val="1"/>
          <w:sz w:val="28"/>
          <w:szCs w:val="28"/>
          <w:lang w:val="en-US"/>
        </w:rPr>
        <w:t xml:space="preserve">Calcium </w:t>
      </w:r>
      <w:r w:rsidRPr="0063301E">
        <w:rPr>
          <w:spacing w:val="1"/>
          <w:sz w:val="28"/>
          <w:szCs w:val="28"/>
          <w:lang w:val="uk-UA"/>
        </w:rPr>
        <w:t>-</w:t>
      </w:r>
      <w:r w:rsidRPr="0063301E">
        <w:rPr>
          <w:spacing w:val="1"/>
          <w:sz w:val="28"/>
          <w:szCs w:val="28"/>
          <w:lang w:val="en-US"/>
        </w:rPr>
        <w:t xml:space="preserve"> activated potassium channels and NO regulate</w:t>
      </w:r>
      <w:r w:rsidRPr="0063301E">
        <w:rPr>
          <w:spacing w:val="1"/>
          <w:sz w:val="28"/>
          <w:szCs w:val="28"/>
          <w:lang w:val="uk-UA"/>
        </w:rPr>
        <w:t xml:space="preserve"> </w:t>
      </w:r>
      <w:r w:rsidRPr="0063301E">
        <w:rPr>
          <w:spacing w:val="2"/>
          <w:sz w:val="28"/>
          <w:szCs w:val="28"/>
          <w:lang w:val="en-US"/>
        </w:rPr>
        <w:t xml:space="preserve">human peripheral conduit artery mechanic / </w:t>
      </w:r>
      <w:r w:rsidRPr="0063301E">
        <w:rPr>
          <w:noProof/>
          <w:spacing w:val="1"/>
          <w:sz w:val="28"/>
          <w:szCs w:val="28"/>
          <w:lang w:val="fi-FI"/>
        </w:rPr>
        <w:t>J.</w:t>
      </w:r>
      <w:r w:rsidRPr="0063301E">
        <w:rPr>
          <w:noProof/>
          <w:spacing w:val="1"/>
          <w:sz w:val="28"/>
          <w:szCs w:val="28"/>
          <w:lang w:val="uk-UA"/>
        </w:rPr>
        <w:t xml:space="preserve"> </w:t>
      </w:r>
      <w:r w:rsidRPr="0063301E">
        <w:rPr>
          <w:spacing w:val="1"/>
          <w:sz w:val="28"/>
          <w:szCs w:val="28"/>
          <w:lang w:val="fi-FI"/>
        </w:rPr>
        <w:t>Beltin</w:t>
      </w:r>
      <w:r w:rsidRPr="0063301E">
        <w:rPr>
          <w:noProof/>
          <w:spacing w:val="1"/>
          <w:sz w:val="28"/>
          <w:szCs w:val="28"/>
          <w:lang w:val="fi-FI"/>
        </w:rPr>
        <w:t xml:space="preserve">, </w:t>
      </w:r>
      <w:r w:rsidRPr="0063301E">
        <w:rPr>
          <w:spacing w:val="1"/>
          <w:sz w:val="28"/>
          <w:szCs w:val="28"/>
          <w:lang w:val="fi-FI"/>
        </w:rPr>
        <w:t>R.</w:t>
      </w:r>
      <w:r w:rsidRPr="0063301E">
        <w:rPr>
          <w:spacing w:val="1"/>
          <w:sz w:val="28"/>
          <w:szCs w:val="28"/>
          <w:lang w:val="uk-UA"/>
        </w:rPr>
        <w:t xml:space="preserve"> </w:t>
      </w:r>
      <w:r w:rsidRPr="0063301E">
        <w:rPr>
          <w:spacing w:val="1"/>
          <w:sz w:val="28"/>
          <w:szCs w:val="28"/>
          <w:lang w:val="fi-FI"/>
        </w:rPr>
        <w:t>Joanmdes, M.</w:t>
      </w:r>
      <w:r w:rsidRPr="0063301E">
        <w:rPr>
          <w:spacing w:val="1"/>
          <w:sz w:val="28"/>
          <w:szCs w:val="28"/>
          <w:lang w:val="uk-UA"/>
        </w:rPr>
        <w:t xml:space="preserve"> </w:t>
      </w:r>
      <w:r w:rsidRPr="0063301E">
        <w:rPr>
          <w:spacing w:val="1"/>
          <w:sz w:val="28"/>
          <w:szCs w:val="28"/>
          <w:lang w:val="fi-FI"/>
        </w:rPr>
        <w:t>Iakob</w:t>
      </w:r>
      <w:r w:rsidRPr="0063301E">
        <w:rPr>
          <w:spacing w:val="1"/>
          <w:sz w:val="28"/>
          <w:szCs w:val="28"/>
          <w:lang w:val="uk-UA"/>
        </w:rPr>
        <w:t xml:space="preserve"> </w:t>
      </w:r>
      <w:r w:rsidRPr="0063301E">
        <w:rPr>
          <w:sz w:val="28"/>
          <w:szCs w:val="28"/>
          <w:lang w:val="uk-UA"/>
        </w:rPr>
        <w:t>//</w:t>
      </w:r>
      <w:r w:rsidRPr="0063301E">
        <w:rPr>
          <w:spacing w:val="1"/>
          <w:sz w:val="28"/>
          <w:szCs w:val="28"/>
          <w:lang w:val="fi-FI"/>
        </w:rPr>
        <w:t xml:space="preserve"> </w:t>
      </w:r>
      <w:r w:rsidRPr="0063301E">
        <w:rPr>
          <w:spacing w:val="2"/>
          <w:sz w:val="28"/>
          <w:szCs w:val="28"/>
          <w:lang w:val="en-US"/>
        </w:rPr>
        <w:t xml:space="preserve">Hypertension. </w:t>
      </w:r>
      <w:r w:rsidRPr="0063301E">
        <w:rPr>
          <w:sz w:val="28"/>
          <w:szCs w:val="28"/>
          <w:lang w:val="en-US"/>
        </w:rPr>
        <w:t>—</w:t>
      </w:r>
      <w:r w:rsidRPr="0063301E">
        <w:rPr>
          <w:spacing w:val="2"/>
          <w:sz w:val="28"/>
          <w:szCs w:val="28"/>
          <w:lang w:val="en-US"/>
        </w:rPr>
        <w:t xml:space="preserve"> 2005. </w:t>
      </w:r>
      <w:r w:rsidRPr="0063301E">
        <w:rPr>
          <w:sz w:val="28"/>
          <w:szCs w:val="28"/>
          <w:lang w:val="en-US"/>
        </w:rPr>
        <w:t>—</w:t>
      </w:r>
      <w:r w:rsidRPr="0063301E">
        <w:rPr>
          <w:spacing w:val="2"/>
          <w:sz w:val="28"/>
          <w:szCs w:val="28"/>
          <w:lang w:val="en-US"/>
        </w:rPr>
        <w:t xml:space="preserve"> V. 46. № 1. </w:t>
      </w:r>
      <w:r w:rsidRPr="0063301E">
        <w:rPr>
          <w:sz w:val="28"/>
          <w:szCs w:val="28"/>
          <w:lang w:val="en-US"/>
        </w:rPr>
        <w:t>—</w:t>
      </w:r>
      <w:r w:rsidRPr="0063301E">
        <w:rPr>
          <w:spacing w:val="2"/>
          <w:sz w:val="28"/>
          <w:szCs w:val="28"/>
          <w:lang w:val="en-US"/>
        </w:rPr>
        <w:t xml:space="preserve"> P. 210</w:t>
      </w:r>
      <w:r w:rsidRPr="0063301E">
        <w:rPr>
          <w:spacing w:val="2"/>
          <w:sz w:val="28"/>
          <w:szCs w:val="28"/>
          <w:lang w:val="uk-UA"/>
        </w:rPr>
        <w:t xml:space="preserve"> </w:t>
      </w:r>
      <w:r w:rsidRPr="0063301E">
        <w:rPr>
          <w:sz w:val="28"/>
          <w:szCs w:val="28"/>
          <w:lang w:val="en-US"/>
        </w:rPr>
        <w:t>—</w:t>
      </w:r>
      <w:r w:rsidRPr="0063301E">
        <w:rPr>
          <w:spacing w:val="2"/>
          <w:sz w:val="28"/>
          <w:szCs w:val="28"/>
          <w:lang w:val="uk-UA"/>
        </w:rPr>
        <w:t xml:space="preserve"> </w:t>
      </w:r>
      <w:r w:rsidRPr="0063301E">
        <w:rPr>
          <w:spacing w:val="2"/>
          <w:sz w:val="28"/>
          <w:szCs w:val="28"/>
          <w:lang w:val="en-US"/>
        </w:rPr>
        <w:t>216.</w:t>
      </w:r>
    </w:p>
    <w:p w:rsidR="0023337C" w:rsidRPr="0063301E" w:rsidRDefault="0023337C" w:rsidP="0023337C">
      <w:pPr>
        <w:shd w:val="clear" w:color="auto" w:fill="FFFFFF"/>
        <w:tabs>
          <w:tab w:val="left" w:pos="432"/>
          <w:tab w:val="left" w:pos="614"/>
        </w:tabs>
        <w:spacing w:before="10" w:line="360" w:lineRule="auto"/>
        <w:ind w:left="540" w:hanging="540"/>
        <w:rPr>
          <w:sz w:val="28"/>
          <w:szCs w:val="28"/>
          <w:lang w:val="uk-UA"/>
        </w:rPr>
      </w:pPr>
      <w:r w:rsidRPr="0063301E">
        <w:rPr>
          <w:sz w:val="28"/>
          <w:szCs w:val="28"/>
          <w:lang w:val="uk-UA"/>
        </w:rPr>
        <w:t xml:space="preserve">161. </w:t>
      </w:r>
      <w:r w:rsidRPr="0063301E">
        <w:rPr>
          <w:sz w:val="28"/>
          <w:szCs w:val="28"/>
          <w:lang w:val="en-US"/>
        </w:rPr>
        <w:tab/>
        <w:t xml:space="preserve">Bohlender </w:t>
      </w:r>
      <w:r w:rsidRPr="0063301E">
        <w:rPr>
          <w:noProof/>
          <w:sz w:val="28"/>
          <w:szCs w:val="28"/>
          <w:lang w:val="en-US"/>
        </w:rPr>
        <w:t>J.</w:t>
      </w:r>
      <w:r w:rsidRPr="0063301E">
        <w:rPr>
          <w:sz w:val="28"/>
          <w:szCs w:val="28"/>
          <w:lang w:val="en-US"/>
        </w:rPr>
        <w:t xml:space="preserve"> Height Human Rennin Hypertension in </w:t>
      </w:r>
      <w:r w:rsidRPr="0063301E">
        <w:rPr>
          <w:noProof/>
          <w:sz w:val="28"/>
          <w:szCs w:val="28"/>
          <w:lang w:val="en-US"/>
        </w:rPr>
        <w:t>Transgenic</w:t>
      </w:r>
      <w:r w:rsidRPr="0063301E">
        <w:rPr>
          <w:noProof/>
          <w:sz w:val="28"/>
          <w:szCs w:val="28"/>
          <w:lang w:val="uk-UA"/>
        </w:rPr>
        <w:t xml:space="preserve"> </w:t>
      </w:r>
      <w:r w:rsidRPr="0063301E">
        <w:rPr>
          <w:sz w:val="28"/>
          <w:szCs w:val="28"/>
          <w:lang w:val="en-US"/>
        </w:rPr>
        <w:t xml:space="preserve">rats / </w:t>
      </w:r>
      <w:r w:rsidRPr="0063301E">
        <w:rPr>
          <w:noProof/>
          <w:sz w:val="28"/>
          <w:szCs w:val="28"/>
          <w:lang w:val="en-US"/>
        </w:rPr>
        <w:t>J.</w:t>
      </w:r>
      <w:r w:rsidRPr="0063301E">
        <w:rPr>
          <w:noProof/>
          <w:sz w:val="28"/>
          <w:szCs w:val="28"/>
          <w:lang w:val="uk-UA"/>
        </w:rPr>
        <w:t xml:space="preserve"> </w:t>
      </w:r>
      <w:r w:rsidRPr="0063301E">
        <w:rPr>
          <w:sz w:val="28"/>
          <w:szCs w:val="28"/>
          <w:lang w:val="en-US"/>
        </w:rPr>
        <w:t>Bohlender</w:t>
      </w:r>
      <w:r w:rsidRPr="0063301E">
        <w:rPr>
          <w:noProof/>
          <w:sz w:val="28"/>
          <w:szCs w:val="28"/>
          <w:lang w:val="en-US"/>
        </w:rPr>
        <w:t xml:space="preserve">, </w:t>
      </w:r>
      <w:r w:rsidRPr="0063301E">
        <w:rPr>
          <w:sz w:val="28"/>
          <w:szCs w:val="28"/>
          <w:lang w:val="en-US"/>
        </w:rPr>
        <w:t>A.</w:t>
      </w:r>
      <w:r w:rsidRPr="0063301E">
        <w:rPr>
          <w:sz w:val="28"/>
          <w:szCs w:val="28"/>
          <w:lang w:val="uk-UA"/>
        </w:rPr>
        <w:t xml:space="preserve"> </w:t>
      </w:r>
      <w:r w:rsidRPr="0063301E">
        <w:rPr>
          <w:sz w:val="28"/>
          <w:szCs w:val="28"/>
          <w:lang w:val="en-US"/>
        </w:rPr>
        <w:t>Fukamizu, A.</w:t>
      </w:r>
      <w:r w:rsidRPr="0063301E">
        <w:rPr>
          <w:sz w:val="28"/>
          <w:szCs w:val="28"/>
          <w:lang w:val="uk-UA"/>
        </w:rPr>
        <w:t xml:space="preserve"> </w:t>
      </w:r>
      <w:r w:rsidRPr="0063301E">
        <w:rPr>
          <w:sz w:val="28"/>
          <w:szCs w:val="28"/>
          <w:lang w:val="en-US"/>
        </w:rPr>
        <w:t>Lippoidt</w:t>
      </w:r>
      <w:r w:rsidRPr="0063301E">
        <w:rPr>
          <w:sz w:val="28"/>
          <w:szCs w:val="28"/>
          <w:lang w:val="uk-UA"/>
        </w:rPr>
        <w:t xml:space="preserve"> //</w:t>
      </w:r>
      <w:r w:rsidRPr="0063301E">
        <w:rPr>
          <w:sz w:val="28"/>
          <w:szCs w:val="28"/>
          <w:lang w:val="en-US"/>
        </w:rPr>
        <w:t xml:space="preserve"> Hypertension, 1997. — V. 29. — P. 428—439.</w:t>
      </w:r>
    </w:p>
    <w:p w:rsidR="0023337C" w:rsidRPr="0063301E" w:rsidRDefault="0023337C" w:rsidP="0023337C">
      <w:pPr>
        <w:widowControl w:val="0"/>
        <w:tabs>
          <w:tab w:val="left" w:pos="614"/>
        </w:tabs>
        <w:autoSpaceDE w:val="0"/>
        <w:autoSpaceDN w:val="0"/>
        <w:adjustRightInd w:val="0"/>
        <w:spacing w:line="360" w:lineRule="auto"/>
        <w:ind w:left="540" w:hanging="540"/>
        <w:rPr>
          <w:sz w:val="28"/>
          <w:szCs w:val="28"/>
          <w:lang w:val="uk-UA"/>
        </w:rPr>
      </w:pPr>
      <w:r w:rsidRPr="0063301E">
        <w:rPr>
          <w:sz w:val="28"/>
          <w:szCs w:val="28"/>
          <w:lang w:val="uk-UA"/>
        </w:rPr>
        <w:t xml:space="preserve">162. </w:t>
      </w:r>
      <w:r w:rsidRPr="0063301E">
        <w:rPr>
          <w:sz w:val="28"/>
          <w:szCs w:val="28"/>
          <w:lang w:val="en-GB"/>
        </w:rPr>
        <w:t>Bristow</w:t>
      </w:r>
      <w:r w:rsidRPr="0063301E">
        <w:rPr>
          <w:sz w:val="28"/>
          <w:szCs w:val="28"/>
          <w:lang w:val="uk-UA"/>
        </w:rPr>
        <w:t xml:space="preserve"> </w:t>
      </w:r>
      <w:r w:rsidRPr="0063301E">
        <w:rPr>
          <w:sz w:val="28"/>
          <w:szCs w:val="28"/>
          <w:lang w:val="en-GB"/>
        </w:rPr>
        <w:t>M</w:t>
      </w:r>
      <w:r w:rsidRPr="0063301E">
        <w:rPr>
          <w:sz w:val="28"/>
          <w:szCs w:val="28"/>
          <w:lang w:val="uk-UA"/>
        </w:rPr>
        <w:t>.</w:t>
      </w:r>
      <w:r w:rsidRPr="0063301E">
        <w:rPr>
          <w:sz w:val="28"/>
          <w:szCs w:val="28"/>
          <w:lang w:val="en-GB"/>
        </w:rPr>
        <w:t>R</w:t>
      </w:r>
      <w:r w:rsidRPr="0063301E">
        <w:rPr>
          <w:sz w:val="28"/>
          <w:szCs w:val="28"/>
          <w:lang w:val="uk-UA"/>
        </w:rPr>
        <w:t xml:space="preserve">. </w:t>
      </w:r>
      <w:r w:rsidRPr="0063301E">
        <w:rPr>
          <w:sz w:val="28"/>
          <w:szCs w:val="28"/>
          <w:lang w:val="en-GB"/>
        </w:rPr>
        <w:t>Beta</w:t>
      </w:r>
      <w:r w:rsidRPr="0063301E">
        <w:rPr>
          <w:sz w:val="28"/>
          <w:szCs w:val="28"/>
          <w:lang w:val="uk-UA"/>
        </w:rPr>
        <w:t>-</w:t>
      </w:r>
      <w:r w:rsidRPr="0063301E">
        <w:rPr>
          <w:sz w:val="28"/>
          <w:szCs w:val="28"/>
          <w:lang w:val="en-GB"/>
        </w:rPr>
        <w:t>adrenergic</w:t>
      </w:r>
      <w:r w:rsidRPr="0063301E">
        <w:rPr>
          <w:sz w:val="28"/>
          <w:szCs w:val="28"/>
          <w:lang w:val="uk-UA"/>
        </w:rPr>
        <w:t xml:space="preserve"> </w:t>
      </w:r>
      <w:r w:rsidRPr="0063301E">
        <w:rPr>
          <w:sz w:val="28"/>
          <w:szCs w:val="28"/>
          <w:lang w:val="en-GB"/>
        </w:rPr>
        <w:t>receptor</w:t>
      </w:r>
      <w:r w:rsidRPr="0063301E">
        <w:rPr>
          <w:sz w:val="28"/>
          <w:szCs w:val="28"/>
          <w:lang w:val="uk-UA"/>
        </w:rPr>
        <w:t xml:space="preserve"> </w:t>
      </w:r>
      <w:r w:rsidRPr="0063301E">
        <w:rPr>
          <w:sz w:val="28"/>
          <w:szCs w:val="28"/>
          <w:lang w:val="en-GB"/>
        </w:rPr>
        <w:t>blockade</w:t>
      </w:r>
      <w:r w:rsidRPr="0063301E">
        <w:rPr>
          <w:sz w:val="28"/>
          <w:szCs w:val="28"/>
          <w:lang w:val="uk-UA"/>
        </w:rPr>
        <w:t xml:space="preserve"> </w:t>
      </w:r>
      <w:r w:rsidRPr="0063301E">
        <w:rPr>
          <w:sz w:val="28"/>
          <w:szCs w:val="28"/>
          <w:lang w:val="en-GB"/>
        </w:rPr>
        <w:t>in</w:t>
      </w:r>
      <w:r w:rsidRPr="0063301E">
        <w:rPr>
          <w:sz w:val="28"/>
          <w:szCs w:val="28"/>
          <w:lang w:val="uk-UA"/>
        </w:rPr>
        <w:t xml:space="preserve"> </w:t>
      </w:r>
      <w:r w:rsidRPr="0063301E">
        <w:rPr>
          <w:sz w:val="28"/>
          <w:szCs w:val="28"/>
          <w:lang w:val="en-GB"/>
        </w:rPr>
        <w:t>chronic</w:t>
      </w:r>
      <w:r w:rsidRPr="0063301E">
        <w:rPr>
          <w:sz w:val="28"/>
          <w:szCs w:val="28"/>
          <w:lang w:val="uk-UA"/>
        </w:rPr>
        <w:t xml:space="preserve"> </w:t>
      </w:r>
      <w:r w:rsidRPr="0063301E">
        <w:rPr>
          <w:sz w:val="28"/>
          <w:szCs w:val="28"/>
          <w:lang w:val="en-GB"/>
        </w:rPr>
        <w:t>heart</w:t>
      </w:r>
      <w:r w:rsidRPr="0063301E">
        <w:rPr>
          <w:sz w:val="28"/>
          <w:szCs w:val="28"/>
          <w:lang w:val="uk-UA"/>
        </w:rPr>
        <w:t xml:space="preserve"> </w:t>
      </w:r>
      <w:r w:rsidRPr="0063301E">
        <w:rPr>
          <w:sz w:val="28"/>
          <w:szCs w:val="28"/>
          <w:lang w:val="en-GB"/>
        </w:rPr>
        <w:t>failure</w:t>
      </w:r>
      <w:r w:rsidRPr="0063301E">
        <w:rPr>
          <w:sz w:val="28"/>
          <w:szCs w:val="28"/>
          <w:lang w:val="uk-UA"/>
        </w:rPr>
        <w:t xml:space="preserve"> / </w:t>
      </w:r>
      <w:r w:rsidRPr="0063301E">
        <w:rPr>
          <w:sz w:val="28"/>
          <w:szCs w:val="28"/>
          <w:lang w:val="en-GB"/>
        </w:rPr>
        <w:t>M</w:t>
      </w:r>
      <w:r w:rsidRPr="0063301E">
        <w:rPr>
          <w:sz w:val="28"/>
          <w:szCs w:val="28"/>
          <w:lang w:val="uk-UA"/>
        </w:rPr>
        <w:t xml:space="preserve">. </w:t>
      </w:r>
      <w:r w:rsidRPr="0063301E">
        <w:rPr>
          <w:sz w:val="28"/>
          <w:szCs w:val="28"/>
          <w:lang w:val="en-GB"/>
        </w:rPr>
        <w:t>R</w:t>
      </w:r>
      <w:r w:rsidRPr="0063301E">
        <w:rPr>
          <w:sz w:val="28"/>
          <w:szCs w:val="28"/>
          <w:lang w:val="uk-UA"/>
        </w:rPr>
        <w:t xml:space="preserve">. </w:t>
      </w:r>
      <w:r w:rsidRPr="0063301E">
        <w:rPr>
          <w:sz w:val="28"/>
          <w:szCs w:val="28"/>
          <w:lang w:val="en-GB"/>
        </w:rPr>
        <w:t>Bristow</w:t>
      </w:r>
      <w:r w:rsidRPr="0063301E">
        <w:rPr>
          <w:sz w:val="28"/>
          <w:szCs w:val="28"/>
          <w:lang w:val="uk-UA"/>
        </w:rPr>
        <w:t xml:space="preserve"> // </w:t>
      </w:r>
      <w:r w:rsidRPr="0063301E">
        <w:rPr>
          <w:sz w:val="28"/>
          <w:szCs w:val="28"/>
          <w:lang w:val="en-GB"/>
        </w:rPr>
        <w:t>Circulation</w:t>
      </w:r>
      <w:r w:rsidRPr="0063301E">
        <w:rPr>
          <w:sz w:val="28"/>
          <w:szCs w:val="28"/>
          <w:lang w:val="uk-UA"/>
        </w:rPr>
        <w:t xml:space="preserve">. — 2000. — </w:t>
      </w:r>
      <w:r w:rsidRPr="0063301E">
        <w:rPr>
          <w:sz w:val="28"/>
          <w:szCs w:val="28"/>
          <w:lang w:val="en-GB"/>
        </w:rPr>
        <w:t>Vol</w:t>
      </w:r>
      <w:r w:rsidRPr="0063301E">
        <w:rPr>
          <w:sz w:val="28"/>
          <w:szCs w:val="28"/>
          <w:lang w:val="uk-UA"/>
        </w:rPr>
        <w:t xml:space="preserve">. 101. — </w:t>
      </w:r>
      <w:r w:rsidRPr="0063301E">
        <w:rPr>
          <w:sz w:val="28"/>
          <w:szCs w:val="28"/>
          <w:lang w:val="en-GB"/>
        </w:rPr>
        <w:t>P</w:t>
      </w:r>
      <w:r w:rsidRPr="0063301E">
        <w:rPr>
          <w:sz w:val="28"/>
          <w:szCs w:val="28"/>
          <w:lang w:val="uk-UA"/>
        </w:rPr>
        <w:t>. 558 — 569.</w:t>
      </w:r>
    </w:p>
    <w:p w:rsidR="0023337C" w:rsidRPr="0063301E" w:rsidRDefault="0023337C" w:rsidP="0023337C">
      <w:pPr>
        <w:widowControl w:val="0"/>
        <w:tabs>
          <w:tab w:val="left" w:pos="614"/>
        </w:tabs>
        <w:autoSpaceDE w:val="0"/>
        <w:autoSpaceDN w:val="0"/>
        <w:adjustRightInd w:val="0"/>
        <w:spacing w:line="360" w:lineRule="auto"/>
        <w:ind w:left="540" w:hanging="540"/>
        <w:rPr>
          <w:sz w:val="28"/>
          <w:szCs w:val="28"/>
          <w:lang w:val="uk-UA"/>
        </w:rPr>
      </w:pPr>
      <w:r w:rsidRPr="0063301E">
        <w:rPr>
          <w:sz w:val="28"/>
          <w:szCs w:val="28"/>
          <w:lang w:val="uk-UA"/>
        </w:rPr>
        <w:t xml:space="preserve">163. Buhler F.R. Double-blind comparison of the cardioselective b-blockers bisoprolol and atenolol in hypertension / F. R. Buhler // The Bisoprolol International Multicenter Study (BIMS). J. Cardiovasc. Pharmacol. —1986. — </w:t>
      </w:r>
      <w:r w:rsidRPr="0063301E">
        <w:rPr>
          <w:spacing w:val="6"/>
          <w:sz w:val="28"/>
          <w:szCs w:val="28"/>
          <w:lang w:val="en-US"/>
        </w:rPr>
        <w:t>Vol</w:t>
      </w:r>
      <w:r w:rsidRPr="0063301E">
        <w:rPr>
          <w:spacing w:val="6"/>
          <w:sz w:val="28"/>
          <w:szCs w:val="28"/>
          <w:lang w:val="uk-UA"/>
        </w:rPr>
        <w:t>.</w:t>
      </w:r>
      <w:r w:rsidRPr="0063301E">
        <w:rPr>
          <w:sz w:val="28"/>
          <w:szCs w:val="28"/>
          <w:lang w:val="uk-UA"/>
        </w:rPr>
        <w:t xml:space="preserve"> 8.— Р. 122 — 130.</w:t>
      </w:r>
    </w:p>
    <w:p w:rsidR="0023337C" w:rsidRPr="0063301E" w:rsidRDefault="0023337C" w:rsidP="0023337C">
      <w:pPr>
        <w:autoSpaceDE w:val="0"/>
        <w:autoSpaceDN w:val="0"/>
        <w:adjustRightInd w:val="0"/>
        <w:spacing w:line="360" w:lineRule="auto"/>
        <w:ind w:left="360" w:hanging="360"/>
        <w:rPr>
          <w:sz w:val="28"/>
          <w:szCs w:val="28"/>
          <w:lang w:val="uk-UA"/>
        </w:rPr>
      </w:pPr>
      <w:r w:rsidRPr="0063301E">
        <w:rPr>
          <w:sz w:val="28"/>
          <w:szCs w:val="28"/>
          <w:lang w:val="en-US"/>
        </w:rPr>
        <w:t>164   Beck-da-Silva L</w:t>
      </w:r>
      <w:r w:rsidRPr="0063301E">
        <w:rPr>
          <w:sz w:val="28"/>
          <w:szCs w:val="28"/>
          <w:lang w:val="uk-UA"/>
        </w:rPr>
        <w:t>.</w:t>
      </w:r>
      <w:r w:rsidRPr="0063301E">
        <w:rPr>
          <w:sz w:val="28"/>
          <w:szCs w:val="28"/>
          <w:lang w:val="en-US"/>
        </w:rPr>
        <w:t xml:space="preserve"> Effect of bisoprolol on right ventricular function and brain</w:t>
      </w:r>
      <w:r w:rsidRPr="0063301E">
        <w:rPr>
          <w:sz w:val="28"/>
          <w:szCs w:val="28"/>
          <w:lang w:val="uk-UA"/>
        </w:rPr>
        <w:t xml:space="preserve"> </w:t>
      </w:r>
      <w:r w:rsidRPr="0063301E">
        <w:rPr>
          <w:sz w:val="28"/>
          <w:szCs w:val="28"/>
          <w:lang w:val="en-US"/>
        </w:rPr>
        <w:t>natriuretic peptide in patients with heart failure</w:t>
      </w:r>
      <w:r w:rsidRPr="0063301E">
        <w:rPr>
          <w:sz w:val="28"/>
          <w:szCs w:val="28"/>
          <w:lang w:val="uk-UA"/>
        </w:rPr>
        <w:t xml:space="preserve"> /</w:t>
      </w:r>
      <w:r w:rsidRPr="0063301E">
        <w:rPr>
          <w:sz w:val="28"/>
          <w:szCs w:val="28"/>
          <w:lang w:val="en-US"/>
        </w:rPr>
        <w:t xml:space="preserve"> L</w:t>
      </w:r>
      <w:r w:rsidRPr="0063301E">
        <w:rPr>
          <w:sz w:val="28"/>
          <w:szCs w:val="28"/>
          <w:lang w:val="uk-UA"/>
        </w:rPr>
        <w:t xml:space="preserve">. </w:t>
      </w:r>
      <w:r w:rsidRPr="0063301E">
        <w:rPr>
          <w:sz w:val="28"/>
          <w:szCs w:val="28"/>
          <w:lang w:val="en-US"/>
        </w:rPr>
        <w:t>Beck-da-Silva , A</w:t>
      </w:r>
      <w:r w:rsidRPr="0063301E">
        <w:rPr>
          <w:sz w:val="28"/>
          <w:szCs w:val="28"/>
          <w:lang w:val="uk-UA"/>
        </w:rPr>
        <w:t xml:space="preserve">. </w:t>
      </w:r>
      <w:r w:rsidRPr="0063301E">
        <w:rPr>
          <w:sz w:val="28"/>
          <w:szCs w:val="28"/>
          <w:lang w:val="en-US"/>
        </w:rPr>
        <w:t>Bold , R</w:t>
      </w:r>
      <w:r w:rsidRPr="0063301E">
        <w:rPr>
          <w:sz w:val="28"/>
          <w:szCs w:val="28"/>
          <w:lang w:val="uk-UA"/>
        </w:rPr>
        <w:t xml:space="preserve">. </w:t>
      </w:r>
      <w:r w:rsidRPr="0063301E">
        <w:rPr>
          <w:sz w:val="28"/>
          <w:szCs w:val="28"/>
          <w:lang w:val="en-US"/>
        </w:rPr>
        <w:t>Davies , B</w:t>
      </w:r>
      <w:r w:rsidRPr="0063301E">
        <w:rPr>
          <w:sz w:val="28"/>
          <w:szCs w:val="28"/>
          <w:lang w:val="uk-UA"/>
        </w:rPr>
        <w:t xml:space="preserve">. </w:t>
      </w:r>
      <w:r w:rsidRPr="0063301E">
        <w:rPr>
          <w:sz w:val="28"/>
          <w:szCs w:val="28"/>
          <w:lang w:val="en-US"/>
        </w:rPr>
        <w:t xml:space="preserve">Chow </w:t>
      </w:r>
      <w:r w:rsidRPr="0063301E">
        <w:rPr>
          <w:sz w:val="28"/>
          <w:szCs w:val="28"/>
          <w:lang w:val="uk-UA"/>
        </w:rPr>
        <w:t xml:space="preserve">// </w:t>
      </w:r>
      <w:r w:rsidRPr="0063301E">
        <w:rPr>
          <w:iCs/>
          <w:sz w:val="28"/>
          <w:szCs w:val="28"/>
          <w:lang w:val="en-US"/>
        </w:rPr>
        <w:t>Congest Heart Fail</w:t>
      </w:r>
      <w:r w:rsidRPr="0063301E">
        <w:rPr>
          <w:sz w:val="28"/>
          <w:szCs w:val="28"/>
          <w:lang w:val="en-US"/>
        </w:rPr>
        <w:t xml:space="preserve">. — </w:t>
      </w:r>
      <w:r w:rsidRPr="0063301E">
        <w:rPr>
          <w:sz w:val="28"/>
          <w:szCs w:val="28"/>
          <w:lang w:val="uk-UA"/>
        </w:rPr>
        <w:t>2004</w:t>
      </w:r>
      <w:r w:rsidRPr="0063301E">
        <w:rPr>
          <w:sz w:val="28"/>
          <w:szCs w:val="28"/>
          <w:lang w:val="en-US"/>
        </w:rPr>
        <w:t xml:space="preserve">. — Vol. </w:t>
      </w:r>
      <w:r w:rsidRPr="0063301E">
        <w:rPr>
          <w:sz w:val="28"/>
          <w:szCs w:val="28"/>
          <w:lang w:val="uk-UA"/>
        </w:rPr>
        <w:t>10</w:t>
      </w:r>
      <w:r w:rsidRPr="0063301E">
        <w:rPr>
          <w:sz w:val="28"/>
          <w:szCs w:val="28"/>
          <w:lang w:val="en-US"/>
        </w:rPr>
        <w:t xml:space="preserve">. — P. </w:t>
      </w:r>
      <w:r w:rsidRPr="0063301E">
        <w:rPr>
          <w:sz w:val="28"/>
          <w:szCs w:val="28"/>
          <w:lang w:val="uk-UA"/>
        </w:rPr>
        <w:t xml:space="preserve">127 </w:t>
      </w:r>
      <w:r w:rsidRPr="0063301E">
        <w:rPr>
          <w:sz w:val="28"/>
          <w:szCs w:val="28"/>
          <w:lang w:val="en-US"/>
        </w:rPr>
        <w:t>—</w:t>
      </w:r>
      <w:r w:rsidRPr="0063301E">
        <w:rPr>
          <w:sz w:val="28"/>
          <w:szCs w:val="28"/>
          <w:lang w:val="uk-UA"/>
        </w:rPr>
        <w:t xml:space="preserve"> 132</w:t>
      </w:r>
      <w:r w:rsidRPr="0063301E">
        <w:rPr>
          <w:sz w:val="28"/>
          <w:szCs w:val="28"/>
          <w:lang w:val="en-US"/>
        </w:rPr>
        <w:t>.</w:t>
      </w:r>
    </w:p>
    <w:p w:rsidR="0023337C" w:rsidRPr="0063301E" w:rsidRDefault="0023337C" w:rsidP="0023337C">
      <w:pPr>
        <w:autoSpaceDE w:val="0"/>
        <w:autoSpaceDN w:val="0"/>
        <w:adjustRightInd w:val="0"/>
        <w:spacing w:line="360" w:lineRule="auto"/>
        <w:ind w:left="360" w:hanging="360"/>
        <w:rPr>
          <w:sz w:val="28"/>
          <w:szCs w:val="28"/>
          <w:lang w:val="uk-UA"/>
        </w:rPr>
      </w:pPr>
      <w:r w:rsidRPr="0063301E">
        <w:rPr>
          <w:sz w:val="28"/>
          <w:szCs w:val="28"/>
          <w:lang w:val="en-US"/>
        </w:rPr>
        <w:t>165   Belenkov IuN</w:t>
      </w:r>
      <w:r w:rsidRPr="0063301E">
        <w:rPr>
          <w:sz w:val="28"/>
          <w:szCs w:val="28"/>
          <w:lang w:val="uk-UA"/>
        </w:rPr>
        <w:t xml:space="preserve">. </w:t>
      </w:r>
      <w:r w:rsidRPr="0063301E">
        <w:rPr>
          <w:sz w:val="28"/>
          <w:szCs w:val="28"/>
          <w:lang w:val="en-US"/>
        </w:rPr>
        <w:t>Clinical, hemodynamic</w:t>
      </w:r>
      <w:r w:rsidRPr="0063301E">
        <w:rPr>
          <w:sz w:val="28"/>
          <w:szCs w:val="28"/>
          <w:lang w:val="uk-UA"/>
        </w:rPr>
        <w:t xml:space="preserve"> </w:t>
      </w:r>
      <w:r w:rsidRPr="0063301E">
        <w:rPr>
          <w:sz w:val="28"/>
          <w:szCs w:val="28"/>
          <w:lang w:val="en-US"/>
        </w:rPr>
        <w:t>and neuorohumoral effects of long-term therapy of patients</w:t>
      </w:r>
      <w:r w:rsidRPr="0063301E">
        <w:rPr>
          <w:sz w:val="28"/>
          <w:szCs w:val="28"/>
          <w:lang w:val="uk-UA"/>
        </w:rPr>
        <w:t xml:space="preserve"> </w:t>
      </w:r>
      <w:r w:rsidRPr="0063301E">
        <w:rPr>
          <w:sz w:val="28"/>
          <w:szCs w:val="28"/>
          <w:lang w:val="en-US"/>
        </w:rPr>
        <w:t>with severe chronic heart failure with beta-</w:t>
      </w:r>
      <w:r w:rsidRPr="0063301E">
        <w:rPr>
          <w:sz w:val="28"/>
          <w:szCs w:val="28"/>
          <w:lang w:val="en-US"/>
        </w:rPr>
        <w:lastRenderedPageBreak/>
        <w:t>adrenoblocker bisoprolol</w:t>
      </w:r>
      <w:r w:rsidRPr="0063301E">
        <w:rPr>
          <w:sz w:val="28"/>
          <w:szCs w:val="28"/>
          <w:lang w:val="uk-UA"/>
        </w:rPr>
        <w:t xml:space="preserve"> / </w:t>
      </w:r>
      <w:r w:rsidRPr="0063301E">
        <w:rPr>
          <w:sz w:val="28"/>
          <w:szCs w:val="28"/>
          <w:lang w:val="en-US"/>
        </w:rPr>
        <w:t>IuN</w:t>
      </w:r>
      <w:r w:rsidRPr="0063301E">
        <w:rPr>
          <w:sz w:val="28"/>
          <w:szCs w:val="28"/>
          <w:lang w:val="uk-UA"/>
        </w:rPr>
        <w:t xml:space="preserve">. </w:t>
      </w:r>
      <w:r w:rsidRPr="0063301E">
        <w:rPr>
          <w:sz w:val="28"/>
          <w:szCs w:val="28"/>
          <w:lang w:val="en-US"/>
        </w:rPr>
        <w:t>Belenkov, A</w:t>
      </w:r>
      <w:r w:rsidRPr="0063301E">
        <w:rPr>
          <w:sz w:val="28"/>
          <w:szCs w:val="28"/>
          <w:lang w:val="uk-UA"/>
        </w:rPr>
        <w:t xml:space="preserve">. </w:t>
      </w:r>
      <w:r w:rsidRPr="0063301E">
        <w:rPr>
          <w:sz w:val="28"/>
          <w:szCs w:val="28"/>
          <w:lang w:val="en-US"/>
        </w:rPr>
        <w:t>A</w:t>
      </w:r>
      <w:r w:rsidRPr="0063301E">
        <w:rPr>
          <w:sz w:val="28"/>
          <w:szCs w:val="28"/>
          <w:lang w:val="uk-UA"/>
        </w:rPr>
        <w:t xml:space="preserve">. </w:t>
      </w:r>
      <w:r w:rsidRPr="0063301E">
        <w:rPr>
          <w:sz w:val="28"/>
          <w:szCs w:val="28"/>
          <w:lang w:val="en-US"/>
        </w:rPr>
        <w:t>Skvortsov, Viu</w:t>
      </w:r>
      <w:r w:rsidRPr="0063301E">
        <w:rPr>
          <w:sz w:val="28"/>
          <w:szCs w:val="28"/>
          <w:lang w:val="uk-UA"/>
        </w:rPr>
        <w:t xml:space="preserve"> </w:t>
      </w:r>
      <w:r w:rsidRPr="0063301E">
        <w:rPr>
          <w:sz w:val="28"/>
          <w:szCs w:val="28"/>
          <w:lang w:val="en-US"/>
        </w:rPr>
        <w:t>Mareev</w:t>
      </w:r>
      <w:r w:rsidRPr="0063301E">
        <w:rPr>
          <w:sz w:val="28"/>
          <w:szCs w:val="28"/>
          <w:lang w:val="uk-UA"/>
        </w:rPr>
        <w:t xml:space="preserve"> // </w:t>
      </w:r>
      <w:r w:rsidRPr="0063301E">
        <w:rPr>
          <w:iCs/>
          <w:sz w:val="28"/>
          <w:szCs w:val="28"/>
          <w:lang w:val="en-US"/>
        </w:rPr>
        <w:t>Kardiologiia</w:t>
      </w:r>
      <w:r w:rsidRPr="0063301E">
        <w:rPr>
          <w:sz w:val="28"/>
          <w:szCs w:val="28"/>
          <w:lang w:val="uk-UA"/>
        </w:rPr>
        <w:t>,</w:t>
      </w:r>
      <w:r w:rsidRPr="0063301E">
        <w:rPr>
          <w:sz w:val="28"/>
          <w:szCs w:val="28"/>
          <w:lang w:val="en-US"/>
        </w:rPr>
        <w:t xml:space="preserve"> — </w:t>
      </w:r>
      <w:r w:rsidRPr="0063301E">
        <w:rPr>
          <w:sz w:val="28"/>
          <w:szCs w:val="28"/>
          <w:lang w:val="uk-UA"/>
        </w:rPr>
        <w:t>2003</w:t>
      </w:r>
      <w:r w:rsidRPr="0063301E">
        <w:rPr>
          <w:sz w:val="28"/>
          <w:szCs w:val="28"/>
          <w:lang w:val="en-US"/>
        </w:rPr>
        <w:t xml:space="preserve">. — Vol. </w:t>
      </w:r>
      <w:r w:rsidRPr="0063301E">
        <w:rPr>
          <w:sz w:val="28"/>
          <w:szCs w:val="28"/>
          <w:lang w:val="uk-UA"/>
        </w:rPr>
        <w:t>43</w:t>
      </w:r>
      <w:r w:rsidRPr="0063301E">
        <w:rPr>
          <w:sz w:val="28"/>
          <w:szCs w:val="28"/>
          <w:lang w:val="en-US"/>
        </w:rPr>
        <w:t xml:space="preserve">. — P. </w:t>
      </w:r>
      <w:r w:rsidRPr="0063301E">
        <w:rPr>
          <w:sz w:val="28"/>
          <w:szCs w:val="28"/>
          <w:lang w:val="uk-UA"/>
        </w:rPr>
        <w:t xml:space="preserve">10 </w:t>
      </w:r>
      <w:r w:rsidRPr="0063301E">
        <w:rPr>
          <w:sz w:val="28"/>
          <w:szCs w:val="28"/>
          <w:lang w:val="en-US"/>
        </w:rPr>
        <w:t>—</w:t>
      </w:r>
      <w:r w:rsidRPr="0063301E">
        <w:rPr>
          <w:sz w:val="28"/>
          <w:szCs w:val="28"/>
          <w:lang w:val="uk-UA"/>
        </w:rPr>
        <w:t xml:space="preserve"> 12</w:t>
      </w:r>
      <w:r w:rsidRPr="0063301E">
        <w:rPr>
          <w:sz w:val="28"/>
          <w:szCs w:val="28"/>
          <w:lang w:val="en-US"/>
        </w:rPr>
        <w:t>.</w:t>
      </w:r>
    </w:p>
    <w:p w:rsidR="0023337C" w:rsidRPr="0063301E" w:rsidRDefault="0023337C" w:rsidP="0023337C">
      <w:pPr>
        <w:autoSpaceDE w:val="0"/>
        <w:autoSpaceDN w:val="0"/>
        <w:adjustRightInd w:val="0"/>
        <w:spacing w:line="360" w:lineRule="auto"/>
        <w:ind w:left="360" w:hanging="360"/>
        <w:rPr>
          <w:sz w:val="28"/>
          <w:szCs w:val="28"/>
          <w:lang w:val="uk-UA"/>
        </w:rPr>
      </w:pPr>
      <w:r w:rsidRPr="0063301E">
        <w:rPr>
          <w:bCs/>
          <w:sz w:val="28"/>
          <w:szCs w:val="28"/>
          <w:lang w:val="en-US"/>
        </w:rPr>
        <w:t xml:space="preserve">166   Bronwyn K.Genetic influences on the arterial wall </w:t>
      </w:r>
      <w:r w:rsidRPr="0063301E">
        <w:rPr>
          <w:sz w:val="28"/>
          <w:szCs w:val="28"/>
          <w:lang w:val="uk-UA"/>
        </w:rPr>
        <w:t>/</w:t>
      </w:r>
      <w:r w:rsidRPr="0063301E">
        <w:rPr>
          <w:sz w:val="28"/>
          <w:szCs w:val="28"/>
          <w:lang w:val="en-US"/>
        </w:rPr>
        <w:t xml:space="preserve"> </w:t>
      </w:r>
      <w:r w:rsidRPr="0063301E">
        <w:rPr>
          <w:bCs/>
          <w:sz w:val="28"/>
          <w:szCs w:val="28"/>
          <w:lang w:val="en-US"/>
        </w:rPr>
        <w:t>K. Bronwyn, B. Pierre</w:t>
      </w:r>
      <w:r w:rsidRPr="0063301E">
        <w:rPr>
          <w:iCs/>
          <w:sz w:val="28"/>
          <w:szCs w:val="28"/>
          <w:lang w:val="en-US"/>
        </w:rPr>
        <w:t xml:space="preserve">, </w:t>
      </w:r>
      <w:r w:rsidRPr="0063301E">
        <w:rPr>
          <w:sz w:val="28"/>
          <w:szCs w:val="28"/>
          <w:lang w:val="en-US"/>
        </w:rPr>
        <w:t xml:space="preserve">M. </w:t>
      </w:r>
      <w:r w:rsidRPr="0063301E">
        <w:rPr>
          <w:iCs/>
          <w:sz w:val="28"/>
          <w:szCs w:val="28"/>
          <w:lang w:val="en-US"/>
        </w:rPr>
        <w:t xml:space="preserve">G. B. </w:t>
      </w:r>
      <w:r w:rsidRPr="0063301E">
        <w:rPr>
          <w:sz w:val="28"/>
          <w:szCs w:val="28"/>
          <w:lang w:val="en-US"/>
        </w:rPr>
        <w:t xml:space="preserve">Blackwell </w:t>
      </w:r>
      <w:r w:rsidRPr="0063301E">
        <w:rPr>
          <w:sz w:val="28"/>
          <w:szCs w:val="28"/>
          <w:lang w:val="uk-UA"/>
        </w:rPr>
        <w:t>//</w:t>
      </w:r>
      <w:r w:rsidRPr="0063301E">
        <w:rPr>
          <w:sz w:val="28"/>
          <w:szCs w:val="28"/>
          <w:lang w:val="en-US"/>
        </w:rPr>
        <w:t xml:space="preserve"> </w:t>
      </w:r>
      <w:r w:rsidRPr="0063301E">
        <w:rPr>
          <w:iCs/>
          <w:sz w:val="28"/>
          <w:szCs w:val="28"/>
          <w:lang w:val="en-US"/>
        </w:rPr>
        <w:t>Clinical and Experimental Pharmacology and Physiology</w:t>
      </w:r>
      <w:r w:rsidRPr="0063301E">
        <w:rPr>
          <w:sz w:val="28"/>
          <w:szCs w:val="28"/>
          <w:lang w:val="en-US"/>
        </w:rPr>
        <w:t>. — 2007. — Vol. 34. — P. 652</w:t>
      </w:r>
      <w:r w:rsidRPr="0063301E">
        <w:rPr>
          <w:sz w:val="28"/>
          <w:szCs w:val="28"/>
          <w:lang w:val="uk-UA"/>
        </w:rPr>
        <w:t xml:space="preserve"> </w:t>
      </w:r>
      <w:r w:rsidRPr="0063301E">
        <w:rPr>
          <w:sz w:val="28"/>
          <w:szCs w:val="28"/>
          <w:lang w:val="en-US"/>
        </w:rPr>
        <w:t>—</w:t>
      </w:r>
      <w:r w:rsidRPr="0063301E">
        <w:rPr>
          <w:sz w:val="28"/>
          <w:szCs w:val="28"/>
          <w:lang w:val="uk-UA"/>
        </w:rPr>
        <w:t xml:space="preserve"> </w:t>
      </w:r>
      <w:r w:rsidRPr="0063301E">
        <w:rPr>
          <w:sz w:val="28"/>
          <w:szCs w:val="28"/>
          <w:lang w:val="en-US"/>
        </w:rPr>
        <w:t>657.</w:t>
      </w:r>
    </w:p>
    <w:p w:rsidR="0023337C" w:rsidRPr="0063301E" w:rsidRDefault="0023337C" w:rsidP="0023337C">
      <w:pPr>
        <w:autoSpaceDE w:val="0"/>
        <w:autoSpaceDN w:val="0"/>
        <w:adjustRightInd w:val="0"/>
        <w:spacing w:line="360" w:lineRule="auto"/>
        <w:ind w:left="360" w:hanging="360"/>
        <w:rPr>
          <w:sz w:val="28"/>
          <w:szCs w:val="28"/>
          <w:lang w:val="en-US"/>
        </w:rPr>
      </w:pPr>
      <w:r w:rsidRPr="0063301E">
        <w:rPr>
          <w:sz w:val="28"/>
          <w:szCs w:val="28"/>
          <w:lang w:val="en-US"/>
        </w:rPr>
        <w:t>167    Björn L</w:t>
      </w:r>
      <w:r w:rsidRPr="0063301E">
        <w:rPr>
          <w:sz w:val="28"/>
          <w:szCs w:val="28"/>
          <w:lang w:val="uk-UA"/>
        </w:rPr>
        <w:t xml:space="preserve">. </w:t>
      </w:r>
      <w:r w:rsidRPr="0063301E">
        <w:rPr>
          <w:sz w:val="28"/>
          <w:szCs w:val="28"/>
          <w:lang w:val="en-US"/>
        </w:rPr>
        <w:t>The importance of circadian rhythms on drug response in hypertension</w:t>
      </w:r>
    </w:p>
    <w:p w:rsidR="0023337C" w:rsidRPr="0063301E" w:rsidRDefault="0023337C" w:rsidP="0023337C">
      <w:pPr>
        <w:autoSpaceDE w:val="0"/>
        <w:autoSpaceDN w:val="0"/>
        <w:adjustRightInd w:val="0"/>
        <w:spacing w:line="360" w:lineRule="auto"/>
        <w:ind w:left="360"/>
        <w:rPr>
          <w:sz w:val="28"/>
          <w:szCs w:val="28"/>
          <w:lang w:val="uk-UA"/>
        </w:rPr>
      </w:pPr>
      <w:r w:rsidRPr="0063301E">
        <w:rPr>
          <w:sz w:val="28"/>
          <w:szCs w:val="28"/>
          <w:lang w:val="en-US"/>
        </w:rPr>
        <w:t>and coronary heart disease</w:t>
      </w:r>
      <w:r w:rsidRPr="0063301E">
        <w:rPr>
          <w:sz w:val="28"/>
          <w:szCs w:val="28"/>
          <w:lang w:val="uk-UA"/>
        </w:rPr>
        <w:t>-</w:t>
      </w:r>
      <w:r w:rsidRPr="0063301E">
        <w:rPr>
          <w:sz w:val="28"/>
          <w:szCs w:val="28"/>
          <w:lang w:val="en-US"/>
        </w:rPr>
        <w:t>from mice and man</w:t>
      </w:r>
      <w:r w:rsidRPr="0063301E">
        <w:rPr>
          <w:sz w:val="28"/>
          <w:szCs w:val="28"/>
          <w:lang w:val="uk-UA"/>
        </w:rPr>
        <w:t xml:space="preserve"> / </w:t>
      </w:r>
      <w:r w:rsidRPr="0063301E">
        <w:rPr>
          <w:sz w:val="28"/>
          <w:szCs w:val="28"/>
          <w:lang w:val="en-US"/>
        </w:rPr>
        <w:t>L</w:t>
      </w:r>
      <w:r w:rsidRPr="0063301E">
        <w:rPr>
          <w:sz w:val="28"/>
          <w:szCs w:val="28"/>
          <w:lang w:val="uk-UA"/>
        </w:rPr>
        <w:t xml:space="preserve">. </w:t>
      </w:r>
      <w:r w:rsidRPr="0063301E">
        <w:rPr>
          <w:sz w:val="28"/>
          <w:szCs w:val="28"/>
          <w:lang w:val="en-US"/>
        </w:rPr>
        <w:t xml:space="preserve">Björn </w:t>
      </w:r>
      <w:r w:rsidRPr="0063301E">
        <w:rPr>
          <w:sz w:val="28"/>
          <w:szCs w:val="28"/>
          <w:lang w:val="uk-UA"/>
        </w:rPr>
        <w:t xml:space="preserve">// </w:t>
      </w:r>
      <w:r w:rsidRPr="0063301E">
        <w:rPr>
          <w:sz w:val="28"/>
          <w:szCs w:val="28"/>
          <w:lang w:val="en-US"/>
        </w:rPr>
        <w:t xml:space="preserve">Pharmacology &amp; Therapeutics. — </w:t>
      </w:r>
      <w:r w:rsidRPr="0063301E">
        <w:rPr>
          <w:sz w:val="28"/>
          <w:szCs w:val="28"/>
          <w:lang w:val="uk-UA"/>
        </w:rPr>
        <w:t>2006</w:t>
      </w:r>
      <w:r w:rsidRPr="0063301E">
        <w:rPr>
          <w:sz w:val="28"/>
          <w:szCs w:val="28"/>
          <w:lang w:val="en-US"/>
        </w:rPr>
        <w:t xml:space="preserve">. — Vol. </w:t>
      </w:r>
      <w:r w:rsidRPr="0063301E">
        <w:rPr>
          <w:sz w:val="28"/>
          <w:szCs w:val="28"/>
          <w:lang w:val="uk-UA"/>
        </w:rPr>
        <w:t>111</w:t>
      </w:r>
      <w:r w:rsidRPr="0063301E">
        <w:rPr>
          <w:sz w:val="28"/>
          <w:szCs w:val="28"/>
          <w:lang w:val="en-US"/>
        </w:rPr>
        <w:t xml:space="preserve">. — P. </w:t>
      </w:r>
      <w:r w:rsidRPr="0063301E">
        <w:rPr>
          <w:sz w:val="28"/>
          <w:szCs w:val="28"/>
          <w:lang w:val="uk-UA"/>
        </w:rPr>
        <w:t xml:space="preserve">629 </w:t>
      </w:r>
      <w:r w:rsidRPr="0063301E">
        <w:rPr>
          <w:sz w:val="28"/>
          <w:szCs w:val="28"/>
          <w:lang w:val="en-US"/>
        </w:rPr>
        <w:t>—</w:t>
      </w:r>
      <w:r w:rsidRPr="0063301E">
        <w:rPr>
          <w:sz w:val="28"/>
          <w:szCs w:val="28"/>
          <w:lang w:val="uk-UA"/>
        </w:rPr>
        <w:t xml:space="preserve"> 651</w:t>
      </w:r>
      <w:r w:rsidRPr="0063301E">
        <w:rPr>
          <w:sz w:val="28"/>
          <w:szCs w:val="28"/>
          <w:lang w:val="en-US"/>
        </w:rPr>
        <w:t>.</w:t>
      </w:r>
    </w:p>
    <w:p w:rsidR="0023337C" w:rsidRPr="0063301E" w:rsidRDefault="0023337C" w:rsidP="0023337C">
      <w:pPr>
        <w:tabs>
          <w:tab w:val="left" w:pos="614"/>
        </w:tabs>
        <w:spacing w:line="360" w:lineRule="auto"/>
        <w:ind w:left="540" w:hanging="540"/>
        <w:rPr>
          <w:sz w:val="28"/>
          <w:szCs w:val="28"/>
          <w:lang w:val="uk-UA"/>
        </w:rPr>
      </w:pPr>
      <w:r w:rsidRPr="0063301E">
        <w:rPr>
          <w:sz w:val="28"/>
          <w:szCs w:val="28"/>
          <w:lang w:val="uk-UA"/>
        </w:rPr>
        <w:t xml:space="preserve">168. </w:t>
      </w:r>
      <w:r w:rsidRPr="0063301E">
        <w:rPr>
          <w:sz w:val="28"/>
          <w:szCs w:val="28"/>
          <w:lang w:val="en-US"/>
        </w:rPr>
        <w:t>Campese</w:t>
      </w:r>
      <w:r w:rsidRPr="0063301E">
        <w:rPr>
          <w:sz w:val="28"/>
          <w:szCs w:val="28"/>
          <w:lang w:val="uk-UA"/>
        </w:rPr>
        <w:t xml:space="preserve"> </w:t>
      </w:r>
      <w:r w:rsidRPr="0063301E">
        <w:rPr>
          <w:sz w:val="28"/>
          <w:szCs w:val="28"/>
          <w:lang w:val="en-US"/>
        </w:rPr>
        <w:t>V</w:t>
      </w:r>
      <w:r w:rsidRPr="0063301E">
        <w:rPr>
          <w:sz w:val="28"/>
          <w:szCs w:val="28"/>
          <w:lang w:val="uk-UA"/>
        </w:rPr>
        <w:t xml:space="preserve">. </w:t>
      </w:r>
      <w:r w:rsidRPr="0063301E">
        <w:rPr>
          <w:sz w:val="28"/>
          <w:szCs w:val="28"/>
          <w:lang w:val="en-US"/>
        </w:rPr>
        <w:t>M</w:t>
      </w:r>
      <w:r w:rsidRPr="0063301E">
        <w:rPr>
          <w:sz w:val="28"/>
          <w:szCs w:val="28"/>
          <w:lang w:val="uk-UA"/>
        </w:rPr>
        <w:t xml:space="preserve">. </w:t>
      </w:r>
      <w:r w:rsidRPr="0063301E">
        <w:rPr>
          <w:sz w:val="28"/>
          <w:szCs w:val="28"/>
          <w:lang w:val="en-US"/>
        </w:rPr>
        <w:t>Down</w:t>
      </w:r>
      <w:r w:rsidRPr="0063301E">
        <w:rPr>
          <w:sz w:val="28"/>
          <w:szCs w:val="28"/>
          <w:lang w:val="uk-UA"/>
        </w:rPr>
        <w:t xml:space="preserve"> </w:t>
      </w:r>
      <w:r w:rsidRPr="0063301E">
        <w:rPr>
          <w:sz w:val="28"/>
          <w:szCs w:val="28"/>
          <w:lang w:val="en-US"/>
        </w:rPr>
        <w:t>regulation</w:t>
      </w:r>
      <w:r w:rsidRPr="0063301E">
        <w:rPr>
          <w:sz w:val="28"/>
          <w:szCs w:val="28"/>
          <w:lang w:val="uk-UA"/>
        </w:rPr>
        <w:t xml:space="preserve"> </w:t>
      </w:r>
      <w:r w:rsidRPr="0063301E">
        <w:rPr>
          <w:sz w:val="28"/>
          <w:szCs w:val="28"/>
          <w:lang w:val="en-US"/>
        </w:rPr>
        <w:t>at</w:t>
      </w:r>
      <w:r w:rsidRPr="0063301E">
        <w:rPr>
          <w:sz w:val="28"/>
          <w:szCs w:val="28"/>
          <w:lang w:val="uk-UA"/>
        </w:rPr>
        <w:t xml:space="preserve"> </w:t>
      </w:r>
      <w:r w:rsidRPr="0063301E">
        <w:rPr>
          <w:sz w:val="28"/>
          <w:szCs w:val="28"/>
          <w:lang w:val="en-US"/>
        </w:rPr>
        <w:t>neuronal</w:t>
      </w:r>
      <w:r w:rsidRPr="0063301E">
        <w:rPr>
          <w:sz w:val="28"/>
          <w:szCs w:val="28"/>
          <w:lang w:val="uk-UA"/>
        </w:rPr>
        <w:t xml:space="preserve"> </w:t>
      </w:r>
      <w:r w:rsidRPr="0063301E">
        <w:rPr>
          <w:sz w:val="28"/>
          <w:szCs w:val="28"/>
          <w:lang w:val="en-US"/>
        </w:rPr>
        <w:t>nitric</w:t>
      </w:r>
      <w:r w:rsidRPr="0063301E">
        <w:rPr>
          <w:sz w:val="28"/>
          <w:szCs w:val="28"/>
          <w:lang w:val="uk-UA"/>
        </w:rPr>
        <w:t xml:space="preserve"> </w:t>
      </w:r>
      <w:r w:rsidRPr="0063301E">
        <w:rPr>
          <w:sz w:val="28"/>
          <w:szCs w:val="28"/>
          <w:lang w:val="en-US"/>
        </w:rPr>
        <w:t>oxide</w:t>
      </w:r>
      <w:r w:rsidRPr="0063301E">
        <w:rPr>
          <w:sz w:val="28"/>
          <w:szCs w:val="28"/>
          <w:lang w:val="uk-UA"/>
        </w:rPr>
        <w:t xml:space="preserve"> </w:t>
      </w:r>
      <w:r w:rsidRPr="0063301E">
        <w:rPr>
          <w:sz w:val="28"/>
          <w:szCs w:val="28"/>
          <w:lang w:val="en-US"/>
        </w:rPr>
        <w:t>syntheses</w:t>
      </w:r>
      <w:r w:rsidRPr="0063301E">
        <w:rPr>
          <w:sz w:val="28"/>
          <w:szCs w:val="28"/>
          <w:lang w:val="uk-UA"/>
        </w:rPr>
        <w:t xml:space="preserve"> </w:t>
      </w:r>
      <w:r w:rsidRPr="0063301E">
        <w:rPr>
          <w:sz w:val="28"/>
          <w:szCs w:val="28"/>
          <w:lang w:val="en-US"/>
        </w:rPr>
        <w:t>interleukin</w:t>
      </w:r>
      <w:r w:rsidRPr="0063301E">
        <w:rPr>
          <w:sz w:val="28"/>
          <w:szCs w:val="28"/>
          <w:lang w:val="uk-UA"/>
        </w:rPr>
        <w:t xml:space="preserve"> - 1</w:t>
      </w:r>
      <w:r w:rsidRPr="0063301E">
        <w:rPr>
          <w:sz w:val="28"/>
          <w:szCs w:val="28"/>
          <w:lang w:val="en-US"/>
        </w:rPr>
        <w:t>p</w:t>
      </w:r>
      <w:r w:rsidRPr="0063301E">
        <w:rPr>
          <w:sz w:val="28"/>
          <w:szCs w:val="28"/>
          <w:lang w:val="uk-UA"/>
        </w:rPr>
        <w:t xml:space="preserve"> </w:t>
      </w:r>
      <w:r w:rsidRPr="0063301E">
        <w:rPr>
          <w:sz w:val="28"/>
          <w:szCs w:val="28"/>
          <w:lang w:val="en-US"/>
        </w:rPr>
        <w:t>mediates</w:t>
      </w:r>
      <w:r w:rsidRPr="0063301E">
        <w:rPr>
          <w:sz w:val="28"/>
          <w:szCs w:val="28"/>
          <w:lang w:val="uk-UA"/>
        </w:rPr>
        <w:t xml:space="preserve"> </w:t>
      </w:r>
      <w:r w:rsidRPr="0063301E">
        <w:rPr>
          <w:sz w:val="28"/>
          <w:szCs w:val="28"/>
          <w:lang w:val="en-US"/>
        </w:rPr>
        <w:t>angiotensin</w:t>
      </w:r>
      <w:r w:rsidRPr="0063301E">
        <w:rPr>
          <w:sz w:val="28"/>
          <w:szCs w:val="28"/>
          <w:lang w:val="uk-UA"/>
        </w:rPr>
        <w:t xml:space="preserve">  ІІ  </w:t>
      </w:r>
      <w:r w:rsidRPr="0063301E">
        <w:rPr>
          <w:sz w:val="28"/>
          <w:szCs w:val="28"/>
          <w:lang w:val="en-US"/>
        </w:rPr>
        <w:t>stimulation</w:t>
      </w:r>
      <w:r w:rsidRPr="0063301E">
        <w:rPr>
          <w:sz w:val="28"/>
          <w:szCs w:val="28"/>
          <w:lang w:val="uk-UA"/>
        </w:rPr>
        <w:t xml:space="preserve"> </w:t>
      </w:r>
      <w:r w:rsidRPr="0063301E">
        <w:rPr>
          <w:sz w:val="28"/>
          <w:szCs w:val="28"/>
          <w:lang w:val="en-US"/>
        </w:rPr>
        <w:t>sympathetic</w:t>
      </w:r>
      <w:r w:rsidRPr="0063301E">
        <w:rPr>
          <w:sz w:val="28"/>
          <w:szCs w:val="28"/>
          <w:lang w:val="uk-UA"/>
        </w:rPr>
        <w:t xml:space="preserve"> </w:t>
      </w:r>
      <w:r w:rsidRPr="0063301E">
        <w:rPr>
          <w:sz w:val="28"/>
          <w:szCs w:val="28"/>
          <w:lang w:val="en-US"/>
        </w:rPr>
        <w:t>nerve</w:t>
      </w:r>
      <w:r w:rsidRPr="0063301E">
        <w:rPr>
          <w:sz w:val="28"/>
          <w:szCs w:val="28"/>
          <w:lang w:val="uk-UA"/>
        </w:rPr>
        <w:t xml:space="preserve"> </w:t>
      </w:r>
      <w:r w:rsidRPr="0063301E">
        <w:rPr>
          <w:sz w:val="28"/>
          <w:szCs w:val="28"/>
          <w:lang w:val="en-US"/>
        </w:rPr>
        <w:t>activity</w:t>
      </w:r>
      <w:r w:rsidRPr="0063301E">
        <w:rPr>
          <w:sz w:val="28"/>
          <w:szCs w:val="28"/>
          <w:lang w:val="uk-UA"/>
        </w:rPr>
        <w:t xml:space="preserve"> / </w:t>
      </w:r>
      <w:r w:rsidRPr="0063301E">
        <w:rPr>
          <w:sz w:val="28"/>
          <w:szCs w:val="28"/>
          <w:lang w:val="en-US"/>
        </w:rPr>
        <w:t>V</w:t>
      </w:r>
      <w:r w:rsidRPr="0063301E">
        <w:rPr>
          <w:sz w:val="28"/>
          <w:szCs w:val="28"/>
          <w:lang w:val="uk-UA"/>
        </w:rPr>
        <w:t xml:space="preserve">. </w:t>
      </w:r>
      <w:r w:rsidRPr="0063301E">
        <w:rPr>
          <w:sz w:val="28"/>
          <w:szCs w:val="28"/>
          <w:lang w:val="en-US"/>
        </w:rPr>
        <w:t>M</w:t>
      </w:r>
      <w:r w:rsidRPr="0063301E">
        <w:rPr>
          <w:sz w:val="28"/>
          <w:szCs w:val="28"/>
          <w:lang w:val="uk-UA"/>
        </w:rPr>
        <w:t xml:space="preserve">. </w:t>
      </w:r>
      <w:r w:rsidRPr="0063301E">
        <w:rPr>
          <w:sz w:val="28"/>
          <w:szCs w:val="28"/>
          <w:lang w:val="en-US"/>
        </w:rPr>
        <w:t>Campese</w:t>
      </w:r>
      <w:r w:rsidRPr="0063301E">
        <w:rPr>
          <w:sz w:val="28"/>
          <w:szCs w:val="28"/>
          <w:lang w:val="uk-UA"/>
        </w:rPr>
        <w:t xml:space="preserve">, </w:t>
      </w:r>
      <w:r w:rsidRPr="0063301E">
        <w:rPr>
          <w:sz w:val="28"/>
          <w:szCs w:val="28"/>
          <w:lang w:val="en-US"/>
        </w:rPr>
        <w:t>S</w:t>
      </w:r>
      <w:r w:rsidRPr="0063301E">
        <w:rPr>
          <w:sz w:val="28"/>
          <w:szCs w:val="28"/>
          <w:lang w:val="uk-UA"/>
        </w:rPr>
        <w:t xml:space="preserve">. </w:t>
      </w:r>
      <w:r w:rsidRPr="0063301E">
        <w:rPr>
          <w:sz w:val="28"/>
          <w:szCs w:val="28"/>
          <w:lang w:val="en-US"/>
        </w:rPr>
        <w:t>Ye</w:t>
      </w:r>
      <w:r w:rsidRPr="0063301E">
        <w:rPr>
          <w:sz w:val="28"/>
          <w:szCs w:val="28"/>
          <w:lang w:val="uk-UA"/>
        </w:rPr>
        <w:t xml:space="preserve">, </w:t>
      </w:r>
      <w:r w:rsidRPr="0063301E">
        <w:rPr>
          <w:sz w:val="28"/>
          <w:szCs w:val="28"/>
          <w:lang w:val="en-US"/>
        </w:rPr>
        <w:t>H</w:t>
      </w:r>
      <w:r w:rsidRPr="0063301E">
        <w:rPr>
          <w:sz w:val="28"/>
          <w:szCs w:val="28"/>
          <w:lang w:val="uk-UA"/>
        </w:rPr>
        <w:t xml:space="preserve">. </w:t>
      </w:r>
      <w:r w:rsidRPr="0063301E">
        <w:rPr>
          <w:sz w:val="28"/>
          <w:szCs w:val="28"/>
          <w:lang w:val="en-US"/>
        </w:rPr>
        <w:t>Zhong</w:t>
      </w:r>
      <w:r w:rsidRPr="0063301E">
        <w:rPr>
          <w:sz w:val="28"/>
          <w:szCs w:val="28"/>
          <w:lang w:val="uk-UA"/>
        </w:rPr>
        <w:t xml:space="preserve"> // </w:t>
      </w:r>
      <w:r w:rsidRPr="0063301E">
        <w:rPr>
          <w:sz w:val="28"/>
          <w:szCs w:val="28"/>
          <w:lang w:val="en-US"/>
        </w:rPr>
        <w:t>Hypertension</w:t>
      </w:r>
      <w:r w:rsidRPr="0063301E">
        <w:rPr>
          <w:sz w:val="28"/>
          <w:szCs w:val="28"/>
          <w:lang w:val="uk-UA"/>
        </w:rPr>
        <w:t xml:space="preserve">. — 2002. — </w:t>
      </w:r>
      <w:r w:rsidRPr="0063301E">
        <w:rPr>
          <w:sz w:val="28"/>
          <w:szCs w:val="28"/>
          <w:lang w:val="en-US"/>
        </w:rPr>
        <w:t>V</w:t>
      </w:r>
      <w:r w:rsidRPr="0063301E">
        <w:rPr>
          <w:sz w:val="28"/>
          <w:szCs w:val="28"/>
          <w:lang w:val="uk-UA"/>
        </w:rPr>
        <w:t xml:space="preserve">.39 (2). — </w:t>
      </w:r>
      <w:r w:rsidRPr="0063301E">
        <w:rPr>
          <w:sz w:val="28"/>
          <w:szCs w:val="28"/>
          <w:lang w:val="en-US"/>
        </w:rPr>
        <w:t>P</w:t>
      </w:r>
      <w:r w:rsidRPr="0063301E">
        <w:rPr>
          <w:sz w:val="28"/>
          <w:szCs w:val="28"/>
          <w:lang w:val="uk-UA"/>
        </w:rPr>
        <w:t>. 519 — 524.</w:t>
      </w:r>
    </w:p>
    <w:p w:rsidR="0023337C" w:rsidRPr="0063301E" w:rsidRDefault="0023337C" w:rsidP="0023337C">
      <w:pPr>
        <w:tabs>
          <w:tab w:val="left" w:pos="614"/>
        </w:tabs>
        <w:spacing w:line="360" w:lineRule="auto"/>
        <w:ind w:left="540" w:hanging="540"/>
        <w:rPr>
          <w:sz w:val="28"/>
          <w:szCs w:val="28"/>
          <w:lang w:val="uk-UA"/>
        </w:rPr>
      </w:pPr>
      <w:r w:rsidRPr="0063301E">
        <w:rPr>
          <w:sz w:val="28"/>
          <w:szCs w:val="28"/>
          <w:lang w:val="uk-UA"/>
        </w:rPr>
        <w:t xml:space="preserve">169. </w:t>
      </w:r>
      <w:r w:rsidRPr="0063301E">
        <w:rPr>
          <w:sz w:val="28"/>
          <w:szCs w:val="28"/>
          <w:lang w:val="en-US"/>
        </w:rPr>
        <w:t>Chiadoni</w:t>
      </w:r>
      <w:r w:rsidRPr="0063301E">
        <w:rPr>
          <w:sz w:val="28"/>
          <w:szCs w:val="28"/>
          <w:lang w:val="uk-UA"/>
        </w:rPr>
        <w:t xml:space="preserve"> </w:t>
      </w:r>
      <w:r w:rsidRPr="0063301E">
        <w:rPr>
          <w:sz w:val="28"/>
          <w:szCs w:val="28"/>
          <w:lang w:val="en-US"/>
        </w:rPr>
        <w:t>L</w:t>
      </w:r>
      <w:r w:rsidRPr="0063301E">
        <w:rPr>
          <w:sz w:val="28"/>
          <w:szCs w:val="28"/>
          <w:lang w:val="uk-UA"/>
        </w:rPr>
        <w:t xml:space="preserve">. </w:t>
      </w:r>
      <w:r w:rsidRPr="0063301E">
        <w:rPr>
          <w:sz w:val="28"/>
          <w:szCs w:val="28"/>
          <w:lang w:val="en-US"/>
        </w:rPr>
        <w:t>Different</w:t>
      </w:r>
      <w:r w:rsidRPr="0063301E">
        <w:rPr>
          <w:sz w:val="28"/>
          <w:szCs w:val="28"/>
          <w:lang w:val="uk-UA"/>
        </w:rPr>
        <w:t xml:space="preserve"> </w:t>
      </w:r>
      <w:r w:rsidRPr="0063301E">
        <w:rPr>
          <w:sz w:val="28"/>
          <w:szCs w:val="28"/>
          <w:lang w:val="en-US"/>
        </w:rPr>
        <w:t>effect</w:t>
      </w:r>
      <w:r w:rsidRPr="0063301E">
        <w:rPr>
          <w:sz w:val="28"/>
          <w:szCs w:val="28"/>
          <w:lang w:val="uk-UA"/>
        </w:rPr>
        <w:t xml:space="preserve"> </w:t>
      </w:r>
      <w:r w:rsidRPr="0063301E">
        <w:rPr>
          <w:sz w:val="28"/>
          <w:szCs w:val="28"/>
          <w:lang w:val="en-US"/>
        </w:rPr>
        <w:t>of</w:t>
      </w:r>
      <w:r w:rsidRPr="0063301E">
        <w:rPr>
          <w:sz w:val="28"/>
          <w:szCs w:val="28"/>
          <w:lang w:val="uk-UA"/>
        </w:rPr>
        <w:t xml:space="preserve"> </w:t>
      </w:r>
      <w:r w:rsidRPr="0063301E">
        <w:rPr>
          <w:sz w:val="28"/>
          <w:szCs w:val="28"/>
          <w:lang w:val="en-US"/>
        </w:rPr>
        <w:t>antyhipertensive</w:t>
      </w:r>
      <w:r w:rsidRPr="0063301E">
        <w:rPr>
          <w:sz w:val="28"/>
          <w:szCs w:val="28"/>
          <w:lang w:val="uk-UA"/>
        </w:rPr>
        <w:t xml:space="preserve"> </w:t>
      </w:r>
      <w:r w:rsidRPr="0063301E">
        <w:rPr>
          <w:sz w:val="28"/>
          <w:szCs w:val="28"/>
          <w:lang w:val="en-US"/>
        </w:rPr>
        <w:t>drugs</w:t>
      </w:r>
      <w:r w:rsidRPr="0063301E">
        <w:rPr>
          <w:sz w:val="28"/>
          <w:szCs w:val="28"/>
          <w:lang w:val="uk-UA"/>
        </w:rPr>
        <w:t xml:space="preserve"> </w:t>
      </w:r>
      <w:r w:rsidRPr="0063301E">
        <w:rPr>
          <w:sz w:val="28"/>
          <w:szCs w:val="28"/>
          <w:lang w:val="en-US"/>
        </w:rPr>
        <w:t>on</w:t>
      </w:r>
      <w:r w:rsidRPr="0063301E">
        <w:rPr>
          <w:sz w:val="28"/>
          <w:szCs w:val="28"/>
          <w:lang w:val="uk-UA"/>
        </w:rPr>
        <w:t xml:space="preserve"> </w:t>
      </w:r>
      <w:r w:rsidRPr="0063301E">
        <w:rPr>
          <w:sz w:val="28"/>
          <w:szCs w:val="28"/>
          <w:lang w:val="en-US"/>
        </w:rPr>
        <w:t>conduit</w:t>
      </w:r>
      <w:r w:rsidRPr="0063301E">
        <w:rPr>
          <w:sz w:val="28"/>
          <w:szCs w:val="28"/>
          <w:lang w:val="uk-UA"/>
        </w:rPr>
        <w:t xml:space="preserve"> </w:t>
      </w:r>
      <w:r w:rsidRPr="0063301E">
        <w:rPr>
          <w:sz w:val="28"/>
          <w:szCs w:val="28"/>
          <w:lang w:val="en-US"/>
        </w:rPr>
        <w:t>artery</w:t>
      </w:r>
      <w:r w:rsidRPr="0063301E">
        <w:rPr>
          <w:sz w:val="28"/>
          <w:szCs w:val="28"/>
          <w:lang w:val="uk-UA"/>
        </w:rPr>
        <w:t xml:space="preserve"> </w:t>
      </w:r>
      <w:r w:rsidRPr="0063301E">
        <w:rPr>
          <w:sz w:val="28"/>
          <w:szCs w:val="28"/>
          <w:lang w:val="en-US"/>
        </w:rPr>
        <w:t>endothelial</w:t>
      </w:r>
      <w:r w:rsidRPr="0063301E">
        <w:rPr>
          <w:sz w:val="28"/>
          <w:szCs w:val="28"/>
          <w:lang w:val="uk-UA"/>
        </w:rPr>
        <w:t xml:space="preserve"> </w:t>
      </w:r>
      <w:r w:rsidRPr="0063301E">
        <w:rPr>
          <w:sz w:val="28"/>
          <w:szCs w:val="28"/>
          <w:lang w:val="en-US"/>
        </w:rPr>
        <w:t>fanction</w:t>
      </w:r>
      <w:r w:rsidRPr="0063301E">
        <w:rPr>
          <w:sz w:val="28"/>
          <w:szCs w:val="28"/>
          <w:lang w:val="uk-UA"/>
        </w:rPr>
        <w:t xml:space="preserve"> / </w:t>
      </w:r>
      <w:r w:rsidRPr="0063301E">
        <w:rPr>
          <w:sz w:val="28"/>
          <w:szCs w:val="28"/>
          <w:lang w:val="en-US"/>
        </w:rPr>
        <w:t>L</w:t>
      </w:r>
      <w:r w:rsidRPr="0063301E">
        <w:rPr>
          <w:sz w:val="28"/>
          <w:szCs w:val="28"/>
          <w:lang w:val="uk-UA"/>
        </w:rPr>
        <w:t xml:space="preserve">. </w:t>
      </w:r>
      <w:r w:rsidRPr="0063301E">
        <w:rPr>
          <w:sz w:val="28"/>
          <w:szCs w:val="28"/>
          <w:lang w:val="en-US"/>
        </w:rPr>
        <w:t>Chiadoni</w:t>
      </w:r>
      <w:r w:rsidRPr="0063301E">
        <w:rPr>
          <w:sz w:val="28"/>
          <w:szCs w:val="28"/>
          <w:lang w:val="uk-UA"/>
        </w:rPr>
        <w:t xml:space="preserve"> // </w:t>
      </w:r>
      <w:r w:rsidRPr="0063301E">
        <w:rPr>
          <w:sz w:val="28"/>
          <w:szCs w:val="28"/>
          <w:lang w:val="en-US"/>
        </w:rPr>
        <w:t>Hypertension</w:t>
      </w:r>
      <w:r w:rsidRPr="0063301E">
        <w:rPr>
          <w:sz w:val="28"/>
          <w:szCs w:val="28"/>
          <w:lang w:val="uk-UA"/>
        </w:rPr>
        <w:t xml:space="preserve">. — 2003. — </w:t>
      </w:r>
      <w:r w:rsidRPr="0063301E">
        <w:rPr>
          <w:sz w:val="28"/>
          <w:szCs w:val="28"/>
          <w:lang w:val="en-US"/>
        </w:rPr>
        <w:t>Vol.</w:t>
      </w:r>
      <w:r w:rsidRPr="0063301E">
        <w:rPr>
          <w:sz w:val="28"/>
          <w:szCs w:val="28"/>
          <w:lang w:val="uk-UA"/>
        </w:rPr>
        <w:t xml:space="preserve">41(6). — </w:t>
      </w:r>
      <w:r w:rsidRPr="0063301E">
        <w:rPr>
          <w:sz w:val="28"/>
          <w:szCs w:val="28"/>
          <w:lang w:val="en-US"/>
        </w:rPr>
        <w:t>P</w:t>
      </w:r>
      <w:r w:rsidRPr="0063301E">
        <w:rPr>
          <w:sz w:val="28"/>
          <w:szCs w:val="28"/>
          <w:lang w:val="uk-UA"/>
        </w:rPr>
        <w:t>. 1281 — 1286.</w:t>
      </w:r>
    </w:p>
    <w:p w:rsidR="0023337C" w:rsidRPr="0063301E" w:rsidRDefault="0023337C" w:rsidP="0023337C">
      <w:pPr>
        <w:spacing w:line="360" w:lineRule="auto"/>
        <w:ind w:left="540" w:hanging="540"/>
        <w:rPr>
          <w:sz w:val="28"/>
          <w:szCs w:val="28"/>
          <w:lang w:val="uk-UA"/>
        </w:rPr>
      </w:pPr>
      <w:r w:rsidRPr="0063301E">
        <w:rPr>
          <w:sz w:val="28"/>
          <w:szCs w:val="28"/>
          <w:lang w:val="uk-UA"/>
        </w:rPr>
        <w:t>170. С</w:t>
      </w:r>
      <w:r w:rsidRPr="0063301E">
        <w:rPr>
          <w:sz w:val="28"/>
          <w:szCs w:val="28"/>
          <w:lang w:val="en-US"/>
        </w:rPr>
        <w:t>ampese</w:t>
      </w:r>
      <w:r w:rsidRPr="0063301E">
        <w:rPr>
          <w:sz w:val="28"/>
          <w:szCs w:val="28"/>
          <w:lang w:val="uk-UA"/>
        </w:rPr>
        <w:t xml:space="preserve"> </w:t>
      </w:r>
      <w:r w:rsidRPr="0063301E">
        <w:rPr>
          <w:sz w:val="28"/>
          <w:szCs w:val="28"/>
          <w:lang w:val="en-US"/>
        </w:rPr>
        <w:t>V</w:t>
      </w:r>
      <w:r w:rsidRPr="0063301E">
        <w:rPr>
          <w:sz w:val="28"/>
          <w:szCs w:val="28"/>
          <w:lang w:val="uk-UA"/>
        </w:rPr>
        <w:t>.</w:t>
      </w:r>
      <w:r w:rsidRPr="0063301E">
        <w:rPr>
          <w:sz w:val="28"/>
          <w:szCs w:val="28"/>
          <w:lang w:val="en-US"/>
        </w:rPr>
        <w:t>M</w:t>
      </w:r>
      <w:r w:rsidRPr="0063301E">
        <w:rPr>
          <w:sz w:val="28"/>
          <w:szCs w:val="28"/>
          <w:lang w:val="uk-UA"/>
        </w:rPr>
        <w:t xml:space="preserve">. </w:t>
      </w:r>
      <w:r w:rsidRPr="0063301E">
        <w:rPr>
          <w:sz w:val="28"/>
          <w:szCs w:val="28"/>
          <w:lang w:val="en-US"/>
        </w:rPr>
        <w:t>Downregulation</w:t>
      </w:r>
      <w:r w:rsidRPr="0063301E">
        <w:rPr>
          <w:sz w:val="28"/>
          <w:szCs w:val="28"/>
          <w:lang w:val="uk-UA"/>
        </w:rPr>
        <w:t xml:space="preserve"> </w:t>
      </w:r>
      <w:r w:rsidRPr="0063301E">
        <w:rPr>
          <w:sz w:val="28"/>
          <w:szCs w:val="28"/>
          <w:lang w:val="en-US"/>
        </w:rPr>
        <w:t>of</w:t>
      </w:r>
      <w:r w:rsidRPr="0063301E">
        <w:rPr>
          <w:sz w:val="28"/>
          <w:szCs w:val="28"/>
          <w:lang w:val="uk-UA"/>
        </w:rPr>
        <w:t xml:space="preserve"> </w:t>
      </w:r>
      <w:r w:rsidRPr="0063301E">
        <w:rPr>
          <w:sz w:val="28"/>
          <w:szCs w:val="28"/>
          <w:lang w:val="en-US"/>
        </w:rPr>
        <w:t>neuronae</w:t>
      </w:r>
      <w:r w:rsidRPr="0063301E">
        <w:rPr>
          <w:sz w:val="28"/>
          <w:szCs w:val="28"/>
          <w:lang w:val="uk-UA"/>
        </w:rPr>
        <w:t xml:space="preserve"> </w:t>
      </w:r>
      <w:r w:rsidRPr="0063301E">
        <w:rPr>
          <w:sz w:val="28"/>
          <w:szCs w:val="28"/>
          <w:lang w:val="en-US"/>
        </w:rPr>
        <w:t>nitric</w:t>
      </w:r>
      <w:r w:rsidRPr="0063301E">
        <w:rPr>
          <w:sz w:val="28"/>
          <w:szCs w:val="28"/>
          <w:lang w:val="uk-UA"/>
        </w:rPr>
        <w:t xml:space="preserve"> </w:t>
      </w:r>
      <w:r w:rsidRPr="0063301E">
        <w:rPr>
          <w:sz w:val="28"/>
          <w:szCs w:val="28"/>
          <w:lang w:val="en-US"/>
        </w:rPr>
        <w:t>oxide</w:t>
      </w:r>
      <w:r w:rsidRPr="0063301E">
        <w:rPr>
          <w:sz w:val="28"/>
          <w:szCs w:val="28"/>
          <w:lang w:val="uk-UA"/>
        </w:rPr>
        <w:t xml:space="preserve"> </w:t>
      </w:r>
      <w:r w:rsidRPr="0063301E">
        <w:rPr>
          <w:sz w:val="28"/>
          <w:szCs w:val="28"/>
          <w:lang w:val="en-US"/>
        </w:rPr>
        <w:t>synthase</w:t>
      </w:r>
      <w:r w:rsidRPr="0063301E">
        <w:rPr>
          <w:sz w:val="28"/>
          <w:szCs w:val="28"/>
          <w:lang w:val="uk-UA"/>
        </w:rPr>
        <w:t xml:space="preserve"> </w:t>
      </w:r>
      <w:r w:rsidRPr="0063301E">
        <w:rPr>
          <w:sz w:val="28"/>
          <w:szCs w:val="28"/>
          <w:lang w:val="en-US"/>
        </w:rPr>
        <w:t>and</w:t>
      </w:r>
      <w:r w:rsidRPr="0063301E">
        <w:rPr>
          <w:sz w:val="28"/>
          <w:szCs w:val="28"/>
          <w:lang w:val="uk-UA"/>
        </w:rPr>
        <w:t xml:space="preserve"> </w:t>
      </w:r>
      <w:r w:rsidRPr="0063301E">
        <w:rPr>
          <w:sz w:val="28"/>
          <w:szCs w:val="28"/>
          <w:lang w:val="en-US"/>
        </w:rPr>
        <w:t>interleukin</w:t>
      </w:r>
      <w:r w:rsidRPr="0063301E">
        <w:rPr>
          <w:sz w:val="28"/>
          <w:szCs w:val="28"/>
          <w:lang w:val="uk-UA"/>
        </w:rPr>
        <w:t>—1</w:t>
      </w:r>
      <w:r w:rsidRPr="0063301E">
        <w:rPr>
          <w:sz w:val="28"/>
          <w:szCs w:val="28"/>
          <w:lang w:val="en-US"/>
        </w:rPr>
        <w:t>p</w:t>
      </w:r>
      <w:r w:rsidRPr="0063301E">
        <w:rPr>
          <w:sz w:val="28"/>
          <w:szCs w:val="28"/>
          <w:lang w:val="uk-UA"/>
        </w:rPr>
        <w:t xml:space="preserve"> </w:t>
      </w:r>
      <w:r w:rsidRPr="0063301E">
        <w:rPr>
          <w:sz w:val="28"/>
          <w:szCs w:val="28"/>
          <w:lang w:val="en-US"/>
        </w:rPr>
        <w:t>mediates</w:t>
      </w:r>
      <w:r w:rsidRPr="0063301E">
        <w:rPr>
          <w:sz w:val="28"/>
          <w:szCs w:val="28"/>
          <w:lang w:val="uk-UA"/>
        </w:rPr>
        <w:t xml:space="preserve"> </w:t>
      </w:r>
      <w:r w:rsidRPr="0063301E">
        <w:rPr>
          <w:sz w:val="28"/>
          <w:szCs w:val="28"/>
          <w:lang w:val="en-US"/>
        </w:rPr>
        <w:t>angiotensin</w:t>
      </w:r>
      <w:r w:rsidRPr="0063301E">
        <w:rPr>
          <w:sz w:val="28"/>
          <w:szCs w:val="28"/>
          <w:lang w:val="uk-UA"/>
        </w:rPr>
        <w:t xml:space="preserve"> / </w:t>
      </w:r>
      <w:r w:rsidRPr="0063301E">
        <w:rPr>
          <w:sz w:val="28"/>
          <w:szCs w:val="28"/>
          <w:lang w:val="en-US"/>
        </w:rPr>
        <w:t>V</w:t>
      </w:r>
      <w:r w:rsidRPr="0063301E">
        <w:rPr>
          <w:sz w:val="28"/>
          <w:szCs w:val="28"/>
          <w:lang w:val="uk-UA"/>
        </w:rPr>
        <w:t xml:space="preserve">. </w:t>
      </w:r>
      <w:r w:rsidRPr="0063301E">
        <w:rPr>
          <w:sz w:val="28"/>
          <w:szCs w:val="28"/>
          <w:lang w:val="en-US"/>
        </w:rPr>
        <w:t>M</w:t>
      </w:r>
      <w:r w:rsidRPr="0063301E">
        <w:rPr>
          <w:sz w:val="28"/>
          <w:szCs w:val="28"/>
          <w:lang w:val="uk-UA"/>
        </w:rPr>
        <w:t>. С</w:t>
      </w:r>
      <w:r w:rsidRPr="0063301E">
        <w:rPr>
          <w:sz w:val="28"/>
          <w:szCs w:val="28"/>
          <w:lang w:val="en-US"/>
        </w:rPr>
        <w:t>ampese</w:t>
      </w:r>
      <w:r w:rsidRPr="0063301E">
        <w:rPr>
          <w:sz w:val="28"/>
          <w:szCs w:val="28"/>
          <w:lang w:val="uk-UA"/>
        </w:rPr>
        <w:t xml:space="preserve">, </w:t>
      </w:r>
      <w:r w:rsidRPr="0063301E">
        <w:rPr>
          <w:sz w:val="28"/>
          <w:szCs w:val="28"/>
          <w:lang w:val="en-US"/>
        </w:rPr>
        <w:t>S</w:t>
      </w:r>
      <w:r w:rsidRPr="0063301E">
        <w:rPr>
          <w:sz w:val="28"/>
          <w:szCs w:val="28"/>
          <w:lang w:val="uk-UA"/>
        </w:rPr>
        <w:t xml:space="preserve">. </w:t>
      </w:r>
      <w:r w:rsidRPr="0063301E">
        <w:rPr>
          <w:sz w:val="28"/>
          <w:szCs w:val="28"/>
          <w:lang w:val="en-US"/>
        </w:rPr>
        <w:t>Ye</w:t>
      </w:r>
      <w:r w:rsidRPr="0063301E">
        <w:rPr>
          <w:sz w:val="28"/>
          <w:szCs w:val="28"/>
          <w:lang w:val="uk-UA"/>
        </w:rPr>
        <w:t xml:space="preserve">, </w:t>
      </w:r>
      <w:r w:rsidRPr="0063301E">
        <w:rPr>
          <w:sz w:val="28"/>
          <w:szCs w:val="28"/>
          <w:lang w:val="en-US"/>
        </w:rPr>
        <w:t>H</w:t>
      </w:r>
      <w:r w:rsidRPr="0063301E">
        <w:rPr>
          <w:sz w:val="28"/>
          <w:szCs w:val="28"/>
          <w:lang w:val="uk-UA"/>
        </w:rPr>
        <w:t xml:space="preserve">. </w:t>
      </w:r>
      <w:r w:rsidRPr="0063301E">
        <w:rPr>
          <w:sz w:val="28"/>
          <w:szCs w:val="28"/>
          <w:lang w:val="en-US"/>
        </w:rPr>
        <w:t>Zhong</w:t>
      </w:r>
      <w:r w:rsidRPr="0063301E">
        <w:rPr>
          <w:sz w:val="28"/>
          <w:szCs w:val="28"/>
          <w:lang w:val="uk-UA"/>
        </w:rPr>
        <w:t xml:space="preserve"> // </w:t>
      </w:r>
      <w:r w:rsidRPr="0063301E">
        <w:rPr>
          <w:sz w:val="28"/>
          <w:szCs w:val="28"/>
          <w:lang w:val="en-US"/>
        </w:rPr>
        <w:t>Hypertension</w:t>
      </w:r>
      <w:r w:rsidRPr="0063301E">
        <w:rPr>
          <w:sz w:val="28"/>
          <w:szCs w:val="28"/>
          <w:lang w:val="uk-UA"/>
        </w:rPr>
        <w:t xml:space="preserve">. — 2002. — </w:t>
      </w:r>
      <w:r w:rsidRPr="0063301E">
        <w:rPr>
          <w:sz w:val="28"/>
          <w:szCs w:val="28"/>
          <w:lang w:val="en-US"/>
        </w:rPr>
        <w:t>Vol</w:t>
      </w:r>
      <w:r w:rsidRPr="0063301E">
        <w:rPr>
          <w:sz w:val="28"/>
          <w:szCs w:val="28"/>
          <w:lang w:val="uk-UA"/>
        </w:rPr>
        <w:t xml:space="preserve">.4(5). —  </w:t>
      </w:r>
      <w:r w:rsidRPr="0063301E">
        <w:rPr>
          <w:sz w:val="28"/>
          <w:szCs w:val="28"/>
          <w:lang w:val="en-US"/>
        </w:rPr>
        <w:t>P</w:t>
      </w:r>
      <w:r w:rsidRPr="0063301E">
        <w:rPr>
          <w:sz w:val="28"/>
          <w:szCs w:val="28"/>
          <w:lang w:val="uk-UA"/>
        </w:rPr>
        <w:t>. 1260 — 1286.</w:t>
      </w:r>
    </w:p>
    <w:p w:rsidR="0023337C" w:rsidRPr="0063301E" w:rsidRDefault="0023337C" w:rsidP="0023337C">
      <w:pPr>
        <w:widowControl w:val="0"/>
        <w:autoSpaceDE w:val="0"/>
        <w:autoSpaceDN w:val="0"/>
        <w:adjustRightInd w:val="0"/>
        <w:spacing w:line="360" w:lineRule="auto"/>
        <w:ind w:left="540" w:hanging="540"/>
        <w:rPr>
          <w:sz w:val="28"/>
          <w:szCs w:val="28"/>
          <w:lang w:val="uk-UA"/>
        </w:rPr>
      </w:pPr>
      <w:r w:rsidRPr="0063301E">
        <w:rPr>
          <w:sz w:val="28"/>
          <w:szCs w:val="28"/>
          <w:lang w:val="uk-UA"/>
        </w:rPr>
        <w:t xml:space="preserve">171. </w:t>
      </w:r>
      <w:r w:rsidRPr="0063301E">
        <w:rPr>
          <w:sz w:val="28"/>
          <w:szCs w:val="28"/>
          <w:lang w:val="en-GB"/>
        </w:rPr>
        <w:t>CIBIS Investigators and committee. A randomized trial of beta—blockade in heart failure // Circulation. — 1994. — Vol. 90. — P. 1765</w:t>
      </w:r>
      <w:r w:rsidRPr="0063301E">
        <w:rPr>
          <w:sz w:val="28"/>
          <w:szCs w:val="28"/>
          <w:lang w:val="en-US"/>
        </w:rPr>
        <w:t xml:space="preserve"> —</w:t>
      </w:r>
      <w:r w:rsidRPr="0063301E">
        <w:rPr>
          <w:sz w:val="28"/>
          <w:szCs w:val="28"/>
          <w:lang w:val="uk-UA"/>
        </w:rPr>
        <w:t xml:space="preserve"> </w:t>
      </w:r>
      <w:r w:rsidRPr="0063301E">
        <w:rPr>
          <w:sz w:val="28"/>
          <w:szCs w:val="28"/>
          <w:lang w:val="en-GB"/>
        </w:rPr>
        <w:t>1773.</w:t>
      </w:r>
    </w:p>
    <w:p w:rsidR="0023337C" w:rsidRPr="0063301E" w:rsidRDefault="0023337C" w:rsidP="0023337C">
      <w:pPr>
        <w:spacing w:line="360" w:lineRule="auto"/>
        <w:ind w:left="540" w:hanging="540"/>
        <w:rPr>
          <w:sz w:val="28"/>
          <w:szCs w:val="28"/>
          <w:lang w:val="uk-UA"/>
        </w:rPr>
      </w:pPr>
      <w:r w:rsidRPr="0063301E">
        <w:rPr>
          <w:sz w:val="28"/>
          <w:szCs w:val="28"/>
          <w:lang w:val="uk-UA"/>
        </w:rPr>
        <w:t>172</w:t>
      </w:r>
      <w:r w:rsidRPr="0063301E">
        <w:rPr>
          <w:sz w:val="28"/>
          <w:szCs w:val="28"/>
          <w:lang w:val="en-US"/>
        </w:rPr>
        <w:t xml:space="preserve">. </w:t>
      </w:r>
      <w:smartTag w:uri="urn:schemas-microsoft-com:office:smarttags" w:element="PersonName">
        <w:smartTagPr>
          <w:attr w:name="ProductID" w:val="Cao G. Antioxidant"/>
        </w:smartTagPr>
        <w:r w:rsidRPr="0063301E">
          <w:rPr>
            <w:sz w:val="28"/>
            <w:szCs w:val="28"/>
            <w:lang w:val="en-US"/>
          </w:rPr>
          <w:t>Cao G. Antioxidant</w:t>
        </w:r>
      </w:smartTag>
      <w:r w:rsidRPr="0063301E">
        <w:rPr>
          <w:sz w:val="28"/>
          <w:szCs w:val="28"/>
          <w:lang w:val="en-US"/>
        </w:rPr>
        <w:t xml:space="preserve"> and prooxidant behavior of flavonoids / G</w:t>
      </w:r>
      <w:r w:rsidRPr="0063301E">
        <w:rPr>
          <w:sz w:val="28"/>
          <w:szCs w:val="28"/>
          <w:lang w:val="uk-UA"/>
        </w:rPr>
        <w:t xml:space="preserve">. </w:t>
      </w:r>
      <w:r w:rsidRPr="0063301E">
        <w:rPr>
          <w:sz w:val="28"/>
          <w:szCs w:val="28"/>
          <w:lang w:val="en-US"/>
        </w:rPr>
        <w:t>Cao</w:t>
      </w:r>
      <w:r w:rsidRPr="0063301E">
        <w:rPr>
          <w:sz w:val="28"/>
          <w:szCs w:val="28"/>
          <w:lang w:val="uk-UA"/>
        </w:rPr>
        <w:t xml:space="preserve"> // </w:t>
      </w:r>
      <w:r w:rsidRPr="0063301E">
        <w:rPr>
          <w:sz w:val="28"/>
          <w:szCs w:val="28"/>
          <w:lang w:val="en-US"/>
        </w:rPr>
        <w:t>Free Rad. Biol. Med. — 1997. — Vol. 22. — P. 749</w:t>
      </w:r>
      <w:r w:rsidRPr="0063301E">
        <w:rPr>
          <w:sz w:val="28"/>
          <w:szCs w:val="28"/>
          <w:lang w:val="uk-UA"/>
        </w:rPr>
        <w:t xml:space="preserve"> </w:t>
      </w:r>
      <w:r w:rsidRPr="0063301E">
        <w:rPr>
          <w:sz w:val="28"/>
          <w:szCs w:val="28"/>
          <w:lang w:val="en-US"/>
        </w:rPr>
        <w:t>—</w:t>
      </w:r>
      <w:r w:rsidRPr="0063301E">
        <w:rPr>
          <w:sz w:val="28"/>
          <w:szCs w:val="28"/>
          <w:lang w:val="uk-UA"/>
        </w:rPr>
        <w:t xml:space="preserve"> </w:t>
      </w:r>
      <w:r w:rsidRPr="0063301E">
        <w:rPr>
          <w:sz w:val="28"/>
          <w:szCs w:val="28"/>
          <w:lang w:val="en-US"/>
        </w:rPr>
        <w:t>751.</w:t>
      </w:r>
    </w:p>
    <w:p w:rsidR="0023337C" w:rsidRPr="0063301E" w:rsidRDefault="0023337C" w:rsidP="0023337C">
      <w:pPr>
        <w:spacing w:line="360" w:lineRule="auto"/>
        <w:ind w:left="540" w:hanging="540"/>
        <w:rPr>
          <w:sz w:val="28"/>
          <w:szCs w:val="28"/>
          <w:lang w:val="en-US"/>
        </w:rPr>
      </w:pPr>
      <w:r w:rsidRPr="0063301E">
        <w:rPr>
          <w:sz w:val="28"/>
          <w:szCs w:val="28"/>
          <w:lang w:val="uk-UA"/>
        </w:rPr>
        <w:lastRenderedPageBreak/>
        <w:t>173</w:t>
      </w:r>
      <w:r w:rsidRPr="0063301E">
        <w:rPr>
          <w:sz w:val="28"/>
          <w:szCs w:val="28"/>
          <w:lang w:val="en-US"/>
        </w:rPr>
        <w:t>. Carlstrom J. Quercetin supplemented diet does not prevent cardiovascular complications in SHR / J.</w:t>
      </w:r>
      <w:r w:rsidRPr="0063301E">
        <w:rPr>
          <w:sz w:val="28"/>
          <w:szCs w:val="28"/>
          <w:lang w:val="uk-UA"/>
        </w:rPr>
        <w:t xml:space="preserve"> </w:t>
      </w:r>
      <w:r w:rsidRPr="0063301E">
        <w:rPr>
          <w:sz w:val="28"/>
          <w:szCs w:val="28"/>
          <w:lang w:val="en-US"/>
        </w:rPr>
        <w:t>Carlstrom</w:t>
      </w:r>
      <w:r w:rsidRPr="0063301E">
        <w:rPr>
          <w:sz w:val="28"/>
          <w:szCs w:val="28"/>
          <w:lang w:val="uk-UA"/>
        </w:rPr>
        <w:t xml:space="preserve"> //</w:t>
      </w:r>
      <w:r w:rsidRPr="0063301E">
        <w:rPr>
          <w:sz w:val="28"/>
          <w:szCs w:val="28"/>
          <w:lang w:val="en-US"/>
        </w:rPr>
        <w:t xml:space="preserve"> The Journal of nutrition. — 2006. — Vol. 10. — P. 628</w:t>
      </w:r>
      <w:r w:rsidRPr="0063301E">
        <w:rPr>
          <w:sz w:val="28"/>
          <w:szCs w:val="28"/>
          <w:lang w:val="uk-UA"/>
        </w:rPr>
        <w:t xml:space="preserve"> </w:t>
      </w:r>
      <w:r w:rsidRPr="0063301E">
        <w:rPr>
          <w:sz w:val="28"/>
          <w:szCs w:val="28"/>
          <w:lang w:val="en-US"/>
        </w:rPr>
        <w:t>—</w:t>
      </w:r>
      <w:r w:rsidRPr="0063301E">
        <w:rPr>
          <w:sz w:val="28"/>
          <w:szCs w:val="28"/>
          <w:lang w:val="uk-UA"/>
        </w:rPr>
        <w:t xml:space="preserve"> </w:t>
      </w:r>
      <w:r w:rsidRPr="0063301E">
        <w:rPr>
          <w:sz w:val="28"/>
          <w:szCs w:val="28"/>
          <w:lang w:val="en-US"/>
        </w:rPr>
        <w:t>633.</w:t>
      </w:r>
    </w:p>
    <w:p w:rsidR="0023337C" w:rsidRPr="0063301E" w:rsidRDefault="0023337C" w:rsidP="0023337C">
      <w:pPr>
        <w:spacing w:line="360" w:lineRule="auto"/>
        <w:ind w:left="540" w:hanging="540"/>
        <w:rPr>
          <w:sz w:val="28"/>
          <w:szCs w:val="28"/>
          <w:lang w:val="uk-UA"/>
        </w:rPr>
      </w:pPr>
      <w:r w:rsidRPr="0063301E">
        <w:rPr>
          <w:sz w:val="28"/>
          <w:szCs w:val="28"/>
          <w:lang w:val="uk-UA"/>
        </w:rPr>
        <w:t>174</w:t>
      </w:r>
      <w:r w:rsidRPr="0063301E">
        <w:rPr>
          <w:sz w:val="28"/>
          <w:szCs w:val="28"/>
          <w:lang w:val="en-US"/>
        </w:rPr>
        <w:t>. Carlstrom J. Antioxidant quercetin supplemented diet does not prevent cardiovascular complications in SHR / J.</w:t>
      </w:r>
      <w:r w:rsidRPr="0063301E">
        <w:rPr>
          <w:sz w:val="28"/>
          <w:szCs w:val="28"/>
          <w:lang w:val="uk-UA"/>
        </w:rPr>
        <w:t xml:space="preserve"> </w:t>
      </w:r>
      <w:r w:rsidRPr="0063301E">
        <w:rPr>
          <w:sz w:val="28"/>
          <w:szCs w:val="28"/>
          <w:lang w:val="en-US"/>
        </w:rPr>
        <w:t>Carlstrom</w:t>
      </w:r>
      <w:r w:rsidRPr="0063301E">
        <w:rPr>
          <w:sz w:val="28"/>
          <w:szCs w:val="28"/>
          <w:lang w:val="uk-UA"/>
        </w:rPr>
        <w:t xml:space="preserve"> </w:t>
      </w:r>
      <w:r w:rsidRPr="0063301E">
        <w:rPr>
          <w:sz w:val="28"/>
          <w:szCs w:val="28"/>
          <w:lang w:val="en-US"/>
        </w:rPr>
        <w:t>// The Journal of nutrition. — 2007. — Vol. 137. — P. 628</w:t>
      </w:r>
      <w:r w:rsidRPr="0063301E">
        <w:rPr>
          <w:sz w:val="28"/>
          <w:szCs w:val="28"/>
          <w:lang w:val="uk-UA"/>
        </w:rPr>
        <w:t xml:space="preserve"> </w:t>
      </w:r>
      <w:r w:rsidRPr="0063301E">
        <w:rPr>
          <w:sz w:val="28"/>
          <w:szCs w:val="28"/>
          <w:lang w:val="en-US"/>
        </w:rPr>
        <w:t>—</w:t>
      </w:r>
      <w:r w:rsidRPr="0063301E">
        <w:rPr>
          <w:sz w:val="28"/>
          <w:szCs w:val="28"/>
          <w:lang w:val="uk-UA"/>
        </w:rPr>
        <w:t xml:space="preserve"> </w:t>
      </w:r>
      <w:r w:rsidRPr="0063301E">
        <w:rPr>
          <w:sz w:val="28"/>
          <w:szCs w:val="28"/>
          <w:lang w:val="en-US"/>
        </w:rPr>
        <w:t>630.</w:t>
      </w:r>
    </w:p>
    <w:p w:rsidR="0023337C" w:rsidRPr="0063301E" w:rsidRDefault="0023337C" w:rsidP="0023337C">
      <w:pPr>
        <w:spacing w:line="360" w:lineRule="auto"/>
        <w:ind w:left="540" w:hanging="540"/>
        <w:rPr>
          <w:sz w:val="28"/>
          <w:szCs w:val="28"/>
          <w:lang w:val="uk-UA"/>
        </w:rPr>
      </w:pPr>
      <w:r w:rsidRPr="0063301E">
        <w:rPr>
          <w:sz w:val="28"/>
          <w:szCs w:val="28"/>
          <w:lang w:val="uk-UA"/>
        </w:rPr>
        <w:t>175</w:t>
      </w:r>
      <w:r w:rsidRPr="0063301E">
        <w:rPr>
          <w:sz w:val="28"/>
          <w:szCs w:val="28"/>
          <w:lang w:val="de-DE"/>
        </w:rPr>
        <w:t xml:space="preserve">. Chang Y.F. </w:t>
      </w:r>
      <w:r w:rsidRPr="0063301E">
        <w:rPr>
          <w:sz w:val="28"/>
          <w:szCs w:val="28"/>
          <w:lang w:val="en-US"/>
        </w:rPr>
        <w:t>Reactive oxygen species production is involved in quercetin — induced apoptosis in human hepatoma cells /</w:t>
      </w:r>
      <w:r w:rsidRPr="0063301E">
        <w:rPr>
          <w:sz w:val="28"/>
          <w:szCs w:val="28"/>
          <w:lang w:val="uk-UA"/>
        </w:rPr>
        <w:t xml:space="preserve"> </w:t>
      </w:r>
      <w:r w:rsidRPr="0063301E">
        <w:rPr>
          <w:sz w:val="28"/>
          <w:szCs w:val="28"/>
          <w:lang w:val="de-DE"/>
        </w:rPr>
        <w:t>Y.F.,Chang  Chi</w:t>
      </w:r>
      <w:r w:rsidRPr="0063301E">
        <w:rPr>
          <w:sz w:val="28"/>
          <w:szCs w:val="28"/>
          <w:lang w:val="uk-UA"/>
        </w:rPr>
        <w:t xml:space="preserve"> </w:t>
      </w:r>
      <w:r w:rsidRPr="0063301E">
        <w:rPr>
          <w:sz w:val="28"/>
          <w:szCs w:val="28"/>
          <w:lang w:val="de-DE"/>
        </w:rPr>
        <w:t>Chin</w:t>
      </w:r>
      <w:r w:rsidRPr="0063301E">
        <w:rPr>
          <w:sz w:val="28"/>
          <w:szCs w:val="28"/>
          <w:lang w:val="uk-UA"/>
        </w:rPr>
        <w:t>-</w:t>
      </w:r>
      <w:r w:rsidRPr="0063301E">
        <w:rPr>
          <w:sz w:val="28"/>
          <w:szCs w:val="28"/>
          <w:lang w:val="de-DE"/>
        </w:rPr>
        <w:t>Wen ., Jane</w:t>
      </w:r>
      <w:r w:rsidRPr="0063301E">
        <w:rPr>
          <w:sz w:val="28"/>
          <w:szCs w:val="28"/>
          <w:lang w:val="uk-UA"/>
        </w:rPr>
        <w:t>-</w:t>
      </w:r>
      <w:r w:rsidRPr="0063301E">
        <w:rPr>
          <w:sz w:val="28"/>
          <w:szCs w:val="28"/>
          <w:lang w:val="de-DE"/>
        </w:rPr>
        <w:t>Jen Wang.</w:t>
      </w:r>
      <w:r w:rsidRPr="0063301E">
        <w:rPr>
          <w:sz w:val="28"/>
          <w:szCs w:val="28"/>
          <w:lang w:val="uk-UA"/>
        </w:rPr>
        <w:t xml:space="preserve"> //</w:t>
      </w:r>
      <w:r w:rsidRPr="0063301E">
        <w:rPr>
          <w:sz w:val="28"/>
          <w:szCs w:val="28"/>
          <w:lang w:val="en-US"/>
        </w:rPr>
        <w:t xml:space="preserve"> Nutrition and cancer. — 2006. — Vol. 55. — P. 201</w:t>
      </w:r>
      <w:r w:rsidRPr="0063301E">
        <w:rPr>
          <w:sz w:val="28"/>
          <w:szCs w:val="28"/>
          <w:lang w:val="uk-UA"/>
        </w:rPr>
        <w:t xml:space="preserve"> </w:t>
      </w:r>
      <w:r w:rsidRPr="0063301E">
        <w:rPr>
          <w:sz w:val="28"/>
          <w:szCs w:val="28"/>
          <w:lang w:val="en-US"/>
        </w:rPr>
        <w:t>—</w:t>
      </w:r>
      <w:r w:rsidRPr="0063301E">
        <w:rPr>
          <w:sz w:val="28"/>
          <w:szCs w:val="28"/>
          <w:lang w:val="uk-UA"/>
        </w:rPr>
        <w:t xml:space="preserve"> </w:t>
      </w:r>
      <w:r w:rsidRPr="0063301E">
        <w:rPr>
          <w:sz w:val="28"/>
          <w:szCs w:val="28"/>
          <w:lang w:val="en-US"/>
        </w:rPr>
        <w:t>209</w:t>
      </w:r>
      <w:r w:rsidRPr="0063301E">
        <w:rPr>
          <w:sz w:val="28"/>
          <w:szCs w:val="28"/>
          <w:lang w:val="uk-UA"/>
        </w:rPr>
        <w:t>.</w:t>
      </w:r>
    </w:p>
    <w:p w:rsidR="0023337C" w:rsidRPr="0063301E" w:rsidRDefault="0023337C" w:rsidP="0023337C">
      <w:pPr>
        <w:widowControl w:val="0"/>
        <w:shd w:val="clear" w:color="auto" w:fill="FFFFFF"/>
        <w:autoSpaceDE w:val="0"/>
        <w:autoSpaceDN w:val="0"/>
        <w:adjustRightInd w:val="0"/>
        <w:spacing w:line="360" w:lineRule="auto"/>
        <w:ind w:left="540" w:hanging="540"/>
        <w:rPr>
          <w:sz w:val="28"/>
          <w:szCs w:val="28"/>
          <w:lang w:val="uk-UA"/>
        </w:rPr>
      </w:pPr>
      <w:r w:rsidRPr="0063301E">
        <w:rPr>
          <w:sz w:val="28"/>
          <w:szCs w:val="28"/>
          <w:lang w:val="uk-UA"/>
        </w:rPr>
        <w:t xml:space="preserve">176. </w:t>
      </w:r>
      <w:r w:rsidRPr="0063301E">
        <w:rPr>
          <w:sz w:val="28"/>
          <w:szCs w:val="28"/>
          <w:lang w:val="en-GB"/>
        </w:rPr>
        <w:t>Cowie</w:t>
      </w:r>
      <w:r w:rsidRPr="0063301E">
        <w:rPr>
          <w:sz w:val="28"/>
          <w:szCs w:val="28"/>
          <w:lang w:val="uk-UA"/>
        </w:rPr>
        <w:t xml:space="preserve"> </w:t>
      </w:r>
      <w:r w:rsidRPr="0063301E">
        <w:rPr>
          <w:sz w:val="28"/>
          <w:szCs w:val="28"/>
          <w:lang w:val="en-GB"/>
        </w:rPr>
        <w:t>M</w:t>
      </w:r>
      <w:r w:rsidRPr="0063301E">
        <w:rPr>
          <w:sz w:val="28"/>
          <w:szCs w:val="28"/>
          <w:lang w:val="uk-UA"/>
        </w:rPr>
        <w:t>.</w:t>
      </w:r>
      <w:r w:rsidRPr="0063301E">
        <w:rPr>
          <w:sz w:val="28"/>
          <w:szCs w:val="28"/>
          <w:lang w:val="en-GB"/>
        </w:rPr>
        <w:t>R</w:t>
      </w:r>
      <w:r w:rsidRPr="0063301E">
        <w:rPr>
          <w:sz w:val="28"/>
          <w:szCs w:val="28"/>
          <w:lang w:val="uk-UA"/>
        </w:rPr>
        <w:t xml:space="preserve">. </w:t>
      </w:r>
      <w:r w:rsidRPr="0063301E">
        <w:rPr>
          <w:sz w:val="28"/>
          <w:szCs w:val="28"/>
          <w:lang w:val="en-GB"/>
        </w:rPr>
        <w:t>Incidence</w:t>
      </w:r>
      <w:r w:rsidRPr="0063301E">
        <w:rPr>
          <w:sz w:val="28"/>
          <w:szCs w:val="28"/>
          <w:lang w:val="uk-UA"/>
        </w:rPr>
        <w:t xml:space="preserve"> </w:t>
      </w:r>
      <w:r w:rsidRPr="0063301E">
        <w:rPr>
          <w:sz w:val="28"/>
          <w:szCs w:val="28"/>
          <w:lang w:val="en-GB"/>
        </w:rPr>
        <w:t>and</w:t>
      </w:r>
      <w:r w:rsidRPr="0063301E">
        <w:rPr>
          <w:sz w:val="28"/>
          <w:szCs w:val="28"/>
          <w:lang w:val="uk-UA"/>
        </w:rPr>
        <w:t xml:space="preserve"> </w:t>
      </w:r>
      <w:r w:rsidRPr="0063301E">
        <w:rPr>
          <w:sz w:val="28"/>
          <w:szCs w:val="28"/>
          <w:lang w:val="en-GB"/>
        </w:rPr>
        <w:t>etiology</w:t>
      </w:r>
      <w:r w:rsidRPr="0063301E">
        <w:rPr>
          <w:sz w:val="28"/>
          <w:szCs w:val="28"/>
          <w:lang w:val="uk-UA"/>
        </w:rPr>
        <w:t xml:space="preserve"> </w:t>
      </w:r>
      <w:r w:rsidRPr="0063301E">
        <w:rPr>
          <w:sz w:val="28"/>
          <w:szCs w:val="28"/>
          <w:lang w:val="en-GB"/>
        </w:rPr>
        <w:t>of</w:t>
      </w:r>
      <w:r w:rsidRPr="0063301E">
        <w:rPr>
          <w:sz w:val="28"/>
          <w:szCs w:val="28"/>
          <w:lang w:val="uk-UA"/>
        </w:rPr>
        <w:t xml:space="preserve"> </w:t>
      </w:r>
      <w:r w:rsidRPr="0063301E">
        <w:rPr>
          <w:sz w:val="28"/>
          <w:szCs w:val="28"/>
          <w:lang w:val="en-GB"/>
        </w:rPr>
        <w:t>heart</w:t>
      </w:r>
      <w:r w:rsidRPr="0063301E">
        <w:rPr>
          <w:sz w:val="28"/>
          <w:szCs w:val="28"/>
          <w:lang w:val="uk-UA"/>
        </w:rPr>
        <w:t xml:space="preserve"> </w:t>
      </w:r>
      <w:r w:rsidRPr="0063301E">
        <w:rPr>
          <w:sz w:val="28"/>
          <w:szCs w:val="28"/>
          <w:lang w:val="en-GB"/>
        </w:rPr>
        <w:t>failure</w:t>
      </w:r>
      <w:r w:rsidRPr="0063301E">
        <w:rPr>
          <w:sz w:val="28"/>
          <w:szCs w:val="28"/>
          <w:lang w:val="uk-UA"/>
        </w:rPr>
        <w:t xml:space="preserve"> / </w:t>
      </w:r>
      <w:r w:rsidRPr="0063301E">
        <w:rPr>
          <w:sz w:val="28"/>
          <w:szCs w:val="28"/>
          <w:lang w:val="en-GB"/>
        </w:rPr>
        <w:t>M</w:t>
      </w:r>
      <w:r w:rsidRPr="0063301E">
        <w:rPr>
          <w:sz w:val="28"/>
          <w:szCs w:val="28"/>
          <w:lang w:val="uk-UA"/>
        </w:rPr>
        <w:t xml:space="preserve">. </w:t>
      </w:r>
      <w:r w:rsidRPr="0063301E">
        <w:rPr>
          <w:sz w:val="28"/>
          <w:szCs w:val="28"/>
          <w:lang w:val="en-GB"/>
        </w:rPr>
        <w:t>R</w:t>
      </w:r>
      <w:r w:rsidRPr="0063301E">
        <w:rPr>
          <w:sz w:val="28"/>
          <w:szCs w:val="28"/>
          <w:lang w:val="uk-UA"/>
        </w:rPr>
        <w:t xml:space="preserve">. </w:t>
      </w:r>
      <w:r w:rsidRPr="0063301E">
        <w:rPr>
          <w:sz w:val="28"/>
          <w:szCs w:val="28"/>
          <w:lang w:val="en-GB"/>
        </w:rPr>
        <w:t>Cowie</w:t>
      </w:r>
      <w:r w:rsidRPr="0063301E">
        <w:rPr>
          <w:sz w:val="28"/>
          <w:szCs w:val="28"/>
          <w:lang w:val="uk-UA"/>
        </w:rPr>
        <w:t xml:space="preserve">, </w:t>
      </w:r>
      <w:r w:rsidRPr="0063301E">
        <w:rPr>
          <w:sz w:val="28"/>
          <w:szCs w:val="28"/>
          <w:lang w:val="en-GB"/>
        </w:rPr>
        <w:t>D</w:t>
      </w:r>
      <w:r w:rsidRPr="0063301E">
        <w:rPr>
          <w:sz w:val="28"/>
          <w:szCs w:val="28"/>
          <w:lang w:val="uk-UA"/>
        </w:rPr>
        <w:t xml:space="preserve">. </w:t>
      </w:r>
      <w:r w:rsidRPr="0063301E">
        <w:rPr>
          <w:sz w:val="28"/>
          <w:szCs w:val="28"/>
          <w:lang w:val="en-GB"/>
        </w:rPr>
        <w:t>A</w:t>
      </w:r>
      <w:r w:rsidRPr="0063301E">
        <w:rPr>
          <w:sz w:val="28"/>
          <w:szCs w:val="28"/>
          <w:lang w:val="uk-UA"/>
        </w:rPr>
        <w:t xml:space="preserve">. </w:t>
      </w:r>
      <w:r w:rsidRPr="0063301E">
        <w:rPr>
          <w:sz w:val="28"/>
          <w:szCs w:val="28"/>
          <w:lang w:val="en-GB"/>
        </w:rPr>
        <w:t>Wood</w:t>
      </w:r>
      <w:r w:rsidRPr="0063301E">
        <w:rPr>
          <w:sz w:val="28"/>
          <w:szCs w:val="28"/>
          <w:lang w:val="uk-UA"/>
        </w:rPr>
        <w:t xml:space="preserve">, </w:t>
      </w:r>
      <w:r w:rsidRPr="0063301E">
        <w:rPr>
          <w:sz w:val="28"/>
          <w:szCs w:val="28"/>
          <w:lang w:val="en-GB"/>
        </w:rPr>
        <w:t>A</w:t>
      </w:r>
      <w:r w:rsidRPr="0063301E">
        <w:rPr>
          <w:sz w:val="28"/>
          <w:szCs w:val="28"/>
          <w:lang w:val="uk-UA"/>
        </w:rPr>
        <w:t xml:space="preserve">. </w:t>
      </w:r>
      <w:r w:rsidRPr="0063301E">
        <w:rPr>
          <w:sz w:val="28"/>
          <w:szCs w:val="28"/>
          <w:lang w:val="en-GB"/>
        </w:rPr>
        <w:t>J</w:t>
      </w:r>
      <w:r w:rsidRPr="0063301E">
        <w:rPr>
          <w:sz w:val="28"/>
          <w:szCs w:val="28"/>
          <w:lang w:val="uk-UA"/>
        </w:rPr>
        <w:t xml:space="preserve">. </w:t>
      </w:r>
      <w:r w:rsidRPr="0063301E">
        <w:rPr>
          <w:sz w:val="28"/>
          <w:szCs w:val="28"/>
          <w:lang w:val="en-GB"/>
        </w:rPr>
        <w:t>Coats</w:t>
      </w:r>
      <w:r w:rsidRPr="0063301E">
        <w:rPr>
          <w:sz w:val="28"/>
          <w:szCs w:val="28"/>
          <w:lang w:val="uk-UA"/>
        </w:rPr>
        <w:t xml:space="preserve"> // </w:t>
      </w:r>
      <w:r w:rsidRPr="0063301E">
        <w:rPr>
          <w:sz w:val="28"/>
          <w:szCs w:val="28"/>
          <w:lang w:val="en-GB"/>
        </w:rPr>
        <w:t>Eur</w:t>
      </w:r>
      <w:r w:rsidRPr="0063301E">
        <w:rPr>
          <w:sz w:val="28"/>
          <w:szCs w:val="28"/>
          <w:lang w:val="uk-UA"/>
        </w:rPr>
        <w:t xml:space="preserve">. </w:t>
      </w:r>
      <w:r w:rsidRPr="0063301E">
        <w:rPr>
          <w:sz w:val="28"/>
          <w:szCs w:val="28"/>
          <w:lang w:val="en-GB"/>
        </w:rPr>
        <w:t>Heart</w:t>
      </w:r>
      <w:r w:rsidRPr="0063301E">
        <w:rPr>
          <w:sz w:val="28"/>
          <w:szCs w:val="28"/>
          <w:lang w:val="uk-UA"/>
        </w:rPr>
        <w:t xml:space="preserve"> </w:t>
      </w:r>
      <w:r w:rsidRPr="0063301E">
        <w:rPr>
          <w:sz w:val="28"/>
          <w:szCs w:val="28"/>
          <w:lang w:val="en-GB"/>
        </w:rPr>
        <w:t>J</w:t>
      </w:r>
      <w:r w:rsidRPr="0063301E">
        <w:rPr>
          <w:sz w:val="28"/>
          <w:szCs w:val="28"/>
          <w:lang w:val="uk-UA"/>
        </w:rPr>
        <w:t xml:space="preserve">. — 1999. — </w:t>
      </w:r>
      <w:r w:rsidRPr="0063301E">
        <w:rPr>
          <w:sz w:val="28"/>
          <w:szCs w:val="28"/>
          <w:lang w:val="en-GB"/>
        </w:rPr>
        <w:t>Vol</w:t>
      </w:r>
      <w:r w:rsidRPr="0063301E">
        <w:rPr>
          <w:sz w:val="28"/>
          <w:szCs w:val="28"/>
          <w:lang w:val="uk-UA"/>
        </w:rPr>
        <w:t xml:space="preserve">. 6, № 20. — </w:t>
      </w:r>
      <w:r w:rsidRPr="0063301E">
        <w:rPr>
          <w:sz w:val="28"/>
          <w:szCs w:val="28"/>
          <w:lang w:val="en-GB"/>
        </w:rPr>
        <w:t xml:space="preserve">P. 421 </w:t>
      </w:r>
      <w:r w:rsidRPr="0063301E">
        <w:rPr>
          <w:sz w:val="28"/>
          <w:szCs w:val="28"/>
          <w:lang w:val="en-US"/>
        </w:rPr>
        <w:t>—</w:t>
      </w:r>
      <w:r w:rsidRPr="0063301E">
        <w:rPr>
          <w:sz w:val="28"/>
          <w:szCs w:val="28"/>
          <w:lang w:val="uk-UA"/>
        </w:rPr>
        <w:t xml:space="preserve"> </w:t>
      </w:r>
      <w:r w:rsidRPr="0063301E">
        <w:rPr>
          <w:sz w:val="28"/>
          <w:szCs w:val="28"/>
          <w:lang w:val="en-GB"/>
        </w:rPr>
        <w:t>442.</w:t>
      </w:r>
    </w:p>
    <w:p w:rsidR="0023337C" w:rsidRPr="0063301E" w:rsidRDefault="0023337C" w:rsidP="0023337C">
      <w:pPr>
        <w:widowControl w:val="0"/>
        <w:autoSpaceDE w:val="0"/>
        <w:autoSpaceDN w:val="0"/>
        <w:adjustRightInd w:val="0"/>
        <w:spacing w:line="360" w:lineRule="auto"/>
        <w:ind w:left="540" w:hanging="540"/>
        <w:rPr>
          <w:sz w:val="28"/>
          <w:szCs w:val="28"/>
          <w:lang w:val="uk-UA"/>
        </w:rPr>
      </w:pPr>
      <w:r w:rsidRPr="0063301E">
        <w:rPr>
          <w:sz w:val="28"/>
          <w:szCs w:val="28"/>
          <w:lang w:val="uk-UA"/>
        </w:rPr>
        <w:t>177. Dorow P.. Dose-response relationship of the b-adrenoceptor antagonist bisoprolol in patients with coronary heart disease and chronic obstructive bronchitis. / P. Dorow, U. Tonnesmann // Eur. J. Clin. Pharmacol.</w:t>
      </w:r>
      <w:r w:rsidRPr="0063301E">
        <w:rPr>
          <w:sz w:val="28"/>
          <w:szCs w:val="28"/>
          <w:lang w:val="en-US"/>
        </w:rPr>
        <w:t xml:space="preserve"> —</w:t>
      </w:r>
      <w:r w:rsidRPr="0063301E">
        <w:rPr>
          <w:sz w:val="28"/>
          <w:szCs w:val="28"/>
          <w:lang w:val="uk-UA"/>
        </w:rPr>
        <w:t xml:space="preserve"> 1984.</w:t>
      </w:r>
      <w:r w:rsidRPr="0063301E">
        <w:rPr>
          <w:sz w:val="28"/>
          <w:szCs w:val="28"/>
          <w:lang w:val="en-US"/>
        </w:rPr>
        <w:t xml:space="preserve"> —</w:t>
      </w:r>
      <w:r w:rsidRPr="0063301E">
        <w:rPr>
          <w:spacing w:val="6"/>
          <w:sz w:val="28"/>
          <w:szCs w:val="28"/>
          <w:lang w:val="en-US"/>
        </w:rPr>
        <w:t xml:space="preserve"> Vol.</w:t>
      </w:r>
      <w:r w:rsidRPr="0063301E">
        <w:rPr>
          <w:sz w:val="28"/>
          <w:szCs w:val="28"/>
          <w:lang w:val="uk-UA"/>
        </w:rPr>
        <w:t xml:space="preserve"> 27.</w:t>
      </w:r>
      <w:r w:rsidRPr="0063301E">
        <w:rPr>
          <w:sz w:val="28"/>
          <w:szCs w:val="28"/>
          <w:lang w:val="en-US"/>
        </w:rPr>
        <w:t xml:space="preserve"> —</w:t>
      </w:r>
      <w:r w:rsidRPr="0063301E">
        <w:rPr>
          <w:sz w:val="28"/>
          <w:szCs w:val="28"/>
          <w:lang w:val="uk-UA"/>
        </w:rPr>
        <w:t xml:space="preserve"> Р. 135 </w:t>
      </w:r>
      <w:r w:rsidRPr="0063301E">
        <w:rPr>
          <w:sz w:val="28"/>
          <w:szCs w:val="28"/>
          <w:lang w:val="en-US"/>
        </w:rPr>
        <w:t>—</w:t>
      </w:r>
      <w:r w:rsidRPr="0063301E">
        <w:rPr>
          <w:sz w:val="28"/>
          <w:szCs w:val="28"/>
          <w:lang w:val="uk-UA"/>
        </w:rPr>
        <w:t xml:space="preserve"> 137.</w:t>
      </w:r>
    </w:p>
    <w:p w:rsidR="0023337C" w:rsidRPr="0063301E" w:rsidRDefault="0023337C" w:rsidP="0023337C">
      <w:pPr>
        <w:autoSpaceDN w:val="0"/>
        <w:spacing w:line="360" w:lineRule="auto"/>
        <w:ind w:left="540" w:hanging="540"/>
        <w:rPr>
          <w:sz w:val="28"/>
          <w:szCs w:val="28"/>
          <w:lang w:val="uk-UA"/>
        </w:rPr>
      </w:pPr>
      <w:r w:rsidRPr="0063301E">
        <w:rPr>
          <w:sz w:val="28"/>
          <w:szCs w:val="28"/>
          <w:lang w:val="uk-UA"/>
        </w:rPr>
        <w:t xml:space="preserve">178. </w:t>
      </w:r>
      <w:r w:rsidRPr="0063301E">
        <w:rPr>
          <w:sz w:val="28"/>
          <w:szCs w:val="28"/>
          <w:lang w:val="en-US"/>
        </w:rPr>
        <w:t>D</w:t>
      </w:r>
      <w:r w:rsidRPr="0063301E">
        <w:rPr>
          <w:sz w:val="28"/>
          <w:szCs w:val="28"/>
          <w:lang w:val="uk-UA"/>
        </w:rPr>
        <w:t>orow P. Effects of single oral doses of bisoprolol and atenolol on airway function in nonasthmatic chronic obstructive lung disease and angina pectoris / P. Dorow</w:t>
      </w:r>
      <w:r w:rsidRPr="0063301E">
        <w:rPr>
          <w:sz w:val="28"/>
          <w:szCs w:val="28"/>
          <w:lang w:val="en-GB"/>
        </w:rPr>
        <w:t xml:space="preserve"> //</w:t>
      </w:r>
      <w:r w:rsidRPr="0063301E">
        <w:rPr>
          <w:sz w:val="28"/>
          <w:szCs w:val="28"/>
          <w:lang w:val="uk-UA"/>
        </w:rPr>
        <w:t xml:space="preserve"> Eur. J. Clin. Pharmacol.</w:t>
      </w:r>
      <w:r w:rsidRPr="0063301E">
        <w:rPr>
          <w:sz w:val="28"/>
          <w:szCs w:val="28"/>
          <w:lang w:val="es-ES"/>
        </w:rPr>
        <w:t xml:space="preserve"> —</w:t>
      </w:r>
      <w:r w:rsidRPr="0063301E">
        <w:rPr>
          <w:sz w:val="28"/>
          <w:szCs w:val="28"/>
          <w:lang w:val="uk-UA"/>
        </w:rPr>
        <w:t xml:space="preserve"> 1986.</w:t>
      </w:r>
      <w:r w:rsidRPr="0063301E">
        <w:rPr>
          <w:sz w:val="28"/>
          <w:szCs w:val="28"/>
          <w:lang w:val="es-ES"/>
        </w:rPr>
        <w:t xml:space="preserve"> —</w:t>
      </w:r>
      <w:r w:rsidRPr="0063301E">
        <w:rPr>
          <w:sz w:val="28"/>
          <w:szCs w:val="28"/>
          <w:lang w:val="uk-UA"/>
        </w:rPr>
        <w:t xml:space="preserve"> </w:t>
      </w:r>
      <w:r w:rsidRPr="0063301E">
        <w:rPr>
          <w:spacing w:val="6"/>
          <w:sz w:val="28"/>
          <w:szCs w:val="28"/>
          <w:lang w:val="es-ES"/>
        </w:rPr>
        <w:t>Vol.</w:t>
      </w:r>
      <w:r w:rsidRPr="0063301E">
        <w:rPr>
          <w:sz w:val="28"/>
          <w:szCs w:val="28"/>
          <w:lang w:val="uk-UA"/>
        </w:rPr>
        <w:t xml:space="preserve"> 31.</w:t>
      </w:r>
      <w:r w:rsidRPr="0063301E">
        <w:rPr>
          <w:sz w:val="28"/>
          <w:szCs w:val="28"/>
          <w:lang w:val="es-ES"/>
        </w:rPr>
        <w:t xml:space="preserve"> —</w:t>
      </w:r>
      <w:r w:rsidRPr="0063301E">
        <w:rPr>
          <w:sz w:val="28"/>
          <w:szCs w:val="28"/>
          <w:lang w:val="uk-UA"/>
        </w:rPr>
        <w:t xml:space="preserve"> Р. 143 </w:t>
      </w:r>
      <w:r w:rsidRPr="0063301E">
        <w:rPr>
          <w:sz w:val="28"/>
          <w:szCs w:val="28"/>
          <w:lang w:val="es-ES"/>
        </w:rPr>
        <w:t>—</w:t>
      </w:r>
      <w:r w:rsidRPr="0063301E">
        <w:rPr>
          <w:sz w:val="28"/>
          <w:szCs w:val="28"/>
          <w:lang w:val="uk-UA"/>
        </w:rPr>
        <w:t xml:space="preserve"> 146.</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179. </w:t>
      </w:r>
      <w:r w:rsidRPr="0063301E">
        <w:rPr>
          <w:sz w:val="28"/>
          <w:szCs w:val="28"/>
          <w:lang w:val="es-ES"/>
        </w:rPr>
        <w:t>Duarte</w:t>
      </w:r>
      <w:r w:rsidRPr="0063301E">
        <w:rPr>
          <w:sz w:val="28"/>
          <w:szCs w:val="28"/>
          <w:lang w:val="uk-UA"/>
        </w:rPr>
        <w:t xml:space="preserve"> </w:t>
      </w:r>
      <w:r w:rsidRPr="0063301E">
        <w:rPr>
          <w:sz w:val="28"/>
          <w:szCs w:val="28"/>
          <w:lang w:val="es-ES"/>
        </w:rPr>
        <w:t>J</w:t>
      </w:r>
      <w:r w:rsidRPr="0063301E">
        <w:rPr>
          <w:sz w:val="28"/>
          <w:szCs w:val="28"/>
          <w:lang w:val="uk-UA"/>
        </w:rPr>
        <w:t>.</w:t>
      </w:r>
      <w:r w:rsidRPr="0063301E">
        <w:rPr>
          <w:sz w:val="28"/>
          <w:szCs w:val="28"/>
          <w:lang w:val="es-ES"/>
        </w:rPr>
        <w:t xml:space="preserve"> </w:t>
      </w:r>
      <w:r w:rsidRPr="0063301E">
        <w:rPr>
          <w:sz w:val="28"/>
          <w:szCs w:val="28"/>
          <w:lang w:val="en-US"/>
        </w:rPr>
        <w:t xml:space="preserve">Antihypertensive effects of flavonoid quercetin in spontaneously hypertensive rats / </w:t>
      </w:r>
      <w:r w:rsidRPr="0063301E">
        <w:rPr>
          <w:sz w:val="28"/>
          <w:szCs w:val="28"/>
          <w:lang w:val="es-ES"/>
        </w:rPr>
        <w:t>J</w:t>
      </w:r>
      <w:r w:rsidRPr="0063301E">
        <w:rPr>
          <w:sz w:val="28"/>
          <w:szCs w:val="28"/>
          <w:lang w:val="uk-UA"/>
        </w:rPr>
        <w:t xml:space="preserve">. </w:t>
      </w:r>
      <w:r w:rsidRPr="0063301E">
        <w:rPr>
          <w:sz w:val="28"/>
          <w:szCs w:val="28"/>
          <w:lang w:val="es-ES"/>
        </w:rPr>
        <w:t>Duarte</w:t>
      </w:r>
      <w:r w:rsidRPr="0063301E">
        <w:rPr>
          <w:sz w:val="28"/>
          <w:szCs w:val="28"/>
          <w:lang w:val="uk-UA"/>
        </w:rPr>
        <w:t xml:space="preserve">, </w:t>
      </w:r>
      <w:r w:rsidRPr="0063301E">
        <w:rPr>
          <w:sz w:val="28"/>
          <w:szCs w:val="28"/>
          <w:lang w:val="es-ES"/>
        </w:rPr>
        <w:t>R</w:t>
      </w:r>
      <w:r w:rsidRPr="0063301E">
        <w:rPr>
          <w:sz w:val="28"/>
          <w:szCs w:val="28"/>
          <w:lang w:val="uk-UA"/>
        </w:rPr>
        <w:t xml:space="preserve">. </w:t>
      </w:r>
      <w:r w:rsidRPr="0063301E">
        <w:rPr>
          <w:sz w:val="28"/>
          <w:szCs w:val="28"/>
          <w:lang w:val="es-ES"/>
        </w:rPr>
        <w:t>Perez</w:t>
      </w:r>
      <w:r w:rsidRPr="0063301E">
        <w:rPr>
          <w:sz w:val="28"/>
          <w:szCs w:val="28"/>
          <w:lang w:val="uk-UA"/>
        </w:rPr>
        <w:t>-</w:t>
      </w:r>
      <w:r w:rsidRPr="0063301E">
        <w:rPr>
          <w:sz w:val="28"/>
          <w:szCs w:val="28"/>
          <w:lang w:val="es-ES"/>
        </w:rPr>
        <w:t>Palencia</w:t>
      </w:r>
      <w:r w:rsidRPr="0063301E">
        <w:rPr>
          <w:sz w:val="28"/>
          <w:szCs w:val="28"/>
          <w:lang w:val="uk-UA"/>
        </w:rPr>
        <w:t xml:space="preserve">, </w:t>
      </w:r>
      <w:r w:rsidRPr="0063301E">
        <w:rPr>
          <w:sz w:val="28"/>
          <w:szCs w:val="28"/>
          <w:lang w:val="es-ES"/>
        </w:rPr>
        <w:t>F</w:t>
      </w:r>
      <w:r w:rsidRPr="0063301E">
        <w:rPr>
          <w:sz w:val="28"/>
          <w:szCs w:val="28"/>
          <w:lang w:val="uk-UA"/>
        </w:rPr>
        <w:t xml:space="preserve">. </w:t>
      </w:r>
      <w:r w:rsidRPr="0063301E">
        <w:rPr>
          <w:sz w:val="28"/>
          <w:szCs w:val="28"/>
          <w:lang w:val="es-ES"/>
        </w:rPr>
        <w:t>Vargas</w:t>
      </w:r>
      <w:r w:rsidRPr="0063301E">
        <w:rPr>
          <w:sz w:val="28"/>
          <w:szCs w:val="28"/>
          <w:lang w:val="uk-UA"/>
        </w:rPr>
        <w:t xml:space="preserve"> // </w:t>
      </w:r>
      <w:r w:rsidRPr="0063301E">
        <w:rPr>
          <w:sz w:val="28"/>
          <w:szCs w:val="28"/>
          <w:lang w:val="en-US"/>
        </w:rPr>
        <w:t>British journal of pharmacology. — 2001. — V. 133. —</w:t>
      </w:r>
      <w:r w:rsidRPr="0063301E">
        <w:rPr>
          <w:sz w:val="28"/>
          <w:szCs w:val="28"/>
          <w:lang w:val="uk-UA"/>
        </w:rPr>
        <w:t xml:space="preserve"> </w:t>
      </w:r>
      <w:r w:rsidRPr="0063301E">
        <w:rPr>
          <w:sz w:val="28"/>
          <w:szCs w:val="28"/>
          <w:lang w:val="en-US"/>
        </w:rPr>
        <w:t>P. 117</w:t>
      </w:r>
      <w:r w:rsidRPr="0063301E">
        <w:rPr>
          <w:sz w:val="28"/>
          <w:szCs w:val="28"/>
          <w:lang w:val="uk-UA"/>
        </w:rPr>
        <w:t xml:space="preserve"> — </w:t>
      </w:r>
      <w:r w:rsidRPr="0063301E">
        <w:rPr>
          <w:sz w:val="28"/>
          <w:szCs w:val="28"/>
          <w:lang w:val="en-US"/>
        </w:rPr>
        <w:t>124.</w:t>
      </w:r>
    </w:p>
    <w:p w:rsidR="0023337C" w:rsidRPr="0063301E" w:rsidRDefault="0023337C" w:rsidP="0023337C">
      <w:pPr>
        <w:spacing w:line="360" w:lineRule="auto"/>
        <w:ind w:left="540" w:hanging="540"/>
        <w:rPr>
          <w:sz w:val="28"/>
          <w:szCs w:val="28"/>
          <w:lang w:val="en-US"/>
        </w:rPr>
      </w:pPr>
      <w:r w:rsidRPr="0063301E">
        <w:rPr>
          <w:sz w:val="28"/>
          <w:szCs w:val="28"/>
          <w:lang w:val="uk-UA"/>
        </w:rPr>
        <w:t>180</w:t>
      </w:r>
      <w:r w:rsidRPr="0063301E">
        <w:rPr>
          <w:sz w:val="28"/>
          <w:szCs w:val="28"/>
          <w:lang w:val="en-US"/>
        </w:rPr>
        <w:t>. Devipriya S. Regulation of intracellular calcium levels and urocenase activity in MDA by quercetin / S.</w:t>
      </w:r>
      <w:r w:rsidRPr="0063301E">
        <w:rPr>
          <w:sz w:val="28"/>
          <w:szCs w:val="28"/>
          <w:lang w:val="uk-UA"/>
        </w:rPr>
        <w:t xml:space="preserve"> </w:t>
      </w:r>
      <w:r w:rsidRPr="0063301E">
        <w:rPr>
          <w:sz w:val="28"/>
          <w:szCs w:val="28"/>
          <w:lang w:val="en-US"/>
        </w:rPr>
        <w:t>Devipriya</w:t>
      </w:r>
      <w:r w:rsidRPr="0063301E">
        <w:rPr>
          <w:sz w:val="28"/>
          <w:szCs w:val="28"/>
          <w:lang w:val="uk-UA"/>
        </w:rPr>
        <w:t xml:space="preserve"> //</w:t>
      </w:r>
      <w:r w:rsidRPr="0063301E">
        <w:rPr>
          <w:sz w:val="28"/>
          <w:szCs w:val="28"/>
          <w:lang w:val="en-US"/>
        </w:rPr>
        <w:t xml:space="preserve"> Chemoterapy. — 2006. — Vol. 52. — P. 60</w:t>
      </w:r>
      <w:r w:rsidRPr="0063301E">
        <w:rPr>
          <w:sz w:val="28"/>
          <w:szCs w:val="28"/>
          <w:lang w:val="uk-UA"/>
        </w:rPr>
        <w:t xml:space="preserve"> </w:t>
      </w:r>
      <w:r w:rsidRPr="0063301E">
        <w:rPr>
          <w:sz w:val="28"/>
          <w:szCs w:val="28"/>
          <w:lang w:val="en-US"/>
        </w:rPr>
        <w:t>—</w:t>
      </w:r>
      <w:r w:rsidRPr="0063301E">
        <w:rPr>
          <w:sz w:val="28"/>
          <w:szCs w:val="28"/>
          <w:lang w:val="uk-UA"/>
        </w:rPr>
        <w:t xml:space="preserve"> </w:t>
      </w:r>
      <w:r w:rsidRPr="0063301E">
        <w:rPr>
          <w:sz w:val="28"/>
          <w:szCs w:val="28"/>
          <w:lang w:val="en-US"/>
        </w:rPr>
        <w:t>65.</w:t>
      </w:r>
    </w:p>
    <w:p w:rsidR="0023337C" w:rsidRPr="0063301E" w:rsidRDefault="0023337C" w:rsidP="0023337C">
      <w:pPr>
        <w:shd w:val="clear" w:color="auto" w:fill="FFFFFF"/>
        <w:spacing w:line="360" w:lineRule="auto"/>
        <w:ind w:left="540" w:hanging="540"/>
        <w:rPr>
          <w:spacing w:val="5"/>
          <w:sz w:val="28"/>
          <w:szCs w:val="28"/>
          <w:lang w:val="uk-UA"/>
        </w:rPr>
      </w:pPr>
      <w:r w:rsidRPr="0063301E">
        <w:rPr>
          <w:sz w:val="28"/>
          <w:szCs w:val="28"/>
          <w:lang w:val="uk-UA"/>
        </w:rPr>
        <w:lastRenderedPageBreak/>
        <w:t>181.</w:t>
      </w:r>
      <w:r w:rsidRPr="0063301E">
        <w:rPr>
          <w:spacing w:val="3"/>
          <w:sz w:val="28"/>
          <w:szCs w:val="28"/>
          <w:lang w:val="en-US"/>
        </w:rPr>
        <w:t xml:space="preserve"> Doug M. Castration reduces blood pressure and </w:t>
      </w:r>
      <w:r w:rsidRPr="0063301E">
        <w:rPr>
          <w:noProof/>
          <w:spacing w:val="3"/>
          <w:sz w:val="28"/>
          <w:szCs w:val="28"/>
          <w:lang w:val="en-US"/>
        </w:rPr>
        <w:t xml:space="preserve">autonomic </w:t>
      </w:r>
      <w:r w:rsidRPr="0063301E">
        <w:rPr>
          <w:spacing w:val="3"/>
          <w:sz w:val="28"/>
          <w:szCs w:val="28"/>
          <w:lang w:val="en-US"/>
        </w:rPr>
        <w:t xml:space="preserve">venous </w:t>
      </w:r>
      <w:r w:rsidRPr="0063301E">
        <w:rPr>
          <w:spacing w:val="5"/>
          <w:sz w:val="28"/>
          <w:szCs w:val="28"/>
          <w:lang w:val="en-US"/>
        </w:rPr>
        <w:t xml:space="preserve">tone in male SHR / </w:t>
      </w:r>
      <w:r w:rsidRPr="0063301E">
        <w:rPr>
          <w:spacing w:val="3"/>
          <w:sz w:val="28"/>
          <w:szCs w:val="28"/>
          <w:lang w:val="en-US"/>
        </w:rPr>
        <w:t>M.</w:t>
      </w:r>
      <w:r w:rsidRPr="0063301E">
        <w:rPr>
          <w:spacing w:val="3"/>
          <w:sz w:val="28"/>
          <w:szCs w:val="28"/>
          <w:lang w:val="uk-UA"/>
        </w:rPr>
        <w:t xml:space="preserve"> </w:t>
      </w:r>
      <w:r w:rsidRPr="0063301E">
        <w:rPr>
          <w:spacing w:val="3"/>
          <w:sz w:val="28"/>
          <w:szCs w:val="28"/>
          <w:lang w:val="en-US"/>
        </w:rPr>
        <w:t>S.</w:t>
      </w:r>
      <w:r w:rsidRPr="0063301E">
        <w:rPr>
          <w:spacing w:val="3"/>
          <w:sz w:val="28"/>
          <w:szCs w:val="28"/>
          <w:lang w:val="uk-UA"/>
        </w:rPr>
        <w:t xml:space="preserve"> </w:t>
      </w:r>
      <w:r w:rsidRPr="0063301E">
        <w:rPr>
          <w:spacing w:val="3"/>
          <w:sz w:val="28"/>
          <w:szCs w:val="28"/>
          <w:lang w:val="en-US"/>
        </w:rPr>
        <w:t xml:space="preserve">Doug, </w:t>
      </w:r>
      <w:r w:rsidRPr="0063301E">
        <w:rPr>
          <w:spacing w:val="3"/>
          <w:sz w:val="28"/>
          <w:szCs w:val="28"/>
        </w:rPr>
        <w:t>В</w:t>
      </w:r>
      <w:r w:rsidRPr="0063301E">
        <w:rPr>
          <w:spacing w:val="3"/>
          <w:sz w:val="28"/>
          <w:szCs w:val="28"/>
          <w:lang w:val="en-US"/>
        </w:rPr>
        <w:t>.</w:t>
      </w:r>
      <w:r w:rsidRPr="0063301E">
        <w:rPr>
          <w:spacing w:val="3"/>
          <w:sz w:val="28"/>
          <w:szCs w:val="28"/>
          <w:lang w:val="uk-UA"/>
        </w:rPr>
        <w:t xml:space="preserve"> </w:t>
      </w:r>
      <w:r w:rsidRPr="0063301E">
        <w:rPr>
          <w:spacing w:val="3"/>
          <w:sz w:val="28"/>
          <w:szCs w:val="28"/>
          <w:lang w:val="en-US"/>
        </w:rPr>
        <w:t>Scott, R.</w:t>
      </w:r>
      <w:r w:rsidRPr="0063301E">
        <w:rPr>
          <w:spacing w:val="3"/>
          <w:sz w:val="28"/>
          <w:szCs w:val="28"/>
          <w:lang w:val="uk-UA"/>
        </w:rPr>
        <w:t xml:space="preserve"> </w:t>
      </w:r>
      <w:r w:rsidRPr="0063301E">
        <w:rPr>
          <w:spacing w:val="3"/>
          <w:sz w:val="28"/>
          <w:szCs w:val="28"/>
          <w:lang w:val="en-US"/>
        </w:rPr>
        <w:t xml:space="preserve">Rebecca </w:t>
      </w:r>
      <w:r w:rsidRPr="0063301E">
        <w:rPr>
          <w:sz w:val="28"/>
          <w:szCs w:val="28"/>
          <w:lang w:val="uk-UA"/>
        </w:rPr>
        <w:t>//</w:t>
      </w:r>
      <w:r w:rsidRPr="0063301E">
        <w:rPr>
          <w:spacing w:val="3"/>
          <w:sz w:val="28"/>
          <w:szCs w:val="28"/>
          <w:lang w:val="uk-UA"/>
        </w:rPr>
        <w:t xml:space="preserve"> </w:t>
      </w:r>
      <w:r w:rsidRPr="0063301E">
        <w:rPr>
          <w:spacing w:val="5"/>
          <w:sz w:val="28"/>
          <w:szCs w:val="28"/>
          <w:lang w:val="en-US"/>
        </w:rPr>
        <w:t xml:space="preserve">Journal of Hypertension. </w:t>
      </w:r>
      <w:r w:rsidRPr="0063301E">
        <w:rPr>
          <w:sz w:val="28"/>
          <w:szCs w:val="28"/>
          <w:lang w:val="en-US"/>
        </w:rPr>
        <w:t>—</w:t>
      </w:r>
      <w:r w:rsidRPr="0063301E">
        <w:rPr>
          <w:spacing w:val="5"/>
          <w:sz w:val="28"/>
          <w:szCs w:val="28"/>
          <w:lang w:val="en-US"/>
        </w:rPr>
        <w:t xml:space="preserve"> 2005. </w:t>
      </w:r>
      <w:r w:rsidRPr="0063301E">
        <w:rPr>
          <w:sz w:val="28"/>
          <w:szCs w:val="28"/>
          <w:lang w:val="en-US"/>
        </w:rPr>
        <w:t>—</w:t>
      </w:r>
      <w:r w:rsidRPr="0063301E">
        <w:rPr>
          <w:spacing w:val="5"/>
          <w:sz w:val="28"/>
          <w:szCs w:val="28"/>
          <w:lang w:val="en-US"/>
        </w:rPr>
        <w:t xml:space="preserve"> Vol.23, №12. </w:t>
      </w:r>
      <w:r w:rsidRPr="0063301E">
        <w:rPr>
          <w:sz w:val="28"/>
          <w:szCs w:val="28"/>
          <w:lang w:val="en-US"/>
        </w:rPr>
        <w:t>—</w:t>
      </w:r>
      <w:r w:rsidRPr="0063301E">
        <w:rPr>
          <w:spacing w:val="5"/>
          <w:sz w:val="28"/>
          <w:szCs w:val="28"/>
          <w:lang w:val="en-US"/>
        </w:rPr>
        <w:t xml:space="preserve"> P. 2229</w:t>
      </w:r>
      <w:r w:rsidRPr="0063301E">
        <w:rPr>
          <w:spacing w:val="5"/>
          <w:sz w:val="28"/>
          <w:szCs w:val="28"/>
          <w:lang w:val="uk-UA"/>
        </w:rPr>
        <w:t xml:space="preserve"> </w:t>
      </w:r>
      <w:r w:rsidRPr="0063301E">
        <w:rPr>
          <w:sz w:val="28"/>
          <w:szCs w:val="28"/>
          <w:lang w:val="en-US"/>
        </w:rPr>
        <w:t>—</w:t>
      </w:r>
      <w:r w:rsidRPr="0063301E">
        <w:rPr>
          <w:spacing w:val="5"/>
          <w:sz w:val="28"/>
          <w:szCs w:val="28"/>
          <w:lang w:val="uk-UA"/>
        </w:rPr>
        <w:t xml:space="preserve"> </w:t>
      </w:r>
      <w:r w:rsidRPr="0063301E">
        <w:rPr>
          <w:spacing w:val="5"/>
          <w:sz w:val="28"/>
          <w:szCs w:val="28"/>
          <w:lang w:val="en-US"/>
        </w:rPr>
        <w:t>2236.</w:t>
      </w:r>
    </w:p>
    <w:p w:rsidR="0023337C" w:rsidRPr="0063301E" w:rsidRDefault="0023337C" w:rsidP="0023337C">
      <w:pPr>
        <w:pStyle w:val="15"/>
        <w:spacing w:before="45" w:line="360" w:lineRule="auto"/>
        <w:ind w:left="360"/>
        <w:rPr>
          <w:b/>
          <w:szCs w:val="28"/>
        </w:rPr>
      </w:pPr>
      <w:r w:rsidRPr="0063301E">
        <w:rPr>
          <w:b/>
          <w:szCs w:val="28"/>
          <w:lang w:val="en-US"/>
        </w:rPr>
        <w:t>182   David A. J.</w:t>
      </w:r>
      <w:r w:rsidRPr="0063301E">
        <w:rPr>
          <w:b/>
          <w:szCs w:val="28"/>
        </w:rPr>
        <w:t xml:space="preserve"> </w:t>
      </w:r>
      <w:r w:rsidRPr="0063301E">
        <w:rPr>
          <w:b/>
          <w:szCs w:val="28"/>
          <w:lang w:val="en-US"/>
        </w:rPr>
        <w:t>Hemodynamic effects of amlodipine, bisoprolol, and lisinopril in hypertensive patients after liver transplantation</w:t>
      </w:r>
      <w:r w:rsidRPr="0063301E">
        <w:rPr>
          <w:b/>
          <w:szCs w:val="28"/>
        </w:rPr>
        <w:t xml:space="preserve"> / </w:t>
      </w:r>
      <w:r w:rsidRPr="0063301E">
        <w:rPr>
          <w:b/>
          <w:szCs w:val="28"/>
          <w:lang w:val="en-US"/>
        </w:rPr>
        <w:t>A. J. David ; Brown, J.</w:t>
      </w:r>
      <w:r w:rsidRPr="0063301E">
        <w:rPr>
          <w:b/>
          <w:szCs w:val="28"/>
        </w:rPr>
        <w:t xml:space="preserve"> </w:t>
      </w:r>
      <w:r w:rsidRPr="0063301E">
        <w:rPr>
          <w:b/>
          <w:szCs w:val="28"/>
          <w:lang w:val="en-US"/>
        </w:rPr>
        <w:t>Morris</w:t>
      </w:r>
      <w:r w:rsidRPr="0063301E">
        <w:rPr>
          <w:b/>
          <w:szCs w:val="28"/>
        </w:rPr>
        <w:t xml:space="preserve"> // </w:t>
      </w:r>
      <w:r w:rsidRPr="0063301E">
        <w:rPr>
          <w:rStyle w:val="ptdocpublication"/>
          <w:b/>
          <w:szCs w:val="28"/>
          <w:lang w:val="en-US"/>
        </w:rPr>
        <w:t>Transplantation</w:t>
      </w:r>
      <w:r w:rsidRPr="0063301E">
        <w:rPr>
          <w:b/>
          <w:szCs w:val="28"/>
          <w:lang w:val="en-US"/>
        </w:rPr>
        <w:t xml:space="preserve">:. — </w:t>
      </w:r>
      <w:r w:rsidRPr="0063301E">
        <w:rPr>
          <w:b/>
          <w:szCs w:val="28"/>
        </w:rPr>
        <w:t>2004</w:t>
      </w:r>
      <w:r w:rsidRPr="0063301E">
        <w:rPr>
          <w:b/>
          <w:szCs w:val="28"/>
          <w:lang w:val="en-US"/>
        </w:rPr>
        <w:t xml:space="preserve">. — Vol. </w:t>
      </w:r>
      <w:r w:rsidRPr="0063301E">
        <w:rPr>
          <w:b/>
          <w:szCs w:val="28"/>
        </w:rPr>
        <w:t>77</w:t>
      </w:r>
      <w:r w:rsidRPr="0063301E">
        <w:rPr>
          <w:b/>
          <w:szCs w:val="28"/>
          <w:lang w:val="en-US"/>
        </w:rPr>
        <w:t xml:space="preserve">. — P. </w:t>
      </w:r>
      <w:r w:rsidRPr="0063301E">
        <w:rPr>
          <w:b/>
          <w:szCs w:val="28"/>
        </w:rPr>
        <w:t xml:space="preserve">748 </w:t>
      </w:r>
      <w:r w:rsidRPr="0063301E">
        <w:rPr>
          <w:b/>
          <w:szCs w:val="28"/>
          <w:lang w:val="en-US"/>
        </w:rPr>
        <w:t>—</w:t>
      </w:r>
      <w:r w:rsidRPr="0063301E">
        <w:rPr>
          <w:b/>
          <w:szCs w:val="28"/>
        </w:rPr>
        <w:t xml:space="preserve"> 750</w:t>
      </w:r>
      <w:r w:rsidRPr="0063301E">
        <w:rPr>
          <w:b/>
          <w:szCs w:val="28"/>
          <w:lang w:val="en-US"/>
        </w:rPr>
        <w:t>.</w:t>
      </w:r>
    </w:p>
    <w:p w:rsidR="0023337C" w:rsidRPr="0063301E" w:rsidRDefault="0023337C" w:rsidP="0023337C">
      <w:pPr>
        <w:spacing w:line="360" w:lineRule="auto"/>
        <w:ind w:left="360" w:hanging="360"/>
        <w:rPr>
          <w:sz w:val="28"/>
          <w:szCs w:val="28"/>
          <w:lang w:val="de-AT"/>
        </w:rPr>
      </w:pPr>
      <w:r w:rsidRPr="0063301E">
        <w:rPr>
          <w:sz w:val="28"/>
          <w:szCs w:val="28"/>
          <w:lang w:val="de-AT"/>
        </w:rPr>
        <w:t>183   Dubach P</w:t>
      </w:r>
      <w:r w:rsidRPr="0063301E">
        <w:rPr>
          <w:sz w:val="28"/>
          <w:szCs w:val="28"/>
          <w:lang w:val="uk-UA"/>
        </w:rPr>
        <w:t>.</w:t>
      </w:r>
      <w:r w:rsidRPr="0063301E">
        <w:rPr>
          <w:sz w:val="28"/>
          <w:szCs w:val="28"/>
          <w:lang w:val="de-AT"/>
        </w:rPr>
        <w:t xml:space="preserve"> Effects of bisoprolol fumarate on left ventricular size, function,</w:t>
      </w:r>
      <w:r w:rsidRPr="0063301E">
        <w:rPr>
          <w:sz w:val="28"/>
          <w:szCs w:val="28"/>
          <w:lang w:val="uk-UA"/>
        </w:rPr>
        <w:t xml:space="preserve"> </w:t>
      </w:r>
      <w:r w:rsidRPr="0063301E">
        <w:rPr>
          <w:sz w:val="28"/>
          <w:szCs w:val="28"/>
          <w:lang w:val="de-AT"/>
        </w:rPr>
        <w:t>and exercise capacity in patients with heart failure: Analysis with</w:t>
      </w:r>
    </w:p>
    <w:p w:rsidR="0023337C" w:rsidRPr="0063301E" w:rsidRDefault="0023337C" w:rsidP="0023337C">
      <w:pPr>
        <w:spacing w:line="360" w:lineRule="auto"/>
        <w:ind w:left="360"/>
        <w:rPr>
          <w:sz w:val="28"/>
          <w:szCs w:val="28"/>
          <w:lang w:val="uk-UA"/>
        </w:rPr>
      </w:pPr>
      <w:r w:rsidRPr="0063301E">
        <w:rPr>
          <w:sz w:val="28"/>
          <w:szCs w:val="28"/>
          <w:lang w:val="de-AT"/>
        </w:rPr>
        <w:t>magnetic resonance myocardial tagging</w:t>
      </w:r>
      <w:r w:rsidRPr="0063301E">
        <w:rPr>
          <w:sz w:val="28"/>
          <w:szCs w:val="28"/>
          <w:lang w:val="uk-UA"/>
        </w:rPr>
        <w:t xml:space="preserve"> / </w:t>
      </w:r>
      <w:r w:rsidRPr="0063301E">
        <w:rPr>
          <w:sz w:val="28"/>
          <w:szCs w:val="28"/>
          <w:lang w:val="de-AT"/>
        </w:rPr>
        <w:t>P</w:t>
      </w:r>
      <w:r w:rsidRPr="0063301E">
        <w:rPr>
          <w:sz w:val="28"/>
          <w:szCs w:val="28"/>
          <w:lang w:val="uk-UA"/>
        </w:rPr>
        <w:t xml:space="preserve">. </w:t>
      </w:r>
      <w:r w:rsidRPr="0063301E">
        <w:rPr>
          <w:sz w:val="28"/>
          <w:szCs w:val="28"/>
          <w:lang w:val="de-AT"/>
        </w:rPr>
        <w:t>Dubach, J</w:t>
      </w:r>
      <w:r w:rsidRPr="0063301E">
        <w:rPr>
          <w:sz w:val="28"/>
          <w:szCs w:val="28"/>
          <w:lang w:val="uk-UA"/>
        </w:rPr>
        <w:t xml:space="preserve">. </w:t>
      </w:r>
      <w:r w:rsidRPr="0063301E">
        <w:rPr>
          <w:sz w:val="28"/>
          <w:szCs w:val="28"/>
          <w:lang w:val="de-AT"/>
        </w:rPr>
        <w:t>Myers, P</w:t>
      </w:r>
      <w:r w:rsidRPr="0063301E">
        <w:rPr>
          <w:sz w:val="28"/>
          <w:szCs w:val="28"/>
          <w:lang w:val="uk-UA"/>
        </w:rPr>
        <w:t xml:space="preserve">. </w:t>
      </w:r>
      <w:r w:rsidRPr="0063301E">
        <w:rPr>
          <w:sz w:val="28"/>
          <w:szCs w:val="28"/>
          <w:lang w:val="de-AT"/>
        </w:rPr>
        <w:t>Bonetti</w:t>
      </w:r>
      <w:r w:rsidRPr="0063301E">
        <w:rPr>
          <w:sz w:val="28"/>
          <w:szCs w:val="28"/>
          <w:lang w:val="uk-UA"/>
        </w:rPr>
        <w:t xml:space="preserve"> //</w:t>
      </w:r>
      <w:r w:rsidRPr="0063301E">
        <w:rPr>
          <w:sz w:val="28"/>
          <w:szCs w:val="28"/>
          <w:lang w:val="de-AT"/>
        </w:rPr>
        <w:t xml:space="preserve"> Am</w:t>
      </w:r>
      <w:r w:rsidRPr="0063301E">
        <w:rPr>
          <w:sz w:val="28"/>
          <w:szCs w:val="28"/>
          <w:lang w:val="uk-UA"/>
        </w:rPr>
        <w:t>.</w:t>
      </w:r>
      <w:r w:rsidRPr="0063301E">
        <w:rPr>
          <w:sz w:val="28"/>
          <w:szCs w:val="28"/>
          <w:lang w:val="de-AT"/>
        </w:rPr>
        <w:t xml:space="preserve"> Heart</w:t>
      </w:r>
      <w:r w:rsidRPr="0063301E">
        <w:rPr>
          <w:sz w:val="28"/>
          <w:szCs w:val="28"/>
          <w:lang w:val="uk-UA"/>
        </w:rPr>
        <w:t>.</w:t>
      </w:r>
      <w:r w:rsidRPr="0063301E">
        <w:rPr>
          <w:sz w:val="28"/>
          <w:szCs w:val="28"/>
          <w:lang w:val="de-AT"/>
        </w:rPr>
        <w:t xml:space="preserve"> J</w:t>
      </w:r>
      <w:r w:rsidRPr="0063301E">
        <w:rPr>
          <w:sz w:val="28"/>
          <w:szCs w:val="28"/>
          <w:lang w:val="uk-UA"/>
        </w:rPr>
        <w:t>.</w:t>
      </w:r>
      <w:r w:rsidRPr="0063301E">
        <w:rPr>
          <w:sz w:val="28"/>
          <w:szCs w:val="28"/>
          <w:lang w:val="en-US"/>
        </w:rPr>
        <w:t xml:space="preserve"> — </w:t>
      </w:r>
      <w:r w:rsidRPr="0063301E">
        <w:rPr>
          <w:sz w:val="28"/>
          <w:szCs w:val="28"/>
          <w:lang w:val="uk-UA"/>
        </w:rPr>
        <w:t>2002</w:t>
      </w:r>
      <w:r w:rsidRPr="0063301E">
        <w:rPr>
          <w:sz w:val="28"/>
          <w:szCs w:val="28"/>
          <w:lang w:val="en-US"/>
        </w:rPr>
        <w:t xml:space="preserve">. — Vol. </w:t>
      </w:r>
      <w:r w:rsidRPr="0063301E">
        <w:rPr>
          <w:sz w:val="28"/>
          <w:szCs w:val="28"/>
          <w:lang w:val="uk-UA"/>
        </w:rPr>
        <w:t>143</w:t>
      </w:r>
      <w:r w:rsidRPr="0063301E">
        <w:rPr>
          <w:sz w:val="28"/>
          <w:szCs w:val="28"/>
          <w:lang w:val="en-US"/>
        </w:rPr>
        <w:t xml:space="preserve">. — P. </w:t>
      </w:r>
      <w:r w:rsidRPr="0063301E">
        <w:rPr>
          <w:sz w:val="28"/>
          <w:szCs w:val="28"/>
          <w:lang w:val="uk-UA"/>
        </w:rPr>
        <w:t xml:space="preserve">676 </w:t>
      </w:r>
      <w:r w:rsidRPr="0063301E">
        <w:rPr>
          <w:sz w:val="28"/>
          <w:szCs w:val="28"/>
          <w:lang w:val="en-US"/>
        </w:rPr>
        <w:t>—</w:t>
      </w:r>
      <w:r w:rsidRPr="0063301E">
        <w:rPr>
          <w:sz w:val="28"/>
          <w:szCs w:val="28"/>
          <w:lang w:val="uk-UA"/>
        </w:rPr>
        <w:t xml:space="preserve"> 683</w:t>
      </w:r>
      <w:r w:rsidRPr="0063301E">
        <w:rPr>
          <w:sz w:val="28"/>
          <w:szCs w:val="28"/>
          <w:lang w:val="en-US"/>
        </w:rPr>
        <w:t>.</w:t>
      </w:r>
    </w:p>
    <w:p w:rsidR="0023337C" w:rsidRPr="0063301E" w:rsidRDefault="0023337C" w:rsidP="0023337C">
      <w:pPr>
        <w:autoSpaceDE w:val="0"/>
        <w:autoSpaceDN w:val="0"/>
        <w:adjustRightInd w:val="0"/>
        <w:spacing w:line="360" w:lineRule="auto"/>
        <w:ind w:left="360" w:hanging="360"/>
        <w:rPr>
          <w:sz w:val="28"/>
          <w:szCs w:val="28"/>
          <w:lang w:val="uk-UA"/>
        </w:rPr>
      </w:pPr>
      <w:r w:rsidRPr="0063301E">
        <w:rPr>
          <w:sz w:val="28"/>
          <w:szCs w:val="28"/>
          <w:lang w:val="en-US"/>
        </w:rPr>
        <w:t>184   Duarte, J.</w:t>
      </w:r>
      <w:r w:rsidRPr="0063301E">
        <w:rPr>
          <w:sz w:val="28"/>
          <w:szCs w:val="28"/>
          <w:lang w:val="uk-UA"/>
        </w:rPr>
        <w:t xml:space="preserve"> </w:t>
      </w:r>
      <w:r w:rsidRPr="0063301E">
        <w:rPr>
          <w:sz w:val="28"/>
          <w:szCs w:val="28"/>
          <w:lang w:val="en-US"/>
        </w:rPr>
        <w:t>Antihypertensive effects of the flavonoid</w:t>
      </w:r>
      <w:r w:rsidRPr="0063301E">
        <w:rPr>
          <w:sz w:val="28"/>
          <w:szCs w:val="28"/>
          <w:lang w:val="uk-UA"/>
        </w:rPr>
        <w:t xml:space="preserve"> </w:t>
      </w:r>
      <w:r w:rsidRPr="0063301E">
        <w:rPr>
          <w:sz w:val="28"/>
          <w:szCs w:val="28"/>
          <w:lang w:val="en-US"/>
        </w:rPr>
        <w:t>quercetin in spontaneously hypertensive rats</w:t>
      </w:r>
      <w:r w:rsidRPr="0063301E">
        <w:rPr>
          <w:sz w:val="28"/>
          <w:szCs w:val="28"/>
          <w:lang w:val="uk-UA"/>
        </w:rPr>
        <w:t xml:space="preserve"> / </w:t>
      </w:r>
      <w:r w:rsidRPr="0063301E">
        <w:rPr>
          <w:sz w:val="28"/>
          <w:szCs w:val="28"/>
          <w:lang w:val="en-US"/>
        </w:rPr>
        <w:t>J.</w:t>
      </w:r>
      <w:r w:rsidRPr="0063301E">
        <w:rPr>
          <w:sz w:val="28"/>
          <w:szCs w:val="28"/>
          <w:lang w:val="uk-UA"/>
        </w:rPr>
        <w:t xml:space="preserve"> </w:t>
      </w:r>
      <w:r w:rsidRPr="0063301E">
        <w:rPr>
          <w:sz w:val="28"/>
          <w:szCs w:val="28"/>
          <w:lang w:val="en-US"/>
        </w:rPr>
        <w:t>Duarte,</w:t>
      </w:r>
      <w:r w:rsidRPr="0063301E">
        <w:rPr>
          <w:sz w:val="28"/>
          <w:szCs w:val="28"/>
          <w:lang w:val="uk-UA"/>
        </w:rPr>
        <w:t xml:space="preserve"> </w:t>
      </w:r>
      <w:r w:rsidRPr="0063301E">
        <w:rPr>
          <w:sz w:val="28"/>
          <w:szCs w:val="28"/>
          <w:lang w:val="en-US"/>
        </w:rPr>
        <w:t>R.</w:t>
      </w:r>
      <w:r w:rsidRPr="0063301E">
        <w:rPr>
          <w:sz w:val="28"/>
          <w:szCs w:val="28"/>
          <w:lang w:val="uk-UA"/>
        </w:rPr>
        <w:t xml:space="preserve"> </w:t>
      </w:r>
      <w:r w:rsidRPr="0063301E">
        <w:rPr>
          <w:sz w:val="28"/>
          <w:szCs w:val="28"/>
          <w:lang w:val="en-US"/>
        </w:rPr>
        <w:t>Perez-Palencia,</w:t>
      </w:r>
      <w:r w:rsidRPr="0063301E">
        <w:rPr>
          <w:sz w:val="28"/>
          <w:szCs w:val="28"/>
          <w:lang w:val="uk-UA"/>
        </w:rPr>
        <w:t xml:space="preserve"> </w:t>
      </w:r>
      <w:r w:rsidRPr="0063301E">
        <w:rPr>
          <w:sz w:val="28"/>
          <w:szCs w:val="28"/>
          <w:lang w:val="en-US"/>
        </w:rPr>
        <w:t>F. Vargas,</w:t>
      </w:r>
      <w:r w:rsidRPr="0063301E">
        <w:rPr>
          <w:sz w:val="28"/>
          <w:szCs w:val="28"/>
          <w:lang w:val="uk-UA"/>
        </w:rPr>
        <w:t xml:space="preserve"> </w:t>
      </w:r>
      <w:r w:rsidRPr="0063301E">
        <w:rPr>
          <w:sz w:val="28"/>
          <w:szCs w:val="28"/>
          <w:lang w:val="en-US"/>
        </w:rPr>
        <w:t>M.</w:t>
      </w:r>
      <w:r w:rsidRPr="0063301E">
        <w:rPr>
          <w:sz w:val="28"/>
          <w:szCs w:val="28"/>
          <w:lang w:val="uk-UA"/>
        </w:rPr>
        <w:t xml:space="preserve"> </w:t>
      </w:r>
      <w:r w:rsidRPr="0063301E">
        <w:rPr>
          <w:sz w:val="28"/>
          <w:szCs w:val="28"/>
          <w:lang w:val="en-US"/>
        </w:rPr>
        <w:t>A.</w:t>
      </w:r>
      <w:r w:rsidRPr="0063301E">
        <w:rPr>
          <w:sz w:val="28"/>
          <w:szCs w:val="28"/>
          <w:lang w:val="uk-UA"/>
        </w:rPr>
        <w:t xml:space="preserve"> </w:t>
      </w:r>
      <w:r w:rsidRPr="0063301E">
        <w:rPr>
          <w:sz w:val="28"/>
          <w:szCs w:val="28"/>
          <w:lang w:val="en-US"/>
        </w:rPr>
        <w:t>Ocete</w:t>
      </w:r>
      <w:r w:rsidRPr="0063301E">
        <w:rPr>
          <w:sz w:val="28"/>
          <w:szCs w:val="28"/>
          <w:lang w:val="uk-UA"/>
        </w:rPr>
        <w:t xml:space="preserve"> //</w:t>
      </w:r>
      <w:r w:rsidRPr="0063301E">
        <w:rPr>
          <w:sz w:val="28"/>
          <w:szCs w:val="28"/>
          <w:lang w:val="en-US"/>
        </w:rPr>
        <w:t xml:space="preserve"> British Journal of Pharmacology. — </w:t>
      </w:r>
      <w:r w:rsidRPr="0063301E">
        <w:rPr>
          <w:sz w:val="28"/>
          <w:szCs w:val="28"/>
          <w:lang w:val="uk-UA"/>
        </w:rPr>
        <w:t>2001</w:t>
      </w:r>
      <w:r w:rsidRPr="0063301E">
        <w:rPr>
          <w:sz w:val="28"/>
          <w:szCs w:val="28"/>
          <w:lang w:val="en-US"/>
        </w:rPr>
        <w:t xml:space="preserve">. — Vol. </w:t>
      </w:r>
      <w:r w:rsidRPr="0063301E">
        <w:rPr>
          <w:sz w:val="28"/>
          <w:szCs w:val="28"/>
          <w:lang w:val="uk-UA"/>
        </w:rPr>
        <w:t>133</w:t>
      </w:r>
      <w:r w:rsidRPr="0063301E">
        <w:rPr>
          <w:sz w:val="28"/>
          <w:szCs w:val="28"/>
          <w:lang w:val="en-US"/>
        </w:rPr>
        <w:t xml:space="preserve">. — P. </w:t>
      </w:r>
      <w:r w:rsidRPr="0063301E">
        <w:rPr>
          <w:sz w:val="28"/>
          <w:szCs w:val="28"/>
          <w:lang w:val="uk-UA"/>
        </w:rPr>
        <w:t xml:space="preserve">117 </w:t>
      </w:r>
      <w:r w:rsidRPr="0063301E">
        <w:rPr>
          <w:sz w:val="28"/>
          <w:szCs w:val="28"/>
          <w:lang w:val="en-US"/>
        </w:rPr>
        <w:t>—</w:t>
      </w:r>
      <w:r w:rsidRPr="0063301E">
        <w:rPr>
          <w:sz w:val="28"/>
          <w:szCs w:val="28"/>
          <w:lang w:val="uk-UA"/>
        </w:rPr>
        <w:t xml:space="preserve"> 124.</w:t>
      </w:r>
    </w:p>
    <w:p w:rsidR="0023337C" w:rsidRPr="0063301E" w:rsidRDefault="0023337C" w:rsidP="0023337C">
      <w:pPr>
        <w:autoSpaceDE w:val="0"/>
        <w:autoSpaceDN w:val="0"/>
        <w:adjustRightInd w:val="0"/>
        <w:spacing w:line="360" w:lineRule="auto"/>
        <w:ind w:left="360" w:hanging="360"/>
        <w:rPr>
          <w:sz w:val="28"/>
          <w:szCs w:val="28"/>
          <w:lang w:val="en-US"/>
        </w:rPr>
      </w:pPr>
      <w:r w:rsidRPr="0063301E">
        <w:rPr>
          <w:sz w:val="28"/>
          <w:szCs w:val="28"/>
          <w:lang w:val="en-US"/>
        </w:rPr>
        <w:t>185   Dubach P, Myers J, Bonetti P</w:t>
      </w:r>
      <w:r w:rsidRPr="0063301E">
        <w:rPr>
          <w:sz w:val="28"/>
          <w:szCs w:val="28"/>
          <w:lang w:val="uk-UA"/>
        </w:rPr>
        <w:t xml:space="preserve">. </w:t>
      </w:r>
      <w:r w:rsidRPr="0063301E">
        <w:rPr>
          <w:sz w:val="28"/>
          <w:szCs w:val="28"/>
          <w:lang w:val="en-US"/>
        </w:rPr>
        <w:t xml:space="preserve"> Effects of bisoprolol fumarate</w:t>
      </w:r>
    </w:p>
    <w:p w:rsidR="0023337C" w:rsidRPr="0063301E" w:rsidRDefault="0023337C" w:rsidP="0023337C">
      <w:pPr>
        <w:autoSpaceDE w:val="0"/>
        <w:autoSpaceDN w:val="0"/>
        <w:adjustRightInd w:val="0"/>
        <w:spacing w:line="360" w:lineRule="auto"/>
        <w:ind w:left="360"/>
        <w:rPr>
          <w:sz w:val="28"/>
          <w:szCs w:val="28"/>
          <w:lang w:val="en-US"/>
        </w:rPr>
      </w:pPr>
      <w:r w:rsidRPr="0063301E">
        <w:rPr>
          <w:sz w:val="28"/>
          <w:szCs w:val="28"/>
          <w:lang w:val="en-US"/>
        </w:rPr>
        <w:t>on left ventricular size, function, and exercise capacity in patents with</w:t>
      </w:r>
    </w:p>
    <w:p w:rsidR="0023337C" w:rsidRPr="0063301E" w:rsidRDefault="0023337C" w:rsidP="0023337C">
      <w:pPr>
        <w:autoSpaceDE w:val="0"/>
        <w:autoSpaceDN w:val="0"/>
        <w:adjustRightInd w:val="0"/>
        <w:spacing w:line="360" w:lineRule="auto"/>
        <w:ind w:left="360"/>
        <w:rPr>
          <w:sz w:val="28"/>
          <w:szCs w:val="28"/>
          <w:lang w:val="uk-UA"/>
        </w:rPr>
      </w:pPr>
      <w:r w:rsidRPr="0063301E">
        <w:rPr>
          <w:sz w:val="28"/>
          <w:szCs w:val="28"/>
          <w:lang w:val="en-US"/>
        </w:rPr>
        <w:t>heart failure: analysis with magnetic resonance myocardial tagging.</w:t>
      </w:r>
      <w:r w:rsidRPr="0063301E">
        <w:rPr>
          <w:sz w:val="28"/>
          <w:szCs w:val="28"/>
          <w:lang w:val="uk-UA"/>
        </w:rPr>
        <w:t xml:space="preserve"> / </w:t>
      </w:r>
      <w:r w:rsidRPr="0063301E">
        <w:rPr>
          <w:sz w:val="28"/>
          <w:szCs w:val="28"/>
          <w:lang w:val="en-US"/>
        </w:rPr>
        <w:t>P</w:t>
      </w:r>
      <w:r w:rsidRPr="0063301E">
        <w:rPr>
          <w:sz w:val="28"/>
          <w:szCs w:val="28"/>
          <w:lang w:val="uk-UA"/>
        </w:rPr>
        <w:t xml:space="preserve">. </w:t>
      </w:r>
      <w:r w:rsidRPr="0063301E">
        <w:rPr>
          <w:sz w:val="28"/>
          <w:szCs w:val="28"/>
          <w:lang w:val="en-US"/>
        </w:rPr>
        <w:t>Dubach, J</w:t>
      </w:r>
      <w:r w:rsidRPr="0063301E">
        <w:rPr>
          <w:sz w:val="28"/>
          <w:szCs w:val="28"/>
          <w:lang w:val="uk-UA"/>
        </w:rPr>
        <w:t xml:space="preserve">. </w:t>
      </w:r>
      <w:r w:rsidRPr="0063301E">
        <w:rPr>
          <w:sz w:val="28"/>
          <w:szCs w:val="28"/>
          <w:lang w:val="en-US"/>
        </w:rPr>
        <w:t>Myers, P</w:t>
      </w:r>
      <w:r w:rsidRPr="0063301E">
        <w:rPr>
          <w:sz w:val="28"/>
          <w:szCs w:val="28"/>
          <w:lang w:val="uk-UA"/>
        </w:rPr>
        <w:t xml:space="preserve">. </w:t>
      </w:r>
      <w:r w:rsidRPr="0063301E">
        <w:rPr>
          <w:sz w:val="28"/>
          <w:szCs w:val="28"/>
          <w:lang w:val="en-US"/>
        </w:rPr>
        <w:t xml:space="preserve">Bonetti </w:t>
      </w:r>
      <w:r w:rsidRPr="0063301E">
        <w:rPr>
          <w:sz w:val="28"/>
          <w:szCs w:val="28"/>
          <w:lang w:val="uk-UA"/>
        </w:rPr>
        <w:t xml:space="preserve">// </w:t>
      </w:r>
      <w:r w:rsidRPr="0063301E">
        <w:rPr>
          <w:iCs/>
          <w:sz w:val="28"/>
          <w:szCs w:val="28"/>
          <w:lang w:val="en-US"/>
        </w:rPr>
        <w:t>Am Heart J</w:t>
      </w:r>
      <w:r w:rsidRPr="0063301E">
        <w:rPr>
          <w:sz w:val="28"/>
          <w:szCs w:val="28"/>
          <w:lang w:val="en-US"/>
        </w:rPr>
        <w:t xml:space="preserve">, — </w:t>
      </w:r>
      <w:r w:rsidRPr="0063301E">
        <w:rPr>
          <w:sz w:val="28"/>
          <w:szCs w:val="28"/>
          <w:lang w:val="uk-UA"/>
        </w:rPr>
        <w:t>2002</w:t>
      </w:r>
      <w:r w:rsidRPr="0063301E">
        <w:rPr>
          <w:sz w:val="28"/>
          <w:szCs w:val="28"/>
          <w:lang w:val="en-US"/>
        </w:rPr>
        <w:t xml:space="preserve">. — Vol. </w:t>
      </w:r>
      <w:r w:rsidRPr="0063301E">
        <w:rPr>
          <w:sz w:val="28"/>
          <w:szCs w:val="28"/>
          <w:lang w:val="uk-UA"/>
        </w:rPr>
        <w:t>143</w:t>
      </w:r>
      <w:r w:rsidRPr="0063301E">
        <w:rPr>
          <w:sz w:val="28"/>
          <w:szCs w:val="28"/>
          <w:lang w:val="en-US"/>
        </w:rPr>
        <w:t xml:space="preserve">. — P. </w:t>
      </w:r>
      <w:r w:rsidRPr="0063301E">
        <w:rPr>
          <w:sz w:val="28"/>
          <w:szCs w:val="28"/>
          <w:lang w:val="uk-UA"/>
        </w:rPr>
        <w:t xml:space="preserve">676 </w:t>
      </w:r>
      <w:r w:rsidRPr="0063301E">
        <w:rPr>
          <w:sz w:val="28"/>
          <w:szCs w:val="28"/>
          <w:lang w:val="en-US"/>
        </w:rPr>
        <w:t>—</w:t>
      </w:r>
      <w:r w:rsidRPr="0063301E">
        <w:rPr>
          <w:sz w:val="28"/>
          <w:szCs w:val="28"/>
          <w:lang w:val="uk-UA"/>
        </w:rPr>
        <w:t xml:space="preserve"> 683</w:t>
      </w:r>
      <w:r w:rsidRPr="0063301E">
        <w:rPr>
          <w:sz w:val="28"/>
          <w:szCs w:val="28"/>
          <w:lang w:val="en-US"/>
        </w:rPr>
        <w:t>.</w:t>
      </w:r>
    </w:p>
    <w:p w:rsidR="0023337C" w:rsidRPr="0063301E" w:rsidRDefault="0023337C" w:rsidP="0023337C">
      <w:pPr>
        <w:spacing w:line="360" w:lineRule="auto"/>
        <w:ind w:left="540" w:hanging="540"/>
        <w:rPr>
          <w:sz w:val="28"/>
          <w:szCs w:val="28"/>
          <w:lang w:val="uk-UA"/>
        </w:rPr>
      </w:pPr>
      <w:r w:rsidRPr="0063301E">
        <w:rPr>
          <w:sz w:val="28"/>
          <w:szCs w:val="28"/>
          <w:lang w:val="uk-UA"/>
        </w:rPr>
        <w:t>186</w:t>
      </w:r>
      <w:r w:rsidRPr="0063301E">
        <w:rPr>
          <w:sz w:val="28"/>
          <w:szCs w:val="28"/>
          <w:lang w:val="en-US"/>
        </w:rPr>
        <w:t xml:space="preserve">. Ennis M. Inhibition of histamine release induced by compound 48/80 and peptide </w:t>
      </w:r>
      <w:smartTag w:uri="urn:schemas-microsoft-com:office:smarttags" w:element="metricconverter">
        <w:smartTagPr>
          <w:attr w:name="ProductID" w:val="401 in"/>
        </w:smartTagPr>
        <w:r w:rsidRPr="0063301E">
          <w:rPr>
            <w:sz w:val="28"/>
            <w:szCs w:val="28"/>
            <w:lang w:val="en-US"/>
          </w:rPr>
          <w:t>401 in</w:t>
        </w:r>
      </w:smartTag>
      <w:r w:rsidRPr="0063301E">
        <w:rPr>
          <w:sz w:val="28"/>
          <w:szCs w:val="28"/>
          <w:lang w:val="en-US"/>
        </w:rPr>
        <w:t xml:space="preserve"> the presence and absence of calcium / M.</w:t>
      </w:r>
      <w:r w:rsidRPr="0063301E">
        <w:rPr>
          <w:sz w:val="28"/>
          <w:szCs w:val="28"/>
          <w:lang w:val="uk-UA"/>
        </w:rPr>
        <w:t xml:space="preserve"> </w:t>
      </w:r>
      <w:r w:rsidRPr="0063301E">
        <w:rPr>
          <w:sz w:val="28"/>
          <w:szCs w:val="28"/>
          <w:lang w:val="en-US"/>
        </w:rPr>
        <w:t xml:space="preserve">Ennis </w:t>
      </w:r>
      <w:r w:rsidRPr="0063301E">
        <w:rPr>
          <w:sz w:val="28"/>
          <w:szCs w:val="28"/>
          <w:lang w:val="uk-UA"/>
        </w:rPr>
        <w:t xml:space="preserve">// </w:t>
      </w:r>
      <w:r w:rsidRPr="0063301E">
        <w:rPr>
          <w:sz w:val="28"/>
          <w:szCs w:val="28"/>
          <w:lang w:val="en-US"/>
        </w:rPr>
        <w:t>Agents and actions. — 1980. — Vol. 10. — P. 222</w:t>
      </w:r>
      <w:r w:rsidRPr="0063301E">
        <w:rPr>
          <w:sz w:val="28"/>
          <w:szCs w:val="28"/>
          <w:lang w:val="uk-UA"/>
        </w:rPr>
        <w:t xml:space="preserve"> </w:t>
      </w:r>
      <w:r w:rsidRPr="0063301E">
        <w:rPr>
          <w:sz w:val="28"/>
          <w:szCs w:val="28"/>
          <w:lang w:val="en-US"/>
        </w:rPr>
        <w:t>—228.</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187. </w:t>
      </w:r>
      <w:r w:rsidRPr="0063301E">
        <w:rPr>
          <w:sz w:val="28"/>
          <w:szCs w:val="28"/>
          <w:lang w:val="en-US"/>
        </w:rPr>
        <w:t>Flack X.M.</w:t>
      </w:r>
      <w:r w:rsidRPr="0063301E">
        <w:rPr>
          <w:sz w:val="28"/>
          <w:szCs w:val="28"/>
          <w:lang w:val="uk-UA"/>
        </w:rPr>
        <w:t xml:space="preserve"> </w:t>
      </w:r>
      <w:r w:rsidRPr="0063301E">
        <w:rPr>
          <w:sz w:val="28"/>
          <w:szCs w:val="28"/>
          <w:lang w:val="en-US"/>
        </w:rPr>
        <w:t>Blood pressure and mortality among men prior myocardial interaction / X.</w:t>
      </w:r>
      <w:r w:rsidRPr="0063301E">
        <w:rPr>
          <w:sz w:val="28"/>
          <w:szCs w:val="28"/>
          <w:lang w:val="uk-UA"/>
        </w:rPr>
        <w:t xml:space="preserve"> </w:t>
      </w:r>
      <w:r w:rsidRPr="0063301E">
        <w:rPr>
          <w:sz w:val="28"/>
          <w:szCs w:val="28"/>
          <w:lang w:val="en-US"/>
        </w:rPr>
        <w:t>M.</w:t>
      </w:r>
      <w:r w:rsidRPr="0063301E">
        <w:rPr>
          <w:sz w:val="28"/>
          <w:szCs w:val="28"/>
          <w:lang w:val="uk-UA"/>
        </w:rPr>
        <w:t xml:space="preserve"> </w:t>
      </w:r>
      <w:r w:rsidRPr="0063301E">
        <w:rPr>
          <w:sz w:val="28"/>
          <w:szCs w:val="28"/>
          <w:lang w:val="en-US"/>
        </w:rPr>
        <w:t>Flack</w:t>
      </w:r>
      <w:r w:rsidRPr="0063301E">
        <w:rPr>
          <w:sz w:val="28"/>
          <w:szCs w:val="28"/>
          <w:lang w:val="uk-UA"/>
        </w:rPr>
        <w:t>,</w:t>
      </w:r>
      <w:r w:rsidRPr="0063301E">
        <w:rPr>
          <w:sz w:val="28"/>
          <w:szCs w:val="28"/>
          <w:lang w:val="en-US"/>
        </w:rPr>
        <w:t xml:space="preserve"> X.</w:t>
      </w:r>
      <w:r w:rsidRPr="0063301E">
        <w:rPr>
          <w:sz w:val="28"/>
          <w:szCs w:val="28"/>
          <w:lang w:val="uk-UA"/>
        </w:rPr>
        <w:t xml:space="preserve"> </w:t>
      </w:r>
      <w:r w:rsidRPr="0063301E">
        <w:rPr>
          <w:sz w:val="28"/>
          <w:szCs w:val="28"/>
          <w:lang w:val="en-US"/>
        </w:rPr>
        <w:t>Neaton</w:t>
      </w:r>
      <w:r w:rsidRPr="0063301E">
        <w:rPr>
          <w:sz w:val="28"/>
          <w:szCs w:val="28"/>
          <w:lang w:val="uk-UA"/>
        </w:rPr>
        <w:t xml:space="preserve"> //</w:t>
      </w:r>
      <w:r w:rsidRPr="0063301E">
        <w:rPr>
          <w:sz w:val="28"/>
          <w:szCs w:val="28"/>
          <w:lang w:val="en-US"/>
        </w:rPr>
        <w:t xml:space="preserve"> Circulation. — 1995. — Vol. 92(9). — P. 2437 — 2445.</w:t>
      </w:r>
    </w:p>
    <w:p w:rsidR="0023337C" w:rsidRPr="0063301E" w:rsidRDefault="0023337C" w:rsidP="0023337C">
      <w:pPr>
        <w:autoSpaceDN w:val="0"/>
        <w:spacing w:line="360" w:lineRule="auto"/>
        <w:ind w:left="540" w:hanging="540"/>
        <w:rPr>
          <w:sz w:val="28"/>
          <w:szCs w:val="28"/>
          <w:lang w:val="uk-UA"/>
        </w:rPr>
      </w:pPr>
      <w:r w:rsidRPr="0063301E">
        <w:rPr>
          <w:sz w:val="28"/>
          <w:szCs w:val="28"/>
          <w:lang w:val="uk-UA"/>
        </w:rPr>
        <w:lastRenderedPageBreak/>
        <w:t>188</w:t>
      </w:r>
      <w:r w:rsidRPr="0063301E">
        <w:rPr>
          <w:sz w:val="28"/>
          <w:szCs w:val="28"/>
          <w:lang w:val="en-US"/>
        </w:rPr>
        <w:t>. F</w:t>
      </w:r>
      <w:r w:rsidRPr="0063301E">
        <w:rPr>
          <w:sz w:val="28"/>
          <w:szCs w:val="28"/>
          <w:lang w:val="uk-UA"/>
        </w:rPr>
        <w:t>rithz G. Effects of bisoprolol, dosed once daily, on blood pressure and serum lipids and HDL— cholesterol in patients with mild to moderate hypertension.</w:t>
      </w:r>
      <w:r w:rsidRPr="0063301E">
        <w:rPr>
          <w:sz w:val="28"/>
          <w:szCs w:val="28"/>
          <w:lang w:val="en-GB"/>
        </w:rPr>
        <w:t xml:space="preserve"> /</w:t>
      </w:r>
      <w:r w:rsidRPr="0063301E">
        <w:rPr>
          <w:sz w:val="28"/>
          <w:szCs w:val="28"/>
          <w:lang w:val="uk-UA"/>
        </w:rPr>
        <w:t xml:space="preserve"> G. </w:t>
      </w:r>
      <w:r w:rsidRPr="0063301E">
        <w:rPr>
          <w:sz w:val="28"/>
          <w:szCs w:val="28"/>
          <w:lang w:val="en-US"/>
        </w:rPr>
        <w:t>F</w:t>
      </w:r>
      <w:r w:rsidRPr="0063301E">
        <w:rPr>
          <w:sz w:val="28"/>
          <w:szCs w:val="28"/>
          <w:lang w:val="uk-UA"/>
        </w:rPr>
        <w:t xml:space="preserve">rithz, L. Weiner // Eur. J. Clin. Pharmacol. </w:t>
      </w:r>
      <w:r w:rsidRPr="0063301E">
        <w:rPr>
          <w:sz w:val="28"/>
          <w:szCs w:val="28"/>
          <w:lang w:val="en-US"/>
        </w:rPr>
        <w:t>—</w:t>
      </w:r>
      <w:r w:rsidRPr="0063301E">
        <w:rPr>
          <w:sz w:val="28"/>
          <w:szCs w:val="28"/>
          <w:lang w:val="uk-UA"/>
        </w:rPr>
        <w:t xml:space="preserve"> 1987.</w:t>
      </w:r>
      <w:r w:rsidRPr="0063301E">
        <w:rPr>
          <w:sz w:val="28"/>
          <w:szCs w:val="28"/>
          <w:lang w:val="en-US"/>
        </w:rPr>
        <w:t xml:space="preserve"> —</w:t>
      </w:r>
      <w:r w:rsidRPr="0063301E">
        <w:rPr>
          <w:sz w:val="28"/>
          <w:szCs w:val="28"/>
          <w:lang w:val="uk-UA"/>
        </w:rPr>
        <w:t xml:space="preserve"> </w:t>
      </w:r>
      <w:r w:rsidRPr="0063301E">
        <w:rPr>
          <w:spacing w:val="6"/>
          <w:sz w:val="28"/>
          <w:szCs w:val="28"/>
          <w:lang w:val="en-US"/>
        </w:rPr>
        <w:t>Vol.</w:t>
      </w:r>
      <w:r w:rsidRPr="0063301E">
        <w:rPr>
          <w:sz w:val="28"/>
          <w:szCs w:val="28"/>
          <w:lang w:val="uk-UA"/>
        </w:rPr>
        <w:t xml:space="preserve"> 32. </w:t>
      </w:r>
      <w:r w:rsidRPr="0063301E">
        <w:rPr>
          <w:sz w:val="28"/>
          <w:szCs w:val="28"/>
          <w:lang w:val="en-US"/>
        </w:rPr>
        <w:t>—</w:t>
      </w:r>
      <w:r w:rsidRPr="0063301E">
        <w:rPr>
          <w:sz w:val="28"/>
          <w:szCs w:val="28"/>
          <w:lang w:val="uk-UA"/>
        </w:rPr>
        <w:t xml:space="preserve"> Р. 77 </w:t>
      </w:r>
      <w:r w:rsidRPr="0063301E">
        <w:rPr>
          <w:sz w:val="28"/>
          <w:szCs w:val="28"/>
          <w:lang w:val="en-US"/>
        </w:rPr>
        <w:t>—</w:t>
      </w:r>
      <w:r w:rsidRPr="0063301E">
        <w:rPr>
          <w:sz w:val="28"/>
          <w:szCs w:val="28"/>
          <w:lang w:val="uk-UA"/>
        </w:rPr>
        <w:t xml:space="preserve"> 80.</w:t>
      </w:r>
    </w:p>
    <w:p w:rsidR="0023337C" w:rsidRPr="0063301E" w:rsidRDefault="0023337C" w:rsidP="0023337C">
      <w:pPr>
        <w:autoSpaceDN w:val="0"/>
        <w:spacing w:line="360" w:lineRule="auto"/>
        <w:ind w:left="540" w:hanging="540"/>
        <w:rPr>
          <w:sz w:val="28"/>
          <w:szCs w:val="28"/>
          <w:lang w:val="uk-UA"/>
        </w:rPr>
      </w:pPr>
      <w:r w:rsidRPr="0063301E">
        <w:rPr>
          <w:sz w:val="28"/>
          <w:szCs w:val="28"/>
          <w:lang w:val="uk-UA"/>
        </w:rPr>
        <w:t xml:space="preserve">189. </w:t>
      </w:r>
      <w:r w:rsidRPr="0063301E">
        <w:rPr>
          <w:sz w:val="28"/>
          <w:szCs w:val="28"/>
          <w:lang w:val="en-US"/>
        </w:rPr>
        <w:t>F</w:t>
      </w:r>
      <w:r w:rsidRPr="0063301E">
        <w:rPr>
          <w:sz w:val="28"/>
          <w:szCs w:val="28"/>
          <w:lang w:val="uk-UA"/>
        </w:rPr>
        <w:t xml:space="preserve">rithz G. Weiner L. Long-term effects of bisoprolol on blood pressure, serum lipids and HDL-cholesterol in patients with essential hypertension / G. </w:t>
      </w:r>
      <w:r w:rsidRPr="0063301E">
        <w:rPr>
          <w:sz w:val="28"/>
          <w:szCs w:val="28"/>
          <w:lang w:val="en-US"/>
        </w:rPr>
        <w:t>F</w:t>
      </w:r>
      <w:r w:rsidRPr="0063301E">
        <w:rPr>
          <w:sz w:val="28"/>
          <w:szCs w:val="28"/>
          <w:lang w:val="uk-UA"/>
        </w:rPr>
        <w:t>rithz, L. Weiner // J. Cardiovasc. Pharmacol.</w:t>
      </w:r>
      <w:r w:rsidRPr="0063301E">
        <w:rPr>
          <w:sz w:val="28"/>
          <w:szCs w:val="28"/>
          <w:lang w:val="it-IT"/>
        </w:rPr>
        <w:t>—</w:t>
      </w:r>
      <w:r w:rsidRPr="0063301E">
        <w:rPr>
          <w:sz w:val="28"/>
          <w:szCs w:val="28"/>
          <w:lang w:val="uk-UA"/>
        </w:rPr>
        <w:t xml:space="preserve"> 1986. — </w:t>
      </w:r>
      <w:r w:rsidRPr="0063301E">
        <w:rPr>
          <w:spacing w:val="6"/>
          <w:sz w:val="28"/>
          <w:szCs w:val="28"/>
          <w:lang w:val="it-IT"/>
        </w:rPr>
        <w:t>Vol</w:t>
      </w:r>
      <w:r w:rsidRPr="0063301E">
        <w:rPr>
          <w:spacing w:val="6"/>
          <w:sz w:val="28"/>
          <w:szCs w:val="28"/>
          <w:lang w:val="uk-UA"/>
        </w:rPr>
        <w:t>.</w:t>
      </w:r>
      <w:r w:rsidRPr="0063301E">
        <w:rPr>
          <w:sz w:val="28"/>
          <w:szCs w:val="28"/>
          <w:lang w:val="uk-UA"/>
        </w:rPr>
        <w:t xml:space="preserve"> 8. — Р. 134 — 135.</w:t>
      </w:r>
    </w:p>
    <w:p w:rsidR="0023337C" w:rsidRPr="0063301E" w:rsidRDefault="0023337C" w:rsidP="0023337C">
      <w:pPr>
        <w:spacing w:line="360" w:lineRule="auto"/>
        <w:ind w:left="540" w:hanging="540"/>
        <w:rPr>
          <w:sz w:val="28"/>
          <w:szCs w:val="28"/>
          <w:lang w:val="uk-UA"/>
        </w:rPr>
      </w:pPr>
      <w:r w:rsidRPr="0063301E">
        <w:rPr>
          <w:sz w:val="28"/>
          <w:szCs w:val="28"/>
          <w:lang w:val="uk-UA"/>
        </w:rPr>
        <w:t>190</w:t>
      </w:r>
      <w:r w:rsidRPr="0063301E">
        <w:rPr>
          <w:sz w:val="28"/>
          <w:szCs w:val="28"/>
          <w:lang w:val="it-IT"/>
        </w:rPr>
        <w:t xml:space="preserve">. Ferrari R. </w:t>
      </w:r>
      <w:r w:rsidRPr="0063301E">
        <w:rPr>
          <w:sz w:val="28"/>
          <w:szCs w:val="28"/>
          <w:lang w:val="en-US"/>
        </w:rPr>
        <w:t>Metabolic derangement in ischemic heart disease and it’s therapeutic control /</w:t>
      </w:r>
      <w:r w:rsidRPr="0063301E">
        <w:rPr>
          <w:sz w:val="28"/>
          <w:szCs w:val="28"/>
          <w:lang w:val="uk-UA"/>
        </w:rPr>
        <w:t xml:space="preserve"> </w:t>
      </w:r>
      <w:r w:rsidRPr="0063301E">
        <w:rPr>
          <w:sz w:val="28"/>
          <w:szCs w:val="28"/>
          <w:lang w:val="it-IT"/>
        </w:rPr>
        <w:t>R.</w:t>
      </w:r>
      <w:r w:rsidRPr="0063301E">
        <w:rPr>
          <w:sz w:val="28"/>
          <w:szCs w:val="28"/>
          <w:lang w:val="en-US"/>
        </w:rPr>
        <w:t xml:space="preserve"> </w:t>
      </w:r>
      <w:r w:rsidRPr="0063301E">
        <w:rPr>
          <w:sz w:val="28"/>
          <w:szCs w:val="28"/>
          <w:lang w:val="it-IT"/>
        </w:rPr>
        <w:t>Ferrari, P.</w:t>
      </w:r>
      <w:r w:rsidRPr="0063301E">
        <w:rPr>
          <w:sz w:val="28"/>
          <w:szCs w:val="28"/>
          <w:lang w:val="uk-UA"/>
        </w:rPr>
        <w:t xml:space="preserve"> </w:t>
      </w:r>
      <w:r w:rsidRPr="0063301E">
        <w:rPr>
          <w:sz w:val="28"/>
          <w:szCs w:val="28"/>
          <w:lang w:val="it-IT"/>
        </w:rPr>
        <w:t>Pegi, F</w:t>
      </w:r>
      <w:r w:rsidRPr="0063301E">
        <w:rPr>
          <w:sz w:val="28"/>
          <w:szCs w:val="28"/>
          <w:lang w:val="uk-UA"/>
        </w:rPr>
        <w:t xml:space="preserve">. </w:t>
      </w:r>
      <w:r w:rsidRPr="0063301E">
        <w:rPr>
          <w:sz w:val="28"/>
          <w:szCs w:val="28"/>
          <w:lang w:val="it-IT"/>
        </w:rPr>
        <w:t xml:space="preserve">Ferrari </w:t>
      </w:r>
      <w:r w:rsidRPr="0063301E">
        <w:rPr>
          <w:sz w:val="28"/>
          <w:szCs w:val="28"/>
          <w:lang w:val="uk-UA"/>
        </w:rPr>
        <w:t xml:space="preserve">// </w:t>
      </w:r>
      <w:r w:rsidRPr="0063301E">
        <w:rPr>
          <w:sz w:val="28"/>
          <w:szCs w:val="28"/>
          <w:lang w:val="en-US"/>
        </w:rPr>
        <w:t>Am. J. Cardiol. — 1998 — Vol. 8. — P. 2</w:t>
      </w:r>
      <w:r w:rsidRPr="0063301E">
        <w:rPr>
          <w:sz w:val="28"/>
          <w:szCs w:val="28"/>
          <w:lang w:val="uk-UA"/>
        </w:rPr>
        <w:t xml:space="preserve"> </w:t>
      </w:r>
      <w:r w:rsidRPr="0063301E">
        <w:rPr>
          <w:sz w:val="28"/>
          <w:szCs w:val="28"/>
          <w:lang w:val="en-US"/>
        </w:rPr>
        <w:t>—</w:t>
      </w:r>
      <w:r w:rsidRPr="0063301E">
        <w:rPr>
          <w:sz w:val="28"/>
          <w:szCs w:val="28"/>
          <w:lang w:val="uk-UA"/>
        </w:rPr>
        <w:t xml:space="preserve"> </w:t>
      </w:r>
      <w:r w:rsidRPr="0063301E">
        <w:rPr>
          <w:sz w:val="28"/>
          <w:szCs w:val="28"/>
          <w:lang w:val="en-US"/>
        </w:rPr>
        <w:t>13.</w:t>
      </w:r>
    </w:p>
    <w:p w:rsidR="0023337C" w:rsidRPr="0063301E" w:rsidRDefault="0023337C" w:rsidP="0023337C">
      <w:pPr>
        <w:spacing w:line="360" w:lineRule="auto"/>
        <w:ind w:left="540" w:hanging="540"/>
        <w:rPr>
          <w:sz w:val="28"/>
          <w:szCs w:val="28"/>
          <w:lang w:val="uk-UA"/>
        </w:rPr>
      </w:pPr>
      <w:r w:rsidRPr="0063301E">
        <w:rPr>
          <w:sz w:val="28"/>
          <w:szCs w:val="28"/>
          <w:lang w:val="uk-UA"/>
        </w:rPr>
        <w:t>191</w:t>
      </w:r>
      <w:r w:rsidRPr="0063301E">
        <w:rPr>
          <w:sz w:val="28"/>
          <w:szCs w:val="28"/>
          <w:lang w:val="en-US"/>
        </w:rPr>
        <w:t>. Ferraresi R. Essential requirement of reduced glutathione for the anti—oxidant effect of the flavonoid quercetin / R.</w:t>
      </w:r>
      <w:r w:rsidRPr="0063301E">
        <w:rPr>
          <w:sz w:val="28"/>
          <w:szCs w:val="28"/>
          <w:lang w:val="uk-UA"/>
        </w:rPr>
        <w:t xml:space="preserve"> </w:t>
      </w:r>
      <w:r w:rsidRPr="0063301E">
        <w:rPr>
          <w:sz w:val="28"/>
          <w:szCs w:val="28"/>
          <w:lang w:val="en-US"/>
        </w:rPr>
        <w:t>Ferraresi, L.</w:t>
      </w:r>
      <w:r w:rsidRPr="0063301E">
        <w:rPr>
          <w:sz w:val="28"/>
          <w:szCs w:val="28"/>
          <w:lang w:val="uk-UA"/>
        </w:rPr>
        <w:t xml:space="preserve"> </w:t>
      </w:r>
      <w:r w:rsidRPr="0063301E">
        <w:rPr>
          <w:sz w:val="28"/>
          <w:szCs w:val="28"/>
          <w:lang w:val="en-US"/>
        </w:rPr>
        <w:t xml:space="preserve">Troiano </w:t>
      </w:r>
      <w:r w:rsidRPr="0063301E">
        <w:rPr>
          <w:sz w:val="28"/>
          <w:szCs w:val="28"/>
          <w:lang w:val="uk-UA"/>
        </w:rPr>
        <w:t xml:space="preserve">// </w:t>
      </w:r>
      <w:r w:rsidRPr="0063301E">
        <w:rPr>
          <w:sz w:val="28"/>
          <w:szCs w:val="28"/>
          <w:lang w:val="en-US"/>
        </w:rPr>
        <w:t>The Radical Research. — 2005. — Vol. 39. — P. 1249</w:t>
      </w:r>
      <w:r w:rsidRPr="0063301E">
        <w:rPr>
          <w:sz w:val="28"/>
          <w:szCs w:val="28"/>
          <w:lang w:val="uk-UA"/>
        </w:rPr>
        <w:t xml:space="preserve"> </w:t>
      </w:r>
      <w:r w:rsidRPr="0063301E">
        <w:rPr>
          <w:sz w:val="28"/>
          <w:szCs w:val="28"/>
          <w:lang w:val="en-US"/>
        </w:rPr>
        <w:t>—</w:t>
      </w:r>
      <w:r w:rsidRPr="0063301E">
        <w:rPr>
          <w:sz w:val="28"/>
          <w:szCs w:val="28"/>
          <w:lang w:val="uk-UA"/>
        </w:rPr>
        <w:t xml:space="preserve"> </w:t>
      </w:r>
      <w:r w:rsidRPr="0063301E">
        <w:rPr>
          <w:sz w:val="28"/>
          <w:szCs w:val="28"/>
          <w:lang w:val="en-US"/>
        </w:rPr>
        <w:t>1258.</w:t>
      </w:r>
    </w:p>
    <w:p w:rsidR="0023337C" w:rsidRPr="0063301E" w:rsidRDefault="0023337C" w:rsidP="0023337C">
      <w:pPr>
        <w:spacing w:line="360" w:lineRule="auto"/>
        <w:ind w:left="540" w:hanging="540"/>
        <w:rPr>
          <w:sz w:val="28"/>
          <w:szCs w:val="28"/>
          <w:lang w:val="uk-UA"/>
        </w:rPr>
      </w:pPr>
      <w:r w:rsidRPr="0063301E">
        <w:rPr>
          <w:sz w:val="28"/>
          <w:szCs w:val="28"/>
          <w:lang w:val="uk-UA"/>
        </w:rPr>
        <w:t>192</w:t>
      </w:r>
      <w:r w:rsidRPr="0063301E">
        <w:rPr>
          <w:sz w:val="28"/>
          <w:szCs w:val="28"/>
          <w:lang w:val="en-US"/>
        </w:rPr>
        <w:t>. Foras L.D. Quercetin in treatment cardio</w:t>
      </w:r>
      <w:r w:rsidRPr="0063301E">
        <w:rPr>
          <w:sz w:val="28"/>
          <w:szCs w:val="28"/>
          <w:lang w:val="uk-UA"/>
        </w:rPr>
        <w:t>-</w:t>
      </w:r>
      <w:r w:rsidRPr="0063301E">
        <w:rPr>
          <w:sz w:val="28"/>
          <w:szCs w:val="28"/>
          <w:lang w:val="en-US"/>
        </w:rPr>
        <w:t>vascular / L.</w:t>
      </w:r>
      <w:r w:rsidRPr="0063301E">
        <w:rPr>
          <w:sz w:val="28"/>
          <w:szCs w:val="28"/>
          <w:lang w:val="uk-UA"/>
        </w:rPr>
        <w:t xml:space="preserve"> </w:t>
      </w:r>
      <w:r w:rsidRPr="0063301E">
        <w:rPr>
          <w:sz w:val="28"/>
          <w:szCs w:val="28"/>
          <w:lang w:val="en-US"/>
        </w:rPr>
        <w:t>D.</w:t>
      </w:r>
      <w:r w:rsidRPr="0063301E">
        <w:rPr>
          <w:sz w:val="28"/>
          <w:szCs w:val="28"/>
          <w:lang w:val="uk-UA"/>
        </w:rPr>
        <w:t xml:space="preserve"> </w:t>
      </w:r>
      <w:r w:rsidRPr="0063301E">
        <w:rPr>
          <w:sz w:val="28"/>
          <w:szCs w:val="28"/>
          <w:lang w:val="en-US"/>
        </w:rPr>
        <w:t>Foras</w:t>
      </w:r>
      <w:r w:rsidRPr="0063301E">
        <w:rPr>
          <w:sz w:val="28"/>
          <w:szCs w:val="28"/>
          <w:lang w:val="uk-UA"/>
        </w:rPr>
        <w:t xml:space="preserve"> //</w:t>
      </w:r>
      <w:r w:rsidRPr="0063301E">
        <w:rPr>
          <w:sz w:val="28"/>
          <w:szCs w:val="28"/>
          <w:lang w:val="en-US"/>
        </w:rPr>
        <w:t xml:space="preserve"> The radical Research. — 2005. — Vol. 39. — P. 1052</w:t>
      </w:r>
      <w:r w:rsidRPr="0063301E">
        <w:rPr>
          <w:sz w:val="28"/>
          <w:szCs w:val="28"/>
          <w:lang w:val="uk-UA"/>
        </w:rPr>
        <w:t xml:space="preserve"> </w:t>
      </w:r>
      <w:r w:rsidRPr="0063301E">
        <w:rPr>
          <w:sz w:val="28"/>
          <w:szCs w:val="28"/>
          <w:lang w:val="en-US"/>
        </w:rPr>
        <w:t>—</w:t>
      </w:r>
      <w:r w:rsidRPr="0063301E">
        <w:rPr>
          <w:sz w:val="28"/>
          <w:szCs w:val="28"/>
          <w:lang w:val="uk-UA"/>
        </w:rPr>
        <w:t xml:space="preserve"> </w:t>
      </w:r>
      <w:r w:rsidRPr="0063301E">
        <w:rPr>
          <w:sz w:val="28"/>
          <w:szCs w:val="28"/>
          <w:lang w:val="en-US"/>
        </w:rPr>
        <w:t>1076.</w:t>
      </w:r>
    </w:p>
    <w:p w:rsidR="0023337C" w:rsidRPr="0063301E" w:rsidRDefault="0023337C" w:rsidP="0023337C">
      <w:pPr>
        <w:widowControl w:val="0"/>
        <w:shd w:val="clear" w:color="auto" w:fill="FFFFFF"/>
        <w:tabs>
          <w:tab w:val="left" w:pos="283"/>
        </w:tabs>
        <w:autoSpaceDE w:val="0"/>
        <w:autoSpaceDN w:val="0"/>
        <w:adjustRightInd w:val="0"/>
        <w:spacing w:line="360" w:lineRule="auto"/>
        <w:ind w:left="540" w:hanging="540"/>
        <w:rPr>
          <w:spacing w:val="6"/>
          <w:sz w:val="28"/>
          <w:szCs w:val="28"/>
          <w:lang w:val="uk-UA"/>
        </w:rPr>
      </w:pPr>
      <w:r w:rsidRPr="0063301E">
        <w:rPr>
          <w:sz w:val="28"/>
          <w:szCs w:val="28"/>
          <w:lang w:val="uk-UA"/>
        </w:rPr>
        <w:t>193</w:t>
      </w:r>
      <w:r w:rsidRPr="0063301E">
        <w:rPr>
          <w:spacing w:val="3"/>
          <w:sz w:val="28"/>
          <w:szCs w:val="28"/>
          <w:lang w:val="uk-UA"/>
        </w:rPr>
        <w:t xml:space="preserve">. </w:t>
      </w:r>
      <w:r w:rsidRPr="0063301E">
        <w:rPr>
          <w:spacing w:val="3"/>
          <w:sz w:val="28"/>
          <w:szCs w:val="28"/>
          <w:lang w:val="en-US"/>
        </w:rPr>
        <w:t>Firbas U. Venous sphincters in the choroidea of spontaneously</w:t>
      </w:r>
      <w:r w:rsidRPr="0063301E">
        <w:rPr>
          <w:spacing w:val="3"/>
          <w:sz w:val="28"/>
          <w:szCs w:val="28"/>
          <w:lang w:val="uk-UA"/>
        </w:rPr>
        <w:t xml:space="preserve"> </w:t>
      </w:r>
      <w:r w:rsidRPr="0063301E">
        <w:rPr>
          <w:spacing w:val="3"/>
          <w:sz w:val="28"/>
          <w:szCs w:val="28"/>
          <w:lang w:val="en-US"/>
        </w:rPr>
        <w:t xml:space="preserve">hypertensive rats. Anatomical Record Part A: Discoveries in </w:t>
      </w:r>
      <w:r w:rsidRPr="0063301E">
        <w:rPr>
          <w:sz w:val="28"/>
          <w:szCs w:val="28"/>
          <w:lang w:val="uk-UA"/>
        </w:rPr>
        <w:t xml:space="preserve">/ </w:t>
      </w:r>
      <w:r w:rsidRPr="0063301E">
        <w:rPr>
          <w:spacing w:val="3"/>
          <w:sz w:val="28"/>
          <w:szCs w:val="28"/>
          <w:lang w:val="en-US"/>
        </w:rPr>
        <w:t>U.</w:t>
      </w:r>
      <w:r w:rsidRPr="0063301E">
        <w:rPr>
          <w:spacing w:val="3"/>
          <w:sz w:val="28"/>
          <w:szCs w:val="28"/>
          <w:lang w:val="uk-UA"/>
        </w:rPr>
        <w:t xml:space="preserve"> </w:t>
      </w:r>
      <w:r w:rsidRPr="0063301E">
        <w:rPr>
          <w:spacing w:val="3"/>
          <w:sz w:val="28"/>
          <w:szCs w:val="28"/>
          <w:lang w:val="en-US"/>
        </w:rPr>
        <w:t>Firbas, V.</w:t>
      </w:r>
      <w:r w:rsidRPr="0063301E">
        <w:rPr>
          <w:spacing w:val="3"/>
          <w:sz w:val="28"/>
          <w:szCs w:val="28"/>
          <w:lang w:val="uk-UA"/>
        </w:rPr>
        <w:t xml:space="preserve"> </w:t>
      </w:r>
      <w:r w:rsidRPr="0063301E">
        <w:rPr>
          <w:spacing w:val="3"/>
          <w:sz w:val="28"/>
          <w:szCs w:val="28"/>
          <w:lang w:val="en-US"/>
        </w:rPr>
        <w:t>Michlits, S.</w:t>
      </w:r>
      <w:r w:rsidRPr="0063301E">
        <w:rPr>
          <w:spacing w:val="3"/>
          <w:sz w:val="28"/>
          <w:szCs w:val="28"/>
          <w:lang w:val="uk-UA"/>
        </w:rPr>
        <w:t xml:space="preserve"> </w:t>
      </w:r>
      <w:r w:rsidRPr="0063301E">
        <w:rPr>
          <w:spacing w:val="3"/>
          <w:sz w:val="28"/>
          <w:szCs w:val="28"/>
          <w:lang w:val="en-US"/>
        </w:rPr>
        <w:t xml:space="preserve">Aharineyad </w:t>
      </w:r>
      <w:r w:rsidRPr="0063301E">
        <w:rPr>
          <w:sz w:val="28"/>
          <w:szCs w:val="28"/>
          <w:lang w:val="uk-UA"/>
        </w:rPr>
        <w:t>//</w:t>
      </w:r>
      <w:r w:rsidRPr="0063301E">
        <w:rPr>
          <w:spacing w:val="3"/>
          <w:sz w:val="28"/>
          <w:szCs w:val="28"/>
          <w:lang w:val="uk-UA"/>
        </w:rPr>
        <w:t xml:space="preserve"> </w:t>
      </w:r>
      <w:r w:rsidRPr="0063301E">
        <w:rPr>
          <w:spacing w:val="3"/>
          <w:sz w:val="28"/>
          <w:szCs w:val="28"/>
          <w:lang w:val="en-US"/>
        </w:rPr>
        <w:t>Molecular and Evolutionary Biology.</w:t>
      </w:r>
      <w:r w:rsidRPr="0063301E">
        <w:rPr>
          <w:spacing w:val="3"/>
          <w:sz w:val="28"/>
          <w:szCs w:val="28"/>
          <w:lang w:val="uk-UA"/>
        </w:rPr>
        <w:t xml:space="preserve"> </w:t>
      </w:r>
      <w:r w:rsidRPr="0063301E">
        <w:rPr>
          <w:sz w:val="28"/>
          <w:szCs w:val="28"/>
          <w:lang w:val="en-US"/>
        </w:rPr>
        <w:t>—</w:t>
      </w:r>
      <w:r w:rsidRPr="0063301E">
        <w:rPr>
          <w:spacing w:val="6"/>
          <w:sz w:val="28"/>
          <w:szCs w:val="28"/>
          <w:lang w:val="en-US"/>
        </w:rPr>
        <w:t xml:space="preserve"> 2005. </w:t>
      </w:r>
      <w:r w:rsidRPr="0063301E">
        <w:rPr>
          <w:sz w:val="28"/>
          <w:szCs w:val="28"/>
          <w:lang w:val="en-US"/>
        </w:rPr>
        <w:t>—</w:t>
      </w:r>
      <w:r w:rsidRPr="0063301E">
        <w:rPr>
          <w:spacing w:val="6"/>
          <w:sz w:val="28"/>
          <w:szCs w:val="28"/>
          <w:lang w:val="en-US"/>
        </w:rPr>
        <w:t xml:space="preserve"> </w:t>
      </w:r>
      <w:r w:rsidRPr="0063301E">
        <w:rPr>
          <w:sz w:val="28"/>
          <w:szCs w:val="28"/>
          <w:lang w:val="en-US"/>
        </w:rPr>
        <w:t>Vol.</w:t>
      </w:r>
      <w:r w:rsidRPr="0063301E">
        <w:rPr>
          <w:spacing w:val="6"/>
          <w:sz w:val="28"/>
          <w:szCs w:val="28"/>
          <w:lang w:val="en-US"/>
        </w:rPr>
        <w:t xml:space="preserve"> </w:t>
      </w:r>
      <w:smartTag w:uri="urn:schemas-microsoft-com:office:smarttags" w:element="metricconverter">
        <w:smartTagPr>
          <w:attr w:name="ProductID" w:val="284 A"/>
        </w:smartTagPr>
        <w:r w:rsidRPr="0063301E">
          <w:rPr>
            <w:spacing w:val="6"/>
            <w:sz w:val="28"/>
            <w:szCs w:val="28"/>
            <w:lang w:val="en-US"/>
          </w:rPr>
          <w:t>284</w:t>
        </w:r>
        <w:r w:rsidRPr="0063301E">
          <w:rPr>
            <w:spacing w:val="6"/>
            <w:sz w:val="28"/>
            <w:szCs w:val="28"/>
            <w:lang w:val="uk-UA"/>
          </w:rPr>
          <w:t xml:space="preserve"> </w:t>
        </w:r>
        <w:r w:rsidRPr="0063301E">
          <w:rPr>
            <w:spacing w:val="6"/>
            <w:sz w:val="28"/>
            <w:szCs w:val="28"/>
            <w:lang w:val="en-US"/>
          </w:rPr>
          <w:t>A</w:t>
        </w:r>
      </w:smartTag>
      <w:r w:rsidRPr="0063301E">
        <w:rPr>
          <w:spacing w:val="6"/>
          <w:sz w:val="28"/>
          <w:szCs w:val="28"/>
          <w:lang w:val="en-US"/>
        </w:rPr>
        <w:t xml:space="preserve">. </w:t>
      </w:r>
      <w:r w:rsidRPr="0063301E">
        <w:rPr>
          <w:sz w:val="28"/>
          <w:szCs w:val="28"/>
          <w:lang w:val="en-US"/>
        </w:rPr>
        <w:t>—</w:t>
      </w:r>
      <w:r w:rsidRPr="0063301E">
        <w:rPr>
          <w:spacing w:val="6"/>
          <w:sz w:val="28"/>
          <w:szCs w:val="28"/>
          <w:lang w:val="en-US"/>
        </w:rPr>
        <w:t xml:space="preserve"> №</w:t>
      </w:r>
      <w:r w:rsidRPr="0063301E">
        <w:rPr>
          <w:spacing w:val="6"/>
          <w:sz w:val="28"/>
          <w:szCs w:val="28"/>
          <w:lang w:val="uk-UA"/>
        </w:rPr>
        <w:t xml:space="preserve"> </w:t>
      </w:r>
      <w:r w:rsidRPr="0063301E">
        <w:rPr>
          <w:spacing w:val="6"/>
          <w:sz w:val="28"/>
          <w:szCs w:val="28"/>
          <w:lang w:val="en-US"/>
        </w:rPr>
        <w:t xml:space="preserve">2. </w:t>
      </w:r>
      <w:r w:rsidRPr="0063301E">
        <w:rPr>
          <w:sz w:val="28"/>
          <w:szCs w:val="28"/>
          <w:lang w:val="en-US"/>
        </w:rPr>
        <w:t>—</w:t>
      </w:r>
      <w:r w:rsidRPr="0063301E">
        <w:rPr>
          <w:spacing w:val="6"/>
          <w:sz w:val="28"/>
          <w:szCs w:val="28"/>
          <w:lang w:val="en-US"/>
        </w:rPr>
        <w:t xml:space="preserve"> P. 537</w:t>
      </w:r>
      <w:r w:rsidRPr="0063301E">
        <w:rPr>
          <w:spacing w:val="6"/>
          <w:sz w:val="28"/>
          <w:szCs w:val="28"/>
          <w:lang w:val="uk-UA"/>
        </w:rPr>
        <w:t xml:space="preserve"> </w:t>
      </w:r>
      <w:r w:rsidRPr="0063301E">
        <w:rPr>
          <w:sz w:val="28"/>
          <w:szCs w:val="28"/>
          <w:lang w:val="en-US"/>
        </w:rPr>
        <w:t>—</w:t>
      </w:r>
      <w:r w:rsidRPr="0063301E">
        <w:rPr>
          <w:spacing w:val="6"/>
          <w:sz w:val="28"/>
          <w:szCs w:val="28"/>
          <w:lang w:val="uk-UA"/>
        </w:rPr>
        <w:t xml:space="preserve"> </w:t>
      </w:r>
      <w:r w:rsidRPr="0063301E">
        <w:rPr>
          <w:spacing w:val="6"/>
          <w:sz w:val="28"/>
          <w:szCs w:val="28"/>
          <w:lang w:val="en-US"/>
        </w:rPr>
        <w:t>543.</w:t>
      </w:r>
    </w:p>
    <w:p w:rsidR="0023337C" w:rsidRPr="0063301E" w:rsidRDefault="0023337C" w:rsidP="0023337C">
      <w:pPr>
        <w:widowControl w:val="0"/>
        <w:shd w:val="clear" w:color="auto" w:fill="FFFFFF"/>
        <w:tabs>
          <w:tab w:val="left" w:pos="283"/>
        </w:tabs>
        <w:autoSpaceDE w:val="0"/>
        <w:autoSpaceDN w:val="0"/>
        <w:adjustRightInd w:val="0"/>
        <w:spacing w:line="360" w:lineRule="auto"/>
        <w:ind w:left="540" w:hanging="540"/>
        <w:rPr>
          <w:spacing w:val="-15"/>
          <w:sz w:val="28"/>
          <w:szCs w:val="28"/>
          <w:lang w:val="uk-UA"/>
        </w:rPr>
      </w:pPr>
      <w:r w:rsidRPr="0063301E">
        <w:rPr>
          <w:spacing w:val="2"/>
          <w:sz w:val="28"/>
          <w:szCs w:val="28"/>
          <w:lang w:val="uk-UA"/>
        </w:rPr>
        <w:t xml:space="preserve">194. </w:t>
      </w:r>
      <w:r w:rsidRPr="0063301E">
        <w:rPr>
          <w:spacing w:val="2"/>
          <w:sz w:val="28"/>
          <w:szCs w:val="28"/>
          <w:lang w:val="en-US"/>
        </w:rPr>
        <w:t xml:space="preserve">Fugita S. Decreased </w:t>
      </w:r>
      <w:r w:rsidRPr="0063301E">
        <w:rPr>
          <w:noProof/>
          <w:spacing w:val="2"/>
          <w:sz w:val="28"/>
          <w:szCs w:val="28"/>
          <w:lang w:val="en-US"/>
        </w:rPr>
        <w:t xml:space="preserve">postsynaptic dopaminergic </w:t>
      </w:r>
      <w:r w:rsidRPr="0063301E">
        <w:rPr>
          <w:spacing w:val="2"/>
          <w:sz w:val="28"/>
          <w:szCs w:val="28"/>
          <w:lang w:val="en-US"/>
        </w:rPr>
        <w:t xml:space="preserve">and </w:t>
      </w:r>
      <w:r w:rsidRPr="0063301E">
        <w:rPr>
          <w:noProof/>
          <w:spacing w:val="2"/>
          <w:sz w:val="28"/>
          <w:szCs w:val="28"/>
          <w:lang w:val="en-US"/>
        </w:rPr>
        <w:t xml:space="preserve">cholinergic </w:t>
      </w:r>
      <w:r w:rsidRPr="0063301E">
        <w:rPr>
          <w:spacing w:val="2"/>
          <w:sz w:val="28"/>
          <w:szCs w:val="28"/>
          <w:lang w:val="en-US"/>
        </w:rPr>
        <w:t>functions</w:t>
      </w:r>
      <w:r w:rsidRPr="0063301E">
        <w:rPr>
          <w:spacing w:val="2"/>
          <w:sz w:val="28"/>
          <w:szCs w:val="28"/>
          <w:lang w:val="uk-UA"/>
        </w:rPr>
        <w:t xml:space="preserve"> </w:t>
      </w:r>
      <w:r w:rsidRPr="0063301E">
        <w:rPr>
          <w:spacing w:val="3"/>
          <w:sz w:val="28"/>
          <w:szCs w:val="28"/>
          <w:lang w:val="en-US"/>
        </w:rPr>
        <w:t xml:space="preserve">in the </w:t>
      </w:r>
      <w:r w:rsidRPr="0063301E">
        <w:rPr>
          <w:noProof/>
          <w:spacing w:val="3"/>
          <w:sz w:val="28"/>
          <w:szCs w:val="28"/>
          <w:lang w:val="en-US"/>
        </w:rPr>
        <w:t xml:space="preserve">ventrolateral striatum </w:t>
      </w:r>
      <w:r w:rsidRPr="0063301E">
        <w:rPr>
          <w:spacing w:val="3"/>
          <w:sz w:val="28"/>
          <w:szCs w:val="28"/>
          <w:lang w:val="en-US"/>
        </w:rPr>
        <w:t xml:space="preserve">of spontaneously hypertensive rats / </w:t>
      </w:r>
      <w:r w:rsidRPr="0063301E">
        <w:rPr>
          <w:spacing w:val="2"/>
          <w:sz w:val="28"/>
          <w:szCs w:val="28"/>
          <w:lang w:val="en-US"/>
        </w:rPr>
        <w:t>S.</w:t>
      </w:r>
      <w:r w:rsidRPr="0063301E">
        <w:rPr>
          <w:spacing w:val="2"/>
          <w:sz w:val="28"/>
          <w:szCs w:val="28"/>
          <w:lang w:val="uk-UA"/>
        </w:rPr>
        <w:t xml:space="preserve"> </w:t>
      </w:r>
      <w:r w:rsidRPr="0063301E">
        <w:rPr>
          <w:spacing w:val="2"/>
          <w:sz w:val="28"/>
          <w:szCs w:val="28"/>
          <w:lang w:val="en-US"/>
        </w:rPr>
        <w:t>Fugita, K</w:t>
      </w:r>
      <w:r w:rsidRPr="0063301E">
        <w:rPr>
          <w:spacing w:val="2"/>
          <w:sz w:val="28"/>
          <w:szCs w:val="28"/>
          <w:lang w:val="uk-UA"/>
        </w:rPr>
        <w:t xml:space="preserve"> </w:t>
      </w:r>
      <w:r w:rsidRPr="0063301E">
        <w:rPr>
          <w:spacing w:val="2"/>
          <w:sz w:val="28"/>
          <w:szCs w:val="28"/>
          <w:lang w:val="en-US"/>
        </w:rPr>
        <w:t xml:space="preserve">Adachi, </w:t>
      </w:r>
      <w:r w:rsidRPr="0063301E">
        <w:rPr>
          <w:noProof/>
          <w:spacing w:val="2"/>
          <w:sz w:val="28"/>
          <w:szCs w:val="28"/>
          <w:lang w:val="en-US"/>
        </w:rPr>
        <w:t>J.</w:t>
      </w:r>
      <w:r w:rsidRPr="0063301E">
        <w:rPr>
          <w:noProof/>
          <w:spacing w:val="2"/>
          <w:sz w:val="28"/>
          <w:szCs w:val="28"/>
          <w:lang w:val="uk-UA"/>
        </w:rPr>
        <w:t xml:space="preserve"> </w:t>
      </w:r>
      <w:r w:rsidRPr="0063301E">
        <w:rPr>
          <w:spacing w:val="2"/>
          <w:sz w:val="28"/>
          <w:szCs w:val="28"/>
          <w:lang w:val="en-US"/>
        </w:rPr>
        <w:t xml:space="preserve">Lee </w:t>
      </w:r>
      <w:r w:rsidRPr="0063301E">
        <w:rPr>
          <w:sz w:val="28"/>
          <w:szCs w:val="28"/>
          <w:lang w:val="uk-UA"/>
        </w:rPr>
        <w:t>//</w:t>
      </w:r>
      <w:r w:rsidRPr="0063301E">
        <w:rPr>
          <w:noProof/>
          <w:spacing w:val="2"/>
          <w:sz w:val="28"/>
          <w:szCs w:val="28"/>
          <w:lang w:val="uk-UA"/>
        </w:rPr>
        <w:t xml:space="preserve"> </w:t>
      </w:r>
      <w:r w:rsidRPr="0063301E">
        <w:rPr>
          <w:spacing w:val="3"/>
          <w:sz w:val="28"/>
          <w:szCs w:val="28"/>
          <w:lang w:val="en-US"/>
        </w:rPr>
        <w:t>European Journal of</w:t>
      </w:r>
      <w:r w:rsidRPr="0063301E">
        <w:rPr>
          <w:spacing w:val="3"/>
          <w:sz w:val="28"/>
          <w:szCs w:val="28"/>
          <w:lang w:val="uk-UA"/>
        </w:rPr>
        <w:t xml:space="preserve"> </w:t>
      </w:r>
      <w:r w:rsidRPr="0063301E">
        <w:rPr>
          <w:spacing w:val="5"/>
          <w:sz w:val="28"/>
          <w:szCs w:val="28"/>
          <w:lang w:val="en-US"/>
        </w:rPr>
        <w:t>Pharmacology</w:t>
      </w:r>
      <w:r w:rsidRPr="0063301E">
        <w:rPr>
          <w:spacing w:val="5"/>
          <w:sz w:val="28"/>
          <w:szCs w:val="28"/>
          <w:lang w:val="uk-UA"/>
        </w:rPr>
        <w:t xml:space="preserve">. </w:t>
      </w:r>
      <w:r w:rsidRPr="0063301E">
        <w:rPr>
          <w:sz w:val="28"/>
          <w:szCs w:val="28"/>
          <w:lang w:val="en-US"/>
        </w:rPr>
        <w:t>—</w:t>
      </w:r>
      <w:r w:rsidRPr="0063301E">
        <w:rPr>
          <w:spacing w:val="5"/>
          <w:sz w:val="28"/>
          <w:szCs w:val="28"/>
          <w:lang w:val="en-US"/>
        </w:rPr>
        <w:t xml:space="preserve"> 2004. </w:t>
      </w:r>
      <w:r w:rsidRPr="0063301E">
        <w:rPr>
          <w:sz w:val="28"/>
          <w:szCs w:val="28"/>
          <w:lang w:val="en-US"/>
        </w:rPr>
        <w:t>—</w:t>
      </w:r>
      <w:r w:rsidRPr="0063301E">
        <w:rPr>
          <w:spacing w:val="5"/>
          <w:sz w:val="28"/>
          <w:szCs w:val="28"/>
          <w:lang w:val="en-US"/>
        </w:rPr>
        <w:t xml:space="preserve"> </w:t>
      </w:r>
      <w:r w:rsidRPr="0063301E">
        <w:rPr>
          <w:sz w:val="28"/>
          <w:szCs w:val="28"/>
          <w:lang w:val="en-US"/>
        </w:rPr>
        <w:t>Vol.</w:t>
      </w:r>
      <w:r w:rsidRPr="0063301E">
        <w:rPr>
          <w:spacing w:val="5"/>
          <w:sz w:val="28"/>
          <w:szCs w:val="28"/>
          <w:lang w:val="en-US"/>
        </w:rPr>
        <w:t xml:space="preserve"> 484. </w:t>
      </w:r>
      <w:r w:rsidRPr="0063301E">
        <w:rPr>
          <w:sz w:val="28"/>
          <w:szCs w:val="28"/>
          <w:lang w:val="en-US"/>
        </w:rPr>
        <w:t>—</w:t>
      </w:r>
      <w:r w:rsidRPr="0063301E">
        <w:rPr>
          <w:spacing w:val="5"/>
          <w:sz w:val="28"/>
          <w:szCs w:val="28"/>
          <w:lang w:val="en-US"/>
        </w:rPr>
        <w:t xml:space="preserve"> P. 75</w:t>
      </w:r>
      <w:r w:rsidRPr="0063301E">
        <w:rPr>
          <w:spacing w:val="5"/>
          <w:sz w:val="28"/>
          <w:szCs w:val="28"/>
          <w:lang w:val="uk-UA"/>
        </w:rPr>
        <w:t xml:space="preserve"> </w:t>
      </w:r>
      <w:r w:rsidRPr="0063301E">
        <w:rPr>
          <w:sz w:val="28"/>
          <w:szCs w:val="28"/>
          <w:lang w:val="en-US"/>
        </w:rPr>
        <w:t>—</w:t>
      </w:r>
      <w:r w:rsidRPr="0063301E">
        <w:rPr>
          <w:spacing w:val="5"/>
          <w:sz w:val="28"/>
          <w:szCs w:val="28"/>
          <w:lang w:val="uk-UA"/>
        </w:rPr>
        <w:t xml:space="preserve"> </w:t>
      </w:r>
      <w:r w:rsidRPr="0063301E">
        <w:rPr>
          <w:spacing w:val="5"/>
          <w:sz w:val="28"/>
          <w:szCs w:val="28"/>
          <w:lang w:val="en-US"/>
        </w:rPr>
        <w:t>82.</w:t>
      </w:r>
    </w:p>
    <w:p w:rsidR="0023337C" w:rsidRPr="0063301E" w:rsidRDefault="0023337C" w:rsidP="0023337C">
      <w:pPr>
        <w:autoSpaceDN w:val="0"/>
        <w:spacing w:line="360" w:lineRule="auto"/>
        <w:ind w:left="540" w:hanging="540"/>
        <w:rPr>
          <w:sz w:val="28"/>
          <w:szCs w:val="28"/>
          <w:lang w:val="uk-UA"/>
        </w:rPr>
      </w:pPr>
      <w:r w:rsidRPr="0063301E">
        <w:rPr>
          <w:sz w:val="28"/>
          <w:szCs w:val="28"/>
          <w:lang w:val="uk-UA"/>
        </w:rPr>
        <w:t xml:space="preserve">195. </w:t>
      </w:r>
      <w:r w:rsidRPr="0063301E">
        <w:rPr>
          <w:sz w:val="28"/>
          <w:szCs w:val="28"/>
          <w:lang w:val="en-GB"/>
        </w:rPr>
        <w:t xml:space="preserve">Flather M.D. Randomized trial to determine the effect of nebivolol on mortality and cardiovascular hospital admission in elderly patients with heart </w:t>
      </w:r>
      <w:r w:rsidRPr="0063301E">
        <w:rPr>
          <w:sz w:val="28"/>
          <w:szCs w:val="28"/>
          <w:lang w:val="en-GB"/>
        </w:rPr>
        <w:lastRenderedPageBreak/>
        <w:t>failure (SENIORS) / M.</w:t>
      </w:r>
      <w:r w:rsidRPr="0063301E">
        <w:rPr>
          <w:sz w:val="28"/>
          <w:szCs w:val="28"/>
          <w:lang w:val="uk-UA"/>
        </w:rPr>
        <w:t xml:space="preserve"> </w:t>
      </w:r>
      <w:r w:rsidRPr="0063301E">
        <w:rPr>
          <w:sz w:val="28"/>
          <w:szCs w:val="28"/>
          <w:lang w:val="en-GB"/>
        </w:rPr>
        <w:t>D.</w:t>
      </w:r>
      <w:r w:rsidRPr="0063301E">
        <w:rPr>
          <w:sz w:val="28"/>
          <w:szCs w:val="28"/>
          <w:lang w:val="uk-UA"/>
        </w:rPr>
        <w:t xml:space="preserve"> </w:t>
      </w:r>
      <w:r w:rsidRPr="0063301E">
        <w:rPr>
          <w:sz w:val="28"/>
          <w:szCs w:val="28"/>
          <w:lang w:val="en-GB"/>
        </w:rPr>
        <w:t>Flather, M.</w:t>
      </w:r>
      <w:r w:rsidRPr="0063301E">
        <w:rPr>
          <w:sz w:val="28"/>
          <w:szCs w:val="28"/>
          <w:lang w:val="uk-UA"/>
        </w:rPr>
        <w:t xml:space="preserve"> </w:t>
      </w:r>
      <w:r w:rsidRPr="0063301E">
        <w:rPr>
          <w:sz w:val="28"/>
          <w:szCs w:val="28"/>
          <w:lang w:val="en-GB"/>
        </w:rPr>
        <w:t>C.</w:t>
      </w:r>
      <w:r w:rsidRPr="0063301E">
        <w:rPr>
          <w:sz w:val="28"/>
          <w:szCs w:val="28"/>
          <w:lang w:val="uk-UA"/>
        </w:rPr>
        <w:t xml:space="preserve"> </w:t>
      </w:r>
      <w:r w:rsidRPr="0063301E">
        <w:rPr>
          <w:sz w:val="28"/>
          <w:szCs w:val="28"/>
          <w:lang w:val="en-GB"/>
        </w:rPr>
        <w:t>Shibata, A.</w:t>
      </w:r>
      <w:r w:rsidRPr="0063301E">
        <w:rPr>
          <w:sz w:val="28"/>
          <w:szCs w:val="28"/>
          <w:lang w:val="uk-UA"/>
        </w:rPr>
        <w:t xml:space="preserve"> </w:t>
      </w:r>
      <w:r w:rsidRPr="0063301E">
        <w:rPr>
          <w:sz w:val="28"/>
          <w:szCs w:val="28"/>
          <w:lang w:val="en-GB"/>
        </w:rPr>
        <w:t>J.</w:t>
      </w:r>
      <w:r w:rsidRPr="0063301E">
        <w:rPr>
          <w:sz w:val="28"/>
          <w:szCs w:val="28"/>
          <w:lang w:val="uk-UA"/>
        </w:rPr>
        <w:t xml:space="preserve"> </w:t>
      </w:r>
      <w:r w:rsidRPr="0063301E">
        <w:rPr>
          <w:sz w:val="28"/>
          <w:szCs w:val="28"/>
          <w:lang w:val="en-GB"/>
        </w:rPr>
        <w:t>Coats</w:t>
      </w:r>
      <w:r w:rsidRPr="0063301E">
        <w:rPr>
          <w:sz w:val="28"/>
          <w:szCs w:val="28"/>
          <w:lang w:val="uk-UA"/>
        </w:rPr>
        <w:t xml:space="preserve"> //</w:t>
      </w:r>
      <w:r w:rsidRPr="0063301E">
        <w:rPr>
          <w:sz w:val="28"/>
          <w:szCs w:val="28"/>
          <w:lang w:val="en-GB"/>
        </w:rPr>
        <w:t xml:space="preserve"> Eur. Heart J. — 2005. — Vol. 26. — P. 215</w:t>
      </w:r>
      <w:r w:rsidRPr="0063301E">
        <w:rPr>
          <w:sz w:val="28"/>
          <w:szCs w:val="28"/>
          <w:lang w:val="uk-UA"/>
        </w:rPr>
        <w:t xml:space="preserve"> </w:t>
      </w:r>
      <w:r w:rsidRPr="0063301E">
        <w:rPr>
          <w:sz w:val="28"/>
          <w:szCs w:val="28"/>
          <w:lang w:val="en-US"/>
        </w:rPr>
        <w:t>—</w:t>
      </w:r>
      <w:r w:rsidRPr="0063301E">
        <w:rPr>
          <w:sz w:val="28"/>
          <w:szCs w:val="28"/>
          <w:lang w:val="uk-UA"/>
        </w:rPr>
        <w:t xml:space="preserve"> </w:t>
      </w:r>
      <w:r w:rsidRPr="0063301E">
        <w:rPr>
          <w:sz w:val="28"/>
          <w:szCs w:val="28"/>
          <w:lang w:val="en-GB"/>
        </w:rPr>
        <w:t>225.</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196. </w:t>
      </w:r>
      <w:r w:rsidRPr="0063301E">
        <w:rPr>
          <w:sz w:val="28"/>
          <w:szCs w:val="28"/>
          <w:lang w:val="en-US"/>
        </w:rPr>
        <w:t xml:space="preserve">Fruhantle N. What is the newe of beta </w:t>
      </w:r>
      <w:r w:rsidRPr="0063301E">
        <w:rPr>
          <w:sz w:val="28"/>
          <w:szCs w:val="28"/>
          <w:lang w:val="uk-UA"/>
        </w:rPr>
        <w:t>-</w:t>
      </w:r>
      <w:r w:rsidRPr="0063301E">
        <w:rPr>
          <w:sz w:val="28"/>
          <w:szCs w:val="28"/>
          <w:lang w:val="en-US"/>
        </w:rPr>
        <w:t xml:space="preserve"> achenjblockage ni patents</w:t>
      </w:r>
      <w:r w:rsidRPr="0063301E">
        <w:rPr>
          <w:sz w:val="28"/>
          <w:szCs w:val="28"/>
          <w:lang w:val="uk-UA"/>
        </w:rPr>
        <w:t>?</w:t>
      </w:r>
      <w:r w:rsidRPr="0063301E">
        <w:rPr>
          <w:sz w:val="28"/>
          <w:szCs w:val="28"/>
          <w:lang w:val="en-US"/>
        </w:rPr>
        <w:t xml:space="preserve"> Who have expenemed a myocardral inbarehon wth puserved left ventbwlar functu? Evidense and (ms) interpretution / N.</w:t>
      </w:r>
      <w:r w:rsidRPr="0063301E">
        <w:rPr>
          <w:sz w:val="28"/>
          <w:szCs w:val="28"/>
          <w:lang w:val="uk-UA"/>
        </w:rPr>
        <w:t xml:space="preserve"> </w:t>
      </w:r>
      <w:r w:rsidRPr="0063301E">
        <w:rPr>
          <w:sz w:val="28"/>
          <w:szCs w:val="28"/>
          <w:lang w:val="en-US"/>
        </w:rPr>
        <w:t>Fruhantle, H.</w:t>
      </w:r>
      <w:r w:rsidRPr="0063301E">
        <w:rPr>
          <w:sz w:val="28"/>
          <w:szCs w:val="28"/>
          <w:lang w:val="uk-UA"/>
        </w:rPr>
        <w:t xml:space="preserve"> </w:t>
      </w:r>
      <w:r w:rsidRPr="0063301E">
        <w:rPr>
          <w:sz w:val="28"/>
          <w:szCs w:val="28"/>
          <w:lang w:val="en-US"/>
        </w:rPr>
        <w:t>Urdahl, J</w:t>
      </w:r>
      <w:r w:rsidRPr="0063301E">
        <w:rPr>
          <w:sz w:val="28"/>
          <w:szCs w:val="28"/>
          <w:lang w:val="uk-UA"/>
        </w:rPr>
        <w:t xml:space="preserve">. </w:t>
      </w:r>
      <w:r w:rsidRPr="0063301E">
        <w:rPr>
          <w:sz w:val="28"/>
          <w:szCs w:val="28"/>
          <w:lang w:val="en-US"/>
        </w:rPr>
        <w:t>Eastaugh</w:t>
      </w:r>
      <w:r w:rsidRPr="0063301E">
        <w:rPr>
          <w:sz w:val="28"/>
          <w:szCs w:val="28"/>
          <w:lang w:val="uk-UA"/>
        </w:rPr>
        <w:t xml:space="preserve"> //</w:t>
      </w:r>
      <w:r w:rsidRPr="0063301E">
        <w:rPr>
          <w:sz w:val="28"/>
          <w:szCs w:val="28"/>
          <w:lang w:val="en-US"/>
        </w:rPr>
        <w:t xml:space="preserve"> Progr.Cardiovas.dis. </w:t>
      </w:r>
      <w:r w:rsidRPr="0063301E">
        <w:rPr>
          <w:b/>
          <w:i/>
          <w:sz w:val="28"/>
          <w:szCs w:val="28"/>
          <w:lang w:val="en-US"/>
        </w:rPr>
        <w:t>—</w:t>
      </w:r>
      <w:r w:rsidRPr="0063301E">
        <w:rPr>
          <w:sz w:val="28"/>
          <w:szCs w:val="28"/>
          <w:lang w:val="en-US"/>
        </w:rPr>
        <w:t xml:space="preserve"> 2002 </w:t>
      </w:r>
      <w:r w:rsidRPr="0063301E">
        <w:rPr>
          <w:b/>
          <w:i/>
          <w:sz w:val="28"/>
          <w:szCs w:val="28"/>
          <w:lang w:val="en-US"/>
        </w:rPr>
        <w:t>—</w:t>
      </w:r>
      <w:r w:rsidRPr="0063301E">
        <w:rPr>
          <w:sz w:val="28"/>
          <w:szCs w:val="28"/>
          <w:lang w:val="en-US"/>
        </w:rPr>
        <w:t xml:space="preserve"> Vol.44 </w:t>
      </w:r>
      <w:r w:rsidRPr="0063301E">
        <w:rPr>
          <w:b/>
          <w:i/>
          <w:sz w:val="28"/>
          <w:szCs w:val="28"/>
          <w:lang w:val="en-US"/>
        </w:rPr>
        <w:t>—</w:t>
      </w:r>
      <w:r w:rsidRPr="0063301E">
        <w:rPr>
          <w:sz w:val="28"/>
          <w:szCs w:val="28"/>
          <w:lang w:val="en-US"/>
        </w:rPr>
        <w:t xml:space="preserve"> P. 243 </w:t>
      </w:r>
      <w:r w:rsidRPr="0063301E">
        <w:rPr>
          <w:b/>
          <w:i/>
          <w:sz w:val="28"/>
          <w:szCs w:val="28"/>
          <w:lang w:val="en-US"/>
        </w:rPr>
        <w:t>—</w:t>
      </w:r>
      <w:r w:rsidRPr="0063301E">
        <w:rPr>
          <w:sz w:val="28"/>
          <w:szCs w:val="28"/>
          <w:lang w:val="en-US"/>
        </w:rPr>
        <w:t xml:space="preserve"> 250. </w:t>
      </w:r>
    </w:p>
    <w:p w:rsidR="0023337C" w:rsidRPr="0063301E" w:rsidRDefault="0023337C" w:rsidP="0023337C">
      <w:pPr>
        <w:autoSpaceDE w:val="0"/>
        <w:autoSpaceDN w:val="0"/>
        <w:adjustRightInd w:val="0"/>
        <w:spacing w:line="360" w:lineRule="auto"/>
        <w:ind w:left="360" w:hanging="360"/>
        <w:rPr>
          <w:sz w:val="28"/>
          <w:szCs w:val="28"/>
          <w:lang w:val="en-US"/>
        </w:rPr>
      </w:pPr>
      <w:r w:rsidRPr="0063301E">
        <w:rPr>
          <w:bCs/>
          <w:sz w:val="28"/>
          <w:szCs w:val="28"/>
          <w:lang w:val="en-US"/>
        </w:rPr>
        <w:t>197   Frederic S.</w:t>
      </w:r>
      <w:r w:rsidRPr="0063301E">
        <w:rPr>
          <w:bCs/>
          <w:sz w:val="28"/>
          <w:szCs w:val="28"/>
          <w:lang w:val="uk-UA"/>
        </w:rPr>
        <w:t xml:space="preserve"> </w:t>
      </w:r>
      <w:r w:rsidRPr="0063301E">
        <w:rPr>
          <w:sz w:val="28"/>
          <w:szCs w:val="28"/>
          <w:lang w:val="en-US"/>
        </w:rPr>
        <w:t>Increased spontaneous tone in renal arteries of spontaneously</w:t>
      </w:r>
    </w:p>
    <w:p w:rsidR="0023337C" w:rsidRPr="0063301E" w:rsidRDefault="0023337C" w:rsidP="0023337C">
      <w:pPr>
        <w:autoSpaceDE w:val="0"/>
        <w:autoSpaceDN w:val="0"/>
        <w:adjustRightInd w:val="0"/>
        <w:spacing w:line="360" w:lineRule="auto"/>
        <w:ind w:left="360"/>
        <w:rPr>
          <w:sz w:val="28"/>
          <w:szCs w:val="28"/>
          <w:lang w:val="uk-UA"/>
        </w:rPr>
      </w:pPr>
      <w:r w:rsidRPr="0063301E">
        <w:rPr>
          <w:sz w:val="28"/>
          <w:szCs w:val="28"/>
          <w:lang w:val="en-US"/>
        </w:rPr>
        <w:t>hypertensive rats</w:t>
      </w:r>
      <w:r w:rsidRPr="0063301E">
        <w:rPr>
          <w:sz w:val="28"/>
          <w:szCs w:val="28"/>
          <w:lang w:val="uk-UA"/>
        </w:rPr>
        <w:t xml:space="preserve"> // </w:t>
      </w:r>
      <w:r w:rsidRPr="0063301E">
        <w:rPr>
          <w:bCs/>
          <w:sz w:val="28"/>
          <w:szCs w:val="28"/>
          <w:lang w:val="en-US"/>
        </w:rPr>
        <w:t>S.</w:t>
      </w:r>
      <w:r w:rsidRPr="0063301E">
        <w:rPr>
          <w:bCs/>
          <w:sz w:val="28"/>
          <w:szCs w:val="28"/>
          <w:lang w:val="uk-UA"/>
        </w:rPr>
        <w:t xml:space="preserve"> </w:t>
      </w:r>
      <w:r w:rsidRPr="0063301E">
        <w:rPr>
          <w:bCs/>
          <w:sz w:val="28"/>
          <w:szCs w:val="28"/>
          <w:lang w:val="en-US"/>
        </w:rPr>
        <w:t>Frederic</w:t>
      </w:r>
      <w:r w:rsidRPr="0063301E">
        <w:rPr>
          <w:bCs/>
          <w:sz w:val="28"/>
          <w:szCs w:val="28"/>
          <w:lang w:val="uk-UA"/>
        </w:rPr>
        <w:t>,</w:t>
      </w:r>
      <w:r w:rsidRPr="0063301E">
        <w:rPr>
          <w:bCs/>
          <w:sz w:val="28"/>
          <w:szCs w:val="28"/>
          <w:lang w:val="en-US"/>
        </w:rPr>
        <w:t xml:space="preserve"> Michel, Y. K. Ricky</w:t>
      </w:r>
      <w:r w:rsidRPr="0063301E">
        <w:rPr>
          <w:sz w:val="28"/>
          <w:szCs w:val="28"/>
          <w:lang w:val="uk-UA"/>
        </w:rPr>
        <w:t xml:space="preserve"> //</w:t>
      </w:r>
      <w:r w:rsidRPr="0063301E">
        <w:rPr>
          <w:iCs/>
          <w:sz w:val="28"/>
          <w:szCs w:val="28"/>
          <w:lang w:val="en-US"/>
        </w:rPr>
        <w:t>Am J Physiol Heart Circ Physiol</w:t>
      </w:r>
      <w:r w:rsidRPr="0063301E">
        <w:rPr>
          <w:sz w:val="28"/>
          <w:szCs w:val="28"/>
          <w:lang w:val="en-US"/>
        </w:rPr>
        <w:t xml:space="preserve">. — </w:t>
      </w:r>
      <w:r w:rsidRPr="0063301E">
        <w:rPr>
          <w:sz w:val="28"/>
          <w:szCs w:val="28"/>
          <w:lang w:val="uk-UA"/>
        </w:rPr>
        <w:t>2007</w:t>
      </w:r>
      <w:r w:rsidRPr="0063301E">
        <w:rPr>
          <w:sz w:val="28"/>
          <w:szCs w:val="28"/>
          <w:lang w:val="en-US"/>
        </w:rPr>
        <w:t xml:space="preserve">. — Vol. </w:t>
      </w:r>
      <w:r w:rsidRPr="0063301E">
        <w:rPr>
          <w:sz w:val="28"/>
          <w:szCs w:val="28"/>
          <w:lang w:val="uk-UA"/>
        </w:rPr>
        <w:t>293</w:t>
      </w:r>
      <w:r w:rsidRPr="0063301E">
        <w:rPr>
          <w:sz w:val="28"/>
          <w:szCs w:val="28"/>
          <w:lang w:val="en-US"/>
        </w:rPr>
        <w:t xml:space="preserve">. — P. </w:t>
      </w:r>
      <w:r w:rsidRPr="0063301E">
        <w:rPr>
          <w:sz w:val="28"/>
          <w:szCs w:val="28"/>
          <w:lang w:val="uk-UA"/>
        </w:rPr>
        <w:t xml:space="preserve">673 </w:t>
      </w:r>
      <w:r w:rsidRPr="0063301E">
        <w:rPr>
          <w:sz w:val="28"/>
          <w:szCs w:val="28"/>
          <w:lang w:val="en-US"/>
        </w:rPr>
        <w:t>—</w:t>
      </w:r>
      <w:r w:rsidRPr="0063301E">
        <w:rPr>
          <w:sz w:val="28"/>
          <w:szCs w:val="28"/>
          <w:lang w:val="uk-UA"/>
        </w:rPr>
        <w:t xml:space="preserve"> 681</w:t>
      </w:r>
      <w:r w:rsidRPr="0063301E">
        <w:rPr>
          <w:sz w:val="28"/>
          <w:szCs w:val="28"/>
          <w:lang w:val="en-US"/>
        </w:rPr>
        <w:t>.</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198. </w:t>
      </w:r>
      <w:r w:rsidRPr="0063301E">
        <w:rPr>
          <w:sz w:val="28"/>
          <w:szCs w:val="28"/>
          <w:lang w:val="en-US"/>
        </w:rPr>
        <w:t>Ghiadoni L. Different effect at antihypertensive drugs on conduit artery endothelial function / L.</w:t>
      </w:r>
      <w:r w:rsidRPr="0063301E">
        <w:rPr>
          <w:sz w:val="28"/>
          <w:szCs w:val="28"/>
          <w:lang w:val="uk-UA"/>
        </w:rPr>
        <w:t xml:space="preserve"> </w:t>
      </w:r>
      <w:r w:rsidRPr="0063301E">
        <w:rPr>
          <w:sz w:val="28"/>
          <w:szCs w:val="28"/>
          <w:lang w:val="en-US"/>
        </w:rPr>
        <w:t>Ghiadoni</w:t>
      </w:r>
      <w:r w:rsidRPr="0063301E">
        <w:rPr>
          <w:sz w:val="28"/>
          <w:szCs w:val="28"/>
          <w:lang w:val="uk-UA"/>
        </w:rPr>
        <w:t xml:space="preserve"> //</w:t>
      </w:r>
      <w:r w:rsidRPr="0063301E">
        <w:rPr>
          <w:sz w:val="28"/>
          <w:szCs w:val="28"/>
          <w:lang w:val="en-US"/>
        </w:rPr>
        <w:t xml:space="preserve"> Hypertension. — 2003. — Vol.41 (6). — P. 1281 — 1286.</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199. </w:t>
      </w:r>
      <w:r w:rsidRPr="0063301E">
        <w:rPr>
          <w:sz w:val="28"/>
          <w:szCs w:val="28"/>
          <w:lang w:val="en-US"/>
        </w:rPr>
        <w:t>Geshi E. The role of autonomic nervous system in the target organ damages of the hypertensive patients: comparison of dippers and non—dippers / E.</w:t>
      </w:r>
      <w:r w:rsidRPr="0063301E">
        <w:rPr>
          <w:sz w:val="28"/>
          <w:szCs w:val="28"/>
          <w:lang w:val="uk-UA"/>
        </w:rPr>
        <w:t xml:space="preserve"> </w:t>
      </w:r>
      <w:r w:rsidRPr="0063301E">
        <w:rPr>
          <w:sz w:val="28"/>
          <w:szCs w:val="28"/>
          <w:lang w:val="en-US"/>
        </w:rPr>
        <w:t>Geshi, T.</w:t>
      </w:r>
      <w:r w:rsidRPr="0063301E">
        <w:rPr>
          <w:sz w:val="28"/>
          <w:szCs w:val="28"/>
          <w:lang w:val="uk-UA"/>
        </w:rPr>
        <w:t xml:space="preserve"> </w:t>
      </w:r>
      <w:r w:rsidRPr="0063301E">
        <w:rPr>
          <w:sz w:val="28"/>
          <w:szCs w:val="28"/>
          <w:lang w:val="en-US"/>
        </w:rPr>
        <w:t>Saitoh, T.</w:t>
      </w:r>
      <w:r w:rsidRPr="0063301E">
        <w:rPr>
          <w:sz w:val="28"/>
          <w:szCs w:val="28"/>
          <w:lang w:val="uk-UA"/>
        </w:rPr>
        <w:t xml:space="preserve"> </w:t>
      </w:r>
      <w:r w:rsidRPr="0063301E">
        <w:rPr>
          <w:sz w:val="28"/>
          <w:szCs w:val="28"/>
          <w:lang w:val="en-US"/>
        </w:rPr>
        <w:t xml:space="preserve">Katagiri </w:t>
      </w:r>
      <w:r w:rsidRPr="0063301E">
        <w:rPr>
          <w:sz w:val="28"/>
          <w:szCs w:val="28"/>
          <w:lang w:val="uk-UA"/>
        </w:rPr>
        <w:t>//</w:t>
      </w:r>
      <w:r w:rsidRPr="0063301E">
        <w:rPr>
          <w:sz w:val="28"/>
          <w:szCs w:val="28"/>
          <w:lang w:val="en-US"/>
        </w:rPr>
        <w:t xml:space="preserve"> J. Hypertens. — 2002. — Vol. 20. — P. 213</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200. </w:t>
      </w:r>
      <w:r w:rsidRPr="0063301E">
        <w:rPr>
          <w:sz w:val="28"/>
          <w:szCs w:val="28"/>
          <w:lang w:val="de-DE"/>
        </w:rPr>
        <w:t xml:space="preserve">Graefe E.U. </w:t>
      </w:r>
      <w:r w:rsidRPr="0063301E">
        <w:rPr>
          <w:sz w:val="28"/>
          <w:szCs w:val="28"/>
          <w:lang w:val="en-US"/>
        </w:rPr>
        <w:t xml:space="preserve">Pharmacokinetics and bioavailability of quercetin glycosides in humans / </w:t>
      </w:r>
      <w:r w:rsidRPr="0063301E">
        <w:rPr>
          <w:sz w:val="28"/>
          <w:szCs w:val="28"/>
          <w:lang w:val="de-DE"/>
        </w:rPr>
        <w:t>E.</w:t>
      </w:r>
      <w:r w:rsidRPr="0063301E">
        <w:rPr>
          <w:sz w:val="28"/>
          <w:szCs w:val="28"/>
          <w:lang w:val="uk-UA"/>
        </w:rPr>
        <w:t xml:space="preserve"> </w:t>
      </w:r>
      <w:r w:rsidRPr="0063301E">
        <w:rPr>
          <w:sz w:val="28"/>
          <w:szCs w:val="28"/>
          <w:lang w:val="de-DE"/>
        </w:rPr>
        <w:t>U.</w:t>
      </w:r>
      <w:r w:rsidRPr="0063301E">
        <w:rPr>
          <w:sz w:val="28"/>
          <w:szCs w:val="28"/>
          <w:lang w:val="uk-UA"/>
        </w:rPr>
        <w:t xml:space="preserve"> </w:t>
      </w:r>
      <w:r w:rsidRPr="0063301E">
        <w:rPr>
          <w:sz w:val="28"/>
          <w:szCs w:val="28"/>
          <w:lang w:val="de-DE"/>
        </w:rPr>
        <w:t>Graefe, J.</w:t>
      </w:r>
      <w:r w:rsidRPr="0063301E">
        <w:rPr>
          <w:sz w:val="28"/>
          <w:szCs w:val="28"/>
          <w:lang w:val="uk-UA"/>
        </w:rPr>
        <w:t xml:space="preserve"> </w:t>
      </w:r>
      <w:r w:rsidRPr="0063301E">
        <w:rPr>
          <w:sz w:val="28"/>
          <w:szCs w:val="28"/>
          <w:lang w:val="de-DE"/>
        </w:rPr>
        <w:t>Wittig, S.</w:t>
      </w:r>
      <w:r w:rsidRPr="0063301E">
        <w:rPr>
          <w:sz w:val="28"/>
          <w:szCs w:val="28"/>
          <w:lang w:val="uk-UA"/>
        </w:rPr>
        <w:t xml:space="preserve"> </w:t>
      </w:r>
      <w:r w:rsidRPr="0063301E">
        <w:rPr>
          <w:sz w:val="28"/>
          <w:szCs w:val="28"/>
          <w:lang w:val="de-DE"/>
        </w:rPr>
        <w:t>Mueller</w:t>
      </w:r>
      <w:r w:rsidRPr="0063301E">
        <w:rPr>
          <w:sz w:val="28"/>
          <w:szCs w:val="28"/>
          <w:lang w:val="uk-UA"/>
        </w:rPr>
        <w:t xml:space="preserve"> //</w:t>
      </w:r>
      <w:r w:rsidRPr="0063301E">
        <w:rPr>
          <w:sz w:val="28"/>
          <w:szCs w:val="28"/>
          <w:lang w:val="de-DE"/>
        </w:rPr>
        <w:t xml:space="preserve"> </w:t>
      </w:r>
      <w:r w:rsidRPr="0063301E">
        <w:rPr>
          <w:sz w:val="28"/>
          <w:szCs w:val="28"/>
          <w:lang w:val="en-US"/>
        </w:rPr>
        <w:t>J. Clin. Pharmacol. — 2001. — Vol. 41. — P. 492</w:t>
      </w:r>
      <w:r w:rsidRPr="0063301E">
        <w:rPr>
          <w:sz w:val="28"/>
          <w:szCs w:val="28"/>
          <w:lang w:val="uk-UA"/>
        </w:rPr>
        <w:t xml:space="preserve"> —  </w:t>
      </w:r>
      <w:r w:rsidRPr="0063301E">
        <w:rPr>
          <w:sz w:val="28"/>
          <w:szCs w:val="28"/>
          <w:lang w:val="en-US"/>
        </w:rPr>
        <w:t>499.</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201. </w:t>
      </w:r>
      <w:r w:rsidRPr="0063301E">
        <w:rPr>
          <w:sz w:val="28"/>
          <w:szCs w:val="28"/>
          <w:lang w:val="en-US"/>
        </w:rPr>
        <w:t>Geleijnse</w:t>
      </w:r>
      <w:r w:rsidRPr="0063301E">
        <w:rPr>
          <w:sz w:val="28"/>
          <w:szCs w:val="28"/>
          <w:lang w:val="uk-UA"/>
        </w:rPr>
        <w:t xml:space="preserve"> </w:t>
      </w:r>
      <w:r w:rsidRPr="0063301E">
        <w:rPr>
          <w:sz w:val="28"/>
          <w:szCs w:val="28"/>
          <w:lang w:val="en-US"/>
        </w:rPr>
        <w:t>J</w:t>
      </w:r>
      <w:r w:rsidRPr="0063301E">
        <w:rPr>
          <w:sz w:val="28"/>
          <w:szCs w:val="28"/>
          <w:lang w:val="uk-UA"/>
        </w:rPr>
        <w:t>.</w:t>
      </w:r>
      <w:r w:rsidRPr="0063301E">
        <w:rPr>
          <w:sz w:val="28"/>
          <w:szCs w:val="28"/>
          <w:lang w:val="en-US"/>
        </w:rPr>
        <w:t>M</w:t>
      </w:r>
      <w:r w:rsidRPr="0063301E">
        <w:rPr>
          <w:sz w:val="28"/>
          <w:szCs w:val="28"/>
          <w:lang w:val="uk-UA"/>
        </w:rPr>
        <w:t xml:space="preserve">. </w:t>
      </w:r>
      <w:r w:rsidRPr="0063301E">
        <w:rPr>
          <w:sz w:val="28"/>
          <w:szCs w:val="28"/>
          <w:lang w:val="en-US"/>
        </w:rPr>
        <w:t>Inverse association of tea and flavonoid intakes with incident myocardial infarction</w:t>
      </w:r>
      <w:r w:rsidRPr="0063301E">
        <w:rPr>
          <w:sz w:val="28"/>
          <w:szCs w:val="28"/>
          <w:lang w:val="uk-UA"/>
        </w:rPr>
        <w:t xml:space="preserve"> /</w:t>
      </w:r>
      <w:r w:rsidRPr="0063301E">
        <w:rPr>
          <w:sz w:val="28"/>
          <w:szCs w:val="28"/>
          <w:lang w:val="en-US"/>
        </w:rPr>
        <w:t xml:space="preserve"> J</w:t>
      </w:r>
      <w:r w:rsidRPr="0063301E">
        <w:rPr>
          <w:sz w:val="28"/>
          <w:szCs w:val="28"/>
          <w:lang w:val="uk-UA"/>
        </w:rPr>
        <w:t xml:space="preserve">. </w:t>
      </w:r>
      <w:r w:rsidRPr="0063301E">
        <w:rPr>
          <w:sz w:val="28"/>
          <w:szCs w:val="28"/>
          <w:lang w:val="en-US"/>
        </w:rPr>
        <w:t>M</w:t>
      </w:r>
      <w:r w:rsidRPr="0063301E">
        <w:rPr>
          <w:sz w:val="28"/>
          <w:szCs w:val="28"/>
          <w:lang w:val="uk-UA"/>
        </w:rPr>
        <w:t xml:space="preserve">. </w:t>
      </w:r>
      <w:r w:rsidRPr="0063301E">
        <w:rPr>
          <w:sz w:val="28"/>
          <w:szCs w:val="28"/>
          <w:lang w:val="en-US"/>
        </w:rPr>
        <w:t>Geleijnse</w:t>
      </w:r>
      <w:r w:rsidRPr="0063301E">
        <w:rPr>
          <w:sz w:val="28"/>
          <w:szCs w:val="28"/>
          <w:lang w:val="uk-UA"/>
        </w:rPr>
        <w:t xml:space="preserve">, </w:t>
      </w:r>
      <w:r w:rsidRPr="0063301E">
        <w:rPr>
          <w:sz w:val="28"/>
          <w:szCs w:val="28"/>
          <w:lang w:val="en-US"/>
        </w:rPr>
        <w:t>L</w:t>
      </w:r>
      <w:r w:rsidRPr="0063301E">
        <w:rPr>
          <w:sz w:val="28"/>
          <w:szCs w:val="28"/>
          <w:lang w:val="uk-UA"/>
        </w:rPr>
        <w:t xml:space="preserve">. </w:t>
      </w:r>
      <w:r w:rsidRPr="0063301E">
        <w:rPr>
          <w:sz w:val="28"/>
          <w:szCs w:val="28"/>
          <w:lang w:val="en-US"/>
        </w:rPr>
        <w:t>J</w:t>
      </w:r>
      <w:r w:rsidRPr="0063301E">
        <w:rPr>
          <w:sz w:val="28"/>
          <w:szCs w:val="28"/>
          <w:lang w:val="uk-UA"/>
        </w:rPr>
        <w:t xml:space="preserve">. </w:t>
      </w:r>
      <w:r w:rsidRPr="0063301E">
        <w:rPr>
          <w:sz w:val="28"/>
          <w:szCs w:val="28"/>
          <w:lang w:val="en-US"/>
        </w:rPr>
        <w:t>Launer</w:t>
      </w:r>
      <w:r w:rsidRPr="0063301E">
        <w:rPr>
          <w:sz w:val="28"/>
          <w:szCs w:val="28"/>
          <w:lang w:val="uk-UA"/>
        </w:rPr>
        <w:t xml:space="preserve"> </w:t>
      </w:r>
      <w:r w:rsidRPr="0063301E">
        <w:rPr>
          <w:sz w:val="28"/>
          <w:szCs w:val="28"/>
          <w:lang w:val="en-US"/>
        </w:rPr>
        <w:t>D</w:t>
      </w:r>
      <w:r w:rsidRPr="0063301E">
        <w:rPr>
          <w:sz w:val="28"/>
          <w:szCs w:val="28"/>
          <w:lang w:val="uk-UA"/>
        </w:rPr>
        <w:t xml:space="preserve">. </w:t>
      </w:r>
      <w:r w:rsidRPr="0063301E">
        <w:rPr>
          <w:sz w:val="28"/>
          <w:szCs w:val="28"/>
          <w:lang w:val="en-US"/>
        </w:rPr>
        <w:t>A</w:t>
      </w:r>
      <w:r w:rsidRPr="0063301E">
        <w:rPr>
          <w:sz w:val="28"/>
          <w:szCs w:val="28"/>
          <w:lang w:val="uk-UA"/>
        </w:rPr>
        <w:t xml:space="preserve">. </w:t>
      </w:r>
      <w:r w:rsidRPr="0063301E">
        <w:rPr>
          <w:sz w:val="28"/>
          <w:szCs w:val="28"/>
          <w:lang w:val="en-US"/>
        </w:rPr>
        <w:t>M</w:t>
      </w:r>
      <w:r w:rsidRPr="0063301E">
        <w:rPr>
          <w:sz w:val="28"/>
          <w:szCs w:val="28"/>
          <w:lang w:val="uk-UA"/>
        </w:rPr>
        <w:t xml:space="preserve">. </w:t>
      </w:r>
      <w:r w:rsidRPr="0063301E">
        <w:rPr>
          <w:sz w:val="28"/>
          <w:szCs w:val="28"/>
          <w:lang w:val="en-US"/>
        </w:rPr>
        <w:t>Kuip</w:t>
      </w:r>
      <w:r w:rsidRPr="0063301E">
        <w:rPr>
          <w:sz w:val="28"/>
          <w:szCs w:val="28"/>
          <w:lang w:val="uk-UA"/>
        </w:rPr>
        <w:t xml:space="preserve"> //</w:t>
      </w:r>
      <w:r w:rsidRPr="0063301E">
        <w:rPr>
          <w:sz w:val="28"/>
          <w:szCs w:val="28"/>
          <w:lang w:val="en-US"/>
        </w:rPr>
        <w:t xml:space="preserve"> Rotterdam Study Am. J. Clin. Nutr. — 2002. — V. 75. — P. 880</w:t>
      </w:r>
      <w:r w:rsidRPr="0063301E">
        <w:rPr>
          <w:sz w:val="28"/>
          <w:szCs w:val="28"/>
          <w:lang w:val="uk-UA"/>
        </w:rPr>
        <w:t xml:space="preserve"> — </w:t>
      </w:r>
      <w:r w:rsidRPr="0063301E">
        <w:rPr>
          <w:sz w:val="28"/>
          <w:szCs w:val="28"/>
          <w:lang w:val="en-US"/>
        </w:rPr>
        <w:t>886.</w:t>
      </w:r>
    </w:p>
    <w:p w:rsidR="0023337C" w:rsidRPr="0063301E" w:rsidRDefault="0023337C" w:rsidP="0023337C">
      <w:pPr>
        <w:spacing w:line="360" w:lineRule="auto"/>
        <w:ind w:left="540" w:hanging="540"/>
        <w:rPr>
          <w:sz w:val="28"/>
          <w:szCs w:val="28"/>
          <w:lang w:val="uk-UA"/>
        </w:rPr>
      </w:pPr>
      <w:r w:rsidRPr="0063301E">
        <w:rPr>
          <w:sz w:val="28"/>
          <w:szCs w:val="28"/>
          <w:lang w:val="en-US"/>
        </w:rPr>
        <w:t xml:space="preserve">202   </w:t>
      </w:r>
      <w:r w:rsidRPr="0063301E">
        <w:rPr>
          <w:sz w:val="28"/>
          <w:szCs w:val="28"/>
          <w:lang w:val="de-AT"/>
        </w:rPr>
        <w:t>Gavin R.</w:t>
      </w:r>
      <w:r w:rsidRPr="0063301E">
        <w:rPr>
          <w:sz w:val="28"/>
          <w:szCs w:val="28"/>
          <w:lang w:val="uk-UA"/>
        </w:rPr>
        <w:t xml:space="preserve"> </w:t>
      </w:r>
      <w:r w:rsidRPr="0063301E">
        <w:rPr>
          <w:sz w:val="28"/>
          <w:szCs w:val="28"/>
          <w:lang w:val="de-AT"/>
        </w:rPr>
        <w:t>Susceptibility to systolic dysfunction in the myocardium from chronically</w:t>
      </w:r>
    </w:p>
    <w:p w:rsidR="0023337C" w:rsidRPr="0063301E" w:rsidRDefault="0023337C" w:rsidP="0023337C">
      <w:pPr>
        <w:spacing w:line="360" w:lineRule="auto"/>
        <w:ind w:left="360"/>
        <w:rPr>
          <w:sz w:val="28"/>
          <w:szCs w:val="28"/>
          <w:lang w:val="uk-UA"/>
        </w:rPr>
      </w:pPr>
      <w:r w:rsidRPr="0063301E">
        <w:rPr>
          <w:sz w:val="28"/>
          <w:szCs w:val="28"/>
          <w:lang w:val="de-AT"/>
        </w:rPr>
        <w:t>infarcted spontaneously hypertensive rats</w:t>
      </w:r>
      <w:r w:rsidRPr="0063301E">
        <w:rPr>
          <w:sz w:val="28"/>
          <w:szCs w:val="28"/>
          <w:lang w:val="uk-UA"/>
        </w:rPr>
        <w:t xml:space="preserve"> / </w:t>
      </w:r>
      <w:r w:rsidRPr="0063301E">
        <w:rPr>
          <w:sz w:val="28"/>
          <w:szCs w:val="28"/>
          <w:lang w:val="de-AT"/>
        </w:rPr>
        <w:t>R.</w:t>
      </w:r>
      <w:r w:rsidRPr="0063301E">
        <w:rPr>
          <w:sz w:val="28"/>
          <w:szCs w:val="28"/>
          <w:lang w:val="uk-UA"/>
        </w:rPr>
        <w:t xml:space="preserve"> </w:t>
      </w:r>
      <w:r w:rsidRPr="0063301E">
        <w:rPr>
          <w:sz w:val="28"/>
          <w:szCs w:val="28"/>
          <w:lang w:val="de-AT"/>
        </w:rPr>
        <w:t>Gavin</w:t>
      </w:r>
      <w:r w:rsidRPr="0063301E">
        <w:rPr>
          <w:sz w:val="28"/>
          <w:szCs w:val="28"/>
          <w:lang w:val="uk-UA"/>
        </w:rPr>
        <w:t>,</w:t>
      </w:r>
      <w:r w:rsidRPr="0063301E">
        <w:rPr>
          <w:sz w:val="28"/>
          <w:szCs w:val="28"/>
          <w:lang w:val="de-AT"/>
        </w:rPr>
        <w:t xml:space="preserve"> G.</w:t>
      </w:r>
      <w:r w:rsidRPr="0063301E">
        <w:rPr>
          <w:sz w:val="28"/>
          <w:szCs w:val="28"/>
          <w:lang w:val="uk-UA"/>
        </w:rPr>
        <w:t xml:space="preserve"> </w:t>
      </w:r>
      <w:r w:rsidRPr="0063301E">
        <w:rPr>
          <w:sz w:val="28"/>
          <w:szCs w:val="28"/>
          <w:lang w:val="de-AT"/>
        </w:rPr>
        <w:t>A</w:t>
      </w:r>
      <w:r w:rsidRPr="0063301E">
        <w:rPr>
          <w:sz w:val="28"/>
          <w:szCs w:val="28"/>
          <w:lang w:val="uk-UA"/>
        </w:rPr>
        <w:t xml:space="preserve">. </w:t>
      </w:r>
      <w:r w:rsidRPr="0063301E">
        <w:rPr>
          <w:sz w:val="28"/>
          <w:szCs w:val="28"/>
          <w:lang w:val="de-AT"/>
        </w:rPr>
        <w:t>Demetri</w:t>
      </w:r>
      <w:r w:rsidRPr="0063301E">
        <w:rPr>
          <w:sz w:val="28"/>
          <w:szCs w:val="28"/>
          <w:lang w:val="uk-UA"/>
        </w:rPr>
        <w:t xml:space="preserve">, </w:t>
      </w:r>
      <w:r w:rsidRPr="0063301E">
        <w:rPr>
          <w:sz w:val="28"/>
          <w:szCs w:val="28"/>
          <w:lang w:val="de-AT"/>
        </w:rPr>
        <w:t>O</w:t>
      </w:r>
      <w:r w:rsidRPr="0063301E">
        <w:rPr>
          <w:sz w:val="28"/>
          <w:szCs w:val="28"/>
          <w:lang w:val="uk-UA"/>
        </w:rPr>
        <w:t xml:space="preserve">. </w:t>
      </w:r>
      <w:r w:rsidRPr="0063301E">
        <w:rPr>
          <w:sz w:val="28"/>
          <w:szCs w:val="28"/>
          <w:lang w:val="de-AT"/>
        </w:rPr>
        <w:t>Oleg, J.</w:t>
      </w:r>
      <w:r w:rsidRPr="0063301E">
        <w:rPr>
          <w:sz w:val="28"/>
          <w:szCs w:val="28"/>
          <w:lang w:val="uk-UA"/>
        </w:rPr>
        <w:t xml:space="preserve"> </w:t>
      </w:r>
      <w:r w:rsidRPr="0063301E">
        <w:rPr>
          <w:sz w:val="28"/>
          <w:szCs w:val="28"/>
          <w:lang w:val="de-AT"/>
        </w:rPr>
        <w:t>Angela</w:t>
      </w:r>
      <w:r w:rsidRPr="0063301E">
        <w:rPr>
          <w:sz w:val="28"/>
          <w:szCs w:val="28"/>
          <w:lang w:val="uk-UA"/>
        </w:rPr>
        <w:t xml:space="preserve"> //</w:t>
      </w:r>
      <w:r w:rsidRPr="0063301E">
        <w:rPr>
          <w:sz w:val="28"/>
          <w:szCs w:val="28"/>
          <w:lang w:val="de-AT"/>
        </w:rPr>
        <w:t xml:space="preserve"> Am J Physiol Heart Circ Physiol</w:t>
      </w:r>
      <w:r w:rsidRPr="0063301E">
        <w:rPr>
          <w:sz w:val="28"/>
          <w:szCs w:val="28"/>
          <w:lang w:val="en-US"/>
        </w:rPr>
        <w:t xml:space="preserve"> — </w:t>
      </w:r>
      <w:r w:rsidRPr="0063301E">
        <w:rPr>
          <w:sz w:val="28"/>
          <w:szCs w:val="28"/>
          <w:lang w:val="uk-UA"/>
        </w:rPr>
        <w:t>2008</w:t>
      </w:r>
      <w:r w:rsidRPr="0063301E">
        <w:rPr>
          <w:sz w:val="28"/>
          <w:szCs w:val="28"/>
          <w:lang w:val="en-US"/>
        </w:rPr>
        <w:t xml:space="preserve">. — Vol. </w:t>
      </w:r>
      <w:r w:rsidRPr="0063301E">
        <w:rPr>
          <w:sz w:val="28"/>
          <w:szCs w:val="28"/>
          <w:lang w:val="uk-UA"/>
        </w:rPr>
        <w:t>294</w:t>
      </w:r>
      <w:r w:rsidRPr="0063301E">
        <w:rPr>
          <w:sz w:val="28"/>
          <w:szCs w:val="28"/>
          <w:lang w:val="en-US"/>
        </w:rPr>
        <w:t xml:space="preserve">. — P. </w:t>
      </w:r>
      <w:r w:rsidRPr="0063301E">
        <w:rPr>
          <w:sz w:val="28"/>
          <w:szCs w:val="28"/>
          <w:lang w:val="uk-UA"/>
        </w:rPr>
        <w:t xml:space="preserve">372 </w:t>
      </w:r>
      <w:r w:rsidRPr="0063301E">
        <w:rPr>
          <w:sz w:val="28"/>
          <w:szCs w:val="28"/>
          <w:lang w:val="en-US"/>
        </w:rPr>
        <w:t>—</w:t>
      </w:r>
      <w:r w:rsidRPr="0063301E">
        <w:rPr>
          <w:sz w:val="28"/>
          <w:szCs w:val="28"/>
          <w:lang w:val="uk-UA"/>
        </w:rPr>
        <w:t xml:space="preserve"> 378</w:t>
      </w:r>
      <w:r w:rsidRPr="0063301E">
        <w:rPr>
          <w:sz w:val="28"/>
          <w:szCs w:val="28"/>
          <w:lang w:val="en-US"/>
        </w:rPr>
        <w:t>.</w:t>
      </w:r>
    </w:p>
    <w:p w:rsidR="0023337C" w:rsidRPr="0063301E" w:rsidRDefault="0023337C" w:rsidP="0023337C">
      <w:pPr>
        <w:autoSpaceDE w:val="0"/>
        <w:autoSpaceDN w:val="0"/>
        <w:adjustRightInd w:val="0"/>
        <w:spacing w:line="360" w:lineRule="auto"/>
        <w:ind w:left="360" w:hanging="360"/>
        <w:rPr>
          <w:sz w:val="28"/>
          <w:szCs w:val="28"/>
          <w:lang w:val="uk-UA"/>
        </w:rPr>
      </w:pPr>
      <w:r w:rsidRPr="0063301E">
        <w:rPr>
          <w:bCs/>
          <w:sz w:val="28"/>
          <w:szCs w:val="28"/>
          <w:lang w:val="en-US"/>
        </w:rPr>
        <w:lastRenderedPageBreak/>
        <w:t>203   Ghosh M</w:t>
      </w:r>
      <w:r w:rsidRPr="0063301E">
        <w:rPr>
          <w:bCs/>
          <w:sz w:val="28"/>
          <w:szCs w:val="28"/>
          <w:lang w:val="uk-UA"/>
        </w:rPr>
        <w:t>.</w:t>
      </w:r>
      <w:r w:rsidRPr="0063301E">
        <w:rPr>
          <w:bCs/>
          <w:sz w:val="28"/>
          <w:szCs w:val="28"/>
          <w:lang w:val="en-US"/>
        </w:rPr>
        <w:t xml:space="preserve"> </w:t>
      </w:r>
      <w:r w:rsidRPr="0063301E">
        <w:rPr>
          <w:sz w:val="28"/>
          <w:szCs w:val="28"/>
          <w:lang w:val="en-US"/>
        </w:rPr>
        <w:t>Role of oxidative stress and nitric</w:t>
      </w:r>
      <w:r w:rsidRPr="0063301E">
        <w:rPr>
          <w:sz w:val="28"/>
          <w:szCs w:val="28"/>
          <w:lang w:val="uk-UA"/>
        </w:rPr>
        <w:t xml:space="preserve"> </w:t>
      </w:r>
      <w:r w:rsidRPr="0063301E">
        <w:rPr>
          <w:sz w:val="28"/>
          <w:szCs w:val="28"/>
          <w:lang w:val="en-US"/>
        </w:rPr>
        <w:t>oxide in regulation of spontaneous tone in aorta of DOCA-salt hypertensive</w:t>
      </w:r>
      <w:r w:rsidRPr="0063301E">
        <w:rPr>
          <w:sz w:val="28"/>
          <w:szCs w:val="28"/>
          <w:lang w:val="uk-UA"/>
        </w:rPr>
        <w:t xml:space="preserve"> </w:t>
      </w:r>
      <w:r w:rsidRPr="0063301E">
        <w:rPr>
          <w:sz w:val="28"/>
          <w:szCs w:val="28"/>
          <w:lang w:val="en-US"/>
        </w:rPr>
        <w:t>rats</w:t>
      </w:r>
      <w:r w:rsidRPr="0063301E">
        <w:rPr>
          <w:sz w:val="28"/>
          <w:szCs w:val="28"/>
          <w:lang w:val="uk-UA"/>
        </w:rPr>
        <w:t xml:space="preserve"> / </w:t>
      </w:r>
      <w:r w:rsidRPr="0063301E">
        <w:rPr>
          <w:bCs/>
          <w:sz w:val="28"/>
          <w:szCs w:val="28"/>
          <w:lang w:val="en-US"/>
        </w:rPr>
        <w:t>M</w:t>
      </w:r>
      <w:r w:rsidRPr="0063301E">
        <w:rPr>
          <w:bCs/>
          <w:sz w:val="28"/>
          <w:szCs w:val="28"/>
          <w:lang w:val="uk-UA"/>
        </w:rPr>
        <w:t xml:space="preserve">. </w:t>
      </w:r>
      <w:r w:rsidRPr="0063301E">
        <w:rPr>
          <w:bCs/>
          <w:sz w:val="28"/>
          <w:szCs w:val="28"/>
          <w:lang w:val="en-US"/>
        </w:rPr>
        <w:t>Ghosh , H</w:t>
      </w:r>
      <w:r w:rsidRPr="0063301E">
        <w:rPr>
          <w:bCs/>
          <w:sz w:val="28"/>
          <w:szCs w:val="28"/>
          <w:lang w:val="uk-UA"/>
        </w:rPr>
        <w:t>.</w:t>
      </w:r>
      <w:r w:rsidRPr="0063301E">
        <w:rPr>
          <w:bCs/>
          <w:sz w:val="28"/>
          <w:szCs w:val="28"/>
          <w:lang w:val="en-US"/>
        </w:rPr>
        <w:t>D</w:t>
      </w:r>
      <w:r w:rsidRPr="0063301E">
        <w:rPr>
          <w:bCs/>
          <w:sz w:val="28"/>
          <w:szCs w:val="28"/>
          <w:lang w:val="uk-UA"/>
        </w:rPr>
        <w:t xml:space="preserve">. </w:t>
      </w:r>
      <w:r w:rsidRPr="0063301E">
        <w:rPr>
          <w:bCs/>
          <w:sz w:val="28"/>
          <w:szCs w:val="28"/>
          <w:lang w:val="en-US"/>
        </w:rPr>
        <w:t>Wang , JR</w:t>
      </w:r>
      <w:r w:rsidRPr="0063301E">
        <w:rPr>
          <w:bCs/>
          <w:sz w:val="28"/>
          <w:szCs w:val="28"/>
          <w:lang w:val="uk-UA"/>
        </w:rPr>
        <w:t xml:space="preserve">. </w:t>
      </w:r>
      <w:r w:rsidRPr="0063301E">
        <w:rPr>
          <w:bCs/>
          <w:sz w:val="28"/>
          <w:szCs w:val="28"/>
          <w:lang w:val="en-US"/>
        </w:rPr>
        <w:t>McNeill</w:t>
      </w:r>
      <w:r w:rsidRPr="0063301E">
        <w:rPr>
          <w:sz w:val="28"/>
          <w:szCs w:val="28"/>
          <w:lang w:val="uk-UA"/>
        </w:rPr>
        <w:t xml:space="preserve"> //</w:t>
      </w:r>
      <w:r w:rsidRPr="0063301E">
        <w:rPr>
          <w:sz w:val="28"/>
          <w:szCs w:val="28"/>
          <w:lang w:val="en-US"/>
        </w:rPr>
        <w:t xml:space="preserve"> </w:t>
      </w:r>
      <w:r w:rsidRPr="0063301E">
        <w:rPr>
          <w:iCs/>
          <w:sz w:val="28"/>
          <w:szCs w:val="28"/>
          <w:lang w:val="en-US"/>
        </w:rPr>
        <w:t>Br J Pharmacol</w:t>
      </w:r>
      <w:r w:rsidRPr="0063301E">
        <w:rPr>
          <w:sz w:val="28"/>
          <w:szCs w:val="28"/>
          <w:lang w:val="en-US"/>
        </w:rPr>
        <w:t xml:space="preserve"> — </w:t>
      </w:r>
      <w:r w:rsidRPr="0063301E">
        <w:rPr>
          <w:sz w:val="28"/>
          <w:szCs w:val="28"/>
          <w:lang w:val="uk-UA"/>
        </w:rPr>
        <w:t>200</w:t>
      </w:r>
      <w:r w:rsidRPr="0063301E">
        <w:rPr>
          <w:sz w:val="28"/>
          <w:szCs w:val="28"/>
          <w:lang w:val="en-US"/>
        </w:rPr>
        <w:t xml:space="preserve">4. — Vol. </w:t>
      </w:r>
      <w:r w:rsidRPr="0063301E">
        <w:rPr>
          <w:sz w:val="28"/>
          <w:szCs w:val="28"/>
          <w:lang w:val="uk-UA"/>
        </w:rPr>
        <w:t>141</w:t>
      </w:r>
      <w:r w:rsidRPr="0063301E">
        <w:rPr>
          <w:sz w:val="28"/>
          <w:szCs w:val="28"/>
          <w:lang w:val="en-US"/>
        </w:rPr>
        <w:t xml:space="preserve">. — P. </w:t>
      </w:r>
      <w:r w:rsidRPr="0063301E">
        <w:rPr>
          <w:sz w:val="28"/>
          <w:szCs w:val="28"/>
          <w:lang w:val="uk-UA"/>
        </w:rPr>
        <w:t xml:space="preserve">562 </w:t>
      </w:r>
      <w:r w:rsidRPr="0063301E">
        <w:rPr>
          <w:sz w:val="28"/>
          <w:szCs w:val="28"/>
          <w:lang w:val="en-US"/>
        </w:rPr>
        <w:t>—</w:t>
      </w:r>
      <w:r w:rsidRPr="0063301E">
        <w:rPr>
          <w:sz w:val="28"/>
          <w:szCs w:val="28"/>
          <w:lang w:val="uk-UA"/>
        </w:rPr>
        <w:t xml:space="preserve"> 573</w:t>
      </w:r>
      <w:r w:rsidRPr="0063301E">
        <w:rPr>
          <w:sz w:val="28"/>
          <w:szCs w:val="28"/>
          <w:lang w:val="en-US"/>
        </w:rPr>
        <w:t>.</w:t>
      </w:r>
    </w:p>
    <w:p w:rsidR="0023337C" w:rsidRPr="0063301E" w:rsidRDefault="0023337C" w:rsidP="0023337C">
      <w:pPr>
        <w:autoSpaceDE w:val="0"/>
        <w:autoSpaceDN w:val="0"/>
        <w:adjustRightInd w:val="0"/>
        <w:spacing w:line="360" w:lineRule="auto"/>
        <w:ind w:left="360" w:hanging="360"/>
        <w:rPr>
          <w:bCs/>
          <w:sz w:val="28"/>
          <w:szCs w:val="28"/>
          <w:lang w:val="uk-UA"/>
        </w:rPr>
      </w:pPr>
      <w:r w:rsidRPr="0063301E">
        <w:rPr>
          <w:bCs/>
          <w:sz w:val="28"/>
          <w:szCs w:val="28"/>
          <w:lang w:val="en-US"/>
        </w:rPr>
        <w:t>204   Gluais P</w:t>
      </w:r>
      <w:r w:rsidRPr="0063301E">
        <w:rPr>
          <w:bCs/>
          <w:sz w:val="28"/>
          <w:szCs w:val="28"/>
          <w:lang w:val="uk-UA"/>
        </w:rPr>
        <w:t xml:space="preserve">. </w:t>
      </w:r>
      <w:r w:rsidRPr="0063301E">
        <w:rPr>
          <w:sz w:val="28"/>
          <w:szCs w:val="28"/>
          <w:lang w:val="en-US"/>
        </w:rPr>
        <w:t>Acetylcholine-induced endothelium-dependent contractions in the SHR</w:t>
      </w:r>
    </w:p>
    <w:p w:rsidR="0023337C" w:rsidRPr="0063301E" w:rsidRDefault="0023337C" w:rsidP="0023337C">
      <w:pPr>
        <w:autoSpaceDE w:val="0"/>
        <w:autoSpaceDN w:val="0"/>
        <w:adjustRightInd w:val="0"/>
        <w:spacing w:line="360" w:lineRule="auto"/>
        <w:ind w:left="360"/>
        <w:rPr>
          <w:sz w:val="28"/>
          <w:szCs w:val="28"/>
          <w:lang w:val="uk-UA"/>
        </w:rPr>
      </w:pPr>
      <w:r w:rsidRPr="0063301E">
        <w:rPr>
          <w:sz w:val="28"/>
          <w:szCs w:val="28"/>
          <w:lang w:val="en-US"/>
        </w:rPr>
        <w:t>aorta: the Janus face of prostacyclin</w:t>
      </w:r>
      <w:r w:rsidRPr="0063301E">
        <w:rPr>
          <w:sz w:val="28"/>
          <w:szCs w:val="28"/>
          <w:lang w:val="uk-UA"/>
        </w:rPr>
        <w:t xml:space="preserve"> // </w:t>
      </w:r>
      <w:r w:rsidRPr="0063301E">
        <w:rPr>
          <w:bCs/>
          <w:sz w:val="28"/>
          <w:szCs w:val="28"/>
          <w:lang w:val="en-US"/>
        </w:rPr>
        <w:t>P</w:t>
      </w:r>
      <w:r w:rsidRPr="0063301E">
        <w:rPr>
          <w:bCs/>
          <w:sz w:val="28"/>
          <w:szCs w:val="28"/>
          <w:lang w:val="uk-UA"/>
        </w:rPr>
        <w:t xml:space="preserve">. </w:t>
      </w:r>
      <w:r w:rsidRPr="0063301E">
        <w:rPr>
          <w:bCs/>
          <w:sz w:val="28"/>
          <w:szCs w:val="28"/>
          <w:lang w:val="en-US"/>
        </w:rPr>
        <w:t>Gluais, M</w:t>
      </w:r>
      <w:r w:rsidRPr="0063301E">
        <w:rPr>
          <w:bCs/>
          <w:sz w:val="28"/>
          <w:szCs w:val="28"/>
          <w:lang w:val="uk-UA"/>
        </w:rPr>
        <w:t xml:space="preserve">. </w:t>
      </w:r>
      <w:r w:rsidRPr="0063301E">
        <w:rPr>
          <w:bCs/>
          <w:sz w:val="28"/>
          <w:szCs w:val="28"/>
          <w:lang w:val="en-US"/>
        </w:rPr>
        <w:t>Lonchampt, J</w:t>
      </w:r>
      <w:r w:rsidRPr="0063301E">
        <w:rPr>
          <w:bCs/>
          <w:sz w:val="28"/>
          <w:szCs w:val="28"/>
          <w:lang w:val="uk-UA"/>
        </w:rPr>
        <w:t xml:space="preserve">. </w:t>
      </w:r>
      <w:r w:rsidRPr="0063301E">
        <w:rPr>
          <w:bCs/>
          <w:sz w:val="28"/>
          <w:szCs w:val="28"/>
          <w:lang w:val="en-US"/>
        </w:rPr>
        <w:t>D</w:t>
      </w:r>
      <w:r w:rsidRPr="0063301E">
        <w:rPr>
          <w:bCs/>
          <w:sz w:val="28"/>
          <w:szCs w:val="28"/>
          <w:lang w:val="uk-UA"/>
        </w:rPr>
        <w:t>.</w:t>
      </w:r>
      <w:r w:rsidRPr="0063301E">
        <w:rPr>
          <w:sz w:val="28"/>
          <w:szCs w:val="28"/>
          <w:lang w:val="uk-UA"/>
        </w:rPr>
        <w:t xml:space="preserve"> </w:t>
      </w:r>
      <w:r w:rsidRPr="0063301E">
        <w:rPr>
          <w:bCs/>
          <w:sz w:val="28"/>
          <w:szCs w:val="28"/>
          <w:lang w:val="en-US"/>
        </w:rPr>
        <w:t xml:space="preserve">Morrow </w:t>
      </w:r>
      <w:r w:rsidRPr="0063301E">
        <w:rPr>
          <w:sz w:val="28"/>
          <w:szCs w:val="28"/>
          <w:lang w:val="uk-UA"/>
        </w:rPr>
        <w:t xml:space="preserve">// </w:t>
      </w:r>
      <w:r w:rsidRPr="0063301E">
        <w:rPr>
          <w:iCs/>
          <w:sz w:val="28"/>
          <w:szCs w:val="28"/>
          <w:lang w:val="en-US"/>
        </w:rPr>
        <w:t>Br J Pharmacol</w:t>
      </w:r>
      <w:r w:rsidRPr="0063301E">
        <w:rPr>
          <w:sz w:val="28"/>
          <w:szCs w:val="28"/>
          <w:lang w:val="en-US"/>
        </w:rPr>
        <w:t xml:space="preserve">. — </w:t>
      </w:r>
      <w:r w:rsidRPr="0063301E">
        <w:rPr>
          <w:sz w:val="28"/>
          <w:szCs w:val="28"/>
          <w:lang w:val="uk-UA"/>
        </w:rPr>
        <w:t>2005</w:t>
      </w:r>
      <w:r w:rsidRPr="0063301E">
        <w:rPr>
          <w:sz w:val="28"/>
          <w:szCs w:val="28"/>
          <w:lang w:val="en-US"/>
        </w:rPr>
        <w:t xml:space="preserve">. — Vol. </w:t>
      </w:r>
      <w:r w:rsidRPr="0063301E">
        <w:rPr>
          <w:sz w:val="28"/>
          <w:szCs w:val="28"/>
          <w:lang w:val="uk-UA"/>
        </w:rPr>
        <w:t>146</w:t>
      </w:r>
      <w:r w:rsidRPr="0063301E">
        <w:rPr>
          <w:sz w:val="28"/>
          <w:szCs w:val="28"/>
          <w:lang w:val="en-US"/>
        </w:rPr>
        <w:t xml:space="preserve">. — P. </w:t>
      </w:r>
      <w:r w:rsidRPr="0063301E">
        <w:rPr>
          <w:sz w:val="28"/>
          <w:szCs w:val="28"/>
          <w:lang w:val="uk-UA"/>
        </w:rPr>
        <w:t xml:space="preserve">834 </w:t>
      </w:r>
      <w:r w:rsidRPr="0063301E">
        <w:rPr>
          <w:sz w:val="28"/>
          <w:szCs w:val="28"/>
          <w:lang w:val="en-US"/>
        </w:rPr>
        <w:t>—</w:t>
      </w:r>
      <w:r w:rsidRPr="0063301E">
        <w:rPr>
          <w:sz w:val="28"/>
          <w:szCs w:val="28"/>
          <w:lang w:val="uk-UA"/>
        </w:rPr>
        <w:t xml:space="preserve"> 845</w:t>
      </w:r>
      <w:r w:rsidRPr="0063301E">
        <w:rPr>
          <w:sz w:val="28"/>
          <w:szCs w:val="28"/>
          <w:lang w:val="en-US"/>
        </w:rPr>
        <w:t>.</w:t>
      </w:r>
    </w:p>
    <w:p w:rsidR="0023337C" w:rsidRPr="0063301E" w:rsidRDefault="0023337C" w:rsidP="0023337C">
      <w:pPr>
        <w:autoSpaceDE w:val="0"/>
        <w:autoSpaceDN w:val="0"/>
        <w:adjustRightInd w:val="0"/>
        <w:spacing w:line="360" w:lineRule="auto"/>
        <w:ind w:left="180" w:hanging="180"/>
        <w:rPr>
          <w:sz w:val="28"/>
          <w:szCs w:val="28"/>
          <w:lang w:val="uk-UA"/>
        </w:rPr>
      </w:pPr>
      <w:r w:rsidRPr="0063301E">
        <w:rPr>
          <w:sz w:val="28"/>
          <w:szCs w:val="28"/>
          <w:lang w:val="en-US"/>
        </w:rPr>
        <w:t>205   Ghosh M</w:t>
      </w:r>
      <w:r w:rsidRPr="0063301E">
        <w:rPr>
          <w:sz w:val="28"/>
          <w:szCs w:val="28"/>
          <w:lang w:val="uk-UA"/>
        </w:rPr>
        <w:t xml:space="preserve">. </w:t>
      </w:r>
      <w:r w:rsidRPr="0063301E">
        <w:rPr>
          <w:sz w:val="28"/>
          <w:szCs w:val="28"/>
          <w:lang w:val="en-US"/>
        </w:rPr>
        <w:t>Role of oxidative stress and nitric oxide</w:t>
      </w:r>
      <w:r w:rsidRPr="0063301E">
        <w:rPr>
          <w:sz w:val="28"/>
          <w:szCs w:val="28"/>
          <w:lang w:val="uk-UA"/>
        </w:rPr>
        <w:t xml:space="preserve"> </w:t>
      </w:r>
      <w:r w:rsidRPr="0063301E">
        <w:rPr>
          <w:sz w:val="28"/>
          <w:szCs w:val="28"/>
          <w:lang w:val="en-US"/>
        </w:rPr>
        <w:t>in regulation of spontaneous tone in aorta of DOCA-salt hypertensive rats</w:t>
      </w:r>
      <w:r w:rsidRPr="0063301E">
        <w:rPr>
          <w:sz w:val="28"/>
          <w:szCs w:val="28"/>
          <w:lang w:val="uk-UA"/>
        </w:rPr>
        <w:t xml:space="preserve"> / </w:t>
      </w:r>
      <w:r w:rsidRPr="0063301E">
        <w:rPr>
          <w:sz w:val="28"/>
          <w:szCs w:val="28"/>
          <w:lang w:val="en-US"/>
        </w:rPr>
        <w:t>M</w:t>
      </w:r>
      <w:r w:rsidRPr="0063301E">
        <w:rPr>
          <w:sz w:val="28"/>
          <w:szCs w:val="28"/>
          <w:lang w:val="uk-UA"/>
        </w:rPr>
        <w:t xml:space="preserve">. </w:t>
      </w:r>
      <w:r w:rsidRPr="0063301E">
        <w:rPr>
          <w:sz w:val="28"/>
          <w:szCs w:val="28"/>
          <w:lang w:val="en-US"/>
        </w:rPr>
        <w:t>Ghosh, H</w:t>
      </w:r>
      <w:r w:rsidRPr="0063301E">
        <w:rPr>
          <w:sz w:val="28"/>
          <w:szCs w:val="28"/>
          <w:lang w:val="uk-UA"/>
        </w:rPr>
        <w:t xml:space="preserve">. </w:t>
      </w:r>
      <w:r w:rsidRPr="0063301E">
        <w:rPr>
          <w:sz w:val="28"/>
          <w:szCs w:val="28"/>
          <w:lang w:val="en-US"/>
        </w:rPr>
        <w:t>D</w:t>
      </w:r>
      <w:r w:rsidRPr="0063301E">
        <w:rPr>
          <w:sz w:val="28"/>
          <w:szCs w:val="28"/>
          <w:lang w:val="uk-UA"/>
        </w:rPr>
        <w:t xml:space="preserve">. </w:t>
      </w:r>
      <w:r w:rsidRPr="0063301E">
        <w:rPr>
          <w:sz w:val="28"/>
          <w:szCs w:val="28"/>
          <w:lang w:val="en-US"/>
        </w:rPr>
        <w:t>Wang, J</w:t>
      </w:r>
      <w:r w:rsidRPr="0063301E">
        <w:rPr>
          <w:sz w:val="28"/>
          <w:szCs w:val="28"/>
          <w:lang w:val="uk-UA"/>
        </w:rPr>
        <w:t xml:space="preserve">. </w:t>
      </w:r>
      <w:r w:rsidRPr="0063301E">
        <w:rPr>
          <w:sz w:val="28"/>
          <w:szCs w:val="28"/>
          <w:lang w:val="en-US"/>
        </w:rPr>
        <w:t>R</w:t>
      </w:r>
      <w:r w:rsidRPr="0063301E">
        <w:rPr>
          <w:sz w:val="28"/>
          <w:szCs w:val="28"/>
          <w:lang w:val="uk-UA"/>
        </w:rPr>
        <w:t xml:space="preserve">. </w:t>
      </w:r>
      <w:r w:rsidRPr="0063301E">
        <w:rPr>
          <w:sz w:val="28"/>
          <w:szCs w:val="28"/>
          <w:lang w:val="en-US"/>
        </w:rPr>
        <w:t xml:space="preserve">McNeill </w:t>
      </w:r>
      <w:r w:rsidRPr="0063301E">
        <w:rPr>
          <w:sz w:val="28"/>
          <w:szCs w:val="28"/>
          <w:lang w:val="uk-UA"/>
        </w:rPr>
        <w:t>//</w:t>
      </w:r>
      <w:r w:rsidRPr="0063301E">
        <w:rPr>
          <w:sz w:val="28"/>
          <w:szCs w:val="28"/>
          <w:lang w:val="en-US"/>
        </w:rPr>
        <w:t xml:space="preserve"> </w:t>
      </w:r>
      <w:r w:rsidRPr="0063301E">
        <w:rPr>
          <w:iCs/>
          <w:sz w:val="28"/>
          <w:szCs w:val="28"/>
          <w:lang w:val="en-US"/>
        </w:rPr>
        <w:t>Br</w:t>
      </w:r>
      <w:r w:rsidRPr="0063301E">
        <w:rPr>
          <w:iCs/>
          <w:sz w:val="28"/>
          <w:szCs w:val="28"/>
          <w:lang w:val="uk-UA"/>
        </w:rPr>
        <w:t>.</w:t>
      </w:r>
      <w:r w:rsidRPr="0063301E">
        <w:rPr>
          <w:iCs/>
          <w:sz w:val="28"/>
          <w:szCs w:val="28"/>
          <w:lang w:val="en-US"/>
        </w:rPr>
        <w:t xml:space="preserve"> J</w:t>
      </w:r>
      <w:r w:rsidRPr="0063301E">
        <w:rPr>
          <w:iCs/>
          <w:sz w:val="28"/>
          <w:szCs w:val="28"/>
          <w:lang w:val="uk-UA"/>
        </w:rPr>
        <w:t xml:space="preserve">. </w:t>
      </w:r>
      <w:r w:rsidRPr="0063301E">
        <w:rPr>
          <w:iCs/>
          <w:sz w:val="28"/>
          <w:szCs w:val="28"/>
          <w:lang w:val="en-US"/>
        </w:rPr>
        <w:t>Pharmacol</w:t>
      </w:r>
      <w:r w:rsidRPr="0063301E">
        <w:rPr>
          <w:iCs/>
          <w:sz w:val="28"/>
          <w:szCs w:val="28"/>
          <w:lang w:val="uk-UA"/>
        </w:rPr>
        <w:t>.</w:t>
      </w:r>
      <w:r w:rsidRPr="0063301E">
        <w:rPr>
          <w:sz w:val="28"/>
          <w:szCs w:val="28"/>
          <w:lang w:val="en-US"/>
        </w:rPr>
        <w:t xml:space="preserve"> — </w:t>
      </w:r>
      <w:r w:rsidRPr="0063301E">
        <w:rPr>
          <w:sz w:val="28"/>
          <w:szCs w:val="28"/>
          <w:lang w:val="uk-UA"/>
        </w:rPr>
        <w:t>200</w:t>
      </w:r>
      <w:r w:rsidRPr="0063301E">
        <w:rPr>
          <w:sz w:val="28"/>
          <w:szCs w:val="28"/>
          <w:lang w:val="en-US"/>
        </w:rPr>
        <w:t xml:space="preserve">4. — Vol. </w:t>
      </w:r>
      <w:r w:rsidRPr="0063301E">
        <w:rPr>
          <w:sz w:val="28"/>
          <w:szCs w:val="28"/>
          <w:lang w:val="uk-UA"/>
        </w:rPr>
        <w:t>141</w:t>
      </w:r>
      <w:r w:rsidRPr="0063301E">
        <w:rPr>
          <w:sz w:val="28"/>
          <w:szCs w:val="28"/>
          <w:lang w:val="en-US"/>
        </w:rPr>
        <w:t xml:space="preserve">. — P. </w:t>
      </w:r>
      <w:r w:rsidRPr="0063301E">
        <w:rPr>
          <w:sz w:val="28"/>
          <w:szCs w:val="28"/>
          <w:lang w:val="uk-UA"/>
        </w:rPr>
        <w:t xml:space="preserve">562 </w:t>
      </w:r>
      <w:r w:rsidRPr="0063301E">
        <w:rPr>
          <w:sz w:val="28"/>
          <w:szCs w:val="28"/>
          <w:lang w:val="en-US"/>
        </w:rPr>
        <w:t>—</w:t>
      </w:r>
      <w:r w:rsidRPr="0063301E">
        <w:rPr>
          <w:sz w:val="28"/>
          <w:szCs w:val="28"/>
          <w:lang w:val="uk-UA"/>
        </w:rPr>
        <w:t xml:space="preserve"> 573</w:t>
      </w:r>
      <w:r w:rsidRPr="0063301E">
        <w:rPr>
          <w:sz w:val="28"/>
          <w:szCs w:val="28"/>
          <w:lang w:val="en-US"/>
        </w:rPr>
        <w:t>.</w:t>
      </w:r>
    </w:p>
    <w:p w:rsidR="0023337C" w:rsidRPr="0063301E" w:rsidRDefault="0023337C" w:rsidP="0023337C">
      <w:pPr>
        <w:autoSpaceDE w:val="0"/>
        <w:autoSpaceDN w:val="0"/>
        <w:adjustRightInd w:val="0"/>
        <w:spacing w:line="360" w:lineRule="auto"/>
        <w:ind w:left="180" w:hanging="180"/>
        <w:rPr>
          <w:sz w:val="28"/>
          <w:szCs w:val="28"/>
          <w:lang w:val="en-US"/>
        </w:rPr>
      </w:pPr>
      <w:r w:rsidRPr="0063301E">
        <w:rPr>
          <w:sz w:val="28"/>
          <w:szCs w:val="28"/>
          <w:lang w:val="en-US"/>
        </w:rPr>
        <w:t>206   Galatius S</w:t>
      </w:r>
      <w:r w:rsidRPr="0063301E">
        <w:rPr>
          <w:sz w:val="28"/>
          <w:szCs w:val="28"/>
          <w:lang w:val="uk-UA"/>
        </w:rPr>
        <w:t xml:space="preserve">. </w:t>
      </w:r>
      <w:r w:rsidRPr="0063301E">
        <w:rPr>
          <w:sz w:val="28"/>
          <w:szCs w:val="28"/>
          <w:lang w:val="en-US"/>
        </w:rPr>
        <w:t xml:space="preserve"> Tolerability of beta-blockerinitiation and titration with bisoprolol and   </w:t>
      </w:r>
    </w:p>
    <w:p w:rsidR="0023337C" w:rsidRPr="0063301E" w:rsidRDefault="0023337C" w:rsidP="0023337C">
      <w:pPr>
        <w:autoSpaceDE w:val="0"/>
        <w:autoSpaceDN w:val="0"/>
        <w:adjustRightInd w:val="0"/>
        <w:spacing w:line="360" w:lineRule="auto"/>
        <w:ind w:left="180" w:hanging="180"/>
        <w:rPr>
          <w:sz w:val="28"/>
          <w:szCs w:val="28"/>
          <w:lang w:val="en-US"/>
        </w:rPr>
      </w:pPr>
      <w:r w:rsidRPr="0063301E">
        <w:rPr>
          <w:sz w:val="28"/>
          <w:szCs w:val="28"/>
          <w:lang w:val="en-US"/>
        </w:rPr>
        <w:t xml:space="preserve">      carvedilol in congestive</w:t>
      </w:r>
      <w:r w:rsidRPr="0063301E">
        <w:rPr>
          <w:sz w:val="28"/>
          <w:szCs w:val="28"/>
          <w:lang w:val="uk-UA"/>
        </w:rPr>
        <w:t xml:space="preserve"> </w:t>
      </w:r>
      <w:r w:rsidRPr="0063301E">
        <w:rPr>
          <w:sz w:val="28"/>
          <w:szCs w:val="28"/>
          <w:lang w:val="en-US"/>
        </w:rPr>
        <w:t>HF- A Randomized comparison</w:t>
      </w:r>
      <w:r w:rsidRPr="0063301E">
        <w:rPr>
          <w:sz w:val="28"/>
          <w:szCs w:val="28"/>
          <w:lang w:val="uk-UA"/>
        </w:rPr>
        <w:t xml:space="preserve"> / </w:t>
      </w:r>
      <w:r w:rsidRPr="0063301E">
        <w:rPr>
          <w:sz w:val="28"/>
          <w:szCs w:val="28"/>
          <w:lang w:val="en-US"/>
        </w:rPr>
        <w:t>S</w:t>
      </w:r>
      <w:r w:rsidRPr="0063301E">
        <w:rPr>
          <w:sz w:val="28"/>
          <w:szCs w:val="28"/>
          <w:lang w:val="uk-UA"/>
        </w:rPr>
        <w:t xml:space="preserve">. </w:t>
      </w:r>
      <w:r w:rsidRPr="0063301E">
        <w:rPr>
          <w:sz w:val="28"/>
          <w:szCs w:val="28"/>
          <w:lang w:val="en-US"/>
        </w:rPr>
        <w:t>Galatius, F</w:t>
      </w:r>
      <w:r w:rsidRPr="0063301E">
        <w:rPr>
          <w:sz w:val="28"/>
          <w:szCs w:val="28"/>
          <w:lang w:val="uk-UA"/>
        </w:rPr>
        <w:t xml:space="preserve">. </w:t>
      </w:r>
      <w:r w:rsidRPr="0063301E">
        <w:rPr>
          <w:sz w:val="28"/>
          <w:szCs w:val="28"/>
          <w:lang w:val="en-US"/>
        </w:rPr>
        <w:t xml:space="preserve">Gustafsson,      </w:t>
      </w:r>
    </w:p>
    <w:p w:rsidR="0023337C" w:rsidRPr="0063301E" w:rsidRDefault="0023337C" w:rsidP="0023337C">
      <w:pPr>
        <w:autoSpaceDE w:val="0"/>
        <w:autoSpaceDN w:val="0"/>
        <w:adjustRightInd w:val="0"/>
        <w:spacing w:line="360" w:lineRule="auto"/>
        <w:ind w:left="180" w:hanging="180"/>
        <w:rPr>
          <w:sz w:val="28"/>
          <w:szCs w:val="28"/>
          <w:lang w:val="uk-UA"/>
        </w:rPr>
      </w:pPr>
      <w:r w:rsidRPr="0063301E">
        <w:rPr>
          <w:sz w:val="28"/>
          <w:szCs w:val="28"/>
          <w:lang w:val="en-US"/>
        </w:rPr>
        <w:t xml:space="preserve">      D</w:t>
      </w:r>
      <w:r w:rsidRPr="0063301E">
        <w:rPr>
          <w:sz w:val="28"/>
          <w:szCs w:val="28"/>
          <w:lang w:val="uk-UA"/>
        </w:rPr>
        <w:t xml:space="preserve">. </w:t>
      </w:r>
      <w:r w:rsidRPr="0063301E">
        <w:rPr>
          <w:sz w:val="28"/>
          <w:szCs w:val="28"/>
          <w:lang w:val="en-US"/>
        </w:rPr>
        <w:t>Atar</w:t>
      </w:r>
      <w:r w:rsidRPr="0063301E">
        <w:rPr>
          <w:sz w:val="28"/>
          <w:szCs w:val="28"/>
          <w:lang w:val="uk-UA"/>
        </w:rPr>
        <w:t xml:space="preserve"> //</w:t>
      </w:r>
      <w:r w:rsidRPr="0063301E">
        <w:rPr>
          <w:sz w:val="28"/>
          <w:szCs w:val="28"/>
          <w:lang w:val="en-US"/>
        </w:rPr>
        <w:t xml:space="preserve"> </w:t>
      </w:r>
      <w:r w:rsidRPr="0063301E">
        <w:rPr>
          <w:iCs/>
          <w:sz w:val="28"/>
          <w:szCs w:val="28"/>
          <w:lang w:val="en-US"/>
        </w:rPr>
        <w:t>Cardiology</w:t>
      </w:r>
      <w:r w:rsidRPr="0063301E">
        <w:rPr>
          <w:sz w:val="28"/>
          <w:szCs w:val="28"/>
          <w:lang w:val="en-US"/>
        </w:rPr>
        <w:t xml:space="preserve">. — </w:t>
      </w:r>
      <w:r w:rsidRPr="0063301E">
        <w:rPr>
          <w:sz w:val="28"/>
          <w:szCs w:val="28"/>
          <w:lang w:val="uk-UA"/>
        </w:rPr>
        <w:t>200</w:t>
      </w:r>
      <w:r w:rsidRPr="0063301E">
        <w:rPr>
          <w:sz w:val="28"/>
          <w:szCs w:val="28"/>
          <w:lang w:val="en-US"/>
        </w:rPr>
        <w:t xml:space="preserve">4. — Vol. </w:t>
      </w:r>
      <w:r w:rsidRPr="0063301E">
        <w:rPr>
          <w:sz w:val="28"/>
          <w:szCs w:val="28"/>
          <w:lang w:val="uk-UA"/>
        </w:rPr>
        <w:t>12</w:t>
      </w:r>
      <w:r w:rsidRPr="0063301E">
        <w:rPr>
          <w:sz w:val="28"/>
          <w:szCs w:val="28"/>
          <w:lang w:val="en-US"/>
        </w:rPr>
        <w:t xml:space="preserve">. — P. </w:t>
      </w:r>
      <w:r w:rsidRPr="0063301E">
        <w:rPr>
          <w:sz w:val="28"/>
          <w:szCs w:val="28"/>
          <w:lang w:val="uk-UA"/>
        </w:rPr>
        <w:t xml:space="preserve">160 </w:t>
      </w:r>
      <w:r w:rsidRPr="0063301E">
        <w:rPr>
          <w:sz w:val="28"/>
          <w:szCs w:val="28"/>
          <w:lang w:val="en-US"/>
        </w:rPr>
        <w:t>—</w:t>
      </w:r>
      <w:r w:rsidRPr="0063301E">
        <w:rPr>
          <w:sz w:val="28"/>
          <w:szCs w:val="28"/>
          <w:lang w:val="uk-UA"/>
        </w:rPr>
        <w:t xml:space="preserve"> 165</w:t>
      </w:r>
      <w:r w:rsidRPr="0063301E">
        <w:rPr>
          <w:sz w:val="28"/>
          <w:szCs w:val="28"/>
          <w:lang w:val="en-US"/>
        </w:rPr>
        <w:t>.</w:t>
      </w:r>
    </w:p>
    <w:p w:rsidR="0023337C" w:rsidRPr="0063301E" w:rsidRDefault="0023337C" w:rsidP="0023337C">
      <w:pPr>
        <w:autoSpaceDE w:val="0"/>
        <w:autoSpaceDN w:val="0"/>
        <w:adjustRightInd w:val="0"/>
        <w:spacing w:line="360" w:lineRule="auto"/>
        <w:ind w:left="180" w:hanging="180"/>
        <w:rPr>
          <w:sz w:val="28"/>
          <w:szCs w:val="28"/>
          <w:lang w:val="uk-UA"/>
        </w:rPr>
      </w:pPr>
      <w:r w:rsidRPr="0063301E">
        <w:rPr>
          <w:sz w:val="28"/>
          <w:szCs w:val="28"/>
          <w:lang w:val="en-US"/>
        </w:rPr>
        <w:t>207   Guyenet PG The sympathetic control of blood pressure</w:t>
      </w:r>
      <w:r w:rsidRPr="0063301E">
        <w:rPr>
          <w:sz w:val="28"/>
          <w:szCs w:val="28"/>
          <w:lang w:val="uk-UA"/>
        </w:rPr>
        <w:t xml:space="preserve"> / </w:t>
      </w:r>
      <w:r w:rsidRPr="0063301E">
        <w:rPr>
          <w:sz w:val="28"/>
          <w:szCs w:val="28"/>
          <w:lang w:val="en-US"/>
        </w:rPr>
        <w:t>P</w:t>
      </w:r>
      <w:r w:rsidRPr="0063301E">
        <w:rPr>
          <w:sz w:val="28"/>
          <w:szCs w:val="28"/>
          <w:lang w:val="uk-UA"/>
        </w:rPr>
        <w:t xml:space="preserve">. </w:t>
      </w:r>
      <w:r w:rsidRPr="0063301E">
        <w:rPr>
          <w:sz w:val="28"/>
          <w:szCs w:val="28"/>
          <w:lang w:val="en-US"/>
        </w:rPr>
        <w:t>G</w:t>
      </w:r>
      <w:r w:rsidRPr="0063301E">
        <w:rPr>
          <w:sz w:val="28"/>
          <w:szCs w:val="28"/>
          <w:lang w:val="uk-UA"/>
        </w:rPr>
        <w:t xml:space="preserve">. </w:t>
      </w:r>
      <w:r w:rsidRPr="0063301E">
        <w:rPr>
          <w:sz w:val="28"/>
          <w:szCs w:val="28"/>
          <w:lang w:val="en-US"/>
        </w:rPr>
        <w:t xml:space="preserve">Guyenet </w:t>
      </w:r>
      <w:r w:rsidRPr="0063301E">
        <w:rPr>
          <w:sz w:val="28"/>
          <w:szCs w:val="28"/>
          <w:lang w:val="uk-UA"/>
        </w:rPr>
        <w:t xml:space="preserve">// </w:t>
      </w:r>
    </w:p>
    <w:p w:rsidR="0023337C" w:rsidRPr="0063301E" w:rsidRDefault="0023337C" w:rsidP="0023337C">
      <w:pPr>
        <w:autoSpaceDE w:val="0"/>
        <w:autoSpaceDN w:val="0"/>
        <w:adjustRightInd w:val="0"/>
        <w:spacing w:line="360" w:lineRule="auto"/>
        <w:ind w:left="360"/>
        <w:rPr>
          <w:sz w:val="28"/>
          <w:szCs w:val="28"/>
          <w:lang w:val="uk-UA"/>
        </w:rPr>
      </w:pPr>
      <w:r w:rsidRPr="0063301E">
        <w:rPr>
          <w:sz w:val="28"/>
          <w:szCs w:val="28"/>
          <w:lang w:val="en-US"/>
        </w:rPr>
        <w:t xml:space="preserve">Nat Rev Neurosci — </w:t>
      </w:r>
      <w:r w:rsidRPr="0063301E">
        <w:rPr>
          <w:sz w:val="28"/>
          <w:szCs w:val="28"/>
          <w:lang w:val="uk-UA"/>
        </w:rPr>
        <w:t>2006</w:t>
      </w:r>
      <w:r w:rsidRPr="0063301E">
        <w:rPr>
          <w:sz w:val="28"/>
          <w:szCs w:val="28"/>
          <w:lang w:val="en-US"/>
        </w:rPr>
        <w:t xml:space="preserve">. — Vol. </w:t>
      </w:r>
      <w:r w:rsidRPr="0063301E">
        <w:rPr>
          <w:sz w:val="28"/>
          <w:szCs w:val="28"/>
          <w:lang w:val="uk-UA"/>
        </w:rPr>
        <w:t>7</w:t>
      </w:r>
      <w:r w:rsidRPr="0063301E">
        <w:rPr>
          <w:sz w:val="28"/>
          <w:szCs w:val="28"/>
          <w:lang w:val="en-US"/>
        </w:rPr>
        <w:t xml:space="preserve">. — P. </w:t>
      </w:r>
      <w:r w:rsidRPr="0063301E">
        <w:rPr>
          <w:sz w:val="28"/>
          <w:szCs w:val="28"/>
          <w:lang w:val="uk-UA"/>
        </w:rPr>
        <w:t xml:space="preserve">335 </w:t>
      </w:r>
      <w:r w:rsidRPr="0063301E">
        <w:rPr>
          <w:sz w:val="28"/>
          <w:szCs w:val="28"/>
          <w:lang w:val="en-US"/>
        </w:rPr>
        <w:t>—</w:t>
      </w:r>
      <w:r w:rsidRPr="0063301E">
        <w:rPr>
          <w:sz w:val="28"/>
          <w:szCs w:val="28"/>
          <w:lang w:val="uk-UA"/>
        </w:rPr>
        <w:t xml:space="preserve"> 346</w:t>
      </w:r>
      <w:r w:rsidRPr="0063301E">
        <w:rPr>
          <w:sz w:val="28"/>
          <w:szCs w:val="28"/>
          <w:lang w:val="en-US"/>
        </w:rPr>
        <w:t>.</w:t>
      </w:r>
    </w:p>
    <w:p w:rsidR="0023337C" w:rsidRPr="0063301E" w:rsidRDefault="0023337C" w:rsidP="0023337C">
      <w:pPr>
        <w:spacing w:line="360" w:lineRule="auto"/>
        <w:ind w:left="540" w:hanging="540"/>
        <w:rPr>
          <w:sz w:val="28"/>
          <w:szCs w:val="28"/>
          <w:lang w:val="uk-UA"/>
        </w:rPr>
      </w:pPr>
      <w:r w:rsidRPr="0063301E">
        <w:rPr>
          <w:sz w:val="28"/>
          <w:szCs w:val="28"/>
          <w:lang w:val="uk-UA"/>
        </w:rPr>
        <w:t>208 Hertod M. G.</w:t>
      </w:r>
      <w:r w:rsidRPr="0063301E">
        <w:rPr>
          <w:sz w:val="28"/>
          <w:szCs w:val="28"/>
          <w:lang w:val="en-US"/>
        </w:rPr>
        <w:t xml:space="preserve">Antioxidant flavonols and coronary hart disease risk / </w:t>
      </w:r>
      <w:r w:rsidRPr="0063301E">
        <w:rPr>
          <w:sz w:val="28"/>
          <w:szCs w:val="28"/>
          <w:lang w:val="uk-UA"/>
        </w:rPr>
        <w:t xml:space="preserve">M. G. Hertod, E. J. Feskens, D. Kromhout // </w:t>
      </w:r>
      <w:r w:rsidRPr="0063301E">
        <w:rPr>
          <w:sz w:val="28"/>
          <w:szCs w:val="28"/>
          <w:lang w:val="en-US"/>
        </w:rPr>
        <w:t>Lancet</w:t>
      </w:r>
      <w:r w:rsidRPr="0063301E">
        <w:rPr>
          <w:sz w:val="28"/>
          <w:szCs w:val="28"/>
          <w:lang w:val="uk-UA"/>
        </w:rPr>
        <w:t xml:space="preserve">. — 1997. — </w:t>
      </w:r>
      <w:r w:rsidRPr="0063301E">
        <w:rPr>
          <w:sz w:val="28"/>
          <w:szCs w:val="28"/>
          <w:lang w:val="en-US"/>
        </w:rPr>
        <w:t>Vol.</w:t>
      </w:r>
      <w:r w:rsidRPr="0063301E">
        <w:rPr>
          <w:sz w:val="28"/>
          <w:szCs w:val="28"/>
          <w:lang w:val="uk-UA"/>
        </w:rPr>
        <w:t xml:space="preserve"> 349. — P. 699 — 700.</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209. </w:t>
      </w:r>
      <w:r w:rsidRPr="0063301E">
        <w:rPr>
          <w:sz w:val="28"/>
          <w:szCs w:val="28"/>
          <w:lang w:val="en-US"/>
        </w:rPr>
        <w:t>Horvathova K</w:t>
      </w:r>
      <w:r w:rsidRPr="0063301E">
        <w:rPr>
          <w:sz w:val="28"/>
          <w:szCs w:val="28"/>
          <w:lang w:val="uk-UA"/>
        </w:rPr>
        <w:t>.</w:t>
      </w:r>
      <w:r w:rsidRPr="0063301E">
        <w:rPr>
          <w:sz w:val="28"/>
          <w:szCs w:val="28"/>
          <w:lang w:val="en-US"/>
        </w:rPr>
        <w:t>The free radical scavenging activity of four flavonoids determined by the comet assay / K</w:t>
      </w:r>
      <w:r w:rsidRPr="0063301E">
        <w:rPr>
          <w:sz w:val="28"/>
          <w:szCs w:val="28"/>
          <w:lang w:val="uk-UA"/>
        </w:rPr>
        <w:t xml:space="preserve">. </w:t>
      </w:r>
      <w:r w:rsidRPr="0063301E">
        <w:rPr>
          <w:sz w:val="28"/>
          <w:szCs w:val="28"/>
          <w:lang w:val="en-US"/>
        </w:rPr>
        <w:t>Horvathova,</w:t>
      </w:r>
      <w:r w:rsidRPr="0063301E">
        <w:rPr>
          <w:sz w:val="28"/>
          <w:szCs w:val="28"/>
          <w:lang w:val="uk-UA"/>
        </w:rPr>
        <w:t xml:space="preserve"> </w:t>
      </w:r>
      <w:r w:rsidRPr="0063301E">
        <w:rPr>
          <w:sz w:val="28"/>
          <w:szCs w:val="28"/>
          <w:lang w:val="en-US"/>
        </w:rPr>
        <w:t>L</w:t>
      </w:r>
      <w:r w:rsidRPr="0063301E">
        <w:rPr>
          <w:sz w:val="28"/>
          <w:szCs w:val="28"/>
          <w:lang w:val="uk-UA"/>
        </w:rPr>
        <w:t>.</w:t>
      </w:r>
      <w:r w:rsidRPr="0063301E">
        <w:rPr>
          <w:sz w:val="28"/>
          <w:szCs w:val="28"/>
          <w:lang w:val="en-US"/>
        </w:rPr>
        <w:t xml:space="preserve"> Novotny, A.</w:t>
      </w:r>
      <w:r w:rsidRPr="0063301E">
        <w:rPr>
          <w:sz w:val="28"/>
          <w:szCs w:val="28"/>
          <w:lang w:val="uk-UA"/>
        </w:rPr>
        <w:t xml:space="preserve"> </w:t>
      </w:r>
      <w:r w:rsidRPr="0063301E">
        <w:rPr>
          <w:sz w:val="28"/>
          <w:szCs w:val="28"/>
          <w:lang w:val="en-US"/>
        </w:rPr>
        <w:t xml:space="preserve">Vachalkova </w:t>
      </w:r>
      <w:r w:rsidRPr="0063301E">
        <w:rPr>
          <w:sz w:val="28"/>
          <w:szCs w:val="28"/>
          <w:lang w:val="uk-UA"/>
        </w:rPr>
        <w:t xml:space="preserve">// </w:t>
      </w:r>
      <w:r w:rsidRPr="0063301E">
        <w:rPr>
          <w:sz w:val="28"/>
          <w:szCs w:val="28"/>
          <w:lang w:val="en-US"/>
        </w:rPr>
        <w:t>Neoplasma. — 2003. — Vol. 50, № 4.</w:t>
      </w:r>
      <w:r w:rsidRPr="0063301E">
        <w:rPr>
          <w:sz w:val="28"/>
          <w:szCs w:val="28"/>
          <w:lang w:val="uk-UA"/>
        </w:rPr>
        <w:t xml:space="preserve"> — </w:t>
      </w:r>
      <w:r w:rsidRPr="0063301E">
        <w:rPr>
          <w:sz w:val="28"/>
          <w:szCs w:val="28"/>
          <w:lang w:val="en-US"/>
        </w:rPr>
        <w:t>P. 291</w:t>
      </w:r>
      <w:r w:rsidRPr="0063301E">
        <w:rPr>
          <w:sz w:val="28"/>
          <w:szCs w:val="28"/>
          <w:lang w:val="uk-UA"/>
        </w:rPr>
        <w:t xml:space="preserve"> — 29</w:t>
      </w:r>
      <w:r w:rsidRPr="0063301E">
        <w:rPr>
          <w:sz w:val="28"/>
          <w:szCs w:val="28"/>
          <w:lang w:val="en-US"/>
        </w:rPr>
        <w:t>5.</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210 </w:t>
      </w:r>
      <w:r w:rsidRPr="0063301E">
        <w:rPr>
          <w:sz w:val="28"/>
          <w:szCs w:val="28"/>
          <w:lang w:val="en-US"/>
        </w:rPr>
        <w:t xml:space="preserve">Hubbard G. Quercetin inhibits collagen—stimulated platelet activation through inhibition of multiple components of the glycoprotein VI signaling </w:t>
      </w:r>
      <w:r w:rsidRPr="0063301E">
        <w:rPr>
          <w:sz w:val="28"/>
          <w:szCs w:val="28"/>
          <w:lang w:val="en-US"/>
        </w:rPr>
        <w:lastRenderedPageBreak/>
        <w:t>pathway /</w:t>
      </w:r>
      <w:r w:rsidRPr="0063301E">
        <w:rPr>
          <w:sz w:val="28"/>
          <w:szCs w:val="28"/>
          <w:lang w:val="uk-UA"/>
        </w:rPr>
        <w:t xml:space="preserve"> </w:t>
      </w:r>
      <w:r w:rsidRPr="0063301E">
        <w:rPr>
          <w:sz w:val="28"/>
          <w:szCs w:val="28"/>
          <w:lang w:val="en-US"/>
        </w:rPr>
        <w:t>G. P.</w:t>
      </w:r>
      <w:r w:rsidRPr="0063301E">
        <w:rPr>
          <w:sz w:val="28"/>
          <w:szCs w:val="28"/>
          <w:lang w:val="uk-UA"/>
        </w:rPr>
        <w:t xml:space="preserve"> </w:t>
      </w:r>
      <w:r w:rsidRPr="0063301E">
        <w:rPr>
          <w:sz w:val="28"/>
          <w:szCs w:val="28"/>
          <w:lang w:val="en-US"/>
        </w:rPr>
        <w:t>Hubbard, J. M.</w:t>
      </w:r>
      <w:r w:rsidRPr="0063301E">
        <w:rPr>
          <w:sz w:val="28"/>
          <w:szCs w:val="28"/>
          <w:lang w:val="uk-UA"/>
        </w:rPr>
        <w:t xml:space="preserve"> </w:t>
      </w:r>
      <w:r w:rsidRPr="0063301E">
        <w:rPr>
          <w:sz w:val="28"/>
          <w:szCs w:val="28"/>
          <w:lang w:val="en-US"/>
        </w:rPr>
        <w:t>Stevens,</w:t>
      </w:r>
      <w:r w:rsidRPr="0063301E">
        <w:rPr>
          <w:sz w:val="28"/>
          <w:szCs w:val="28"/>
          <w:lang w:val="uk-UA"/>
        </w:rPr>
        <w:t xml:space="preserve"> </w:t>
      </w:r>
      <w:r w:rsidRPr="0063301E">
        <w:rPr>
          <w:sz w:val="28"/>
          <w:szCs w:val="28"/>
          <w:lang w:val="en-US"/>
        </w:rPr>
        <w:t>M. Cicmil</w:t>
      </w:r>
      <w:r w:rsidRPr="0063301E">
        <w:rPr>
          <w:sz w:val="28"/>
          <w:szCs w:val="28"/>
          <w:lang w:val="uk-UA"/>
        </w:rPr>
        <w:t xml:space="preserve"> //</w:t>
      </w:r>
      <w:r w:rsidRPr="0063301E">
        <w:rPr>
          <w:sz w:val="28"/>
          <w:szCs w:val="28"/>
          <w:lang w:val="en-US"/>
        </w:rPr>
        <w:t xml:space="preserve"> J. Thromb. Haemost. — 2003. — Vol.1, № 5.</w:t>
      </w:r>
      <w:r w:rsidRPr="0063301E">
        <w:rPr>
          <w:sz w:val="28"/>
          <w:szCs w:val="28"/>
          <w:lang w:val="uk-UA"/>
        </w:rPr>
        <w:t xml:space="preserve"> — </w:t>
      </w:r>
      <w:r w:rsidRPr="0063301E">
        <w:rPr>
          <w:sz w:val="28"/>
          <w:szCs w:val="28"/>
          <w:lang w:val="en-US"/>
        </w:rPr>
        <w:t xml:space="preserve"> P. 1079</w:t>
      </w:r>
      <w:r w:rsidRPr="0063301E">
        <w:rPr>
          <w:sz w:val="28"/>
          <w:szCs w:val="28"/>
          <w:lang w:val="uk-UA"/>
        </w:rPr>
        <w:t xml:space="preserve"> — 10</w:t>
      </w:r>
      <w:r w:rsidRPr="0063301E">
        <w:rPr>
          <w:sz w:val="28"/>
          <w:szCs w:val="28"/>
          <w:lang w:val="en-US"/>
        </w:rPr>
        <w:t>88</w:t>
      </w:r>
      <w:r w:rsidRPr="0063301E">
        <w:rPr>
          <w:sz w:val="28"/>
          <w:szCs w:val="28"/>
          <w:lang w:val="uk-UA"/>
        </w:rPr>
        <w:t>.</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211 </w:t>
      </w:r>
      <w:r w:rsidRPr="0063301E">
        <w:rPr>
          <w:sz w:val="28"/>
          <w:szCs w:val="28"/>
          <w:lang w:val="en-US"/>
        </w:rPr>
        <w:t>Huxeley R.R. The relation between dietary flavonol intake and coronary disease mortality a meta</w:t>
      </w:r>
      <w:r w:rsidRPr="0063301E">
        <w:rPr>
          <w:sz w:val="28"/>
          <w:szCs w:val="28"/>
          <w:lang w:val="uk-UA"/>
        </w:rPr>
        <w:t>-</w:t>
      </w:r>
      <w:r w:rsidRPr="0063301E">
        <w:rPr>
          <w:sz w:val="28"/>
          <w:szCs w:val="28"/>
          <w:lang w:val="en-US"/>
        </w:rPr>
        <w:t>analysis of prospective cohort studies / R.R.</w:t>
      </w:r>
      <w:r w:rsidRPr="0063301E">
        <w:rPr>
          <w:sz w:val="28"/>
          <w:szCs w:val="28"/>
          <w:lang w:val="uk-UA"/>
        </w:rPr>
        <w:t xml:space="preserve"> </w:t>
      </w:r>
      <w:r w:rsidRPr="0063301E">
        <w:rPr>
          <w:sz w:val="28"/>
          <w:szCs w:val="28"/>
          <w:lang w:val="en-US"/>
        </w:rPr>
        <w:t>Huxeley, H.</w:t>
      </w:r>
      <w:r w:rsidRPr="0063301E">
        <w:rPr>
          <w:sz w:val="28"/>
          <w:szCs w:val="28"/>
          <w:lang w:val="uk-UA"/>
        </w:rPr>
        <w:t xml:space="preserve"> </w:t>
      </w:r>
      <w:r w:rsidRPr="0063301E">
        <w:rPr>
          <w:sz w:val="28"/>
          <w:szCs w:val="28"/>
          <w:lang w:val="en-US"/>
        </w:rPr>
        <w:t>Neil</w:t>
      </w:r>
      <w:r w:rsidRPr="0063301E">
        <w:rPr>
          <w:sz w:val="28"/>
          <w:szCs w:val="28"/>
          <w:lang w:val="uk-UA"/>
        </w:rPr>
        <w:t xml:space="preserve"> //</w:t>
      </w:r>
      <w:r w:rsidRPr="0063301E">
        <w:rPr>
          <w:sz w:val="28"/>
          <w:szCs w:val="28"/>
          <w:lang w:val="en-US"/>
        </w:rPr>
        <w:t xml:space="preserve"> European Journal of Clinical Nutrition. — 2003. — V. 57. — P. 904</w:t>
      </w:r>
      <w:r w:rsidRPr="0063301E">
        <w:rPr>
          <w:sz w:val="28"/>
          <w:szCs w:val="28"/>
          <w:lang w:val="uk-UA"/>
        </w:rPr>
        <w:t xml:space="preserve"> — </w:t>
      </w:r>
      <w:r w:rsidRPr="0063301E">
        <w:rPr>
          <w:sz w:val="28"/>
          <w:szCs w:val="28"/>
          <w:lang w:val="en-US"/>
        </w:rPr>
        <w:t>908.</w:t>
      </w:r>
    </w:p>
    <w:p w:rsidR="0023337C" w:rsidRPr="0063301E" w:rsidRDefault="0023337C" w:rsidP="0023337C">
      <w:pPr>
        <w:shd w:val="clear" w:color="auto" w:fill="FFFFFF"/>
        <w:tabs>
          <w:tab w:val="left" w:pos="403"/>
        </w:tabs>
        <w:spacing w:line="360" w:lineRule="auto"/>
        <w:ind w:left="540" w:hanging="540"/>
        <w:rPr>
          <w:spacing w:val="-4"/>
          <w:sz w:val="28"/>
          <w:szCs w:val="28"/>
          <w:lang w:val="uk-UA"/>
        </w:rPr>
      </w:pPr>
      <w:r w:rsidRPr="0063301E">
        <w:rPr>
          <w:sz w:val="28"/>
          <w:szCs w:val="28"/>
          <w:lang w:val="uk-UA"/>
        </w:rPr>
        <w:t xml:space="preserve">212 </w:t>
      </w:r>
      <w:r w:rsidRPr="0063301E">
        <w:rPr>
          <w:sz w:val="28"/>
          <w:szCs w:val="28"/>
          <w:lang w:val="en-US"/>
        </w:rPr>
        <w:tab/>
      </w:r>
      <w:r w:rsidRPr="0063301E">
        <w:rPr>
          <w:spacing w:val="3"/>
          <w:sz w:val="28"/>
          <w:szCs w:val="28"/>
          <w:lang w:val="en-US"/>
        </w:rPr>
        <w:t xml:space="preserve">Hughes, </w:t>
      </w:r>
      <w:r w:rsidRPr="0063301E">
        <w:rPr>
          <w:noProof/>
          <w:spacing w:val="3"/>
          <w:sz w:val="28"/>
          <w:szCs w:val="28"/>
          <w:lang w:val="en-US"/>
        </w:rPr>
        <w:t xml:space="preserve">J. </w:t>
      </w:r>
      <w:r w:rsidRPr="0063301E">
        <w:rPr>
          <w:spacing w:val="3"/>
          <w:sz w:val="28"/>
          <w:szCs w:val="28"/>
          <w:lang w:val="en-US"/>
        </w:rPr>
        <w:t>M</w:t>
      </w:r>
      <w:r w:rsidRPr="0063301E">
        <w:rPr>
          <w:noProof/>
          <w:spacing w:val="3"/>
          <w:sz w:val="28"/>
          <w:szCs w:val="28"/>
          <w:lang w:val="en-US"/>
        </w:rPr>
        <w:t xml:space="preserve"> </w:t>
      </w:r>
      <w:r w:rsidRPr="0063301E">
        <w:rPr>
          <w:spacing w:val="3"/>
          <w:sz w:val="28"/>
          <w:szCs w:val="28"/>
          <w:lang w:val="en-US"/>
        </w:rPr>
        <w:t>Influence of experimental reduction of arterial media: lumen ratio on</w:t>
      </w:r>
      <w:r w:rsidRPr="0063301E">
        <w:rPr>
          <w:spacing w:val="3"/>
          <w:sz w:val="28"/>
          <w:szCs w:val="28"/>
          <w:lang w:val="uk-UA"/>
        </w:rPr>
        <w:t xml:space="preserve"> </w:t>
      </w:r>
      <w:r w:rsidRPr="0063301E">
        <w:rPr>
          <w:spacing w:val="3"/>
          <w:sz w:val="28"/>
          <w:szCs w:val="28"/>
          <w:lang w:val="en-US"/>
        </w:rPr>
        <w:t>agonist—stimulated contractions in hypertension</w:t>
      </w:r>
      <w:r w:rsidRPr="0063301E">
        <w:rPr>
          <w:spacing w:val="3"/>
          <w:sz w:val="28"/>
          <w:szCs w:val="28"/>
          <w:lang w:val="uk-UA"/>
        </w:rPr>
        <w:t xml:space="preserve"> </w:t>
      </w:r>
      <w:r w:rsidRPr="0063301E">
        <w:rPr>
          <w:sz w:val="28"/>
          <w:szCs w:val="28"/>
          <w:lang w:val="uk-UA"/>
        </w:rPr>
        <w:t>/</w:t>
      </w:r>
      <w:r w:rsidRPr="0063301E">
        <w:rPr>
          <w:spacing w:val="3"/>
          <w:sz w:val="28"/>
          <w:szCs w:val="28"/>
          <w:lang w:val="en-US"/>
        </w:rPr>
        <w:t xml:space="preserve"> </w:t>
      </w:r>
      <w:r w:rsidRPr="0063301E">
        <w:rPr>
          <w:noProof/>
          <w:spacing w:val="3"/>
          <w:sz w:val="28"/>
          <w:szCs w:val="28"/>
          <w:lang w:val="en-US"/>
        </w:rPr>
        <w:t xml:space="preserve">J. </w:t>
      </w:r>
      <w:r w:rsidRPr="0063301E">
        <w:rPr>
          <w:spacing w:val="3"/>
          <w:sz w:val="28"/>
          <w:szCs w:val="28"/>
          <w:lang w:val="en-US"/>
        </w:rPr>
        <w:t>M</w:t>
      </w:r>
      <w:r w:rsidRPr="0063301E">
        <w:rPr>
          <w:spacing w:val="3"/>
          <w:sz w:val="28"/>
          <w:szCs w:val="28"/>
          <w:lang w:val="uk-UA"/>
        </w:rPr>
        <w:t xml:space="preserve">. </w:t>
      </w:r>
      <w:r w:rsidRPr="0063301E">
        <w:rPr>
          <w:spacing w:val="3"/>
          <w:sz w:val="28"/>
          <w:szCs w:val="28"/>
          <w:lang w:val="en-US"/>
        </w:rPr>
        <w:t>Hughes, S.</w:t>
      </w:r>
      <w:r w:rsidRPr="0063301E">
        <w:rPr>
          <w:spacing w:val="3"/>
          <w:sz w:val="28"/>
          <w:szCs w:val="28"/>
          <w:lang w:val="uk-UA"/>
        </w:rPr>
        <w:t xml:space="preserve"> </w:t>
      </w:r>
      <w:r w:rsidRPr="0063301E">
        <w:rPr>
          <w:spacing w:val="3"/>
          <w:sz w:val="28"/>
          <w:szCs w:val="28"/>
          <w:lang w:val="en-US"/>
        </w:rPr>
        <w:t xml:space="preserve">Bung </w:t>
      </w:r>
      <w:r w:rsidRPr="0063301E">
        <w:rPr>
          <w:sz w:val="28"/>
          <w:szCs w:val="28"/>
          <w:lang w:val="uk-UA"/>
        </w:rPr>
        <w:t>//</w:t>
      </w:r>
      <w:r w:rsidRPr="0063301E">
        <w:rPr>
          <w:spacing w:val="3"/>
          <w:sz w:val="28"/>
          <w:szCs w:val="28"/>
          <w:lang w:val="uk-UA"/>
        </w:rPr>
        <w:t xml:space="preserve"> </w:t>
      </w:r>
      <w:r w:rsidRPr="0063301E">
        <w:rPr>
          <w:spacing w:val="3"/>
          <w:sz w:val="28"/>
          <w:szCs w:val="28"/>
          <w:lang w:val="en-US"/>
        </w:rPr>
        <w:t xml:space="preserve">Journal of Hypertension. </w:t>
      </w:r>
      <w:r w:rsidRPr="0063301E">
        <w:rPr>
          <w:sz w:val="28"/>
          <w:szCs w:val="28"/>
          <w:lang w:val="en-US"/>
        </w:rPr>
        <w:t>—</w:t>
      </w:r>
      <w:r w:rsidRPr="0063301E">
        <w:rPr>
          <w:spacing w:val="3"/>
          <w:sz w:val="28"/>
          <w:szCs w:val="28"/>
          <w:lang w:val="en-US"/>
        </w:rPr>
        <w:t xml:space="preserve"> 2004.</w:t>
      </w:r>
      <w:r w:rsidRPr="0063301E">
        <w:rPr>
          <w:spacing w:val="3"/>
          <w:sz w:val="28"/>
          <w:szCs w:val="28"/>
          <w:lang w:val="uk-UA"/>
        </w:rPr>
        <w:t xml:space="preserve"> </w:t>
      </w:r>
      <w:r w:rsidRPr="0063301E">
        <w:rPr>
          <w:sz w:val="28"/>
          <w:szCs w:val="28"/>
          <w:lang w:val="en-US"/>
        </w:rPr>
        <w:t>—</w:t>
      </w:r>
      <w:r w:rsidRPr="0063301E">
        <w:rPr>
          <w:spacing w:val="3"/>
          <w:sz w:val="28"/>
          <w:szCs w:val="28"/>
          <w:lang w:val="en-US"/>
        </w:rPr>
        <w:t xml:space="preserve"> </w:t>
      </w:r>
      <w:r w:rsidRPr="0063301E">
        <w:rPr>
          <w:sz w:val="28"/>
          <w:szCs w:val="28"/>
          <w:lang w:val="en-US"/>
        </w:rPr>
        <w:t>Vol.</w:t>
      </w:r>
      <w:r w:rsidRPr="0063301E">
        <w:rPr>
          <w:spacing w:val="3"/>
          <w:sz w:val="28"/>
          <w:szCs w:val="28"/>
          <w:lang w:val="en-US"/>
        </w:rPr>
        <w:t>22, №</w:t>
      </w:r>
      <w:r w:rsidRPr="0063301E">
        <w:rPr>
          <w:spacing w:val="3"/>
          <w:sz w:val="28"/>
          <w:szCs w:val="28"/>
          <w:lang w:val="uk-UA"/>
        </w:rPr>
        <w:t xml:space="preserve"> </w:t>
      </w:r>
      <w:r w:rsidRPr="0063301E">
        <w:rPr>
          <w:spacing w:val="3"/>
          <w:sz w:val="28"/>
          <w:szCs w:val="28"/>
          <w:lang w:val="en-US"/>
        </w:rPr>
        <w:t xml:space="preserve">3. </w:t>
      </w:r>
      <w:r w:rsidRPr="0063301E">
        <w:rPr>
          <w:sz w:val="28"/>
          <w:szCs w:val="28"/>
          <w:lang w:val="en-US"/>
        </w:rPr>
        <w:t>—</w:t>
      </w:r>
      <w:r w:rsidRPr="0063301E">
        <w:rPr>
          <w:spacing w:val="3"/>
          <w:sz w:val="28"/>
          <w:szCs w:val="28"/>
          <w:lang w:val="en-US"/>
        </w:rPr>
        <w:t xml:space="preserve"> P.</w:t>
      </w:r>
      <w:r w:rsidRPr="0063301E">
        <w:rPr>
          <w:spacing w:val="-4"/>
          <w:sz w:val="28"/>
          <w:szCs w:val="28"/>
          <w:lang w:val="en-US"/>
        </w:rPr>
        <w:t>519</w:t>
      </w:r>
      <w:r w:rsidRPr="0063301E">
        <w:rPr>
          <w:spacing w:val="-4"/>
          <w:sz w:val="28"/>
          <w:szCs w:val="28"/>
          <w:lang w:val="uk-UA"/>
        </w:rPr>
        <w:t xml:space="preserve"> </w:t>
      </w:r>
      <w:r w:rsidRPr="0063301E">
        <w:rPr>
          <w:sz w:val="28"/>
          <w:szCs w:val="28"/>
          <w:lang w:val="en-US"/>
        </w:rPr>
        <w:t>—</w:t>
      </w:r>
      <w:r w:rsidRPr="0063301E">
        <w:rPr>
          <w:spacing w:val="-4"/>
          <w:sz w:val="28"/>
          <w:szCs w:val="28"/>
          <w:lang w:val="uk-UA"/>
        </w:rPr>
        <w:t xml:space="preserve"> </w:t>
      </w:r>
      <w:r w:rsidRPr="0063301E">
        <w:rPr>
          <w:spacing w:val="-4"/>
          <w:sz w:val="28"/>
          <w:szCs w:val="28"/>
          <w:lang w:val="en-US"/>
        </w:rPr>
        <w:t>527.</w:t>
      </w:r>
    </w:p>
    <w:p w:rsidR="0023337C" w:rsidRPr="0063301E" w:rsidRDefault="0023337C" w:rsidP="0023337C">
      <w:pPr>
        <w:shd w:val="clear" w:color="auto" w:fill="FFFFFF"/>
        <w:tabs>
          <w:tab w:val="left" w:pos="403"/>
        </w:tabs>
        <w:spacing w:line="360" w:lineRule="auto"/>
        <w:ind w:left="540" w:hanging="540"/>
        <w:rPr>
          <w:sz w:val="28"/>
          <w:szCs w:val="28"/>
          <w:lang w:val="uk-UA"/>
        </w:rPr>
      </w:pPr>
      <w:r w:rsidRPr="0063301E">
        <w:rPr>
          <w:sz w:val="28"/>
          <w:szCs w:val="28"/>
          <w:lang w:val="de-AT"/>
        </w:rPr>
        <w:t>213   Haruhisa I</w:t>
      </w:r>
      <w:r w:rsidRPr="0063301E">
        <w:rPr>
          <w:sz w:val="28"/>
          <w:szCs w:val="28"/>
          <w:lang w:val="uk-UA"/>
        </w:rPr>
        <w:t>.</w:t>
      </w:r>
      <w:r w:rsidRPr="0063301E">
        <w:rPr>
          <w:sz w:val="28"/>
          <w:szCs w:val="28"/>
          <w:lang w:val="de-AT"/>
        </w:rPr>
        <w:t>Antiarrhythmic Effect of Bisoprolol, a Highly Selective</w:t>
      </w:r>
      <w:r w:rsidRPr="0063301E">
        <w:rPr>
          <w:sz w:val="28"/>
          <w:szCs w:val="28"/>
          <w:lang w:val="en-US"/>
        </w:rPr>
        <w:t xml:space="preserve"> </w:t>
      </w:r>
      <w:r w:rsidRPr="0063301E">
        <w:rPr>
          <w:sz w:val="28"/>
          <w:szCs w:val="28"/>
          <w:lang w:val="de-AT"/>
        </w:rPr>
        <w:t>β1-Blocker, in Patients With Paroxysmal Atrial</w:t>
      </w:r>
      <w:r w:rsidRPr="0063301E">
        <w:rPr>
          <w:sz w:val="28"/>
          <w:szCs w:val="28"/>
          <w:lang w:val="en-US"/>
        </w:rPr>
        <w:t xml:space="preserve"> </w:t>
      </w:r>
      <w:r w:rsidRPr="0063301E">
        <w:rPr>
          <w:sz w:val="28"/>
          <w:szCs w:val="28"/>
          <w:lang w:val="de-AT"/>
        </w:rPr>
        <w:t>Fibrillation</w:t>
      </w:r>
      <w:r w:rsidRPr="0063301E">
        <w:rPr>
          <w:sz w:val="28"/>
          <w:szCs w:val="28"/>
          <w:lang w:val="uk-UA"/>
        </w:rPr>
        <w:t xml:space="preserve"> / </w:t>
      </w:r>
      <w:r w:rsidRPr="0063301E">
        <w:rPr>
          <w:sz w:val="28"/>
          <w:szCs w:val="28"/>
          <w:lang w:val="de-AT"/>
        </w:rPr>
        <w:t>I</w:t>
      </w:r>
      <w:r w:rsidRPr="0063301E">
        <w:rPr>
          <w:sz w:val="28"/>
          <w:szCs w:val="28"/>
          <w:lang w:val="uk-UA"/>
        </w:rPr>
        <w:t xml:space="preserve">. </w:t>
      </w:r>
      <w:r w:rsidRPr="0063301E">
        <w:rPr>
          <w:sz w:val="28"/>
          <w:szCs w:val="28"/>
          <w:lang w:val="de-AT"/>
        </w:rPr>
        <w:t>Haruhisa, I</w:t>
      </w:r>
      <w:r w:rsidRPr="0063301E">
        <w:rPr>
          <w:sz w:val="28"/>
          <w:szCs w:val="28"/>
          <w:lang w:val="uk-UA"/>
        </w:rPr>
        <w:t xml:space="preserve">. </w:t>
      </w:r>
      <w:r w:rsidRPr="0063301E">
        <w:rPr>
          <w:sz w:val="28"/>
          <w:szCs w:val="28"/>
          <w:lang w:val="de-AT"/>
        </w:rPr>
        <w:t>Takanori, A</w:t>
      </w:r>
      <w:r w:rsidRPr="0063301E">
        <w:rPr>
          <w:sz w:val="28"/>
          <w:szCs w:val="28"/>
          <w:lang w:val="uk-UA"/>
        </w:rPr>
        <w:t xml:space="preserve">. </w:t>
      </w:r>
      <w:r w:rsidRPr="0063301E">
        <w:rPr>
          <w:sz w:val="28"/>
          <w:szCs w:val="28"/>
          <w:lang w:val="de-AT"/>
        </w:rPr>
        <w:t>Atsuko,</w:t>
      </w:r>
      <w:r w:rsidRPr="0063301E">
        <w:rPr>
          <w:sz w:val="28"/>
          <w:szCs w:val="28"/>
          <w:lang w:val="uk-UA"/>
        </w:rPr>
        <w:t xml:space="preserve"> </w:t>
      </w:r>
      <w:r w:rsidRPr="0063301E">
        <w:rPr>
          <w:sz w:val="28"/>
          <w:szCs w:val="28"/>
          <w:lang w:val="de-AT"/>
        </w:rPr>
        <w:t>T</w:t>
      </w:r>
      <w:r w:rsidRPr="0063301E">
        <w:rPr>
          <w:sz w:val="28"/>
          <w:szCs w:val="28"/>
          <w:lang w:val="uk-UA"/>
        </w:rPr>
        <w:t xml:space="preserve"> </w:t>
      </w:r>
      <w:r w:rsidRPr="0063301E">
        <w:rPr>
          <w:sz w:val="28"/>
          <w:szCs w:val="28"/>
          <w:lang w:val="de-AT"/>
        </w:rPr>
        <w:t xml:space="preserve">Takehiro </w:t>
      </w:r>
      <w:r w:rsidRPr="0063301E">
        <w:rPr>
          <w:sz w:val="28"/>
          <w:szCs w:val="28"/>
          <w:lang w:val="uk-UA"/>
        </w:rPr>
        <w:t xml:space="preserve">// </w:t>
      </w:r>
      <w:r w:rsidRPr="0063301E">
        <w:rPr>
          <w:sz w:val="28"/>
          <w:szCs w:val="28"/>
          <w:lang w:val="de-AT"/>
        </w:rPr>
        <w:t xml:space="preserve">Int Heart J </w:t>
      </w:r>
      <w:r w:rsidRPr="0063301E">
        <w:rPr>
          <w:sz w:val="28"/>
          <w:szCs w:val="28"/>
          <w:lang w:val="uk-UA"/>
        </w:rPr>
        <w:t xml:space="preserve"> </w:t>
      </w:r>
      <w:r w:rsidRPr="0063301E">
        <w:rPr>
          <w:sz w:val="28"/>
          <w:szCs w:val="28"/>
          <w:lang w:val="en-US"/>
        </w:rPr>
        <w:t>—</w:t>
      </w:r>
      <w:r w:rsidRPr="0063301E">
        <w:rPr>
          <w:spacing w:val="6"/>
          <w:sz w:val="28"/>
          <w:szCs w:val="28"/>
          <w:lang w:val="en-US"/>
        </w:rPr>
        <w:t xml:space="preserve"> </w:t>
      </w:r>
      <w:r w:rsidRPr="0063301E">
        <w:rPr>
          <w:spacing w:val="6"/>
          <w:sz w:val="28"/>
          <w:szCs w:val="28"/>
          <w:lang w:val="uk-UA"/>
        </w:rPr>
        <w:t>2008</w:t>
      </w:r>
      <w:r w:rsidRPr="0063301E">
        <w:rPr>
          <w:spacing w:val="6"/>
          <w:sz w:val="28"/>
          <w:szCs w:val="28"/>
          <w:lang w:val="en-US"/>
        </w:rPr>
        <w:t xml:space="preserve">. </w:t>
      </w:r>
      <w:r w:rsidRPr="0063301E">
        <w:rPr>
          <w:sz w:val="28"/>
          <w:szCs w:val="28"/>
          <w:lang w:val="en-US"/>
        </w:rPr>
        <w:t>—</w:t>
      </w:r>
      <w:r w:rsidRPr="0063301E">
        <w:rPr>
          <w:spacing w:val="6"/>
          <w:sz w:val="28"/>
          <w:szCs w:val="28"/>
          <w:lang w:val="en-US"/>
        </w:rPr>
        <w:t xml:space="preserve"> </w:t>
      </w:r>
      <w:r w:rsidRPr="0063301E">
        <w:rPr>
          <w:sz w:val="28"/>
          <w:szCs w:val="28"/>
          <w:lang w:val="en-US"/>
        </w:rPr>
        <w:t>Vol.</w:t>
      </w:r>
      <w:r w:rsidRPr="0063301E">
        <w:rPr>
          <w:spacing w:val="6"/>
          <w:sz w:val="28"/>
          <w:szCs w:val="28"/>
          <w:lang w:val="en-US"/>
        </w:rPr>
        <w:t xml:space="preserve"> </w:t>
      </w:r>
      <w:r w:rsidRPr="0063301E">
        <w:rPr>
          <w:spacing w:val="6"/>
          <w:sz w:val="28"/>
          <w:szCs w:val="28"/>
          <w:lang w:val="uk-UA"/>
        </w:rPr>
        <w:t>49</w:t>
      </w:r>
      <w:r w:rsidRPr="0063301E">
        <w:rPr>
          <w:spacing w:val="6"/>
          <w:sz w:val="28"/>
          <w:szCs w:val="28"/>
          <w:lang w:val="en-US"/>
        </w:rPr>
        <w:t xml:space="preserve">, № </w:t>
      </w:r>
      <w:r w:rsidRPr="0063301E">
        <w:rPr>
          <w:spacing w:val="6"/>
          <w:sz w:val="28"/>
          <w:szCs w:val="28"/>
          <w:lang w:val="uk-UA"/>
        </w:rPr>
        <w:t>3</w:t>
      </w:r>
      <w:r w:rsidRPr="0063301E">
        <w:rPr>
          <w:spacing w:val="6"/>
          <w:sz w:val="28"/>
          <w:szCs w:val="28"/>
          <w:lang w:val="en-US"/>
        </w:rPr>
        <w:t xml:space="preserve">. P. </w:t>
      </w:r>
      <w:r w:rsidRPr="0063301E">
        <w:rPr>
          <w:spacing w:val="6"/>
          <w:sz w:val="28"/>
          <w:szCs w:val="28"/>
          <w:lang w:val="uk-UA"/>
        </w:rPr>
        <w:t xml:space="preserve">281 </w:t>
      </w:r>
      <w:r w:rsidRPr="0063301E">
        <w:rPr>
          <w:sz w:val="28"/>
          <w:szCs w:val="28"/>
          <w:lang w:val="en-US"/>
        </w:rPr>
        <w:t>—</w:t>
      </w:r>
      <w:r w:rsidRPr="0063301E">
        <w:rPr>
          <w:spacing w:val="6"/>
          <w:sz w:val="28"/>
          <w:szCs w:val="28"/>
          <w:lang w:val="uk-UA"/>
        </w:rPr>
        <w:t xml:space="preserve"> 293</w:t>
      </w:r>
      <w:r w:rsidRPr="0063301E">
        <w:rPr>
          <w:spacing w:val="6"/>
          <w:sz w:val="28"/>
          <w:szCs w:val="28"/>
          <w:lang w:val="en-US"/>
        </w:rPr>
        <w:t>.</w:t>
      </w:r>
    </w:p>
    <w:p w:rsidR="0023337C" w:rsidRPr="0063301E" w:rsidRDefault="0023337C" w:rsidP="0023337C">
      <w:pPr>
        <w:spacing w:line="360" w:lineRule="auto"/>
        <w:ind w:left="540" w:hanging="540"/>
        <w:rPr>
          <w:sz w:val="28"/>
          <w:szCs w:val="28"/>
          <w:lang w:val="uk-UA"/>
        </w:rPr>
      </w:pPr>
      <w:r w:rsidRPr="0063301E">
        <w:rPr>
          <w:bCs/>
          <w:sz w:val="28"/>
          <w:szCs w:val="28"/>
          <w:lang w:val="en-US"/>
        </w:rPr>
        <w:t>214   Ilgenli T</w:t>
      </w:r>
      <w:r w:rsidRPr="0063301E">
        <w:rPr>
          <w:bCs/>
          <w:sz w:val="28"/>
          <w:szCs w:val="28"/>
          <w:lang w:val="uk-UA"/>
        </w:rPr>
        <w:t>.</w:t>
      </w:r>
      <w:r w:rsidRPr="0063301E">
        <w:rPr>
          <w:bCs/>
          <w:sz w:val="28"/>
          <w:szCs w:val="28"/>
          <w:lang w:val="en-US"/>
        </w:rPr>
        <w:t>F</w:t>
      </w:r>
      <w:r w:rsidRPr="0063301E">
        <w:rPr>
          <w:sz w:val="28"/>
          <w:szCs w:val="28"/>
          <w:lang w:val="uk-UA"/>
        </w:rPr>
        <w:t xml:space="preserve">. </w:t>
      </w:r>
      <w:r w:rsidRPr="0063301E">
        <w:rPr>
          <w:bCs/>
          <w:sz w:val="28"/>
          <w:szCs w:val="28"/>
          <w:lang w:val="en-GB"/>
        </w:rPr>
        <w:t>Bisoprolol Improves Echocardiographic Parameters of Left Ventricular Diastolic Function in Patients with Systemic Hypertension</w:t>
      </w:r>
      <w:r w:rsidRPr="0063301E">
        <w:rPr>
          <w:bCs/>
          <w:sz w:val="28"/>
          <w:szCs w:val="28"/>
          <w:lang w:val="uk-UA"/>
        </w:rPr>
        <w:t xml:space="preserve"> </w:t>
      </w:r>
      <w:r w:rsidRPr="0063301E">
        <w:rPr>
          <w:sz w:val="28"/>
          <w:szCs w:val="28"/>
          <w:lang w:val="uk-UA"/>
        </w:rPr>
        <w:t>/</w:t>
      </w:r>
      <w:r w:rsidRPr="0063301E">
        <w:rPr>
          <w:bCs/>
          <w:sz w:val="28"/>
          <w:szCs w:val="28"/>
          <w:lang w:val="uk-UA"/>
        </w:rPr>
        <w:t xml:space="preserve"> T. F. </w:t>
      </w:r>
      <w:r w:rsidRPr="0063301E">
        <w:rPr>
          <w:bCs/>
          <w:sz w:val="28"/>
          <w:szCs w:val="28"/>
          <w:lang w:val="en-US"/>
        </w:rPr>
        <w:t>Ilgenli</w:t>
      </w:r>
      <w:r w:rsidRPr="0063301E">
        <w:rPr>
          <w:sz w:val="28"/>
          <w:szCs w:val="28"/>
          <w:lang w:val="en-US"/>
        </w:rPr>
        <w:t>, F</w:t>
      </w:r>
      <w:r w:rsidRPr="0063301E">
        <w:rPr>
          <w:sz w:val="28"/>
          <w:szCs w:val="28"/>
          <w:lang w:val="uk-UA"/>
        </w:rPr>
        <w:t>.</w:t>
      </w:r>
      <w:r w:rsidRPr="0063301E">
        <w:rPr>
          <w:bCs/>
          <w:sz w:val="28"/>
          <w:szCs w:val="28"/>
          <w:lang w:val="en-US"/>
        </w:rPr>
        <w:t>Kilicaslan</w:t>
      </w:r>
      <w:r w:rsidRPr="0063301E">
        <w:rPr>
          <w:sz w:val="28"/>
          <w:szCs w:val="28"/>
          <w:lang w:val="en-US"/>
        </w:rPr>
        <w:t>,A</w:t>
      </w:r>
      <w:r w:rsidRPr="0063301E">
        <w:rPr>
          <w:sz w:val="28"/>
          <w:szCs w:val="28"/>
          <w:lang w:val="uk-UA"/>
        </w:rPr>
        <w:t>.</w:t>
      </w:r>
      <w:r w:rsidRPr="0063301E">
        <w:rPr>
          <w:sz w:val="28"/>
          <w:szCs w:val="28"/>
          <w:lang w:val="en-US"/>
        </w:rPr>
        <w:t xml:space="preserve"> </w:t>
      </w:r>
      <w:r w:rsidRPr="0063301E">
        <w:rPr>
          <w:bCs/>
          <w:sz w:val="28"/>
          <w:szCs w:val="28"/>
          <w:lang w:val="en-US"/>
        </w:rPr>
        <w:t>Kirilmaz</w:t>
      </w:r>
      <w:r w:rsidRPr="0063301E">
        <w:rPr>
          <w:sz w:val="28"/>
          <w:szCs w:val="28"/>
          <w:lang w:val="en-US"/>
        </w:rPr>
        <w:t>,M</w:t>
      </w:r>
      <w:r w:rsidRPr="0063301E">
        <w:rPr>
          <w:sz w:val="28"/>
          <w:szCs w:val="28"/>
          <w:lang w:val="uk-UA"/>
        </w:rPr>
        <w:t>.</w:t>
      </w:r>
      <w:r w:rsidRPr="0063301E">
        <w:rPr>
          <w:sz w:val="28"/>
          <w:szCs w:val="28"/>
          <w:lang w:val="en-US"/>
        </w:rPr>
        <w:t xml:space="preserve"> </w:t>
      </w:r>
      <w:r w:rsidRPr="0063301E">
        <w:rPr>
          <w:bCs/>
          <w:sz w:val="28"/>
          <w:szCs w:val="28"/>
          <w:lang w:val="en-US"/>
        </w:rPr>
        <w:t xml:space="preserve">Uzun </w:t>
      </w:r>
      <w:r w:rsidRPr="0063301E">
        <w:rPr>
          <w:sz w:val="28"/>
          <w:szCs w:val="28"/>
          <w:lang w:val="uk-UA"/>
        </w:rPr>
        <w:t xml:space="preserve">// </w:t>
      </w:r>
      <w:r w:rsidRPr="0063301E">
        <w:rPr>
          <w:sz w:val="28"/>
          <w:szCs w:val="28"/>
          <w:lang w:val="en-GB"/>
        </w:rPr>
        <w:t>Cardiology.</w:t>
      </w:r>
      <w:r w:rsidRPr="0063301E">
        <w:rPr>
          <w:sz w:val="28"/>
          <w:szCs w:val="28"/>
          <w:lang w:val="en-US"/>
        </w:rPr>
        <w:t xml:space="preserve"> — </w:t>
      </w:r>
      <w:r w:rsidRPr="0063301E">
        <w:rPr>
          <w:sz w:val="28"/>
          <w:szCs w:val="28"/>
          <w:lang w:val="uk-UA"/>
        </w:rPr>
        <w:t>2006</w:t>
      </w:r>
      <w:r w:rsidRPr="0063301E">
        <w:rPr>
          <w:sz w:val="28"/>
          <w:szCs w:val="28"/>
          <w:lang w:val="en-US"/>
        </w:rPr>
        <w:t xml:space="preserve">. — Vol. </w:t>
      </w:r>
      <w:r w:rsidRPr="0063301E">
        <w:rPr>
          <w:sz w:val="28"/>
          <w:szCs w:val="28"/>
          <w:lang w:val="uk-UA"/>
        </w:rPr>
        <w:t>106</w:t>
      </w:r>
      <w:r w:rsidRPr="0063301E">
        <w:rPr>
          <w:sz w:val="28"/>
          <w:szCs w:val="28"/>
          <w:lang w:val="en-US"/>
        </w:rPr>
        <w:t xml:space="preserve">. — P. </w:t>
      </w:r>
      <w:r w:rsidRPr="0063301E">
        <w:rPr>
          <w:sz w:val="28"/>
          <w:szCs w:val="28"/>
          <w:lang w:val="uk-UA"/>
        </w:rPr>
        <w:t xml:space="preserve">127 </w:t>
      </w:r>
      <w:r w:rsidRPr="0063301E">
        <w:rPr>
          <w:sz w:val="28"/>
          <w:szCs w:val="28"/>
          <w:lang w:val="en-US"/>
        </w:rPr>
        <w:t>—</w:t>
      </w:r>
      <w:r w:rsidRPr="0063301E">
        <w:rPr>
          <w:sz w:val="28"/>
          <w:szCs w:val="28"/>
          <w:lang w:val="uk-UA"/>
        </w:rPr>
        <w:t xml:space="preserve"> 131.</w:t>
      </w:r>
    </w:p>
    <w:p w:rsidR="0023337C" w:rsidRPr="0063301E" w:rsidRDefault="0023337C" w:rsidP="0023337C">
      <w:pPr>
        <w:spacing w:line="360" w:lineRule="auto"/>
        <w:ind w:left="540" w:hanging="540"/>
        <w:rPr>
          <w:sz w:val="28"/>
          <w:szCs w:val="28"/>
          <w:lang w:val="uk-UA"/>
        </w:rPr>
      </w:pPr>
      <w:r w:rsidRPr="0063301E">
        <w:rPr>
          <w:sz w:val="28"/>
          <w:szCs w:val="28"/>
          <w:lang w:val="en-US"/>
        </w:rPr>
        <w:t>215   Istvan</w:t>
      </w:r>
      <w:r w:rsidRPr="0063301E">
        <w:rPr>
          <w:sz w:val="28"/>
          <w:szCs w:val="28"/>
          <w:lang w:val="uk-UA"/>
        </w:rPr>
        <w:t xml:space="preserve"> </w:t>
      </w:r>
      <w:r w:rsidRPr="0063301E">
        <w:rPr>
          <w:sz w:val="28"/>
          <w:szCs w:val="28"/>
          <w:lang w:val="en-US"/>
        </w:rPr>
        <w:t>C</w:t>
      </w:r>
      <w:r w:rsidRPr="0063301E">
        <w:rPr>
          <w:sz w:val="28"/>
          <w:szCs w:val="28"/>
          <w:lang w:val="uk-UA"/>
        </w:rPr>
        <w:t>.</w:t>
      </w:r>
      <w:r w:rsidRPr="0063301E">
        <w:rPr>
          <w:sz w:val="28"/>
          <w:szCs w:val="28"/>
          <w:lang w:val="en-US"/>
        </w:rPr>
        <w:t xml:space="preserve"> </w:t>
      </w:r>
      <w:r w:rsidRPr="0063301E">
        <w:rPr>
          <w:bCs/>
          <w:sz w:val="28"/>
          <w:szCs w:val="28"/>
          <w:lang w:val="en-US"/>
        </w:rPr>
        <w:t>Comparison of the New Cardioselective Beta-Blocker Nebivolol with Bisoprolol in Hypertension: The Nebivolol, Bisoprolol</w:t>
      </w:r>
      <w:r w:rsidRPr="0063301E">
        <w:rPr>
          <w:bCs/>
          <w:sz w:val="28"/>
          <w:szCs w:val="28"/>
          <w:lang w:val="uk-UA"/>
        </w:rPr>
        <w:t xml:space="preserve"> </w:t>
      </w:r>
      <w:r w:rsidRPr="0063301E">
        <w:rPr>
          <w:sz w:val="28"/>
          <w:szCs w:val="28"/>
          <w:lang w:val="uk-UA"/>
        </w:rPr>
        <w:t>/</w:t>
      </w:r>
      <w:r w:rsidRPr="0063301E">
        <w:rPr>
          <w:bCs/>
          <w:sz w:val="28"/>
          <w:szCs w:val="28"/>
          <w:lang w:val="en-US"/>
        </w:rPr>
        <w:t xml:space="preserve"> </w:t>
      </w:r>
      <w:r w:rsidRPr="0063301E">
        <w:rPr>
          <w:sz w:val="28"/>
          <w:szCs w:val="28"/>
          <w:lang w:val="en-US"/>
        </w:rPr>
        <w:t>C</w:t>
      </w:r>
      <w:r w:rsidRPr="0063301E">
        <w:rPr>
          <w:sz w:val="28"/>
          <w:szCs w:val="28"/>
          <w:lang w:val="uk-UA"/>
        </w:rPr>
        <w:t xml:space="preserve">. </w:t>
      </w:r>
      <w:r w:rsidRPr="0063301E">
        <w:rPr>
          <w:sz w:val="28"/>
          <w:szCs w:val="28"/>
          <w:lang w:val="en-US"/>
        </w:rPr>
        <w:t>Istvan</w:t>
      </w:r>
      <w:r w:rsidRPr="0063301E">
        <w:rPr>
          <w:sz w:val="28"/>
          <w:szCs w:val="28"/>
          <w:lang w:val="uk-UA"/>
        </w:rPr>
        <w:t xml:space="preserve"> </w:t>
      </w:r>
      <w:r w:rsidRPr="0063301E">
        <w:rPr>
          <w:sz w:val="28"/>
          <w:szCs w:val="28"/>
          <w:lang w:val="en-US"/>
        </w:rPr>
        <w:t>, R</w:t>
      </w:r>
      <w:r w:rsidRPr="0063301E">
        <w:rPr>
          <w:sz w:val="28"/>
          <w:szCs w:val="28"/>
          <w:lang w:val="uk-UA"/>
        </w:rPr>
        <w:t xml:space="preserve">. </w:t>
      </w:r>
      <w:r w:rsidRPr="0063301E">
        <w:rPr>
          <w:sz w:val="28"/>
          <w:szCs w:val="28"/>
          <w:lang w:val="en-US"/>
        </w:rPr>
        <w:t>Igor, B.</w:t>
      </w:r>
      <w:r w:rsidRPr="0063301E">
        <w:rPr>
          <w:sz w:val="28"/>
          <w:szCs w:val="28"/>
          <w:lang w:val="uk-UA"/>
        </w:rPr>
        <w:t xml:space="preserve"> </w:t>
      </w:r>
      <w:r w:rsidRPr="0063301E">
        <w:rPr>
          <w:sz w:val="28"/>
          <w:szCs w:val="28"/>
          <w:lang w:val="en-US"/>
        </w:rPr>
        <w:t>Juraj</w:t>
      </w:r>
      <w:r w:rsidRPr="0063301E">
        <w:rPr>
          <w:sz w:val="28"/>
          <w:szCs w:val="28"/>
          <w:lang w:val="uk-UA"/>
        </w:rPr>
        <w:t xml:space="preserve"> // </w:t>
      </w:r>
      <w:r w:rsidRPr="0063301E">
        <w:rPr>
          <w:bCs/>
          <w:sz w:val="28"/>
          <w:szCs w:val="28"/>
          <w:lang w:val="en-US"/>
        </w:rPr>
        <w:t>Multicenter Study (NEBIS)</w:t>
      </w:r>
      <w:r w:rsidRPr="0063301E">
        <w:rPr>
          <w:sz w:val="28"/>
          <w:szCs w:val="28"/>
          <w:lang w:val="en-US"/>
        </w:rPr>
        <w:t xml:space="preserve"> </w:t>
      </w:r>
      <w:r w:rsidRPr="0063301E">
        <w:rPr>
          <w:bCs/>
          <w:sz w:val="28"/>
          <w:szCs w:val="28"/>
          <w:lang w:val="en-US"/>
        </w:rPr>
        <w:t xml:space="preserve">Cardiovascular Drugs and Therapy </w:t>
      </w:r>
      <w:r w:rsidRPr="0063301E">
        <w:rPr>
          <w:sz w:val="28"/>
          <w:szCs w:val="28"/>
          <w:lang w:val="en-US"/>
        </w:rPr>
        <w:t xml:space="preserve">Publisher: Springer Netherlands . — </w:t>
      </w:r>
      <w:r w:rsidRPr="0063301E">
        <w:rPr>
          <w:sz w:val="28"/>
          <w:szCs w:val="28"/>
          <w:lang w:val="uk-UA"/>
        </w:rPr>
        <w:t>2003</w:t>
      </w:r>
      <w:r w:rsidRPr="0063301E">
        <w:rPr>
          <w:sz w:val="28"/>
          <w:szCs w:val="28"/>
          <w:lang w:val="en-US"/>
        </w:rPr>
        <w:t xml:space="preserve">. — Vol. </w:t>
      </w:r>
      <w:r w:rsidRPr="0063301E">
        <w:rPr>
          <w:sz w:val="28"/>
          <w:szCs w:val="28"/>
          <w:lang w:val="uk-UA"/>
        </w:rPr>
        <w:t>17, №3</w:t>
      </w:r>
      <w:r w:rsidRPr="0063301E">
        <w:rPr>
          <w:sz w:val="28"/>
          <w:szCs w:val="28"/>
          <w:lang w:val="en-US"/>
        </w:rPr>
        <w:t xml:space="preserve">. — P. </w:t>
      </w:r>
      <w:r w:rsidRPr="0063301E">
        <w:rPr>
          <w:sz w:val="28"/>
          <w:szCs w:val="28"/>
          <w:lang w:val="uk-UA"/>
        </w:rPr>
        <w:t xml:space="preserve">257 </w:t>
      </w:r>
      <w:r w:rsidRPr="0063301E">
        <w:rPr>
          <w:sz w:val="28"/>
          <w:szCs w:val="28"/>
          <w:lang w:val="en-US"/>
        </w:rPr>
        <w:t>—</w:t>
      </w:r>
      <w:r w:rsidRPr="0063301E">
        <w:rPr>
          <w:sz w:val="28"/>
          <w:szCs w:val="28"/>
          <w:lang w:val="uk-UA"/>
        </w:rPr>
        <w:t xml:space="preserve"> 263</w:t>
      </w:r>
      <w:r w:rsidRPr="0063301E">
        <w:rPr>
          <w:sz w:val="28"/>
          <w:szCs w:val="28"/>
          <w:lang w:val="en-US"/>
        </w:rPr>
        <w:t>.</w:t>
      </w:r>
    </w:p>
    <w:p w:rsidR="0023337C" w:rsidRPr="0063301E" w:rsidRDefault="0023337C" w:rsidP="0023337C">
      <w:pPr>
        <w:autoSpaceDE w:val="0"/>
        <w:autoSpaceDN w:val="0"/>
        <w:adjustRightInd w:val="0"/>
        <w:spacing w:line="360" w:lineRule="auto"/>
        <w:ind w:left="540" w:hanging="540"/>
        <w:rPr>
          <w:sz w:val="28"/>
          <w:szCs w:val="28"/>
          <w:lang w:val="uk-UA"/>
        </w:rPr>
      </w:pPr>
      <w:r w:rsidRPr="0063301E">
        <w:rPr>
          <w:bCs/>
          <w:sz w:val="28"/>
          <w:szCs w:val="28"/>
          <w:lang w:val="de-AT"/>
        </w:rPr>
        <w:t xml:space="preserve">216   </w:t>
      </w:r>
      <w:r w:rsidRPr="0063301E">
        <w:rPr>
          <w:bCs/>
          <w:sz w:val="28"/>
          <w:szCs w:val="28"/>
          <w:lang w:val="en-US"/>
        </w:rPr>
        <w:t>Itter G</w:t>
      </w:r>
      <w:r w:rsidRPr="0063301E">
        <w:rPr>
          <w:bCs/>
          <w:sz w:val="28"/>
          <w:szCs w:val="28"/>
          <w:lang w:val="uk-UA"/>
        </w:rPr>
        <w:t>.</w:t>
      </w:r>
      <w:r w:rsidRPr="0063301E">
        <w:rPr>
          <w:bCs/>
          <w:sz w:val="28"/>
          <w:szCs w:val="28"/>
          <w:lang w:val="en-US"/>
        </w:rPr>
        <w:t xml:space="preserve"> </w:t>
      </w:r>
      <w:r w:rsidRPr="0063301E">
        <w:rPr>
          <w:sz w:val="28"/>
          <w:szCs w:val="28"/>
          <w:lang w:val="en-US"/>
        </w:rPr>
        <w:t>A model of</w:t>
      </w:r>
      <w:r w:rsidRPr="0063301E">
        <w:rPr>
          <w:sz w:val="28"/>
          <w:szCs w:val="28"/>
          <w:lang w:val="uk-UA"/>
        </w:rPr>
        <w:t xml:space="preserve"> </w:t>
      </w:r>
      <w:r w:rsidRPr="0063301E">
        <w:rPr>
          <w:sz w:val="28"/>
          <w:szCs w:val="28"/>
          <w:lang w:val="en-US"/>
        </w:rPr>
        <w:t>chronic heart failure in spontaneous hypertensive rats (SHR)</w:t>
      </w:r>
      <w:r w:rsidRPr="0063301E">
        <w:rPr>
          <w:sz w:val="28"/>
          <w:szCs w:val="28"/>
          <w:lang w:val="uk-UA"/>
        </w:rPr>
        <w:t xml:space="preserve"> / </w:t>
      </w:r>
      <w:r w:rsidRPr="0063301E">
        <w:rPr>
          <w:bCs/>
          <w:sz w:val="28"/>
          <w:szCs w:val="28"/>
          <w:lang w:val="en-US"/>
        </w:rPr>
        <w:t>G</w:t>
      </w:r>
      <w:r w:rsidRPr="0063301E">
        <w:rPr>
          <w:bCs/>
          <w:sz w:val="28"/>
          <w:szCs w:val="28"/>
          <w:lang w:val="uk-UA"/>
        </w:rPr>
        <w:t xml:space="preserve">. </w:t>
      </w:r>
      <w:r w:rsidRPr="0063301E">
        <w:rPr>
          <w:bCs/>
          <w:sz w:val="28"/>
          <w:szCs w:val="28"/>
          <w:lang w:val="en-US"/>
        </w:rPr>
        <w:t>Itter, W</w:t>
      </w:r>
      <w:r w:rsidRPr="0063301E">
        <w:rPr>
          <w:bCs/>
          <w:sz w:val="28"/>
          <w:szCs w:val="28"/>
          <w:lang w:val="uk-UA"/>
        </w:rPr>
        <w:t xml:space="preserve">. </w:t>
      </w:r>
      <w:r w:rsidRPr="0063301E">
        <w:rPr>
          <w:bCs/>
          <w:sz w:val="28"/>
          <w:szCs w:val="28"/>
          <w:lang w:val="en-US"/>
        </w:rPr>
        <w:t>Jung, P</w:t>
      </w:r>
      <w:r w:rsidRPr="0063301E">
        <w:rPr>
          <w:bCs/>
          <w:sz w:val="28"/>
          <w:szCs w:val="28"/>
          <w:lang w:val="uk-UA"/>
        </w:rPr>
        <w:t xml:space="preserve">. </w:t>
      </w:r>
      <w:r w:rsidRPr="0063301E">
        <w:rPr>
          <w:bCs/>
          <w:sz w:val="28"/>
          <w:szCs w:val="28"/>
          <w:lang w:val="en-US"/>
        </w:rPr>
        <w:t>Juretschke</w:t>
      </w:r>
      <w:r w:rsidRPr="0063301E">
        <w:rPr>
          <w:bCs/>
          <w:sz w:val="28"/>
          <w:szCs w:val="28"/>
          <w:lang w:val="uk-UA"/>
        </w:rPr>
        <w:t xml:space="preserve">, </w:t>
      </w:r>
      <w:r w:rsidRPr="0063301E">
        <w:rPr>
          <w:bCs/>
          <w:sz w:val="28"/>
          <w:szCs w:val="28"/>
          <w:lang w:val="en-US"/>
        </w:rPr>
        <w:t>B</w:t>
      </w:r>
      <w:r w:rsidRPr="0063301E">
        <w:rPr>
          <w:bCs/>
          <w:sz w:val="28"/>
          <w:szCs w:val="28"/>
          <w:lang w:val="uk-UA"/>
        </w:rPr>
        <w:t xml:space="preserve">. </w:t>
      </w:r>
      <w:r w:rsidRPr="0063301E">
        <w:rPr>
          <w:bCs/>
          <w:sz w:val="28"/>
          <w:szCs w:val="28"/>
          <w:lang w:val="en-US"/>
        </w:rPr>
        <w:t>A</w:t>
      </w:r>
      <w:r w:rsidRPr="0063301E">
        <w:rPr>
          <w:bCs/>
          <w:sz w:val="28"/>
          <w:szCs w:val="28"/>
          <w:lang w:val="uk-UA"/>
        </w:rPr>
        <w:t xml:space="preserve">. </w:t>
      </w:r>
      <w:r w:rsidRPr="0063301E">
        <w:rPr>
          <w:bCs/>
          <w:sz w:val="28"/>
          <w:szCs w:val="28"/>
          <w:lang w:val="en-US"/>
        </w:rPr>
        <w:t>Schoelkens</w:t>
      </w:r>
      <w:r w:rsidRPr="0063301E">
        <w:rPr>
          <w:sz w:val="28"/>
          <w:szCs w:val="28"/>
          <w:lang w:val="uk-UA"/>
        </w:rPr>
        <w:t xml:space="preserve"> //</w:t>
      </w:r>
      <w:r w:rsidRPr="0063301E">
        <w:rPr>
          <w:sz w:val="28"/>
          <w:szCs w:val="28"/>
          <w:lang w:val="en-US"/>
        </w:rPr>
        <w:t xml:space="preserve"> </w:t>
      </w:r>
      <w:r w:rsidRPr="0063301E">
        <w:rPr>
          <w:iCs/>
          <w:sz w:val="28"/>
          <w:szCs w:val="28"/>
          <w:lang w:val="en-US"/>
        </w:rPr>
        <w:t>Lab Anim</w:t>
      </w:r>
      <w:r w:rsidRPr="0063301E">
        <w:rPr>
          <w:sz w:val="28"/>
          <w:szCs w:val="28"/>
          <w:lang w:val="en-US"/>
        </w:rPr>
        <w:t xml:space="preserve"> — </w:t>
      </w:r>
      <w:r w:rsidRPr="0063301E">
        <w:rPr>
          <w:sz w:val="28"/>
          <w:szCs w:val="28"/>
          <w:lang w:val="uk-UA"/>
        </w:rPr>
        <w:t>200</w:t>
      </w:r>
      <w:r w:rsidRPr="0063301E">
        <w:rPr>
          <w:sz w:val="28"/>
          <w:szCs w:val="28"/>
          <w:lang w:val="en-US"/>
        </w:rPr>
        <w:t xml:space="preserve">4. — Vol. </w:t>
      </w:r>
      <w:r w:rsidRPr="0063301E">
        <w:rPr>
          <w:sz w:val="28"/>
          <w:szCs w:val="28"/>
          <w:lang w:val="uk-UA"/>
        </w:rPr>
        <w:t>3</w:t>
      </w:r>
      <w:r w:rsidRPr="0063301E">
        <w:rPr>
          <w:sz w:val="28"/>
          <w:szCs w:val="28"/>
          <w:lang w:val="en-US"/>
        </w:rPr>
        <w:t xml:space="preserve">8. — P. </w:t>
      </w:r>
      <w:r w:rsidRPr="0063301E">
        <w:rPr>
          <w:sz w:val="28"/>
          <w:szCs w:val="28"/>
          <w:lang w:val="uk-UA"/>
        </w:rPr>
        <w:t xml:space="preserve">138 </w:t>
      </w:r>
      <w:r w:rsidRPr="0063301E">
        <w:rPr>
          <w:sz w:val="28"/>
          <w:szCs w:val="28"/>
          <w:lang w:val="en-US"/>
        </w:rPr>
        <w:t>—</w:t>
      </w:r>
      <w:r w:rsidRPr="0063301E">
        <w:rPr>
          <w:sz w:val="28"/>
          <w:szCs w:val="28"/>
          <w:lang w:val="uk-UA"/>
        </w:rPr>
        <w:t xml:space="preserve"> 148</w:t>
      </w:r>
      <w:r w:rsidRPr="0063301E">
        <w:rPr>
          <w:sz w:val="28"/>
          <w:szCs w:val="28"/>
          <w:lang w:val="en-US"/>
        </w:rPr>
        <w:t>.</w:t>
      </w:r>
    </w:p>
    <w:p w:rsidR="0023337C" w:rsidRPr="0063301E" w:rsidRDefault="0023337C" w:rsidP="0023337C">
      <w:pPr>
        <w:autoSpaceDE w:val="0"/>
        <w:autoSpaceDN w:val="0"/>
        <w:adjustRightInd w:val="0"/>
        <w:spacing w:line="360" w:lineRule="auto"/>
        <w:ind w:left="540" w:hanging="540"/>
        <w:rPr>
          <w:sz w:val="28"/>
          <w:szCs w:val="28"/>
          <w:lang w:val="uk-UA"/>
        </w:rPr>
      </w:pPr>
      <w:r w:rsidRPr="0063301E">
        <w:rPr>
          <w:sz w:val="28"/>
          <w:szCs w:val="28"/>
          <w:lang w:val="en-US"/>
        </w:rPr>
        <w:t>217   Ichihara S</w:t>
      </w:r>
      <w:r w:rsidRPr="0063301E">
        <w:rPr>
          <w:sz w:val="28"/>
          <w:szCs w:val="28"/>
          <w:lang w:val="uk-UA"/>
        </w:rPr>
        <w:t>.</w:t>
      </w:r>
      <w:r w:rsidRPr="0063301E">
        <w:rPr>
          <w:sz w:val="28"/>
          <w:szCs w:val="28"/>
          <w:lang w:val="en-US"/>
        </w:rPr>
        <w:t xml:space="preserve"> Attenuation of oxidative stress</w:t>
      </w:r>
      <w:r w:rsidRPr="0063301E">
        <w:rPr>
          <w:sz w:val="28"/>
          <w:szCs w:val="28"/>
          <w:lang w:val="uk-UA"/>
        </w:rPr>
        <w:t xml:space="preserve"> </w:t>
      </w:r>
      <w:r w:rsidRPr="0063301E">
        <w:rPr>
          <w:sz w:val="28"/>
          <w:szCs w:val="28"/>
          <w:lang w:val="en-US"/>
        </w:rPr>
        <w:t>and cardiac dysfunction by bisoprolol in an animal model of dilated</w:t>
      </w:r>
      <w:r w:rsidRPr="0063301E">
        <w:rPr>
          <w:sz w:val="28"/>
          <w:szCs w:val="28"/>
          <w:lang w:val="uk-UA"/>
        </w:rPr>
        <w:t xml:space="preserve"> </w:t>
      </w:r>
      <w:r w:rsidRPr="0063301E">
        <w:rPr>
          <w:sz w:val="28"/>
          <w:szCs w:val="28"/>
          <w:lang w:val="en-US"/>
        </w:rPr>
        <w:t>cardiomyopathy</w:t>
      </w:r>
      <w:r w:rsidRPr="0063301E">
        <w:rPr>
          <w:sz w:val="28"/>
          <w:szCs w:val="28"/>
          <w:lang w:val="uk-UA"/>
        </w:rPr>
        <w:t xml:space="preserve"> / </w:t>
      </w:r>
      <w:r w:rsidRPr="0063301E">
        <w:rPr>
          <w:sz w:val="28"/>
          <w:szCs w:val="28"/>
          <w:lang w:val="en-US"/>
        </w:rPr>
        <w:t>S</w:t>
      </w:r>
      <w:r w:rsidRPr="0063301E">
        <w:rPr>
          <w:sz w:val="28"/>
          <w:szCs w:val="28"/>
          <w:lang w:val="uk-UA"/>
        </w:rPr>
        <w:t xml:space="preserve">. </w:t>
      </w:r>
      <w:r w:rsidRPr="0063301E">
        <w:rPr>
          <w:sz w:val="28"/>
          <w:szCs w:val="28"/>
          <w:lang w:val="en-US"/>
        </w:rPr>
        <w:t>Ichihara, Y</w:t>
      </w:r>
      <w:r w:rsidRPr="0063301E">
        <w:rPr>
          <w:sz w:val="28"/>
          <w:szCs w:val="28"/>
          <w:lang w:val="uk-UA"/>
        </w:rPr>
        <w:t xml:space="preserve">. </w:t>
      </w:r>
      <w:r w:rsidRPr="0063301E">
        <w:rPr>
          <w:sz w:val="28"/>
          <w:szCs w:val="28"/>
          <w:lang w:val="en-US"/>
        </w:rPr>
        <w:lastRenderedPageBreak/>
        <w:t>Yamada, G</w:t>
      </w:r>
      <w:r w:rsidRPr="0063301E">
        <w:rPr>
          <w:sz w:val="28"/>
          <w:szCs w:val="28"/>
          <w:lang w:val="uk-UA"/>
        </w:rPr>
        <w:t xml:space="preserve">. </w:t>
      </w:r>
      <w:r w:rsidRPr="0063301E">
        <w:rPr>
          <w:sz w:val="28"/>
          <w:szCs w:val="28"/>
          <w:lang w:val="en-US"/>
        </w:rPr>
        <w:t>Ichihara</w:t>
      </w:r>
      <w:r w:rsidRPr="0063301E">
        <w:rPr>
          <w:sz w:val="28"/>
          <w:szCs w:val="28"/>
          <w:lang w:val="uk-UA"/>
        </w:rPr>
        <w:t xml:space="preserve"> //</w:t>
      </w:r>
      <w:r w:rsidRPr="0063301E">
        <w:rPr>
          <w:sz w:val="28"/>
          <w:szCs w:val="28"/>
          <w:lang w:val="en-US"/>
        </w:rPr>
        <w:t xml:space="preserve"> </w:t>
      </w:r>
      <w:r w:rsidRPr="0063301E">
        <w:rPr>
          <w:iCs/>
          <w:sz w:val="28"/>
          <w:szCs w:val="28"/>
          <w:lang w:val="en-US"/>
        </w:rPr>
        <w:t>Biochem Biophys Res Commun</w:t>
      </w:r>
      <w:r w:rsidRPr="0063301E">
        <w:rPr>
          <w:sz w:val="28"/>
          <w:szCs w:val="28"/>
          <w:lang w:val="en-US"/>
        </w:rPr>
        <w:t xml:space="preserve">. — </w:t>
      </w:r>
      <w:r w:rsidRPr="0063301E">
        <w:rPr>
          <w:sz w:val="28"/>
          <w:szCs w:val="28"/>
          <w:lang w:val="uk-UA"/>
        </w:rPr>
        <w:t>2006</w:t>
      </w:r>
      <w:r w:rsidRPr="0063301E">
        <w:rPr>
          <w:sz w:val="28"/>
          <w:szCs w:val="28"/>
          <w:lang w:val="en-US"/>
        </w:rPr>
        <w:t xml:space="preserve">. — Vol. </w:t>
      </w:r>
      <w:r w:rsidRPr="0063301E">
        <w:rPr>
          <w:sz w:val="28"/>
          <w:szCs w:val="28"/>
          <w:lang w:val="uk-UA"/>
        </w:rPr>
        <w:t>350</w:t>
      </w:r>
      <w:r w:rsidRPr="0063301E">
        <w:rPr>
          <w:sz w:val="28"/>
          <w:szCs w:val="28"/>
          <w:lang w:val="en-US"/>
        </w:rPr>
        <w:t xml:space="preserve">. — P. </w:t>
      </w:r>
      <w:r w:rsidRPr="0063301E">
        <w:rPr>
          <w:sz w:val="28"/>
          <w:szCs w:val="28"/>
          <w:lang w:val="uk-UA"/>
        </w:rPr>
        <w:t xml:space="preserve">105 </w:t>
      </w:r>
      <w:r w:rsidRPr="0063301E">
        <w:rPr>
          <w:sz w:val="28"/>
          <w:szCs w:val="28"/>
          <w:lang w:val="en-US"/>
        </w:rPr>
        <w:t>—</w:t>
      </w:r>
      <w:r w:rsidRPr="0063301E">
        <w:rPr>
          <w:sz w:val="28"/>
          <w:szCs w:val="28"/>
          <w:lang w:val="uk-UA"/>
        </w:rPr>
        <w:t xml:space="preserve"> 113</w:t>
      </w:r>
      <w:r w:rsidRPr="0063301E">
        <w:rPr>
          <w:sz w:val="28"/>
          <w:szCs w:val="28"/>
          <w:lang w:val="en-US"/>
        </w:rPr>
        <w:t>.</w:t>
      </w:r>
    </w:p>
    <w:p w:rsidR="0023337C" w:rsidRPr="0063301E" w:rsidRDefault="0023337C" w:rsidP="0023337C">
      <w:pPr>
        <w:autoSpaceDN w:val="0"/>
        <w:spacing w:line="360" w:lineRule="auto"/>
        <w:ind w:left="540" w:hanging="540"/>
        <w:rPr>
          <w:sz w:val="28"/>
          <w:szCs w:val="28"/>
          <w:lang w:val="uk-UA"/>
        </w:rPr>
      </w:pPr>
      <w:r w:rsidRPr="0063301E">
        <w:rPr>
          <w:sz w:val="28"/>
          <w:szCs w:val="28"/>
          <w:lang w:val="uk-UA"/>
        </w:rPr>
        <w:t xml:space="preserve">218. </w:t>
      </w:r>
      <w:r w:rsidRPr="0063301E">
        <w:rPr>
          <w:sz w:val="28"/>
          <w:szCs w:val="28"/>
          <w:lang w:val="en-US"/>
        </w:rPr>
        <w:t>Ja</w:t>
      </w:r>
      <w:r w:rsidRPr="0063301E">
        <w:rPr>
          <w:sz w:val="28"/>
          <w:szCs w:val="28"/>
          <w:lang w:val="uk-UA"/>
        </w:rPr>
        <w:t>nka H.U. Influence of bisoprolol on blood glucose, glucosuria and hemoglobin A1 in non-insulin-dependent diabetics</w:t>
      </w:r>
      <w:r w:rsidRPr="0063301E">
        <w:rPr>
          <w:sz w:val="28"/>
          <w:szCs w:val="28"/>
          <w:lang w:val="en-GB"/>
        </w:rPr>
        <w:t xml:space="preserve"> /</w:t>
      </w:r>
      <w:r w:rsidRPr="0063301E">
        <w:rPr>
          <w:sz w:val="28"/>
          <w:szCs w:val="28"/>
          <w:lang w:val="uk-UA"/>
        </w:rPr>
        <w:t xml:space="preserve"> H.U. </w:t>
      </w:r>
      <w:r w:rsidRPr="0063301E">
        <w:rPr>
          <w:sz w:val="28"/>
          <w:szCs w:val="28"/>
          <w:lang w:val="en-US"/>
        </w:rPr>
        <w:t>Ja</w:t>
      </w:r>
      <w:r w:rsidRPr="0063301E">
        <w:rPr>
          <w:sz w:val="28"/>
          <w:szCs w:val="28"/>
          <w:lang w:val="uk-UA"/>
        </w:rPr>
        <w:t xml:space="preserve">nka // J. Cardiovasc. Pharmacol. — 1986. — </w:t>
      </w:r>
      <w:r w:rsidRPr="0063301E">
        <w:rPr>
          <w:spacing w:val="6"/>
          <w:sz w:val="28"/>
          <w:szCs w:val="28"/>
          <w:lang w:val="en-US"/>
        </w:rPr>
        <w:t>Vol</w:t>
      </w:r>
      <w:r w:rsidRPr="0063301E">
        <w:rPr>
          <w:spacing w:val="6"/>
          <w:sz w:val="28"/>
          <w:szCs w:val="28"/>
          <w:lang w:val="uk-UA"/>
        </w:rPr>
        <w:t xml:space="preserve">. </w:t>
      </w:r>
      <w:r w:rsidRPr="0063301E">
        <w:rPr>
          <w:sz w:val="28"/>
          <w:szCs w:val="28"/>
          <w:lang w:val="uk-UA"/>
        </w:rPr>
        <w:t>— 8. Р. 110 — 112.</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219 </w:t>
      </w:r>
      <w:r w:rsidRPr="0063301E">
        <w:rPr>
          <w:sz w:val="28"/>
          <w:szCs w:val="28"/>
          <w:lang w:val="en-US"/>
        </w:rPr>
        <w:t>Jonson R.J.Unifying path way bor essentiall hypertension / R.J.</w:t>
      </w:r>
      <w:r w:rsidRPr="0063301E">
        <w:rPr>
          <w:sz w:val="28"/>
          <w:szCs w:val="28"/>
          <w:lang w:val="uk-UA"/>
        </w:rPr>
        <w:t xml:space="preserve"> </w:t>
      </w:r>
      <w:r w:rsidRPr="0063301E">
        <w:rPr>
          <w:sz w:val="28"/>
          <w:szCs w:val="28"/>
          <w:lang w:val="en-US"/>
        </w:rPr>
        <w:t xml:space="preserve">Jonson </w:t>
      </w:r>
      <w:r w:rsidRPr="0063301E">
        <w:rPr>
          <w:sz w:val="28"/>
          <w:szCs w:val="28"/>
          <w:lang w:val="uk-UA"/>
        </w:rPr>
        <w:t xml:space="preserve">// </w:t>
      </w:r>
      <w:r w:rsidRPr="0063301E">
        <w:rPr>
          <w:sz w:val="28"/>
          <w:szCs w:val="28"/>
          <w:lang w:val="en-US"/>
        </w:rPr>
        <w:t xml:space="preserve">Am. J. hypertens. </w:t>
      </w:r>
      <w:r w:rsidRPr="0063301E">
        <w:rPr>
          <w:b/>
          <w:i/>
          <w:sz w:val="28"/>
          <w:szCs w:val="28"/>
          <w:lang w:val="en-US"/>
        </w:rPr>
        <w:t>—</w:t>
      </w:r>
      <w:r w:rsidRPr="0063301E">
        <w:rPr>
          <w:sz w:val="28"/>
          <w:szCs w:val="28"/>
          <w:lang w:val="en-US"/>
        </w:rPr>
        <w:t xml:space="preserve"> 2005 </w:t>
      </w:r>
      <w:r w:rsidRPr="0063301E">
        <w:rPr>
          <w:b/>
          <w:i/>
          <w:sz w:val="28"/>
          <w:szCs w:val="28"/>
          <w:lang w:val="en-US"/>
        </w:rPr>
        <w:t>—</w:t>
      </w:r>
      <w:r w:rsidRPr="0063301E">
        <w:rPr>
          <w:sz w:val="28"/>
          <w:szCs w:val="28"/>
          <w:lang w:val="en-US"/>
        </w:rPr>
        <w:t xml:space="preserve"> Vol.18,</w:t>
      </w:r>
      <w:r w:rsidRPr="0063301E">
        <w:rPr>
          <w:sz w:val="28"/>
          <w:szCs w:val="28"/>
          <w:lang w:val="uk-UA"/>
        </w:rPr>
        <w:t>№</w:t>
      </w:r>
      <w:r w:rsidRPr="0063301E">
        <w:rPr>
          <w:sz w:val="28"/>
          <w:szCs w:val="28"/>
          <w:lang w:val="en-US"/>
        </w:rPr>
        <w:t xml:space="preserve">3 </w:t>
      </w:r>
      <w:r w:rsidRPr="0063301E">
        <w:rPr>
          <w:b/>
          <w:i/>
          <w:sz w:val="28"/>
          <w:szCs w:val="28"/>
          <w:lang w:val="en-US"/>
        </w:rPr>
        <w:t>—</w:t>
      </w:r>
      <w:r w:rsidRPr="0063301E">
        <w:rPr>
          <w:sz w:val="28"/>
          <w:szCs w:val="28"/>
          <w:lang w:val="en-US"/>
        </w:rPr>
        <w:t xml:space="preserve"> P.431 </w:t>
      </w:r>
      <w:r w:rsidRPr="0063301E">
        <w:rPr>
          <w:b/>
          <w:i/>
          <w:sz w:val="28"/>
          <w:szCs w:val="28"/>
          <w:lang w:val="en-US"/>
        </w:rPr>
        <w:t>—</w:t>
      </w:r>
      <w:r w:rsidRPr="0063301E">
        <w:rPr>
          <w:sz w:val="28"/>
          <w:szCs w:val="28"/>
          <w:lang w:val="en-US"/>
        </w:rPr>
        <w:t xml:space="preserve"> 439.</w:t>
      </w:r>
    </w:p>
    <w:p w:rsidR="0023337C" w:rsidRPr="0063301E" w:rsidRDefault="0023337C" w:rsidP="0023337C">
      <w:pPr>
        <w:spacing w:line="360" w:lineRule="auto"/>
        <w:ind w:left="540" w:hanging="540"/>
        <w:rPr>
          <w:sz w:val="28"/>
          <w:szCs w:val="28"/>
          <w:lang w:val="uk-UA"/>
        </w:rPr>
      </w:pPr>
      <w:r w:rsidRPr="0063301E">
        <w:rPr>
          <w:sz w:val="28"/>
          <w:szCs w:val="28"/>
          <w:lang w:val="en-US"/>
        </w:rPr>
        <w:t>220   Julian F. R. Sheng W</w:t>
      </w:r>
      <w:r w:rsidRPr="0063301E">
        <w:rPr>
          <w:sz w:val="28"/>
          <w:szCs w:val="28"/>
          <w:lang w:val="uk-UA"/>
        </w:rPr>
        <w:t>.</w:t>
      </w:r>
      <w:r w:rsidRPr="0063301E">
        <w:rPr>
          <w:sz w:val="28"/>
          <w:szCs w:val="28"/>
          <w:lang w:val="en-US"/>
        </w:rPr>
        <w:t xml:space="preserve"> Jaimie W. Signalling across the blood brain barrier by angiotensin II:novel implications for neurogenic hypertension</w:t>
      </w:r>
      <w:r w:rsidRPr="0063301E">
        <w:rPr>
          <w:sz w:val="28"/>
          <w:szCs w:val="28"/>
          <w:lang w:val="uk-UA"/>
        </w:rPr>
        <w:t xml:space="preserve"> / </w:t>
      </w:r>
      <w:r w:rsidRPr="0063301E">
        <w:rPr>
          <w:sz w:val="28"/>
          <w:szCs w:val="28"/>
          <w:lang w:val="en-US"/>
        </w:rPr>
        <w:t>F. R.</w:t>
      </w:r>
      <w:r w:rsidRPr="0063301E">
        <w:rPr>
          <w:sz w:val="28"/>
          <w:szCs w:val="28"/>
          <w:lang w:val="uk-UA"/>
        </w:rPr>
        <w:t xml:space="preserve"> </w:t>
      </w:r>
      <w:r w:rsidRPr="0063301E">
        <w:rPr>
          <w:sz w:val="28"/>
          <w:szCs w:val="28"/>
          <w:lang w:val="en-US"/>
        </w:rPr>
        <w:t>Julian</w:t>
      </w:r>
      <w:r w:rsidRPr="0063301E">
        <w:rPr>
          <w:sz w:val="28"/>
          <w:szCs w:val="28"/>
          <w:lang w:val="uk-UA"/>
        </w:rPr>
        <w:t>,</w:t>
      </w:r>
      <w:r w:rsidRPr="0063301E">
        <w:rPr>
          <w:sz w:val="28"/>
          <w:szCs w:val="28"/>
          <w:lang w:val="en-US"/>
        </w:rPr>
        <w:t xml:space="preserve"> W</w:t>
      </w:r>
      <w:r w:rsidRPr="0063301E">
        <w:rPr>
          <w:sz w:val="28"/>
          <w:szCs w:val="28"/>
          <w:lang w:val="uk-UA"/>
        </w:rPr>
        <w:t xml:space="preserve">. </w:t>
      </w:r>
      <w:r w:rsidRPr="0063301E">
        <w:rPr>
          <w:sz w:val="28"/>
          <w:szCs w:val="28"/>
          <w:lang w:val="en-US"/>
        </w:rPr>
        <w:t>Sheng</w:t>
      </w:r>
      <w:r w:rsidRPr="0063301E">
        <w:rPr>
          <w:sz w:val="28"/>
          <w:szCs w:val="28"/>
          <w:lang w:val="uk-UA"/>
        </w:rPr>
        <w:t>,</w:t>
      </w:r>
      <w:r w:rsidRPr="0063301E">
        <w:rPr>
          <w:sz w:val="28"/>
          <w:szCs w:val="28"/>
          <w:lang w:val="en-US"/>
        </w:rPr>
        <w:t xml:space="preserve"> W.</w:t>
      </w:r>
      <w:r w:rsidRPr="0063301E">
        <w:rPr>
          <w:sz w:val="28"/>
          <w:szCs w:val="28"/>
          <w:lang w:val="uk-UA"/>
        </w:rPr>
        <w:t xml:space="preserve"> </w:t>
      </w:r>
      <w:r w:rsidRPr="0063301E">
        <w:rPr>
          <w:sz w:val="28"/>
          <w:szCs w:val="28"/>
          <w:lang w:val="en-US"/>
        </w:rPr>
        <w:t xml:space="preserve">Jaimie </w:t>
      </w:r>
      <w:r w:rsidRPr="0063301E">
        <w:rPr>
          <w:sz w:val="28"/>
          <w:szCs w:val="28"/>
          <w:lang w:val="uk-UA"/>
        </w:rPr>
        <w:t xml:space="preserve">// </w:t>
      </w:r>
      <w:r w:rsidRPr="0063301E">
        <w:rPr>
          <w:sz w:val="28"/>
          <w:szCs w:val="28"/>
          <w:lang w:val="en-US"/>
        </w:rPr>
        <w:t>J</w:t>
      </w:r>
      <w:r w:rsidRPr="0063301E">
        <w:rPr>
          <w:sz w:val="28"/>
          <w:szCs w:val="28"/>
          <w:lang w:val="uk-UA"/>
        </w:rPr>
        <w:t>.</w:t>
      </w:r>
      <w:r w:rsidRPr="0063301E">
        <w:rPr>
          <w:sz w:val="28"/>
          <w:szCs w:val="28"/>
          <w:lang w:val="en-US"/>
        </w:rPr>
        <w:t xml:space="preserve"> Mol</w:t>
      </w:r>
      <w:r w:rsidRPr="0063301E">
        <w:rPr>
          <w:sz w:val="28"/>
          <w:szCs w:val="28"/>
          <w:lang w:val="uk-UA"/>
        </w:rPr>
        <w:t>.</w:t>
      </w:r>
      <w:r w:rsidRPr="0063301E">
        <w:rPr>
          <w:sz w:val="28"/>
          <w:szCs w:val="28"/>
          <w:lang w:val="en-US"/>
        </w:rPr>
        <w:t xml:space="preserve"> Med. — </w:t>
      </w:r>
      <w:r w:rsidRPr="0063301E">
        <w:rPr>
          <w:sz w:val="28"/>
          <w:szCs w:val="28"/>
          <w:lang w:val="uk-UA"/>
        </w:rPr>
        <w:t>2008</w:t>
      </w:r>
      <w:r w:rsidRPr="0063301E">
        <w:rPr>
          <w:sz w:val="28"/>
          <w:szCs w:val="28"/>
          <w:lang w:val="en-US"/>
        </w:rPr>
        <w:t xml:space="preserve">. — Vol. </w:t>
      </w:r>
      <w:r w:rsidRPr="0063301E">
        <w:rPr>
          <w:sz w:val="28"/>
          <w:szCs w:val="28"/>
          <w:lang w:val="uk-UA"/>
        </w:rPr>
        <w:t>86</w:t>
      </w:r>
      <w:r w:rsidRPr="0063301E">
        <w:rPr>
          <w:sz w:val="28"/>
          <w:szCs w:val="28"/>
          <w:lang w:val="en-US"/>
        </w:rPr>
        <w:t xml:space="preserve">. — P. </w:t>
      </w:r>
      <w:r w:rsidRPr="0063301E">
        <w:rPr>
          <w:sz w:val="28"/>
          <w:szCs w:val="28"/>
          <w:lang w:val="uk-UA"/>
        </w:rPr>
        <w:t xml:space="preserve">705 </w:t>
      </w:r>
      <w:r w:rsidRPr="0063301E">
        <w:rPr>
          <w:sz w:val="28"/>
          <w:szCs w:val="28"/>
          <w:lang w:val="en-US"/>
        </w:rPr>
        <w:t>—</w:t>
      </w:r>
      <w:r w:rsidRPr="0063301E">
        <w:rPr>
          <w:sz w:val="28"/>
          <w:szCs w:val="28"/>
          <w:lang w:val="uk-UA"/>
        </w:rPr>
        <w:t xml:space="preserve"> 710</w:t>
      </w:r>
      <w:r w:rsidRPr="0063301E">
        <w:rPr>
          <w:sz w:val="28"/>
          <w:szCs w:val="28"/>
          <w:lang w:val="en-US"/>
        </w:rPr>
        <w:t>.</w:t>
      </w:r>
    </w:p>
    <w:p w:rsidR="0023337C" w:rsidRPr="0063301E" w:rsidRDefault="0023337C" w:rsidP="0023337C">
      <w:pPr>
        <w:spacing w:line="360" w:lineRule="auto"/>
        <w:ind w:left="540" w:hanging="540"/>
        <w:rPr>
          <w:sz w:val="28"/>
          <w:szCs w:val="28"/>
          <w:lang w:val="en-US"/>
        </w:rPr>
      </w:pPr>
      <w:r w:rsidRPr="0063301E">
        <w:rPr>
          <w:sz w:val="28"/>
          <w:szCs w:val="28"/>
          <w:lang w:val="uk-UA"/>
        </w:rPr>
        <w:t xml:space="preserve">221  </w:t>
      </w:r>
      <w:r w:rsidRPr="0063301E">
        <w:rPr>
          <w:sz w:val="28"/>
          <w:szCs w:val="28"/>
          <w:lang w:val="de-DE"/>
        </w:rPr>
        <w:t>Klipstein</w:t>
      </w:r>
      <w:r w:rsidRPr="0063301E">
        <w:rPr>
          <w:sz w:val="28"/>
          <w:szCs w:val="28"/>
          <w:lang w:val="uk-UA"/>
        </w:rPr>
        <w:t>-</w:t>
      </w:r>
      <w:r w:rsidRPr="0063301E">
        <w:rPr>
          <w:sz w:val="28"/>
          <w:szCs w:val="28"/>
          <w:lang w:val="de-DE"/>
        </w:rPr>
        <w:t xml:space="preserve">Grobusch K. </w:t>
      </w:r>
      <w:r w:rsidRPr="0063301E">
        <w:rPr>
          <w:sz w:val="28"/>
          <w:szCs w:val="28"/>
          <w:lang w:val="en-US"/>
        </w:rPr>
        <w:t xml:space="preserve">Serum carotenoids and atherosclerosis The Rotterdam Study / </w:t>
      </w:r>
      <w:r w:rsidRPr="0063301E">
        <w:rPr>
          <w:sz w:val="28"/>
          <w:szCs w:val="28"/>
          <w:lang w:val="de-DE"/>
        </w:rPr>
        <w:t>K.</w:t>
      </w:r>
      <w:r w:rsidRPr="0063301E">
        <w:rPr>
          <w:sz w:val="28"/>
          <w:szCs w:val="28"/>
          <w:lang w:val="uk-UA"/>
        </w:rPr>
        <w:t xml:space="preserve"> </w:t>
      </w:r>
      <w:r w:rsidRPr="0063301E">
        <w:rPr>
          <w:sz w:val="28"/>
          <w:szCs w:val="28"/>
          <w:lang w:val="de-DE"/>
        </w:rPr>
        <w:t>Klipstein</w:t>
      </w:r>
      <w:r w:rsidRPr="0063301E">
        <w:rPr>
          <w:sz w:val="28"/>
          <w:szCs w:val="28"/>
          <w:lang w:val="uk-UA"/>
        </w:rPr>
        <w:t>-</w:t>
      </w:r>
      <w:r w:rsidRPr="0063301E">
        <w:rPr>
          <w:sz w:val="28"/>
          <w:szCs w:val="28"/>
          <w:lang w:val="de-DE"/>
        </w:rPr>
        <w:t>Grobusch, L.</w:t>
      </w:r>
      <w:r w:rsidRPr="0063301E">
        <w:rPr>
          <w:sz w:val="28"/>
          <w:szCs w:val="28"/>
          <w:lang w:val="uk-UA"/>
        </w:rPr>
        <w:t xml:space="preserve"> </w:t>
      </w:r>
      <w:r w:rsidRPr="0063301E">
        <w:rPr>
          <w:sz w:val="28"/>
          <w:szCs w:val="28"/>
          <w:lang w:val="de-DE"/>
        </w:rPr>
        <w:t>J.</w:t>
      </w:r>
      <w:r w:rsidRPr="0063301E">
        <w:rPr>
          <w:sz w:val="28"/>
          <w:szCs w:val="28"/>
          <w:lang w:val="uk-UA"/>
        </w:rPr>
        <w:t xml:space="preserve"> </w:t>
      </w:r>
      <w:r w:rsidRPr="0063301E">
        <w:rPr>
          <w:sz w:val="28"/>
          <w:szCs w:val="28"/>
          <w:lang w:val="de-DE"/>
        </w:rPr>
        <w:t>Launer, J.</w:t>
      </w:r>
      <w:r w:rsidRPr="0063301E">
        <w:rPr>
          <w:sz w:val="28"/>
          <w:szCs w:val="28"/>
          <w:lang w:val="uk-UA"/>
        </w:rPr>
        <w:t xml:space="preserve"> </w:t>
      </w:r>
      <w:r w:rsidRPr="0063301E">
        <w:rPr>
          <w:sz w:val="28"/>
          <w:szCs w:val="28"/>
          <w:lang w:val="de-DE"/>
        </w:rPr>
        <w:t>M.</w:t>
      </w:r>
      <w:r w:rsidRPr="0063301E">
        <w:rPr>
          <w:sz w:val="28"/>
          <w:szCs w:val="28"/>
          <w:lang w:val="uk-UA"/>
        </w:rPr>
        <w:t xml:space="preserve"> </w:t>
      </w:r>
      <w:r w:rsidRPr="0063301E">
        <w:rPr>
          <w:sz w:val="28"/>
          <w:szCs w:val="28"/>
          <w:lang w:val="de-DE"/>
        </w:rPr>
        <w:t>Geleijnse</w:t>
      </w:r>
      <w:r w:rsidRPr="0063301E">
        <w:rPr>
          <w:sz w:val="28"/>
          <w:szCs w:val="28"/>
          <w:lang w:val="uk-UA"/>
        </w:rPr>
        <w:t xml:space="preserve"> //</w:t>
      </w:r>
      <w:r w:rsidRPr="0063301E">
        <w:rPr>
          <w:sz w:val="28"/>
          <w:szCs w:val="28"/>
          <w:lang w:val="de-DE"/>
        </w:rPr>
        <w:t xml:space="preserve"> </w:t>
      </w:r>
      <w:r w:rsidRPr="0063301E">
        <w:rPr>
          <w:sz w:val="28"/>
          <w:szCs w:val="28"/>
          <w:lang w:val="en-US"/>
        </w:rPr>
        <w:t>Atherosclerosis. — 2000. — V. 148. — P. 49</w:t>
      </w:r>
      <w:r w:rsidRPr="0063301E">
        <w:rPr>
          <w:sz w:val="28"/>
          <w:szCs w:val="28"/>
          <w:lang w:val="uk-UA"/>
        </w:rPr>
        <w:t xml:space="preserve"> — </w:t>
      </w:r>
      <w:r w:rsidRPr="0063301E">
        <w:rPr>
          <w:sz w:val="28"/>
          <w:szCs w:val="28"/>
          <w:lang w:val="en-US"/>
        </w:rPr>
        <w:t>56.</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222 </w:t>
      </w:r>
      <w:r w:rsidRPr="0063301E">
        <w:rPr>
          <w:sz w:val="28"/>
          <w:szCs w:val="28"/>
          <w:lang w:val="en-US"/>
        </w:rPr>
        <w:t>. Knekt P</w:t>
      </w:r>
      <w:r w:rsidRPr="0063301E">
        <w:rPr>
          <w:sz w:val="28"/>
          <w:szCs w:val="28"/>
          <w:lang w:val="uk-UA"/>
        </w:rPr>
        <w:t>.</w:t>
      </w:r>
      <w:r w:rsidRPr="0063301E">
        <w:rPr>
          <w:sz w:val="28"/>
          <w:szCs w:val="28"/>
          <w:lang w:val="en-US"/>
        </w:rPr>
        <w:t xml:space="preserve"> Quercetin benefits and side effects / P.</w:t>
      </w:r>
      <w:r w:rsidRPr="0063301E">
        <w:rPr>
          <w:sz w:val="28"/>
          <w:szCs w:val="28"/>
          <w:lang w:val="uk-UA"/>
        </w:rPr>
        <w:t xml:space="preserve"> </w:t>
      </w:r>
      <w:r w:rsidRPr="0063301E">
        <w:rPr>
          <w:sz w:val="28"/>
          <w:szCs w:val="28"/>
          <w:lang w:val="en-US"/>
        </w:rPr>
        <w:t>Knekt</w:t>
      </w:r>
      <w:r w:rsidRPr="0063301E">
        <w:rPr>
          <w:sz w:val="28"/>
          <w:szCs w:val="28"/>
          <w:lang w:val="uk-UA"/>
        </w:rPr>
        <w:t xml:space="preserve">, </w:t>
      </w:r>
      <w:r w:rsidRPr="0063301E">
        <w:rPr>
          <w:sz w:val="28"/>
          <w:szCs w:val="28"/>
          <w:lang w:val="en-US"/>
        </w:rPr>
        <w:t xml:space="preserve">S.Kumpulain </w:t>
      </w:r>
      <w:r w:rsidRPr="0063301E">
        <w:rPr>
          <w:sz w:val="28"/>
          <w:szCs w:val="28"/>
          <w:lang w:val="uk-UA"/>
        </w:rPr>
        <w:t xml:space="preserve">// </w:t>
      </w:r>
      <w:r w:rsidRPr="0063301E">
        <w:rPr>
          <w:sz w:val="28"/>
          <w:szCs w:val="28"/>
          <w:lang w:val="en-US"/>
        </w:rPr>
        <w:t xml:space="preserve">Am. J. Clin. </w:t>
      </w:r>
      <w:r w:rsidRPr="0063301E">
        <w:rPr>
          <w:sz w:val="28"/>
          <w:szCs w:val="28"/>
          <w:lang w:val="de-DE"/>
        </w:rPr>
        <w:t>Nutr. — 2002. — Vol. 3. —  P. 560.</w:t>
      </w:r>
    </w:p>
    <w:p w:rsidR="0023337C" w:rsidRPr="0063301E" w:rsidRDefault="0023337C" w:rsidP="0023337C">
      <w:pPr>
        <w:shd w:val="clear" w:color="auto" w:fill="FFFFFF"/>
        <w:spacing w:before="10" w:line="360" w:lineRule="auto"/>
        <w:ind w:left="540" w:hanging="540"/>
        <w:rPr>
          <w:spacing w:val="10"/>
          <w:sz w:val="28"/>
          <w:szCs w:val="28"/>
          <w:lang w:val="uk-UA"/>
        </w:rPr>
      </w:pPr>
      <w:r w:rsidRPr="0063301E">
        <w:rPr>
          <w:sz w:val="28"/>
          <w:szCs w:val="28"/>
          <w:lang w:val="uk-UA"/>
        </w:rPr>
        <w:t xml:space="preserve">223. </w:t>
      </w:r>
      <w:r w:rsidRPr="0063301E">
        <w:rPr>
          <w:spacing w:val="2"/>
          <w:sz w:val="28"/>
          <w:szCs w:val="28"/>
          <w:lang w:val="de-DE"/>
        </w:rPr>
        <w:t xml:space="preserve">Kim </w:t>
      </w:r>
      <w:r w:rsidRPr="0063301E">
        <w:rPr>
          <w:noProof/>
          <w:spacing w:val="2"/>
          <w:sz w:val="28"/>
          <w:szCs w:val="28"/>
          <w:lang w:val="de-DE"/>
        </w:rPr>
        <w:t>J.</w:t>
      </w:r>
      <w:r w:rsidRPr="0063301E">
        <w:rPr>
          <w:spacing w:val="2"/>
          <w:sz w:val="28"/>
          <w:szCs w:val="28"/>
          <w:lang w:val="de-DE"/>
        </w:rPr>
        <w:t xml:space="preserve"> </w:t>
      </w:r>
      <w:r w:rsidRPr="0063301E">
        <w:rPr>
          <w:spacing w:val="2"/>
          <w:sz w:val="28"/>
          <w:szCs w:val="28"/>
          <w:lang w:val="en-US"/>
        </w:rPr>
        <w:t xml:space="preserve">Mitogen—activated protein </w:t>
      </w:r>
      <w:r w:rsidRPr="0063301E">
        <w:rPr>
          <w:noProof/>
          <w:spacing w:val="2"/>
          <w:sz w:val="28"/>
          <w:szCs w:val="28"/>
          <w:lang w:val="en-US"/>
        </w:rPr>
        <w:t xml:space="preserve">kinase </w:t>
      </w:r>
      <w:r w:rsidRPr="0063301E">
        <w:rPr>
          <w:spacing w:val="2"/>
          <w:sz w:val="28"/>
          <w:szCs w:val="28"/>
          <w:lang w:val="en-US"/>
        </w:rPr>
        <w:t>contributes to elevated basal</w:t>
      </w:r>
      <w:r w:rsidRPr="0063301E">
        <w:rPr>
          <w:sz w:val="28"/>
          <w:szCs w:val="28"/>
          <w:lang w:val="uk-UA"/>
        </w:rPr>
        <w:t xml:space="preserve"> </w:t>
      </w:r>
      <w:r w:rsidRPr="0063301E">
        <w:rPr>
          <w:spacing w:val="3"/>
          <w:sz w:val="28"/>
          <w:szCs w:val="28"/>
          <w:lang w:val="en-US"/>
        </w:rPr>
        <w:t>tone in aortic smooth muscle from hypertensive rats /</w:t>
      </w:r>
      <w:r w:rsidRPr="0063301E">
        <w:rPr>
          <w:spacing w:val="3"/>
          <w:sz w:val="28"/>
          <w:szCs w:val="28"/>
          <w:lang w:val="uk-UA"/>
        </w:rPr>
        <w:t xml:space="preserve"> </w:t>
      </w:r>
      <w:r w:rsidRPr="0063301E">
        <w:rPr>
          <w:noProof/>
          <w:spacing w:val="2"/>
          <w:sz w:val="28"/>
          <w:szCs w:val="28"/>
          <w:lang w:val="de-DE"/>
        </w:rPr>
        <w:t>J.</w:t>
      </w:r>
      <w:r w:rsidRPr="0063301E">
        <w:rPr>
          <w:noProof/>
          <w:spacing w:val="2"/>
          <w:sz w:val="28"/>
          <w:szCs w:val="28"/>
          <w:lang w:val="uk-UA"/>
        </w:rPr>
        <w:t xml:space="preserve"> </w:t>
      </w:r>
      <w:r w:rsidRPr="0063301E">
        <w:rPr>
          <w:spacing w:val="2"/>
          <w:sz w:val="28"/>
          <w:szCs w:val="28"/>
          <w:lang w:val="de-DE"/>
        </w:rPr>
        <w:t>Kim</w:t>
      </w:r>
      <w:r w:rsidRPr="0063301E">
        <w:rPr>
          <w:noProof/>
          <w:spacing w:val="2"/>
          <w:sz w:val="28"/>
          <w:szCs w:val="28"/>
          <w:lang w:val="de-DE"/>
        </w:rPr>
        <w:t xml:space="preserve">, </w:t>
      </w:r>
      <w:r w:rsidRPr="0063301E">
        <w:rPr>
          <w:spacing w:val="2"/>
          <w:sz w:val="28"/>
          <w:szCs w:val="28"/>
          <w:lang w:val="de-DE"/>
        </w:rPr>
        <w:t>Y. R</w:t>
      </w:r>
      <w:r w:rsidRPr="0063301E">
        <w:rPr>
          <w:spacing w:val="2"/>
          <w:sz w:val="28"/>
          <w:szCs w:val="28"/>
          <w:lang w:val="uk-UA"/>
        </w:rPr>
        <w:t xml:space="preserve">. </w:t>
      </w:r>
      <w:r w:rsidRPr="0063301E">
        <w:rPr>
          <w:spacing w:val="2"/>
          <w:sz w:val="28"/>
          <w:szCs w:val="28"/>
          <w:lang w:val="de-DE"/>
        </w:rPr>
        <w:t>Lee, C</w:t>
      </w:r>
      <w:r w:rsidRPr="0063301E">
        <w:rPr>
          <w:spacing w:val="2"/>
          <w:sz w:val="28"/>
          <w:szCs w:val="28"/>
          <w:lang w:val="uk-UA"/>
        </w:rPr>
        <w:t>-</w:t>
      </w:r>
      <w:r w:rsidRPr="0063301E">
        <w:rPr>
          <w:spacing w:val="2"/>
          <w:sz w:val="28"/>
          <w:szCs w:val="28"/>
          <w:lang w:val="de-DE"/>
        </w:rPr>
        <w:t>H</w:t>
      </w:r>
      <w:r w:rsidRPr="0063301E">
        <w:rPr>
          <w:spacing w:val="2"/>
          <w:sz w:val="28"/>
          <w:szCs w:val="28"/>
          <w:lang w:val="uk-UA"/>
        </w:rPr>
        <w:t xml:space="preserve"> </w:t>
      </w:r>
      <w:r w:rsidRPr="0063301E">
        <w:rPr>
          <w:spacing w:val="2"/>
          <w:sz w:val="28"/>
          <w:szCs w:val="28"/>
          <w:lang w:val="de-DE"/>
        </w:rPr>
        <w:t xml:space="preserve">Lee </w:t>
      </w:r>
      <w:r w:rsidRPr="0063301E">
        <w:rPr>
          <w:sz w:val="28"/>
          <w:szCs w:val="28"/>
          <w:lang w:val="uk-UA"/>
        </w:rPr>
        <w:t>//</w:t>
      </w:r>
      <w:r w:rsidRPr="0063301E">
        <w:rPr>
          <w:spacing w:val="3"/>
          <w:sz w:val="28"/>
          <w:szCs w:val="28"/>
          <w:lang w:val="en-US"/>
        </w:rPr>
        <w:t xml:space="preserve"> European Journal of Pharmacology. </w:t>
      </w:r>
      <w:r w:rsidRPr="0063301E">
        <w:rPr>
          <w:sz w:val="28"/>
          <w:szCs w:val="28"/>
          <w:lang w:val="en-US"/>
        </w:rPr>
        <w:t>—</w:t>
      </w:r>
      <w:r w:rsidRPr="0063301E">
        <w:rPr>
          <w:spacing w:val="3"/>
          <w:sz w:val="28"/>
          <w:szCs w:val="28"/>
          <w:lang w:val="en-US"/>
        </w:rPr>
        <w:t xml:space="preserve"> 2005.</w:t>
      </w:r>
      <w:r w:rsidRPr="0063301E">
        <w:rPr>
          <w:sz w:val="28"/>
          <w:szCs w:val="28"/>
          <w:lang w:val="uk-UA"/>
        </w:rPr>
        <w:t xml:space="preserve"> </w:t>
      </w:r>
      <w:r w:rsidRPr="0063301E">
        <w:rPr>
          <w:sz w:val="28"/>
          <w:szCs w:val="28"/>
          <w:lang w:val="en-US"/>
        </w:rPr>
        <w:t>—</w:t>
      </w:r>
      <w:r w:rsidRPr="0063301E">
        <w:rPr>
          <w:spacing w:val="10"/>
          <w:sz w:val="28"/>
          <w:szCs w:val="28"/>
          <w:lang w:val="en-US"/>
        </w:rPr>
        <w:t xml:space="preserve"> </w:t>
      </w:r>
      <w:r w:rsidRPr="0063301E">
        <w:rPr>
          <w:sz w:val="28"/>
          <w:szCs w:val="28"/>
          <w:lang w:val="en-US"/>
        </w:rPr>
        <w:t>Vol.</w:t>
      </w:r>
      <w:r w:rsidRPr="0063301E">
        <w:rPr>
          <w:spacing w:val="10"/>
          <w:sz w:val="28"/>
          <w:szCs w:val="28"/>
          <w:lang w:val="en-US"/>
        </w:rPr>
        <w:t xml:space="preserve"> </w:t>
      </w:r>
      <w:r w:rsidRPr="0063301E">
        <w:rPr>
          <w:spacing w:val="25"/>
          <w:sz w:val="28"/>
          <w:szCs w:val="28"/>
          <w:lang w:val="en-US"/>
        </w:rPr>
        <w:t>514.</w:t>
      </w:r>
      <w:r w:rsidRPr="0063301E">
        <w:rPr>
          <w:spacing w:val="10"/>
          <w:sz w:val="28"/>
          <w:szCs w:val="28"/>
          <w:lang w:val="en-US"/>
        </w:rPr>
        <w:t xml:space="preserve"> №</w:t>
      </w:r>
      <w:r w:rsidRPr="0063301E">
        <w:rPr>
          <w:spacing w:val="10"/>
          <w:sz w:val="28"/>
          <w:szCs w:val="28"/>
          <w:lang w:val="uk-UA"/>
        </w:rPr>
        <w:t xml:space="preserve"> </w:t>
      </w:r>
      <w:r w:rsidRPr="0063301E">
        <w:rPr>
          <w:spacing w:val="10"/>
          <w:sz w:val="28"/>
          <w:szCs w:val="28"/>
          <w:lang w:val="en-US"/>
        </w:rPr>
        <w:t>2</w:t>
      </w:r>
      <w:r w:rsidRPr="0063301E">
        <w:rPr>
          <w:sz w:val="28"/>
          <w:szCs w:val="28"/>
          <w:lang w:val="en-US"/>
        </w:rPr>
        <w:t>—</w:t>
      </w:r>
      <w:r w:rsidRPr="0063301E">
        <w:rPr>
          <w:spacing w:val="10"/>
          <w:sz w:val="28"/>
          <w:szCs w:val="28"/>
          <w:lang w:val="en-US"/>
        </w:rPr>
        <w:t>3.—P. 209</w:t>
      </w:r>
      <w:r w:rsidRPr="0063301E">
        <w:rPr>
          <w:spacing w:val="10"/>
          <w:sz w:val="28"/>
          <w:szCs w:val="28"/>
          <w:lang w:val="uk-UA"/>
        </w:rPr>
        <w:t xml:space="preserve"> </w:t>
      </w:r>
      <w:r w:rsidRPr="0063301E">
        <w:rPr>
          <w:sz w:val="28"/>
          <w:szCs w:val="28"/>
          <w:lang w:val="en-US"/>
        </w:rPr>
        <w:t>—</w:t>
      </w:r>
      <w:r w:rsidRPr="0063301E">
        <w:rPr>
          <w:spacing w:val="10"/>
          <w:sz w:val="28"/>
          <w:szCs w:val="28"/>
          <w:lang w:val="uk-UA"/>
        </w:rPr>
        <w:t xml:space="preserve"> </w:t>
      </w:r>
      <w:r w:rsidRPr="0063301E">
        <w:rPr>
          <w:spacing w:val="10"/>
          <w:sz w:val="28"/>
          <w:szCs w:val="28"/>
          <w:lang w:val="en-US"/>
        </w:rPr>
        <w:t>215.</w:t>
      </w:r>
    </w:p>
    <w:p w:rsidR="0023337C" w:rsidRPr="0063301E" w:rsidRDefault="0023337C" w:rsidP="0023337C">
      <w:pPr>
        <w:widowControl w:val="0"/>
        <w:shd w:val="clear" w:color="auto" w:fill="FFFFFF"/>
        <w:tabs>
          <w:tab w:val="left" w:pos="374"/>
        </w:tabs>
        <w:autoSpaceDE w:val="0"/>
        <w:autoSpaceDN w:val="0"/>
        <w:adjustRightInd w:val="0"/>
        <w:spacing w:line="360" w:lineRule="auto"/>
        <w:ind w:left="540" w:right="403" w:hanging="540"/>
        <w:rPr>
          <w:spacing w:val="-11"/>
          <w:sz w:val="28"/>
          <w:szCs w:val="28"/>
          <w:lang w:val="uk-UA"/>
        </w:rPr>
      </w:pPr>
      <w:r w:rsidRPr="0063301E">
        <w:rPr>
          <w:sz w:val="28"/>
          <w:szCs w:val="28"/>
          <w:lang w:val="uk-UA"/>
        </w:rPr>
        <w:t>224.</w:t>
      </w:r>
      <w:r w:rsidRPr="0063301E">
        <w:rPr>
          <w:spacing w:val="2"/>
          <w:sz w:val="28"/>
          <w:szCs w:val="28"/>
          <w:lang w:val="uk-UA"/>
        </w:rPr>
        <w:t xml:space="preserve"> </w:t>
      </w:r>
      <w:r w:rsidRPr="0063301E">
        <w:rPr>
          <w:spacing w:val="2"/>
          <w:sz w:val="28"/>
          <w:szCs w:val="28"/>
          <w:lang w:val="en-US"/>
        </w:rPr>
        <w:t>Kuo T. B.J. Sleep—related sympathovagal imbalance in SHR /</w:t>
      </w:r>
      <w:r w:rsidRPr="0063301E">
        <w:rPr>
          <w:spacing w:val="2"/>
          <w:sz w:val="28"/>
          <w:szCs w:val="28"/>
          <w:lang w:val="uk-UA"/>
        </w:rPr>
        <w:t xml:space="preserve"> </w:t>
      </w:r>
      <w:r w:rsidRPr="0063301E">
        <w:rPr>
          <w:spacing w:val="2"/>
          <w:sz w:val="28"/>
          <w:szCs w:val="28"/>
          <w:lang w:val="en-US"/>
        </w:rPr>
        <w:t>T. B.</w:t>
      </w:r>
      <w:r w:rsidRPr="0063301E">
        <w:rPr>
          <w:spacing w:val="2"/>
          <w:sz w:val="28"/>
          <w:szCs w:val="28"/>
          <w:lang w:val="uk-UA"/>
        </w:rPr>
        <w:t xml:space="preserve"> </w:t>
      </w:r>
      <w:r w:rsidRPr="0063301E">
        <w:rPr>
          <w:spacing w:val="2"/>
          <w:sz w:val="28"/>
          <w:szCs w:val="28"/>
          <w:lang w:val="en-US"/>
        </w:rPr>
        <w:t xml:space="preserve">J.Kuo, </w:t>
      </w:r>
      <w:r w:rsidRPr="0063301E">
        <w:rPr>
          <w:spacing w:val="2"/>
          <w:sz w:val="28"/>
          <w:szCs w:val="28"/>
        </w:rPr>
        <w:t>С</w:t>
      </w:r>
      <w:r w:rsidRPr="0063301E">
        <w:rPr>
          <w:spacing w:val="2"/>
          <w:sz w:val="28"/>
          <w:szCs w:val="28"/>
          <w:lang w:val="uk-UA"/>
        </w:rPr>
        <w:t>.</w:t>
      </w:r>
      <w:r w:rsidRPr="0063301E">
        <w:rPr>
          <w:spacing w:val="2"/>
          <w:sz w:val="28"/>
          <w:szCs w:val="28"/>
          <w:lang w:val="en-US"/>
        </w:rPr>
        <w:t xml:space="preserve"> </w:t>
      </w:r>
      <w:r w:rsidRPr="0063301E">
        <w:rPr>
          <w:noProof/>
          <w:spacing w:val="2"/>
          <w:sz w:val="28"/>
          <w:szCs w:val="28"/>
          <w:lang w:val="en-US"/>
        </w:rPr>
        <w:t>J</w:t>
      </w:r>
      <w:r w:rsidRPr="0063301E">
        <w:rPr>
          <w:noProof/>
          <w:spacing w:val="2"/>
          <w:sz w:val="28"/>
          <w:szCs w:val="28"/>
          <w:lang w:val="uk-UA"/>
        </w:rPr>
        <w:t xml:space="preserve"> </w:t>
      </w:r>
      <w:r w:rsidRPr="0063301E">
        <w:rPr>
          <w:noProof/>
          <w:spacing w:val="2"/>
          <w:sz w:val="28"/>
          <w:szCs w:val="28"/>
          <w:lang w:val="en-US"/>
        </w:rPr>
        <w:t>.</w:t>
      </w:r>
      <w:r w:rsidRPr="0063301E">
        <w:rPr>
          <w:spacing w:val="2"/>
          <w:sz w:val="28"/>
          <w:szCs w:val="28"/>
          <w:lang w:val="en-US"/>
        </w:rPr>
        <w:t>Lai</w:t>
      </w:r>
      <w:r w:rsidRPr="0063301E">
        <w:rPr>
          <w:noProof/>
          <w:spacing w:val="2"/>
          <w:sz w:val="28"/>
          <w:szCs w:val="28"/>
          <w:lang w:val="en-US"/>
        </w:rPr>
        <w:t xml:space="preserve">, </w:t>
      </w:r>
      <w:r w:rsidRPr="0063301E">
        <w:rPr>
          <w:spacing w:val="2"/>
          <w:sz w:val="28"/>
          <w:szCs w:val="28"/>
          <w:lang w:val="en-US"/>
        </w:rPr>
        <w:t>F</w:t>
      </w:r>
      <w:r w:rsidRPr="0063301E">
        <w:rPr>
          <w:spacing w:val="2"/>
          <w:sz w:val="28"/>
          <w:szCs w:val="28"/>
          <w:lang w:val="uk-UA"/>
        </w:rPr>
        <w:t>-</w:t>
      </w:r>
      <w:r w:rsidRPr="0063301E">
        <w:rPr>
          <w:spacing w:val="2"/>
          <w:sz w:val="28"/>
          <w:szCs w:val="28"/>
          <w:lang w:val="en-US"/>
        </w:rPr>
        <w:t>Z.</w:t>
      </w:r>
      <w:r w:rsidRPr="0063301E">
        <w:rPr>
          <w:spacing w:val="2"/>
          <w:sz w:val="28"/>
          <w:szCs w:val="28"/>
          <w:lang w:val="uk-UA"/>
        </w:rPr>
        <w:t xml:space="preserve"> </w:t>
      </w:r>
      <w:r w:rsidRPr="0063301E">
        <w:rPr>
          <w:spacing w:val="2"/>
          <w:sz w:val="28"/>
          <w:szCs w:val="28"/>
          <w:lang w:val="en-US"/>
        </w:rPr>
        <w:t xml:space="preserve">Shaw </w:t>
      </w:r>
      <w:r w:rsidRPr="0063301E">
        <w:rPr>
          <w:sz w:val="28"/>
          <w:szCs w:val="28"/>
          <w:lang w:val="uk-UA"/>
        </w:rPr>
        <w:t>//</w:t>
      </w:r>
      <w:r w:rsidRPr="0063301E">
        <w:rPr>
          <w:spacing w:val="2"/>
          <w:sz w:val="28"/>
          <w:szCs w:val="28"/>
          <w:lang w:val="uk-UA"/>
        </w:rPr>
        <w:t xml:space="preserve"> </w:t>
      </w:r>
      <w:r w:rsidRPr="0063301E">
        <w:rPr>
          <w:spacing w:val="2"/>
          <w:sz w:val="28"/>
          <w:szCs w:val="28"/>
          <w:lang w:val="en-US"/>
        </w:rPr>
        <w:t xml:space="preserve">Am. </w:t>
      </w:r>
      <w:r w:rsidRPr="0063301E">
        <w:rPr>
          <w:noProof/>
          <w:spacing w:val="2"/>
          <w:sz w:val="28"/>
          <w:szCs w:val="28"/>
          <w:lang w:val="en-US"/>
        </w:rPr>
        <w:t>J.</w:t>
      </w:r>
      <w:r w:rsidRPr="0063301E">
        <w:rPr>
          <w:noProof/>
          <w:spacing w:val="2"/>
          <w:sz w:val="28"/>
          <w:szCs w:val="28"/>
          <w:lang w:val="uk-UA"/>
        </w:rPr>
        <w:t xml:space="preserve"> </w:t>
      </w:r>
      <w:r w:rsidRPr="0063301E">
        <w:rPr>
          <w:noProof/>
          <w:spacing w:val="3"/>
          <w:sz w:val="28"/>
          <w:szCs w:val="28"/>
          <w:lang w:val="en-US"/>
        </w:rPr>
        <w:t xml:space="preserve">Physiol. </w:t>
      </w:r>
      <w:r w:rsidRPr="0063301E">
        <w:rPr>
          <w:spacing w:val="3"/>
          <w:sz w:val="28"/>
          <w:szCs w:val="28"/>
          <w:lang w:val="en-US"/>
        </w:rPr>
        <w:t xml:space="preserve">Heart Circ. Physiology. </w:t>
      </w:r>
      <w:r w:rsidRPr="0063301E">
        <w:rPr>
          <w:sz w:val="28"/>
          <w:szCs w:val="28"/>
          <w:lang w:val="en-US"/>
        </w:rPr>
        <w:t>—</w:t>
      </w:r>
      <w:r w:rsidRPr="0063301E">
        <w:rPr>
          <w:spacing w:val="3"/>
          <w:sz w:val="28"/>
          <w:szCs w:val="28"/>
          <w:lang w:val="en-US"/>
        </w:rPr>
        <w:t xml:space="preserve"> 2004. </w:t>
      </w:r>
      <w:r w:rsidRPr="0063301E">
        <w:rPr>
          <w:sz w:val="28"/>
          <w:szCs w:val="28"/>
          <w:lang w:val="en-US"/>
        </w:rPr>
        <w:t>—</w:t>
      </w:r>
      <w:r w:rsidRPr="0063301E">
        <w:rPr>
          <w:spacing w:val="3"/>
          <w:sz w:val="28"/>
          <w:szCs w:val="28"/>
          <w:lang w:val="en-US"/>
        </w:rPr>
        <w:t xml:space="preserve"> V. 286, №3. </w:t>
      </w:r>
      <w:r w:rsidRPr="0063301E">
        <w:rPr>
          <w:sz w:val="28"/>
          <w:szCs w:val="28"/>
          <w:lang w:val="en-US"/>
        </w:rPr>
        <w:t>—</w:t>
      </w:r>
      <w:r w:rsidRPr="0063301E">
        <w:rPr>
          <w:spacing w:val="3"/>
          <w:sz w:val="28"/>
          <w:szCs w:val="28"/>
          <w:lang w:val="en-US"/>
        </w:rPr>
        <w:t xml:space="preserve"> P. 1170</w:t>
      </w:r>
      <w:r w:rsidRPr="0063301E">
        <w:rPr>
          <w:spacing w:val="3"/>
          <w:sz w:val="28"/>
          <w:szCs w:val="28"/>
          <w:lang w:val="uk-UA"/>
        </w:rPr>
        <w:t xml:space="preserve"> </w:t>
      </w:r>
      <w:r w:rsidRPr="0063301E">
        <w:rPr>
          <w:sz w:val="28"/>
          <w:szCs w:val="28"/>
          <w:lang w:val="en-US"/>
        </w:rPr>
        <w:t>—</w:t>
      </w:r>
      <w:r w:rsidRPr="0063301E">
        <w:rPr>
          <w:spacing w:val="3"/>
          <w:sz w:val="28"/>
          <w:szCs w:val="28"/>
          <w:lang w:val="en-US"/>
        </w:rPr>
        <w:t xml:space="preserve"> 1182.</w:t>
      </w:r>
    </w:p>
    <w:p w:rsidR="0023337C" w:rsidRPr="0063301E" w:rsidRDefault="0023337C" w:rsidP="0023337C">
      <w:pPr>
        <w:widowControl w:val="0"/>
        <w:shd w:val="clear" w:color="auto" w:fill="FFFFFF"/>
        <w:tabs>
          <w:tab w:val="left" w:pos="374"/>
        </w:tabs>
        <w:autoSpaceDE w:val="0"/>
        <w:autoSpaceDN w:val="0"/>
        <w:adjustRightInd w:val="0"/>
        <w:spacing w:line="360" w:lineRule="auto"/>
        <w:ind w:left="540" w:hanging="540"/>
        <w:rPr>
          <w:spacing w:val="-10"/>
          <w:sz w:val="28"/>
          <w:szCs w:val="28"/>
          <w:lang w:val="uk-UA"/>
        </w:rPr>
      </w:pPr>
      <w:r w:rsidRPr="0063301E">
        <w:rPr>
          <w:spacing w:val="2"/>
          <w:sz w:val="28"/>
          <w:szCs w:val="28"/>
          <w:lang w:val="en-US"/>
        </w:rPr>
        <w:t>2</w:t>
      </w:r>
      <w:r w:rsidRPr="0063301E">
        <w:rPr>
          <w:spacing w:val="2"/>
          <w:sz w:val="28"/>
          <w:szCs w:val="28"/>
          <w:lang w:val="uk-UA"/>
        </w:rPr>
        <w:t>25</w:t>
      </w:r>
      <w:r w:rsidRPr="0063301E">
        <w:rPr>
          <w:spacing w:val="2"/>
          <w:sz w:val="28"/>
          <w:szCs w:val="28"/>
          <w:lang w:val="en-US"/>
        </w:rPr>
        <w:t xml:space="preserve">. Kuo T. B. </w:t>
      </w:r>
      <w:r w:rsidRPr="0063301E">
        <w:rPr>
          <w:noProof/>
          <w:spacing w:val="2"/>
          <w:sz w:val="28"/>
          <w:szCs w:val="28"/>
          <w:lang w:val="en-US"/>
        </w:rPr>
        <w:t xml:space="preserve">J., </w:t>
      </w:r>
      <w:r w:rsidRPr="0063301E">
        <w:rPr>
          <w:spacing w:val="2"/>
          <w:sz w:val="28"/>
          <w:szCs w:val="28"/>
          <w:lang w:val="en-US"/>
        </w:rPr>
        <w:t xml:space="preserve">Yang </w:t>
      </w:r>
      <w:r w:rsidRPr="0063301E">
        <w:rPr>
          <w:spacing w:val="2"/>
          <w:sz w:val="28"/>
          <w:szCs w:val="28"/>
        </w:rPr>
        <w:t>С</w:t>
      </w:r>
      <w:r w:rsidRPr="0063301E">
        <w:rPr>
          <w:spacing w:val="2"/>
          <w:sz w:val="28"/>
          <w:szCs w:val="28"/>
          <w:lang w:val="en-US"/>
        </w:rPr>
        <w:t xml:space="preserve">. </w:t>
      </w:r>
      <w:r w:rsidRPr="0063301E">
        <w:rPr>
          <w:spacing w:val="2"/>
          <w:sz w:val="28"/>
          <w:szCs w:val="28"/>
        </w:rPr>
        <w:t>С</w:t>
      </w:r>
      <w:r w:rsidRPr="0063301E">
        <w:rPr>
          <w:spacing w:val="2"/>
          <w:sz w:val="28"/>
          <w:szCs w:val="28"/>
          <w:lang w:val="en-US"/>
        </w:rPr>
        <w:t>. M., Sleep</w:t>
      </w:r>
      <w:r w:rsidRPr="0063301E">
        <w:rPr>
          <w:spacing w:val="2"/>
          <w:sz w:val="28"/>
          <w:szCs w:val="28"/>
          <w:lang w:val="uk-UA"/>
        </w:rPr>
        <w:t>-</w:t>
      </w:r>
      <w:r w:rsidRPr="0063301E">
        <w:rPr>
          <w:spacing w:val="2"/>
          <w:sz w:val="28"/>
          <w:szCs w:val="28"/>
          <w:lang w:val="en-US"/>
        </w:rPr>
        <w:t>Related Changes in Cardiovascular Neural Regulation in SHR /</w:t>
      </w:r>
      <w:r w:rsidRPr="0063301E">
        <w:rPr>
          <w:spacing w:val="2"/>
          <w:sz w:val="28"/>
          <w:szCs w:val="28"/>
          <w:lang w:val="uk-UA"/>
        </w:rPr>
        <w:t xml:space="preserve"> </w:t>
      </w:r>
      <w:r w:rsidRPr="0063301E">
        <w:rPr>
          <w:spacing w:val="2"/>
          <w:sz w:val="28"/>
          <w:szCs w:val="28"/>
          <w:lang w:val="en-US"/>
        </w:rPr>
        <w:t xml:space="preserve">T. B. </w:t>
      </w:r>
      <w:r w:rsidRPr="0063301E">
        <w:rPr>
          <w:noProof/>
          <w:spacing w:val="2"/>
          <w:sz w:val="28"/>
          <w:szCs w:val="28"/>
          <w:lang w:val="en-US"/>
        </w:rPr>
        <w:t>J.</w:t>
      </w:r>
      <w:r w:rsidRPr="0063301E">
        <w:rPr>
          <w:noProof/>
          <w:spacing w:val="2"/>
          <w:sz w:val="28"/>
          <w:szCs w:val="28"/>
          <w:lang w:val="uk-UA"/>
        </w:rPr>
        <w:t xml:space="preserve"> </w:t>
      </w:r>
      <w:r w:rsidRPr="0063301E">
        <w:rPr>
          <w:spacing w:val="2"/>
          <w:sz w:val="28"/>
          <w:szCs w:val="28"/>
          <w:lang w:val="en-US"/>
        </w:rPr>
        <w:t>Kuo</w:t>
      </w:r>
      <w:r w:rsidRPr="0063301E">
        <w:rPr>
          <w:noProof/>
          <w:spacing w:val="2"/>
          <w:sz w:val="28"/>
          <w:szCs w:val="28"/>
          <w:lang w:val="en-US"/>
        </w:rPr>
        <w:t xml:space="preserve">, </w:t>
      </w:r>
      <w:r w:rsidRPr="0063301E">
        <w:rPr>
          <w:spacing w:val="2"/>
          <w:sz w:val="28"/>
          <w:szCs w:val="28"/>
        </w:rPr>
        <w:t>С</w:t>
      </w:r>
      <w:r w:rsidRPr="0063301E">
        <w:rPr>
          <w:spacing w:val="2"/>
          <w:sz w:val="28"/>
          <w:szCs w:val="28"/>
          <w:lang w:val="en-US"/>
        </w:rPr>
        <w:t xml:space="preserve">. </w:t>
      </w:r>
      <w:r w:rsidRPr="0063301E">
        <w:rPr>
          <w:spacing w:val="2"/>
          <w:sz w:val="28"/>
          <w:szCs w:val="28"/>
        </w:rPr>
        <w:t>С</w:t>
      </w:r>
      <w:r w:rsidRPr="0063301E">
        <w:rPr>
          <w:spacing w:val="2"/>
          <w:sz w:val="28"/>
          <w:szCs w:val="28"/>
          <w:lang w:val="en-US"/>
        </w:rPr>
        <w:t>. M.</w:t>
      </w:r>
      <w:r w:rsidRPr="0063301E">
        <w:rPr>
          <w:spacing w:val="2"/>
          <w:sz w:val="28"/>
          <w:szCs w:val="28"/>
          <w:lang w:val="uk-UA"/>
        </w:rPr>
        <w:t xml:space="preserve"> </w:t>
      </w:r>
      <w:r w:rsidRPr="0063301E">
        <w:rPr>
          <w:spacing w:val="2"/>
          <w:sz w:val="28"/>
          <w:szCs w:val="28"/>
          <w:lang w:val="en-US"/>
        </w:rPr>
        <w:t>Yang</w:t>
      </w:r>
      <w:r w:rsidRPr="0063301E">
        <w:rPr>
          <w:spacing w:val="2"/>
          <w:sz w:val="28"/>
          <w:szCs w:val="28"/>
          <w:lang w:val="uk-UA"/>
        </w:rPr>
        <w:t xml:space="preserve"> </w:t>
      </w:r>
      <w:r w:rsidRPr="0063301E">
        <w:rPr>
          <w:sz w:val="28"/>
          <w:szCs w:val="28"/>
          <w:lang w:val="uk-UA"/>
        </w:rPr>
        <w:t>//</w:t>
      </w:r>
      <w:r w:rsidRPr="0063301E">
        <w:rPr>
          <w:spacing w:val="2"/>
          <w:sz w:val="28"/>
          <w:szCs w:val="28"/>
          <w:lang w:val="uk-UA"/>
        </w:rPr>
        <w:t xml:space="preserve"> </w:t>
      </w:r>
      <w:r w:rsidRPr="0063301E">
        <w:rPr>
          <w:spacing w:val="2"/>
          <w:sz w:val="28"/>
          <w:szCs w:val="28"/>
          <w:lang w:val="en-US"/>
        </w:rPr>
        <w:t xml:space="preserve">Circulation. </w:t>
      </w:r>
      <w:r w:rsidRPr="0063301E">
        <w:rPr>
          <w:sz w:val="28"/>
          <w:szCs w:val="28"/>
          <w:lang w:val="en-US"/>
        </w:rPr>
        <w:t>—</w:t>
      </w:r>
      <w:r w:rsidRPr="0063301E">
        <w:rPr>
          <w:spacing w:val="2"/>
          <w:sz w:val="28"/>
          <w:szCs w:val="28"/>
          <w:lang w:val="en-US"/>
        </w:rPr>
        <w:t xml:space="preserve"> 2005. </w:t>
      </w:r>
      <w:r w:rsidRPr="0063301E">
        <w:rPr>
          <w:sz w:val="28"/>
          <w:szCs w:val="28"/>
          <w:lang w:val="en-US"/>
        </w:rPr>
        <w:t>—</w:t>
      </w:r>
      <w:r w:rsidRPr="0063301E">
        <w:rPr>
          <w:spacing w:val="2"/>
          <w:sz w:val="28"/>
          <w:szCs w:val="28"/>
          <w:lang w:val="en-US"/>
        </w:rPr>
        <w:t xml:space="preserve"> </w:t>
      </w:r>
      <w:r w:rsidRPr="0063301E">
        <w:rPr>
          <w:sz w:val="28"/>
          <w:szCs w:val="28"/>
          <w:lang w:val="en-US"/>
        </w:rPr>
        <w:t>Vol.</w:t>
      </w:r>
      <w:r w:rsidRPr="0063301E">
        <w:rPr>
          <w:spacing w:val="2"/>
          <w:sz w:val="28"/>
          <w:szCs w:val="28"/>
          <w:lang w:val="en-US"/>
        </w:rPr>
        <w:t xml:space="preserve"> 12. </w:t>
      </w:r>
      <w:r w:rsidRPr="0063301E">
        <w:rPr>
          <w:sz w:val="28"/>
          <w:szCs w:val="28"/>
          <w:lang w:val="en-US"/>
        </w:rPr>
        <w:t>—</w:t>
      </w:r>
      <w:r w:rsidRPr="0063301E">
        <w:rPr>
          <w:spacing w:val="2"/>
          <w:sz w:val="28"/>
          <w:szCs w:val="28"/>
          <w:lang w:val="en-US"/>
        </w:rPr>
        <w:t xml:space="preserve"> P. 849</w:t>
      </w:r>
      <w:r w:rsidRPr="0063301E">
        <w:rPr>
          <w:spacing w:val="2"/>
          <w:sz w:val="28"/>
          <w:szCs w:val="28"/>
          <w:lang w:val="uk-UA"/>
        </w:rPr>
        <w:t xml:space="preserve"> </w:t>
      </w:r>
      <w:r w:rsidRPr="0063301E">
        <w:rPr>
          <w:sz w:val="28"/>
          <w:szCs w:val="28"/>
          <w:lang w:val="en-US"/>
        </w:rPr>
        <w:t>—</w:t>
      </w:r>
      <w:r w:rsidRPr="0063301E">
        <w:rPr>
          <w:spacing w:val="2"/>
          <w:sz w:val="28"/>
          <w:szCs w:val="28"/>
          <w:lang w:val="uk-UA"/>
        </w:rPr>
        <w:t xml:space="preserve"> </w:t>
      </w:r>
      <w:r w:rsidRPr="0063301E">
        <w:rPr>
          <w:spacing w:val="2"/>
          <w:sz w:val="28"/>
          <w:szCs w:val="28"/>
          <w:lang w:val="en-US"/>
        </w:rPr>
        <w:t>854.</w:t>
      </w:r>
    </w:p>
    <w:p w:rsidR="0023337C" w:rsidRPr="0063301E" w:rsidRDefault="0023337C" w:rsidP="0023337C">
      <w:pPr>
        <w:spacing w:line="360" w:lineRule="auto"/>
        <w:ind w:left="540" w:hanging="540"/>
        <w:rPr>
          <w:sz w:val="28"/>
          <w:szCs w:val="28"/>
          <w:lang w:val="en-US"/>
        </w:rPr>
      </w:pPr>
      <w:r w:rsidRPr="0063301E">
        <w:rPr>
          <w:sz w:val="28"/>
          <w:szCs w:val="28"/>
          <w:lang w:val="uk-UA"/>
        </w:rPr>
        <w:lastRenderedPageBreak/>
        <w:t xml:space="preserve">226 </w:t>
      </w:r>
      <w:r w:rsidRPr="0063301E">
        <w:rPr>
          <w:sz w:val="28"/>
          <w:szCs w:val="28"/>
          <w:lang w:val="en-US"/>
        </w:rPr>
        <w:t>Kaplan N.M. Clinical</w:t>
      </w:r>
      <w:r w:rsidRPr="0063301E">
        <w:rPr>
          <w:sz w:val="28"/>
          <w:szCs w:val="28"/>
          <w:lang w:val="uk-UA"/>
        </w:rPr>
        <w:t xml:space="preserve"> </w:t>
      </w:r>
      <w:r w:rsidRPr="0063301E">
        <w:rPr>
          <w:sz w:val="28"/>
          <w:szCs w:val="28"/>
          <w:lang w:val="en-US"/>
        </w:rPr>
        <w:t xml:space="preserve"> hypertension 7</w:t>
      </w:r>
      <w:r w:rsidRPr="0063301E">
        <w:rPr>
          <w:sz w:val="28"/>
          <w:szCs w:val="28"/>
          <w:vertAlign w:val="superscript"/>
          <w:lang w:val="en-US"/>
        </w:rPr>
        <w:t>th</w:t>
      </w:r>
      <w:r w:rsidRPr="0063301E">
        <w:rPr>
          <w:sz w:val="28"/>
          <w:szCs w:val="28"/>
          <w:lang w:val="en-US"/>
        </w:rPr>
        <w:t xml:space="preserve"> ed.</w:t>
      </w:r>
      <w:r w:rsidRPr="0063301E">
        <w:rPr>
          <w:sz w:val="28"/>
          <w:szCs w:val="28"/>
          <w:lang w:val="uk-UA"/>
        </w:rPr>
        <w:t xml:space="preserve"> //</w:t>
      </w:r>
      <w:r w:rsidRPr="0063301E">
        <w:rPr>
          <w:sz w:val="28"/>
          <w:szCs w:val="28"/>
          <w:lang w:val="en-US"/>
        </w:rPr>
        <w:t xml:space="preserve"> N.</w:t>
      </w:r>
      <w:r w:rsidRPr="0063301E">
        <w:rPr>
          <w:sz w:val="28"/>
          <w:szCs w:val="28"/>
          <w:lang w:val="uk-UA"/>
        </w:rPr>
        <w:t xml:space="preserve"> </w:t>
      </w:r>
      <w:r w:rsidRPr="0063301E">
        <w:rPr>
          <w:sz w:val="28"/>
          <w:szCs w:val="28"/>
          <w:lang w:val="en-US"/>
        </w:rPr>
        <w:t>M.</w:t>
      </w:r>
      <w:r w:rsidRPr="0063301E">
        <w:rPr>
          <w:sz w:val="28"/>
          <w:szCs w:val="28"/>
          <w:lang w:val="uk-UA"/>
        </w:rPr>
        <w:t xml:space="preserve"> </w:t>
      </w:r>
      <w:r w:rsidRPr="0063301E">
        <w:rPr>
          <w:sz w:val="28"/>
          <w:szCs w:val="28"/>
          <w:lang w:val="en-US"/>
        </w:rPr>
        <w:t xml:space="preserve">Kaplan </w:t>
      </w:r>
      <w:r w:rsidRPr="0063301E">
        <w:rPr>
          <w:b/>
          <w:i/>
          <w:sz w:val="28"/>
          <w:szCs w:val="28"/>
          <w:lang w:val="en-US"/>
        </w:rPr>
        <w:t>—</w:t>
      </w:r>
      <w:r w:rsidRPr="0063301E">
        <w:rPr>
          <w:sz w:val="28"/>
          <w:szCs w:val="28"/>
          <w:lang w:val="en-US"/>
        </w:rPr>
        <w:t xml:space="preserve"> Baltimor</w:t>
      </w:r>
      <w:r w:rsidRPr="0063301E">
        <w:rPr>
          <w:sz w:val="28"/>
          <w:szCs w:val="28"/>
          <w:lang w:val="uk-UA"/>
        </w:rPr>
        <w:t>:</w:t>
      </w:r>
      <w:r w:rsidRPr="0063301E">
        <w:rPr>
          <w:sz w:val="28"/>
          <w:szCs w:val="28"/>
          <w:lang w:val="en-US"/>
        </w:rPr>
        <w:t xml:space="preserve"> Wiliant and Wilkint, 1998. </w:t>
      </w:r>
      <w:r w:rsidRPr="0063301E">
        <w:rPr>
          <w:b/>
          <w:i/>
          <w:sz w:val="28"/>
          <w:szCs w:val="28"/>
          <w:lang w:val="en-US"/>
        </w:rPr>
        <w:t>—</w:t>
      </w:r>
      <w:r w:rsidRPr="0063301E">
        <w:rPr>
          <w:sz w:val="28"/>
          <w:szCs w:val="28"/>
          <w:lang w:val="en-US"/>
        </w:rPr>
        <w:t xml:space="preserve"> 444</w:t>
      </w:r>
      <w:r w:rsidRPr="0063301E">
        <w:rPr>
          <w:sz w:val="28"/>
          <w:szCs w:val="28"/>
          <w:lang w:val="uk-UA"/>
        </w:rPr>
        <w:t xml:space="preserve"> </w:t>
      </w:r>
      <w:r w:rsidRPr="0063301E">
        <w:rPr>
          <w:sz w:val="28"/>
          <w:szCs w:val="28"/>
          <w:lang w:val="en-US"/>
        </w:rPr>
        <w:t>p.</w:t>
      </w:r>
    </w:p>
    <w:p w:rsidR="0023337C" w:rsidRPr="0063301E" w:rsidRDefault="0023337C" w:rsidP="0023337C">
      <w:pPr>
        <w:autoSpaceDE w:val="0"/>
        <w:autoSpaceDN w:val="0"/>
        <w:adjustRightInd w:val="0"/>
        <w:spacing w:line="360" w:lineRule="auto"/>
        <w:ind w:left="540" w:hanging="540"/>
        <w:rPr>
          <w:sz w:val="28"/>
          <w:szCs w:val="28"/>
          <w:lang w:val="uk-UA"/>
        </w:rPr>
      </w:pPr>
      <w:r w:rsidRPr="0063301E">
        <w:rPr>
          <w:sz w:val="28"/>
          <w:szCs w:val="28"/>
          <w:lang w:val="en-US"/>
        </w:rPr>
        <w:t xml:space="preserve"> 227   Kuo TBJ</w:t>
      </w:r>
      <w:r w:rsidRPr="0063301E">
        <w:rPr>
          <w:sz w:val="28"/>
          <w:szCs w:val="28"/>
          <w:lang w:val="uk-UA"/>
        </w:rPr>
        <w:t xml:space="preserve">. </w:t>
      </w:r>
      <w:r w:rsidRPr="0063301E">
        <w:rPr>
          <w:sz w:val="28"/>
          <w:szCs w:val="28"/>
          <w:lang w:val="en-US"/>
        </w:rPr>
        <w:t xml:space="preserve"> Changes in sleep</w:t>
      </w:r>
      <w:r w:rsidRPr="0063301E">
        <w:rPr>
          <w:sz w:val="28"/>
          <w:szCs w:val="28"/>
          <w:lang w:val="uk-UA"/>
        </w:rPr>
        <w:t xml:space="preserve"> </w:t>
      </w:r>
      <w:r w:rsidRPr="0063301E">
        <w:rPr>
          <w:sz w:val="28"/>
          <w:szCs w:val="28"/>
          <w:lang w:val="en-US"/>
        </w:rPr>
        <w:t>patterns in spontaneously hypertensive rats</w:t>
      </w:r>
      <w:r w:rsidRPr="0063301E">
        <w:rPr>
          <w:sz w:val="28"/>
          <w:szCs w:val="28"/>
          <w:lang w:val="uk-UA"/>
        </w:rPr>
        <w:t xml:space="preserve"> / </w:t>
      </w:r>
      <w:r w:rsidRPr="0063301E">
        <w:rPr>
          <w:sz w:val="28"/>
          <w:szCs w:val="28"/>
          <w:lang w:val="en-US"/>
        </w:rPr>
        <w:t>TBJ</w:t>
      </w:r>
      <w:r w:rsidRPr="0063301E">
        <w:rPr>
          <w:sz w:val="28"/>
          <w:szCs w:val="28"/>
          <w:lang w:val="uk-UA"/>
        </w:rPr>
        <w:t xml:space="preserve">. </w:t>
      </w:r>
      <w:r w:rsidRPr="0063301E">
        <w:rPr>
          <w:sz w:val="28"/>
          <w:szCs w:val="28"/>
          <w:lang w:val="en-US"/>
        </w:rPr>
        <w:t>Kuo, FZ</w:t>
      </w:r>
      <w:r w:rsidRPr="0063301E">
        <w:rPr>
          <w:sz w:val="28"/>
          <w:szCs w:val="28"/>
          <w:lang w:val="uk-UA"/>
        </w:rPr>
        <w:t xml:space="preserve">. </w:t>
      </w:r>
      <w:r w:rsidRPr="0063301E">
        <w:rPr>
          <w:sz w:val="28"/>
          <w:szCs w:val="28"/>
          <w:lang w:val="en-US"/>
        </w:rPr>
        <w:t>Shaw, CJ</w:t>
      </w:r>
      <w:r w:rsidRPr="0063301E">
        <w:rPr>
          <w:sz w:val="28"/>
          <w:szCs w:val="28"/>
          <w:lang w:val="uk-UA"/>
        </w:rPr>
        <w:t xml:space="preserve">. </w:t>
      </w:r>
      <w:r w:rsidRPr="0063301E">
        <w:rPr>
          <w:sz w:val="28"/>
          <w:szCs w:val="28"/>
          <w:lang w:val="en-US"/>
        </w:rPr>
        <w:t>Lai, CW</w:t>
      </w:r>
      <w:r w:rsidRPr="0063301E">
        <w:rPr>
          <w:sz w:val="28"/>
          <w:szCs w:val="28"/>
          <w:lang w:val="uk-UA"/>
        </w:rPr>
        <w:t xml:space="preserve">. </w:t>
      </w:r>
      <w:r w:rsidRPr="0063301E">
        <w:rPr>
          <w:sz w:val="28"/>
          <w:szCs w:val="28"/>
          <w:lang w:val="en-US"/>
        </w:rPr>
        <w:t xml:space="preserve">Lai </w:t>
      </w:r>
      <w:r w:rsidRPr="0063301E">
        <w:rPr>
          <w:sz w:val="28"/>
          <w:szCs w:val="28"/>
          <w:lang w:val="uk-UA"/>
        </w:rPr>
        <w:t>//</w:t>
      </w:r>
      <w:r w:rsidRPr="0063301E">
        <w:rPr>
          <w:sz w:val="28"/>
          <w:szCs w:val="28"/>
          <w:lang w:val="en-US"/>
        </w:rPr>
        <w:t xml:space="preserve"> </w:t>
      </w:r>
      <w:r w:rsidRPr="0063301E">
        <w:rPr>
          <w:iCs/>
          <w:sz w:val="28"/>
          <w:szCs w:val="28"/>
          <w:lang w:val="en-US"/>
        </w:rPr>
        <w:t>Sleep</w:t>
      </w:r>
      <w:r w:rsidRPr="0063301E">
        <w:rPr>
          <w:sz w:val="28"/>
          <w:szCs w:val="28"/>
          <w:lang w:val="en-US"/>
        </w:rPr>
        <w:t xml:space="preserve">. — </w:t>
      </w:r>
      <w:r w:rsidRPr="0063301E">
        <w:rPr>
          <w:sz w:val="28"/>
          <w:szCs w:val="28"/>
          <w:lang w:val="uk-UA"/>
        </w:rPr>
        <w:t>200</w:t>
      </w:r>
      <w:r w:rsidRPr="0063301E">
        <w:rPr>
          <w:sz w:val="28"/>
          <w:szCs w:val="28"/>
          <w:lang w:val="en-US"/>
        </w:rPr>
        <w:t xml:space="preserve">4. — Vol. </w:t>
      </w:r>
      <w:r w:rsidRPr="0063301E">
        <w:rPr>
          <w:sz w:val="28"/>
          <w:szCs w:val="28"/>
          <w:lang w:val="uk-UA"/>
        </w:rPr>
        <w:t>27</w:t>
      </w:r>
      <w:r w:rsidRPr="0063301E">
        <w:rPr>
          <w:sz w:val="28"/>
          <w:szCs w:val="28"/>
          <w:lang w:val="en-US"/>
        </w:rPr>
        <w:t xml:space="preserve">. — P. </w:t>
      </w:r>
      <w:r w:rsidRPr="0063301E">
        <w:rPr>
          <w:sz w:val="28"/>
          <w:szCs w:val="28"/>
          <w:lang w:val="uk-UA"/>
        </w:rPr>
        <w:t xml:space="preserve">406 </w:t>
      </w:r>
      <w:r w:rsidRPr="0063301E">
        <w:rPr>
          <w:sz w:val="28"/>
          <w:szCs w:val="28"/>
          <w:lang w:val="en-US"/>
        </w:rPr>
        <w:t>—</w:t>
      </w:r>
      <w:r w:rsidRPr="0063301E">
        <w:rPr>
          <w:sz w:val="28"/>
          <w:szCs w:val="28"/>
          <w:lang w:val="uk-UA"/>
        </w:rPr>
        <w:t xml:space="preserve"> 412</w:t>
      </w:r>
      <w:r w:rsidRPr="0063301E">
        <w:rPr>
          <w:sz w:val="28"/>
          <w:szCs w:val="28"/>
          <w:lang w:val="en-US"/>
        </w:rPr>
        <w:t>.</w:t>
      </w:r>
    </w:p>
    <w:p w:rsidR="0023337C" w:rsidRPr="0063301E" w:rsidRDefault="0023337C" w:rsidP="0023337C">
      <w:pPr>
        <w:autoSpaceDE w:val="0"/>
        <w:autoSpaceDN w:val="0"/>
        <w:adjustRightInd w:val="0"/>
        <w:spacing w:line="360" w:lineRule="auto"/>
        <w:ind w:left="540" w:hanging="540"/>
        <w:rPr>
          <w:sz w:val="28"/>
          <w:szCs w:val="28"/>
          <w:lang w:val="uk-UA"/>
        </w:rPr>
      </w:pPr>
      <w:r w:rsidRPr="0063301E">
        <w:rPr>
          <w:sz w:val="28"/>
          <w:szCs w:val="28"/>
          <w:lang w:val="en-US"/>
        </w:rPr>
        <w:t xml:space="preserve"> 228   Kishi T</w:t>
      </w:r>
      <w:r w:rsidRPr="0063301E">
        <w:rPr>
          <w:sz w:val="28"/>
          <w:szCs w:val="28"/>
          <w:lang w:val="uk-UA"/>
        </w:rPr>
        <w:t>.</w:t>
      </w:r>
      <w:r w:rsidRPr="0063301E">
        <w:rPr>
          <w:sz w:val="28"/>
          <w:szCs w:val="28"/>
          <w:lang w:val="en-US"/>
        </w:rPr>
        <w:t xml:space="preserve"> Cardiovascular</w:t>
      </w:r>
      <w:r w:rsidRPr="0063301E">
        <w:rPr>
          <w:sz w:val="28"/>
          <w:szCs w:val="28"/>
          <w:lang w:val="uk-UA"/>
        </w:rPr>
        <w:t xml:space="preserve"> </w:t>
      </w:r>
      <w:r w:rsidRPr="0063301E">
        <w:rPr>
          <w:sz w:val="28"/>
          <w:szCs w:val="28"/>
          <w:lang w:val="en-US"/>
        </w:rPr>
        <w:t>effects of overexpression of endothelial nitric oxide synthase</w:t>
      </w:r>
      <w:r w:rsidRPr="0063301E">
        <w:rPr>
          <w:sz w:val="28"/>
          <w:szCs w:val="28"/>
          <w:lang w:val="uk-UA"/>
        </w:rPr>
        <w:t xml:space="preserve"> </w:t>
      </w:r>
      <w:r w:rsidRPr="0063301E">
        <w:rPr>
          <w:sz w:val="28"/>
          <w:szCs w:val="28"/>
          <w:lang w:val="en-US"/>
        </w:rPr>
        <w:t>in the rostral ventrolateral medulla in stroke-prone spontaneously hypertensive</w:t>
      </w:r>
      <w:r w:rsidRPr="0063301E">
        <w:rPr>
          <w:sz w:val="28"/>
          <w:szCs w:val="28"/>
          <w:lang w:val="uk-UA"/>
        </w:rPr>
        <w:t xml:space="preserve"> </w:t>
      </w:r>
      <w:r w:rsidRPr="0063301E">
        <w:rPr>
          <w:sz w:val="28"/>
          <w:szCs w:val="28"/>
          <w:lang w:val="en-US"/>
        </w:rPr>
        <w:t>rats</w:t>
      </w:r>
      <w:r w:rsidRPr="0063301E">
        <w:rPr>
          <w:sz w:val="28"/>
          <w:szCs w:val="28"/>
          <w:lang w:val="uk-UA"/>
        </w:rPr>
        <w:t xml:space="preserve"> / </w:t>
      </w:r>
      <w:r w:rsidRPr="0063301E">
        <w:rPr>
          <w:sz w:val="28"/>
          <w:szCs w:val="28"/>
          <w:lang w:val="en-US"/>
        </w:rPr>
        <w:t>T</w:t>
      </w:r>
      <w:r w:rsidRPr="0063301E">
        <w:rPr>
          <w:sz w:val="28"/>
          <w:szCs w:val="28"/>
          <w:lang w:val="uk-UA"/>
        </w:rPr>
        <w:t xml:space="preserve">. </w:t>
      </w:r>
      <w:r w:rsidRPr="0063301E">
        <w:rPr>
          <w:sz w:val="28"/>
          <w:szCs w:val="28"/>
          <w:lang w:val="en-US"/>
        </w:rPr>
        <w:t>Kishi, Y</w:t>
      </w:r>
      <w:r w:rsidRPr="0063301E">
        <w:rPr>
          <w:sz w:val="28"/>
          <w:szCs w:val="28"/>
          <w:lang w:val="uk-UA"/>
        </w:rPr>
        <w:t xml:space="preserve">. </w:t>
      </w:r>
      <w:r w:rsidRPr="0063301E">
        <w:rPr>
          <w:sz w:val="28"/>
          <w:szCs w:val="28"/>
          <w:lang w:val="en-US"/>
        </w:rPr>
        <w:t>Hirooka, K</w:t>
      </w:r>
      <w:r w:rsidRPr="0063301E">
        <w:rPr>
          <w:sz w:val="28"/>
          <w:szCs w:val="28"/>
          <w:lang w:val="uk-UA"/>
        </w:rPr>
        <w:t xml:space="preserve">. </w:t>
      </w:r>
      <w:r w:rsidRPr="0063301E">
        <w:rPr>
          <w:sz w:val="28"/>
          <w:szCs w:val="28"/>
          <w:lang w:val="en-US"/>
        </w:rPr>
        <w:t>Ito</w:t>
      </w:r>
      <w:r w:rsidRPr="0063301E">
        <w:rPr>
          <w:sz w:val="28"/>
          <w:szCs w:val="28"/>
          <w:lang w:val="uk-UA"/>
        </w:rPr>
        <w:t>,</w:t>
      </w:r>
      <w:r w:rsidRPr="0063301E">
        <w:rPr>
          <w:sz w:val="28"/>
          <w:szCs w:val="28"/>
          <w:lang w:val="en-US"/>
        </w:rPr>
        <w:t xml:space="preserve"> K</w:t>
      </w:r>
      <w:r w:rsidRPr="0063301E">
        <w:rPr>
          <w:sz w:val="28"/>
          <w:szCs w:val="28"/>
          <w:lang w:val="uk-UA"/>
        </w:rPr>
        <w:t xml:space="preserve">. </w:t>
      </w:r>
      <w:r w:rsidRPr="0063301E">
        <w:rPr>
          <w:sz w:val="28"/>
          <w:szCs w:val="28"/>
          <w:lang w:val="en-US"/>
        </w:rPr>
        <w:t>Sakai</w:t>
      </w:r>
      <w:r w:rsidRPr="0063301E">
        <w:rPr>
          <w:sz w:val="28"/>
          <w:szCs w:val="28"/>
          <w:lang w:val="uk-UA"/>
        </w:rPr>
        <w:t xml:space="preserve"> //</w:t>
      </w:r>
      <w:r w:rsidRPr="0063301E">
        <w:rPr>
          <w:sz w:val="28"/>
          <w:szCs w:val="28"/>
          <w:lang w:val="en-US"/>
        </w:rPr>
        <w:t xml:space="preserve"> </w:t>
      </w:r>
      <w:r w:rsidRPr="0063301E">
        <w:rPr>
          <w:iCs/>
          <w:sz w:val="28"/>
          <w:szCs w:val="28"/>
          <w:lang w:val="en-US"/>
        </w:rPr>
        <w:t>Hypertension</w:t>
      </w:r>
      <w:r w:rsidRPr="0063301E">
        <w:rPr>
          <w:sz w:val="28"/>
          <w:szCs w:val="28"/>
          <w:lang w:val="en-US"/>
        </w:rPr>
        <w:t xml:space="preserve">. — </w:t>
      </w:r>
      <w:r w:rsidRPr="0063301E">
        <w:rPr>
          <w:sz w:val="28"/>
          <w:szCs w:val="28"/>
          <w:lang w:val="uk-UA"/>
        </w:rPr>
        <w:t>2002</w:t>
      </w:r>
      <w:r w:rsidRPr="0063301E">
        <w:rPr>
          <w:sz w:val="28"/>
          <w:szCs w:val="28"/>
          <w:lang w:val="en-US"/>
        </w:rPr>
        <w:t xml:space="preserve">. — Vol. </w:t>
      </w:r>
      <w:r w:rsidRPr="0063301E">
        <w:rPr>
          <w:sz w:val="28"/>
          <w:szCs w:val="28"/>
          <w:lang w:val="uk-UA"/>
        </w:rPr>
        <w:t>39</w:t>
      </w:r>
      <w:r w:rsidRPr="0063301E">
        <w:rPr>
          <w:sz w:val="28"/>
          <w:szCs w:val="28"/>
          <w:lang w:val="en-US"/>
        </w:rPr>
        <w:t xml:space="preserve">. — P. </w:t>
      </w:r>
      <w:r w:rsidRPr="0063301E">
        <w:rPr>
          <w:sz w:val="28"/>
          <w:szCs w:val="28"/>
          <w:lang w:val="uk-UA"/>
        </w:rPr>
        <w:t xml:space="preserve">264 </w:t>
      </w:r>
      <w:r w:rsidRPr="0063301E">
        <w:rPr>
          <w:sz w:val="28"/>
          <w:szCs w:val="28"/>
          <w:lang w:val="en-US"/>
        </w:rPr>
        <w:t>—</w:t>
      </w:r>
      <w:r w:rsidRPr="0063301E">
        <w:rPr>
          <w:sz w:val="28"/>
          <w:szCs w:val="28"/>
          <w:lang w:val="uk-UA"/>
        </w:rPr>
        <w:t xml:space="preserve"> 268</w:t>
      </w:r>
      <w:r w:rsidRPr="0063301E">
        <w:rPr>
          <w:sz w:val="28"/>
          <w:szCs w:val="28"/>
          <w:lang w:val="en-US"/>
        </w:rPr>
        <w:t>.</w:t>
      </w:r>
    </w:p>
    <w:p w:rsidR="0023337C" w:rsidRPr="0063301E" w:rsidRDefault="0023337C" w:rsidP="0023337C">
      <w:pPr>
        <w:autoSpaceDE w:val="0"/>
        <w:autoSpaceDN w:val="0"/>
        <w:adjustRightInd w:val="0"/>
        <w:spacing w:line="360" w:lineRule="auto"/>
        <w:ind w:left="540" w:hanging="540"/>
        <w:rPr>
          <w:sz w:val="28"/>
          <w:szCs w:val="28"/>
          <w:lang w:val="uk-UA"/>
        </w:rPr>
      </w:pPr>
      <w:r w:rsidRPr="0063301E">
        <w:rPr>
          <w:sz w:val="28"/>
          <w:szCs w:val="28"/>
          <w:lang w:val="en-US"/>
        </w:rPr>
        <w:t xml:space="preserve"> 229   Katritsis D</w:t>
      </w:r>
      <w:r w:rsidRPr="0063301E">
        <w:rPr>
          <w:sz w:val="28"/>
          <w:szCs w:val="28"/>
          <w:lang w:val="uk-UA"/>
        </w:rPr>
        <w:t xml:space="preserve">. </w:t>
      </w:r>
      <w:r w:rsidRPr="0063301E">
        <w:rPr>
          <w:sz w:val="28"/>
          <w:szCs w:val="28"/>
          <w:lang w:val="en-US"/>
        </w:rPr>
        <w:t>G</w:t>
      </w:r>
      <w:r w:rsidRPr="0063301E">
        <w:rPr>
          <w:sz w:val="28"/>
          <w:szCs w:val="28"/>
          <w:lang w:val="uk-UA"/>
        </w:rPr>
        <w:t xml:space="preserve">. </w:t>
      </w:r>
      <w:r w:rsidRPr="0063301E">
        <w:rPr>
          <w:sz w:val="28"/>
          <w:szCs w:val="28"/>
          <w:lang w:val="en-US"/>
        </w:rPr>
        <w:t>Comparison of effectiveness</w:t>
      </w:r>
      <w:r w:rsidRPr="0063301E">
        <w:rPr>
          <w:sz w:val="28"/>
          <w:szCs w:val="28"/>
          <w:lang w:val="uk-UA"/>
        </w:rPr>
        <w:t xml:space="preserve"> </w:t>
      </w:r>
      <w:r w:rsidRPr="0063301E">
        <w:rPr>
          <w:sz w:val="28"/>
          <w:szCs w:val="28"/>
          <w:lang w:val="en-US"/>
        </w:rPr>
        <w:t>of carvedilol versus bisoprolol for maintenance of sinus rhythm after cardioversion</w:t>
      </w:r>
      <w:r w:rsidRPr="0063301E">
        <w:rPr>
          <w:sz w:val="28"/>
          <w:szCs w:val="28"/>
          <w:lang w:val="uk-UA"/>
        </w:rPr>
        <w:t xml:space="preserve"> </w:t>
      </w:r>
      <w:r w:rsidRPr="0063301E">
        <w:rPr>
          <w:sz w:val="28"/>
          <w:szCs w:val="28"/>
          <w:lang w:val="en-US"/>
        </w:rPr>
        <w:t>of persistent atrial fibrillation</w:t>
      </w:r>
      <w:r w:rsidRPr="0063301E">
        <w:rPr>
          <w:sz w:val="28"/>
          <w:szCs w:val="28"/>
          <w:lang w:val="uk-UA"/>
        </w:rPr>
        <w:t xml:space="preserve"> / </w:t>
      </w:r>
      <w:r w:rsidRPr="0063301E">
        <w:rPr>
          <w:sz w:val="28"/>
          <w:szCs w:val="28"/>
          <w:lang w:val="en-US"/>
        </w:rPr>
        <w:t>D</w:t>
      </w:r>
      <w:r w:rsidRPr="0063301E">
        <w:rPr>
          <w:sz w:val="28"/>
          <w:szCs w:val="28"/>
          <w:lang w:val="uk-UA"/>
        </w:rPr>
        <w:t xml:space="preserve">. </w:t>
      </w:r>
      <w:r w:rsidRPr="0063301E">
        <w:rPr>
          <w:sz w:val="28"/>
          <w:szCs w:val="28"/>
          <w:lang w:val="en-US"/>
        </w:rPr>
        <w:t>G</w:t>
      </w:r>
      <w:r w:rsidRPr="0063301E">
        <w:rPr>
          <w:sz w:val="28"/>
          <w:szCs w:val="28"/>
          <w:lang w:val="uk-UA"/>
        </w:rPr>
        <w:t xml:space="preserve">. </w:t>
      </w:r>
      <w:r w:rsidRPr="0063301E">
        <w:rPr>
          <w:sz w:val="28"/>
          <w:szCs w:val="28"/>
          <w:lang w:val="en-US"/>
        </w:rPr>
        <w:t>Katritsis, D</w:t>
      </w:r>
      <w:r w:rsidRPr="0063301E">
        <w:rPr>
          <w:sz w:val="28"/>
          <w:szCs w:val="28"/>
          <w:lang w:val="uk-UA"/>
        </w:rPr>
        <w:t xml:space="preserve">. </w:t>
      </w:r>
      <w:r w:rsidRPr="0063301E">
        <w:rPr>
          <w:sz w:val="28"/>
          <w:szCs w:val="28"/>
          <w:lang w:val="en-US"/>
        </w:rPr>
        <w:t>B</w:t>
      </w:r>
      <w:r w:rsidRPr="0063301E">
        <w:rPr>
          <w:sz w:val="28"/>
          <w:szCs w:val="28"/>
          <w:lang w:val="uk-UA"/>
        </w:rPr>
        <w:t xml:space="preserve">. </w:t>
      </w:r>
      <w:r w:rsidRPr="0063301E">
        <w:rPr>
          <w:sz w:val="28"/>
          <w:szCs w:val="28"/>
          <w:lang w:val="en-US"/>
        </w:rPr>
        <w:t>Panagiotakos, E</w:t>
      </w:r>
      <w:r w:rsidRPr="0063301E">
        <w:rPr>
          <w:sz w:val="28"/>
          <w:szCs w:val="28"/>
          <w:lang w:val="uk-UA"/>
        </w:rPr>
        <w:t xml:space="preserve">. </w:t>
      </w:r>
      <w:r w:rsidRPr="0063301E">
        <w:rPr>
          <w:sz w:val="28"/>
          <w:szCs w:val="28"/>
          <w:lang w:val="en-US"/>
        </w:rPr>
        <w:t>Karvouni</w:t>
      </w:r>
      <w:r w:rsidRPr="0063301E">
        <w:rPr>
          <w:sz w:val="28"/>
          <w:szCs w:val="28"/>
          <w:lang w:val="uk-UA"/>
        </w:rPr>
        <w:t xml:space="preserve"> //</w:t>
      </w:r>
      <w:r w:rsidRPr="0063301E">
        <w:rPr>
          <w:sz w:val="28"/>
          <w:szCs w:val="28"/>
          <w:lang w:val="en-US"/>
        </w:rPr>
        <w:t xml:space="preserve"> Am J Cardiol — </w:t>
      </w:r>
      <w:r w:rsidRPr="0063301E">
        <w:rPr>
          <w:sz w:val="28"/>
          <w:szCs w:val="28"/>
          <w:lang w:val="uk-UA"/>
        </w:rPr>
        <w:t>2003</w:t>
      </w:r>
      <w:r w:rsidRPr="0063301E">
        <w:rPr>
          <w:sz w:val="28"/>
          <w:szCs w:val="28"/>
          <w:lang w:val="en-US"/>
        </w:rPr>
        <w:t xml:space="preserve">. — Vol. </w:t>
      </w:r>
      <w:r w:rsidRPr="0063301E">
        <w:rPr>
          <w:sz w:val="28"/>
          <w:szCs w:val="28"/>
          <w:lang w:val="uk-UA"/>
        </w:rPr>
        <w:t>92</w:t>
      </w:r>
      <w:r w:rsidRPr="0063301E">
        <w:rPr>
          <w:sz w:val="28"/>
          <w:szCs w:val="28"/>
          <w:lang w:val="en-US"/>
        </w:rPr>
        <w:t xml:space="preserve">. — P. </w:t>
      </w:r>
      <w:r w:rsidRPr="0063301E">
        <w:rPr>
          <w:sz w:val="28"/>
          <w:szCs w:val="28"/>
          <w:lang w:val="uk-UA"/>
        </w:rPr>
        <w:t xml:space="preserve">1116 </w:t>
      </w:r>
      <w:r w:rsidRPr="0063301E">
        <w:rPr>
          <w:sz w:val="28"/>
          <w:szCs w:val="28"/>
          <w:lang w:val="en-US"/>
        </w:rPr>
        <w:t>—</w:t>
      </w:r>
      <w:r w:rsidRPr="0063301E">
        <w:rPr>
          <w:sz w:val="28"/>
          <w:szCs w:val="28"/>
          <w:lang w:val="uk-UA"/>
        </w:rPr>
        <w:t xml:space="preserve"> 1119</w:t>
      </w:r>
      <w:r w:rsidRPr="0063301E">
        <w:rPr>
          <w:sz w:val="28"/>
          <w:szCs w:val="28"/>
          <w:lang w:val="en-US"/>
        </w:rPr>
        <w:t>.</w:t>
      </w:r>
    </w:p>
    <w:p w:rsidR="0023337C" w:rsidRPr="0063301E" w:rsidRDefault="0023337C" w:rsidP="0023337C">
      <w:pPr>
        <w:autoSpaceDE w:val="0"/>
        <w:autoSpaceDN w:val="0"/>
        <w:adjustRightInd w:val="0"/>
        <w:spacing w:line="360" w:lineRule="auto"/>
        <w:ind w:left="540" w:hanging="540"/>
        <w:rPr>
          <w:sz w:val="28"/>
          <w:szCs w:val="28"/>
          <w:lang w:val="uk-UA"/>
        </w:rPr>
      </w:pPr>
      <w:r w:rsidRPr="0063301E">
        <w:rPr>
          <w:sz w:val="28"/>
          <w:szCs w:val="28"/>
          <w:lang w:val="en-US"/>
        </w:rPr>
        <w:t xml:space="preserve"> 230   Kovacˇic</w:t>
      </w:r>
      <w:r w:rsidRPr="0063301E">
        <w:rPr>
          <w:sz w:val="28"/>
          <w:szCs w:val="28"/>
        </w:rPr>
        <w:t>ґ</w:t>
      </w:r>
      <w:r w:rsidRPr="0063301E">
        <w:rPr>
          <w:sz w:val="28"/>
          <w:szCs w:val="28"/>
          <w:lang w:val="en-US"/>
        </w:rPr>
        <w:t xml:space="preserve"> D.</w:t>
      </w:r>
      <w:r w:rsidRPr="0063301E">
        <w:rPr>
          <w:sz w:val="28"/>
          <w:szCs w:val="28"/>
          <w:lang w:val="uk-UA"/>
        </w:rPr>
        <w:t xml:space="preserve">. </w:t>
      </w:r>
      <w:r w:rsidRPr="0063301E">
        <w:rPr>
          <w:bCs/>
          <w:sz w:val="28"/>
          <w:szCs w:val="28"/>
          <w:lang w:val="en-US"/>
        </w:rPr>
        <w:t>Effect of selective and non-selective</w:t>
      </w:r>
      <w:r w:rsidRPr="0063301E">
        <w:rPr>
          <w:sz w:val="28"/>
          <w:szCs w:val="28"/>
          <w:lang w:val="en-US"/>
        </w:rPr>
        <w:t>_</w:t>
      </w:r>
      <w:r w:rsidRPr="0063301E">
        <w:rPr>
          <w:bCs/>
          <w:sz w:val="28"/>
          <w:szCs w:val="28"/>
          <w:lang w:val="en-US"/>
        </w:rPr>
        <w:t>-blockers on body weight,</w:t>
      </w:r>
    </w:p>
    <w:p w:rsidR="0023337C" w:rsidRPr="0063301E" w:rsidRDefault="0023337C" w:rsidP="0023337C">
      <w:pPr>
        <w:autoSpaceDE w:val="0"/>
        <w:autoSpaceDN w:val="0"/>
        <w:adjustRightInd w:val="0"/>
        <w:spacing w:line="360" w:lineRule="auto"/>
        <w:ind w:left="540" w:hanging="180"/>
        <w:rPr>
          <w:sz w:val="28"/>
          <w:szCs w:val="28"/>
          <w:lang w:val="uk-UA"/>
        </w:rPr>
      </w:pPr>
      <w:r w:rsidRPr="0063301E">
        <w:rPr>
          <w:bCs/>
          <w:sz w:val="28"/>
          <w:szCs w:val="28"/>
          <w:lang w:val="en-US"/>
        </w:rPr>
        <w:t xml:space="preserve">   insulin resistance and leptin concentration in chronic heart failure</w:t>
      </w:r>
      <w:r w:rsidRPr="0063301E">
        <w:rPr>
          <w:bCs/>
          <w:sz w:val="28"/>
          <w:szCs w:val="28"/>
          <w:lang w:val="uk-UA"/>
        </w:rPr>
        <w:t xml:space="preserve"> </w:t>
      </w:r>
      <w:r w:rsidRPr="0063301E">
        <w:rPr>
          <w:sz w:val="28"/>
          <w:szCs w:val="28"/>
          <w:lang w:val="uk-UA"/>
        </w:rPr>
        <w:t xml:space="preserve">/ </w:t>
      </w:r>
      <w:r w:rsidRPr="0063301E">
        <w:rPr>
          <w:sz w:val="28"/>
          <w:szCs w:val="28"/>
          <w:lang w:val="en-US"/>
        </w:rPr>
        <w:t>D. Kovacˇic</w:t>
      </w:r>
      <w:r w:rsidRPr="0063301E">
        <w:rPr>
          <w:sz w:val="28"/>
          <w:szCs w:val="28"/>
        </w:rPr>
        <w:t>ґ</w:t>
      </w:r>
      <w:r w:rsidRPr="0063301E">
        <w:rPr>
          <w:sz w:val="28"/>
          <w:szCs w:val="28"/>
          <w:lang w:val="en-US"/>
        </w:rPr>
        <w:t xml:space="preserve"> . L.</w:t>
      </w:r>
      <w:r w:rsidRPr="0063301E">
        <w:rPr>
          <w:sz w:val="28"/>
          <w:szCs w:val="28"/>
          <w:lang w:val="uk-UA"/>
        </w:rPr>
        <w:t xml:space="preserve"> </w:t>
      </w:r>
      <w:r w:rsidRPr="0063301E">
        <w:rPr>
          <w:sz w:val="28"/>
          <w:szCs w:val="28"/>
          <w:lang w:val="en-US"/>
        </w:rPr>
        <w:t>Marinsˇek</w:t>
      </w:r>
      <w:r w:rsidRPr="0063301E">
        <w:rPr>
          <w:sz w:val="28"/>
          <w:szCs w:val="28"/>
          <w:lang w:val="uk-UA"/>
        </w:rPr>
        <w:t xml:space="preserve"> // </w:t>
      </w:r>
      <w:r w:rsidRPr="0063301E">
        <w:rPr>
          <w:sz w:val="28"/>
          <w:szCs w:val="28"/>
          <w:lang w:val="en-US"/>
        </w:rPr>
        <w:t xml:space="preserve">Clin Res Cardiol — </w:t>
      </w:r>
      <w:r w:rsidRPr="0063301E">
        <w:rPr>
          <w:sz w:val="28"/>
          <w:szCs w:val="28"/>
          <w:lang w:val="uk-UA"/>
        </w:rPr>
        <w:t>2008</w:t>
      </w:r>
      <w:r w:rsidRPr="0063301E">
        <w:rPr>
          <w:sz w:val="28"/>
          <w:szCs w:val="28"/>
          <w:lang w:val="en-US"/>
        </w:rPr>
        <w:t xml:space="preserve">. — Vol. </w:t>
      </w:r>
      <w:r w:rsidRPr="0063301E">
        <w:rPr>
          <w:sz w:val="28"/>
          <w:szCs w:val="28"/>
          <w:lang w:val="uk-UA"/>
        </w:rPr>
        <w:t>97</w:t>
      </w:r>
      <w:r w:rsidRPr="0063301E">
        <w:rPr>
          <w:sz w:val="28"/>
          <w:szCs w:val="28"/>
          <w:lang w:val="en-US"/>
        </w:rPr>
        <w:t xml:space="preserve">. — P. </w:t>
      </w:r>
      <w:r w:rsidRPr="0063301E">
        <w:rPr>
          <w:sz w:val="28"/>
          <w:szCs w:val="28"/>
          <w:lang w:val="uk-UA"/>
        </w:rPr>
        <w:t xml:space="preserve">24 </w:t>
      </w:r>
      <w:r w:rsidRPr="0063301E">
        <w:rPr>
          <w:sz w:val="28"/>
          <w:szCs w:val="28"/>
          <w:lang w:val="en-US"/>
        </w:rPr>
        <w:t>—</w:t>
      </w:r>
      <w:r w:rsidRPr="0063301E">
        <w:rPr>
          <w:sz w:val="28"/>
          <w:szCs w:val="28"/>
          <w:lang w:val="uk-UA"/>
        </w:rPr>
        <w:t xml:space="preserve"> 31</w:t>
      </w:r>
      <w:r w:rsidRPr="0063301E">
        <w:rPr>
          <w:sz w:val="28"/>
          <w:szCs w:val="28"/>
          <w:lang w:val="en-US"/>
        </w:rPr>
        <w:t>.</w:t>
      </w:r>
    </w:p>
    <w:p w:rsidR="0023337C" w:rsidRPr="0063301E" w:rsidRDefault="0023337C" w:rsidP="0023337C">
      <w:pPr>
        <w:autoSpaceDE w:val="0"/>
        <w:autoSpaceDN w:val="0"/>
        <w:adjustRightInd w:val="0"/>
        <w:spacing w:line="360" w:lineRule="auto"/>
        <w:ind w:left="360" w:hanging="360"/>
        <w:rPr>
          <w:sz w:val="28"/>
          <w:szCs w:val="28"/>
          <w:lang w:val="uk-UA"/>
        </w:rPr>
      </w:pPr>
      <w:r w:rsidRPr="0063301E">
        <w:rPr>
          <w:sz w:val="28"/>
          <w:szCs w:val="28"/>
          <w:lang w:val="en-US"/>
        </w:rPr>
        <w:t xml:space="preserve"> 231   Kenji O. Activation of Capsaicin-Sensitive Sensory Neurons by Carvedilol, a Nonselective _-Blocker, in Spontaneous Hypertensive Rats </w:t>
      </w:r>
      <w:r w:rsidRPr="0063301E">
        <w:rPr>
          <w:sz w:val="28"/>
          <w:szCs w:val="28"/>
          <w:lang w:val="uk-UA"/>
        </w:rPr>
        <w:t>/</w:t>
      </w:r>
      <w:r w:rsidRPr="0063301E">
        <w:rPr>
          <w:sz w:val="28"/>
          <w:szCs w:val="28"/>
          <w:lang w:val="en-US"/>
        </w:rPr>
        <w:t xml:space="preserve"> O. Kenji, H. Naoaki, U. Mitsuhiro, I. Hirotaka </w:t>
      </w:r>
      <w:r w:rsidRPr="0063301E">
        <w:rPr>
          <w:sz w:val="28"/>
          <w:szCs w:val="28"/>
          <w:lang w:val="uk-UA"/>
        </w:rPr>
        <w:t>//</w:t>
      </w:r>
      <w:r w:rsidRPr="0063301E">
        <w:rPr>
          <w:sz w:val="28"/>
          <w:szCs w:val="28"/>
          <w:lang w:val="en-US"/>
        </w:rPr>
        <w:t xml:space="preserve"> American Society for Pharmacology and Experimental Therapeutics  </w:t>
      </w:r>
      <w:r w:rsidRPr="0063301E">
        <w:rPr>
          <w:sz w:val="28"/>
          <w:szCs w:val="28"/>
          <w:lang w:val="uk-UA"/>
        </w:rPr>
        <w:t xml:space="preserve">— 2004. — </w:t>
      </w:r>
      <w:r w:rsidRPr="0063301E">
        <w:rPr>
          <w:sz w:val="28"/>
          <w:szCs w:val="28"/>
          <w:lang w:val="en-US"/>
        </w:rPr>
        <w:t xml:space="preserve">Vol. </w:t>
      </w:r>
      <w:r w:rsidRPr="0063301E">
        <w:rPr>
          <w:sz w:val="28"/>
          <w:szCs w:val="28"/>
          <w:lang w:val="uk-UA"/>
        </w:rPr>
        <w:t>309</w:t>
      </w:r>
      <w:r w:rsidRPr="0063301E">
        <w:rPr>
          <w:sz w:val="28"/>
          <w:szCs w:val="28"/>
          <w:lang w:val="en-US"/>
        </w:rPr>
        <w:t>,</w:t>
      </w:r>
      <w:r w:rsidRPr="0063301E">
        <w:rPr>
          <w:sz w:val="28"/>
          <w:szCs w:val="28"/>
          <w:lang w:val="uk-UA"/>
        </w:rPr>
        <w:t xml:space="preserve"> № 2 — </w:t>
      </w:r>
      <w:r w:rsidRPr="0063301E">
        <w:rPr>
          <w:sz w:val="28"/>
          <w:szCs w:val="28"/>
          <w:lang w:val="en-US"/>
        </w:rPr>
        <w:t>P</w:t>
      </w:r>
      <w:r w:rsidRPr="0063301E">
        <w:rPr>
          <w:sz w:val="28"/>
          <w:szCs w:val="28"/>
          <w:lang w:val="uk-UA"/>
        </w:rPr>
        <w:t>. 1</w:t>
      </w:r>
      <w:r w:rsidRPr="0063301E">
        <w:rPr>
          <w:sz w:val="28"/>
          <w:szCs w:val="28"/>
          <w:lang w:val="en-US"/>
        </w:rPr>
        <w:t>.</w:t>
      </w:r>
      <w:r w:rsidRPr="0063301E">
        <w:rPr>
          <w:sz w:val="28"/>
          <w:szCs w:val="28"/>
          <w:lang w:val="uk-UA"/>
        </w:rPr>
        <w:t xml:space="preserve"> — 12. </w:t>
      </w:r>
    </w:p>
    <w:p w:rsidR="0023337C" w:rsidRPr="0063301E" w:rsidRDefault="0023337C" w:rsidP="0023337C">
      <w:pPr>
        <w:autoSpaceDE w:val="0"/>
        <w:autoSpaceDN w:val="0"/>
        <w:adjustRightInd w:val="0"/>
        <w:spacing w:line="360" w:lineRule="auto"/>
        <w:ind w:left="360" w:hanging="360"/>
        <w:rPr>
          <w:bCs/>
          <w:sz w:val="28"/>
          <w:szCs w:val="28"/>
          <w:lang w:val="uk-UA"/>
        </w:rPr>
      </w:pPr>
      <w:r w:rsidRPr="0063301E">
        <w:rPr>
          <w:sz w:val="28"/>
          <w:szCs w:val="28"/>
          <w:lang w:val="en-US"/>
        </w:rPr>
        <w:t>232    Kensaku M</w:t>
      </w:r>
      <w:r w:rsidRPr="0063301E">
        <w:rPr>
          <w:sz w:val="28"/>
          <w:szCs w:val="28"/>
          <w:lang w:val="uk-UA"/>
        </w:rPr>
        <w:t xml:space="preserve">. </w:t>
      </w:r>
      <w:r w:rsidRPr="0063301E">
        <w:rPr>
          <w:bCs/>
          <w:sz w:val="28"/>
          <w:szCs w:val="28"/>
          <w:lang w:val="en-US"/>
        </w:rPr>
        <w:t>Activation of Protein Kinase C and Nicotinamide Adenine Dinucleotide Phosphate Oxidase in Leukocytes of Spontaneously Hypertensive Rats</w:t>
      </w:r>
      <w:r w:rsidRPr="0063301E">
        <w:rPr>
          <w:bCs/>
          <w:sz w:val="28"/>
          <w:szCs w:val="28"/>
          <w:lang w:val="uk-UA"/>
        </w:rPr>
        <w:t xml:space="preserve"> </w:t>
      </w:r>
      <w:r w:rsidRPr="0063301E">
        <w:rPr>
          <w:sz w:val="28"/>
          <w:szCs w:val="28"/>
          <w:lang w:val="uk-UA"/>
        </w:rPr>
        <w:t xml:space="preserve">/ </w:t>
      </w:r>
      <w:r w:rsidRPr="0063301E">
        <w:rPr>
          <w:sz w:val="28"/>
          <w:szCs w:val="28"/>
          <w:lang w:val="en-US"/>
        </w:rPr>
        <w:t>M</w:t>
      </w:r>
      <w:r w:rsidRPr="0063301E">
        <w:rPr>
          <w:sz w:val="28"/>
          <w:szCs w:val="28"/>
          <w:lang w:val="uk-UA"/>
        </w:rPr>
        <w:t xml:space="preserve">. </w:t>
      </w:r>
      <w:r w:rsidRPr="0063301E">
        <w:rPr>
          <w:sz w:val="28"/>
          <w:szCs w:val="28"/>
          <w:lang w:val="en-US"/>
        </w:rPr>
        <w:t>Kensaku,Y</w:t>
      </w:r>
      <w:r w:rsidRPr="0063301E">
        <w:rPr>
          <w:sz w:val="28"/>
          <w:szCs w:val="28"/>
          <w:lang w:val="uk-UA"/>
        </w:rPr>
        <w:t>.</w:t>
      </w:r>
      <w:r w:rsidRPr="0063301E">
        <w:rPr>
          <w:sz w:val="28"/>
          <w:szCs w:val="28"/>
          <w:lang w:val="en-US"/>
        </w:rPr>
        <w:t xml:space="preserve"> Kenichi, F</w:t>
      </w:r>
      <w:r w:rsidRPr="0063301E">
        <w:rPr>
          <w:sz w:val="28"/>
          <w:szCs w:val="28"/>
          <w:lang w:val="uk-UA"/>
        </w:rPr>
        <w:t xml:space="preserve">. </w:t>
      </w:r>
      <w:r w:rsidRPr="0063301E">
        <w:rPr>
          <w:sz w:val="28"/>
          <w:szCs w:val="28"/>
          <w:lang w:val="en-US"/>
        </w:rPr>
        <w:t xml:space="preserve">Eisuke </w:t>
      </w:r>
      <w:r w:rsidRPr="0063301E">
        <w:rPr>
          <w:sz w:val="28"/>
          <w:szCs w:val="28"/>
          <w:lang w:val="uk-UA"/>
        </w:rPr>
        <w:t xml:space="preserve">// </w:t>
      </w:r>
      <w:r w:rsidRPr="0063301E">
        <w:rPr>
          <w:iCs/>
          <w:sz w:val="28"/>
          <w:szCs w:val="28"/>
          <w:lang w:val="en-US"/>
        </w:rPr>
        <w:t>Hypertens Res</w:t>
      </w:r>
      <w:r w:rsidRPr="0063301E">
        <w:rPr>
          <w:sz w:val="28"/>
          <w:szCs w:val="28"/>
          <w:lang w:val="en-US"/>
        </w:rPr>
        <w:t xml:space="preserve"> </w:t>
      </w:r>
      <w:r w:rsidRPr="0063301E">
        <w:rPr>
          <w:b/>
          <w:i/>
          <w:sz w:val="28"/>
          <w:szCs w:val="28"/>
          <w:lang w:val="uk-UA"/>
        </w:rPr>
        <w:t>—</w:t>
      </w:r>
      <w:r w:rsidRPr="0063301E">
        <w:rPr>
          <w:sz w:val="28"/>
          <w:szCs w:val="28"/>
          <w:lang w:val="uk-UA"/>
        </w:rPr>
        <w:t xml:space="preserve"> 2003. </w:t>
      </w:r>
      <w:r w:rsidRPr="0063301E">
        <w:rPr>
          <w:b/>
          <w:i/>
          <w:sz w:val="28"/>
          <w:szCs w:val="28"/>
          <w:lang w:val="uk-UA"/>
        </w:rPr>
        <w:t>—</w:t>
      </w:r>
      <w:r w:rsidRPr="0063301E">
        <w:rPr>
          <w:sz w:val="28"/>
          <w:szCs w:val="28"/>
          <w:lang w:val="uk-UA"/>
        </w:rPr>
        <w:t xml:space="preserve"> </w:t>
      </w:r>
      <w:r w:rsidRPr="0063301E">
        <w:rPr>
          <w:sz w:val="28"/>
          <w:szCs w:val="28"/>
          <w:lang w:val="en-US"/>
        </w:rPr>
        <w:t>Vol</w:t>
      </w:r>
      <w:r w:rsidRPr="0063301E">
        <w:rPr>
          <w:sz w:val="28"/>
          <w:szCs w:val="28"/>
          <w:lang w:val="uk-UA"/>
        </w:rPr>
        <w:t xml:space="preserve">.26 № 12 </w:t>
      </w:r>
      <w:r w:rsidRPr="0063301E">
        <w:rPr>
          <w:b/>
          <w:i/>
          <w:sz w:val="28"/>
          <w:szCs w:val="28"/>
          <w:lang w:val="uk-UA"/>
        </w:rPr>
        <w:t>—</w:t>
      </w:r>
      <w:r w:rsidRPr="0063301E">
        <w:rPr>
          <w:sz w:val="28"/>
          <w:szCs w:val="28"/>
          <w:lang w:val="uk-UA"/>
        </w:rPr>
        <w:t xml:space="preserve"> </w:t>
      </w:r>
      <w:r w:rsidRPr="0063301E">
        <w:rPr>
          <w:sz w:val="28"/>
          <w:szCs w:val="28"/>
          <w:lang w:val="en-US"/>
        </w:rPr>
        <w:t>P</w:t>
      </w:r>
      <w:r w:rsidRPr="0063301E">
        <w:rPr>
          <w:sz w:val="28"/>
          <w:szCs w:val="28"/>
          <w:lang w:val="uk-UA"/>
        </w:rPr>
        <w:t>. 999</w:t>
      </w:r>
      <w:r w:rsidRPr="0063301E">
        <w:rPr>
          <w:sz w:val="28"/>
          <w:szCs w:val="28"/>
          <w:lang w:val="en-US"/>
        </w:rPr>
        <w:t>.</w:t>
      </w:r>
      <w:r w:rsidRPr="0063301E">
        <w:rPr>
          <w:sz w:val="28"/>
          <w:szCs w:val="28"/>
          <w:lang w:val="uk-UA"/>
        </w:rPr>
        <w:t xml:space="preserve"> </w:t>
      </w:r>
      <w:r w:rsidRPr="0063301E">
        <w:rPr>
          <w:b/>
          <w:i/>
          <w:sz w:val="28"/>
          <w:szCs w:val="28"/>
          <w:lang w:val="uk-UA"/>
        </w:rPr>
        <w:t>—</w:t>
      </w:r>
      <w:r w:rsidRPr="0063301E">
        <w:rPr>
          <w:sz w:val="28"/>
          <w:szCs w:val="28"/>
          <w:lang w:val="uk-UA"/>
        </w:rPr>
        <w:t xml:space="preserve"> 1006. </w:t>
      </w:r>
    </w:p>
    <w:p w:rsidR="0023337C" w:rsidRPr="0063301E" w:rsidRDefault="0023337C" w:rsidP="0023337C">
      <w:pPr>
        <w:spacing w:line="360" w:lineRule="auto"/>
        <w:ind w:left="540" w:hanging="540"/>
        <w:rPr>
          <w:sz w:val="28"/>
          <w:szCs w:val="28"/>
          <w:lang w:val="uk-UA"/>
        </w:rPr>
      </w:pPr>
      <w:r w:rsidRPr="0063301E">
        <w:rPr>
          <w:sz w:val="28"/>
          <w:szCs w:val="28"/>
          <w:lang w:val="uk-UA"/>
        </w:rPr>
        <w:lastRenderedPageBreak/>
        <w:t xml:space="preserve">233 </w:t>
      </w:r>
      <w:r w:rsidRPr="0063301E">
        <w:rPr>
          <w:sz w:val="28"/>
          <w:szCs w:val="28"/>
          <w:lang w:val="fi-FI"/>
        </w:rPr>
        <w:t>Lee E. S.</w:t>
      </w:r>
      <w:r w:rsidRPr="0063301E">
        <w:rPr>
          <w:sz w:val="28"/>
          <w:szCs w:val="28"/>
          <w:lang w:val="uk-UA"/>
        </w:rPr>
        <w:t xml:space="preserve"> </w:t>
      </w:r>
      <w:r w:rsidRPr="0063301E">
        <w:rPr>
          <w:sz w:val="28"/>
          <w:szCs w:val="28"/>
          <w:lang w:val="en-US"/>
        </w:rPr>
        <w:t xml:space="preserve">The flavonoid quercetin inhibits dimethylnitrosamine—induced liver damage in rats / </w:t>
      </w:r>
      <w:r w:rsidRPr="0063301E">
        <w:rPr>
          <w:sz w:val="28"/>
          <w:szCs w:val="28"/>
          <w:lang w:val="fi-FI"/>
        </w:rPr>
        <w:t>E. S.</w:t>
      </w:r>
      <w:r w:rsidRPr="0063301E">
        <w:rPr>
          <w:sz w:val="28"/>
          <w:szCs w:val="28"/>
          <w:lang w:val="uk-UA"/>
        </w:rPr>
        <w:t xml:space="preserve"> </w:t>
      </w:r>
      <w:r w:rsidRPr="0063301E">
        <w:rPr>
          <w:sz w:val="28"/>
          <w:szCs w:val="28"/>
          <w:lang w:val="fi-FI"/>
        </w:rPr>
        <w:t>Lee, H. E.Lee, J.Y</w:t>
      </w:r>
      <w:r w:rsidRPr="0063301E">
        <w:rPr>
          <w:sz w:val="28"/>
          <w:szCs w:val="28"/>
          <w:lang w:val="uk-UA"/>
        </w:rPr>
        <w:t xml:space="preserve">. </w:t>
      </w:r>
      <w:r w:rsidRPr="0063301E">
        <w:rPr>
          <w:sz w:val="28"/>
          <w:szCs w:val="28"/>
          <w:lang w:val="fi-FI"/>
        </w:rPr>
        <w:t xml:space="preserve">Shin </w:t>
      </w:r>
      <w:r w:rsidRPr="0063301E">
        <w:rPr>
          <w:sz w:val="28"/>
          <w:szCs w:val="28"/>
          <w:lang w:val="uk-UA"/>
        </w:rPr>
        <w:t xml:space="preserve">// </w:t>
      </w:r>
      <w:r w:rsidRPr="0063301E">
        <w:rPr>
          <w:sz w:val="28"/>
          <w:szCs w:val="28"/>
          <w:lang w:val="fi-FI"/>
        </w:rPr>
        <w:t>.</w:t>
      </w:r>
      <w:r w:rsidRPr="0063301E">
        <w:rPr>
          <w:sz w:val="28"/>
          <w:szCs w:val="28"/>
          <w:lang w:val="en-US"/>
        </w:rPr>
        <w:t>J. Pharm. Pharmacol. — 2003. — Vol.</w:t>
      </w:r>
      <w:r w:rsidRPr="0063301E">
        <w:rPr>
          <w:sz w:val="28"/>
          <w:szCs w:val="28"/>
          <w:lang w:val="uk-UA"/>
        </w:rPr>
        <w:t xml:space="preserve"> </w:t>
      </w:r>
      <w:r w:rsidRPr="0063301E">
        <w:rPr>
          <w:sz w:val="28"/>
          <w:szCs w:val="28"/>
          <w:lang w:val="en-US"/>
        </w:rPr>
        <w:t>55, №8. — P. 1169</w:t>
      </w:r>
      <w:r w:rsidRPr="0063301E">
        <w:rPr>
          <w:sz w:val="28"/>
          <w:szCs w:val="28"/>
          <w:lang w:val="uk-UA"/>
        </w:rPr>
        <w:t xml:space="preserve"> — 11</w:t>
      </w:r>
      <w:r w:rsidRPr="0063301E">
        <w:rPr>
          <w:sz w:val="28"/>
          <w:szCs w:val="28"/>
          <w:lang w:val="en-US"/>
        </w:rPr>
        <w:t>74.</w:t>
      </w:r>
    </w:p>
    <w:p w:rsidR="0023337C" w:rsidRPr="0063301E" w:rsidRDefault="0023337C" w:rsidP="0023337C">
      <w:pPr>
        <w:widowControl w:val="0"/>
        <w:shd w:val="clear" w:color="auto" w:fill="FFFFFF"/>
        <w:tabs>
          <w:tab w:val="left" w:pos="427"/>
        </w:tabs>
        <w:autoSpaceDE w:val="0"/>
        <w:autoSpaceDN w:val="0"/>
        <w:adjustRightInd w:val="0"/>
        <w:spacing w:before="10" w:line="360" w:lineRule="auto"/>
        <w:ind w:left="540" w:hanging="540"/>
        <w:rPr>
          <w:spacing w:val="9"/>
          <w:sz w:val="28"/>
          <w:szCs w:val="28"/>
          <w:lang w:val="uk-UA"/>
        </w:rPr>
      </w:pPr>
      <w:r w:rsidRPr="0063301E">
        <w:rPr>
          <w:sz w:val="28"/>
          <w:szCs w:val="28"/>
          <w:lang w:val="uk-UA"/>
        </w:rPr>
        <w:t>234.</w:t>
      </w:r>
      <w:r w:rsidRPr="0063301E">
        <w:rPr>
          <w:spacing w:val="2"/>
          <w:sz w:val="28"/>
          <w:szCs w:val="28"/>
          <w:lang w:val="uk-UA"/>
        </w:rPr>
        <w:t xml:space="preserve"> </w:t>
      </w:r>
      <w:r w:rsidRPr="0063301E">
        <w:rPr>
          <w:spacing w:val="2"/>
          <w:sz w:val="28"/>
          <w:szCs w:val="28"/>
          <w:lang w:val="en-US"/>
        </w:rPr>
        <w:t>Lamarre</w:t>
      </w:r>
      <w:r w:rsidRPr="0063301E">
        <w:rPr>
          <w:spacing w:val="2"/>
          <w:sz w:val="28"/>
          <w:szCs w:val="28"/>
          <w:lang w:val="uk-UA"/>
        </w:rPr>
        <w:t>-</w:t>
      </w:r>
      <w:r w:rsidRPr="0063301E">
        <w:rPr>
          <w:spacing w:val="2"/>
          <w:sz w:val="28"/>
          <w:szCs w:val="28"/>
          <w:lang w:val="en-US"/>
        </w:rPr>
        <w:t>Cliche M. Effects of circadian Rhythms Posture and</w:t>
      </w:r>
      <w:r w:rsidRPr="0063301E">
        <w:rPr>
          <w:spacing w:val="2"/>
          <w:sz w:val="28"/>
          <w:szCs w:val="28"/>
          <w:lang w:val="uk-UA"/>
        </w:rPr>
        <w:t xml:space="preserve"> </w:t>
      </w:r>
      <w:r w:rsidRPr="0063301E">
        <w:rPr>
          <w:spacing w:val="2"/>
          <w:sz w:val="28"/>
          <w:szCs w:val="28"/>
          <w:lang w:val="en-US"/>
        </w:rPr>
        <w:t xml:space="preserve">Medications on </w:t>
      </w:r>
      <w:r w:rsidRPr="0063301E">
        <w:rPr>
          <w:noProof/>
          <w:spacing w:val="2"/>
          <w:sz w:val="28"/>
          <w:szCs w:val="28"/>
          <w:lang w:val="en-US"/>
        </w:rPr>
        <w:t xml:space="preserve">Renin—Aldosterone </w:t>
      </w:r>
      <w:r w:rsidRPr="0063301E">
        <w:rPr>
          <w:spacing w:val="2"/>
          <w:sz w:val="28"/>
          <w:szCs w:val="28"/>
          <w:lang w:val="en-US"/>
        </w:rPr>
        <w:t>interrelations in Essential Hypertensive / M.</w:t>
      </w:r>
      <w:r w:rsidRPr="0063301E">
        <w:rPr>
          <w:spacing w:val="2"/>
          <w:sz w:val="28"/>
          <w:szCs w:val="28"/>
          <w:lang w:val="uk-UA"/>
        </w:rPr>
        <w:t xml:space="preserve"> </w:t>
      </w:r>
      <w:r w:rsidRPr="0063301E">
        <w:rPr>
          <w:spacing w:val="2"/>
          <w:sz w:val="28"/>
          <w:szCs w:val="28"/>
          <w:lang w:val="en-US"/>
        </w:rPr>
        <w:t>Lamarre</w:t>
      </w:r>
      <w:r w:rsidRPr="0063301E">
        <w:rPr>
          <w:spacing w:val="2"/>
          <w:sz w:val="28"/>
          <w:szCs w:val="28"/>
          <w:lang w:val="uk-UA"/>
        </w:rPr>
        <w:t>-</w:t>
      </w:r>
      <w:r w:rsidRPr="0063301E">
        <w:rPr>
          <w:spacing w:val="2"/>
          <w:sz w:val="28"/>
          <w:szCs w:val="28"/>
          <w:lang w:val="en-US"/>
        </w:rPr>
        <w:t xml:space="preserve">Cliche, </w:t>
      </w:r>
      <w:r w:rsidRPr="0063301E">
        <w:rPr>
          <w:noProof/>
          <w:spacing w:val="2"/>
          <w:sz w:val="28"/>
          <w:szCs w:val="28"/>
          <w:lang w:val="en-US"/>
        </w:rPr>
        <w:t>J.</w:t>
      </w:r>
      <w:r w:rsidRPr="0063301E">
        <w:rPr>
          <w:noProof/>
          <w:spacing w:val="2"/>
          <w:sz w:val="28"/>
          <w:szCs w:val="28"/>
          <w:lang w:val="uk-UA"/>
        </w:rPr>
        <w:t xml:space="preserve"> </w:t>
      </w:r>
      <w:r w:rsidRPr="0063301E">
        <w:rPr>
          <w:spacing w:val="2"/>
          <w:sz w:val="28"/>
          <w:szCs w:val="28"/>
          <w:lang w:val="en-US"/>
        </w:rPr>
        <w:t>Champlain</w:t>
      </w:r>
      <w:r w:rsidRPr="0063301E">
        <w:rPr>
          <w:noProof/>
          <w:spacing w:val="2"/>
          <w:sz w:val="28"/>
          <w:szCs w:val="28"/>
          <w:lang w:val="en-US"/>
        </w:rPr>
        <w:t xml:space="preserve">, </w:t>
      </w:r>
      <w:r w:rsidRPr="0063301E">
        <w:rPr>
          <w:spacing w:val="2"/>
          <w:sz w:val="28"/>
          <w:szCs w:val="28"/>
          <w:lang w:val="en-US"/>
        </w:rPr>
        <w:t>Y.</w:t>
      </w:r>
      <w:r w:rsidRPr="0063301E">
        <w:rPr>
          <w:spacing w:val="2"/>
          <w:sz w:val="28"/>
          <w:szCs w:val="28"/>
          <w:lang w:val="uk-UA"/>
        </w:rPr>
        <w:t xml:space="preserve"> </w:t>
      </w:r>
      <w:r w:rsidRPr="0063301E">
        <w:rPr>
          <w:spacing w:val="2"/>
          <w:sz w:val="28"/>
          <w:szCs w:val="28"/>
          <w:lang w:val="en-US"/>
        </w:rPr>
        <w:t xml:space="preserve">Lacourciere </w:t>
      </w:r>
      <w:r w:rsidRPr="0063301E">
        <w:rPr>
          <w:sz w:val="28"/>
          <w:szCs w:val="28"/>
          <w:lang w:val="uk-UA"/>
        </w:rPr>
        <w:t>//</w:t>
      </w:r>
      <w:r w:rsidRPr="0063301E">
        <w:rPr>
          <w:spacing w:val="2"/>
          <w:sz w:val="28"/>
          <w:szCs w:val="28"/>
          <w:lang w:val="uk-UA"/>
        </w:rPr>
        <w:t xml:space="preserve"> </w:t>
      </w:r>
      <w:r w:rsidRPr="0063301E">
        <w:rPr>
          <w:spacing w:val="2"/>
          <w:sz w:val="28"/>
          <w:szCs w:val="28"/>
          <w:lang w:val="en-US"/>
        </w:rPr>
        <w:t>American Journal of</w:t>
      </w:r>
      <w:r w:rsidRPr="0063301E">
        <w:rPr>
          <w:spacing w:val="2"/>
          <w:sz w:val="28"/>
          <w:szCs w:val="28"/>
          <w:lang w:val="uk-UA"/>
        </w:rPr>
        <w:t xml:space="preserve"> </w:t>
      </w:r>
      <w:r w:rsidRPr="0063301E">
        <w:rPr>
          <w:spacing w:val="9"/>
          <w:sz w:val="28"/>
          <w:szCs w:val="28"/>
          <w:lang w:val="en-US"/>
        </w:rPr>
        <w:t>Hypertension.</w:t>
      </w:r>
      <w:r w:rsidRPr="0063301E">
        <w:rPr>
          <w:spacing w:val="9"/>
          <w:sz w:val="28"/>
          <w:szCs w:val="28"/>
          <w:lang w:val="uk-UA"/>
        </w:rPr>
        <w:t xml:space="preserve"> </w:t>
      </w:r>
      <w:r w:rsidRPr="0063301E">
        <w:rPr>
          <w:sz w:val="28"/>
          <w:szCs w:val="28"/>
          <w:lang w:val="en-US"/>
        </w:rPr>
        <w:t>—</w:t>
      </w:r>
      <w:r w:rsidRPr="0063301E">
        <w:rPr>
          <w:sz w:val="28"/>
          <w:szCs w:val="28"/>
          <w:lang w:val="uk-UA"/>
        </w:rPr>
        <w:t xml:space="preserve"> </w:t>
      </w:r>
      <w:r w:rsidRPr="0063301E">
        <w:rPr>
          <w:spacing w:val="9"/>
          <w:sz w:val="28"/>
          <w:szCs w:val="28"/>
          <w:lang w:val="en-US"/>
        </w:rPr>
        <w:t>2005.</w:t>
      </w:r>
      <w:r w:rsidRPr="0063301E">
        <w:rPr>
          <w:spacing w:val="9"/>
          <w:sz w:val="28"/>
          <w:szCs w:val="28"/>
          <w:lang w:val="uk-UA"/>
        </w:rPr>
        <w:t xml:space="preserve"> </w:t>
      </w:r>
      <w:r w:rsidRPr="0063301E">
        <w:rPr>
          <w:sz w:val="28"/>
          <w:szCs w:val="28"/>
          <w:lang w:val="en-US"/>
        </w:rPr>
        <w:t>—</w:t>
      </w:r>
      <w:r w:rsidRPr="0063301E">
        <w:rPr>
          <w:spacing w:val="9"/>
          <w:sz w:val="28"/>
          <w:szCs w:val="28"/>
          <w:lang w:val="uk-UA"/>
        </w:rPr>
        <w:t xml:space="preserve"> </w:t>
      </w:r>
      <w:r w:rsidRPr="0063301E">
        <w:rPr>
          <w:spacing w:val="9"/>
          <w:sz w:val="28"/>
          <w:szCs w:val="28"/>
          <w:lang w:val="en-US"/>
        </w:rPr>
        <w:t>Vol. 18, №</w:t>
      </w:r>
      <w:r w:rsidRPr="0063301E">
        <w:rPr>
          <w:spacing w:val="9"/>
          <w:sz w:val="28"/>
          <w:szCs w:val="28"/>
          <w:lang w:val="uk-UA"/>
        </w:rPr>
        <w:t xml:space="preserve"> </w:t>
      </w:r>
      <w:r w:rsidRPr="0063301E">
        <w:rPr>
          <w:spacing w:val="9"/>
          <w:sz w:val="28"/>
          <w:szCs w:val="28"/>
          <w:lang w:val="en-US"/>
        </w:rPr>
        <w:t>1.</w:t>
      </w:r>
      <w:r w:rsidRPr="0063301E">
        <w:rPr>
          <w:spacing w:val="9"/>
          <w:sz w:val="28"/>
          <w:szCs w:val="28"/>
          <w:lang w:val="uk-UA"/>
        </w:rPr>
        <w:t xml:space="preserve"> </w:t>
      </w:r>
      <w:r w:rsidRPr="0063301E">
        <w:rPr>
          <w:sz w:val="28"/>
          <w:szCs w:val="28"/>
          <w:lang w:val="en-US"/>
        </w:rPr>
        <w:t>—</w:t>
      </w:r>
      <w:r w:rsidRPr="0063301E">
        <w:rPr>
          <w:spacing w:val="9"/>
          <w:sz w:val="28"/>
          <w:szCs w:val="28"/>
          <w:lang w:val="uk-UA"/>
        </w:rPr>
        <w:t xml:space="preserve"> </w:t>
      </w:r>
      <w:r w:rsidRPr="0063301E">
        <w:rPr>
          <w:spacing w:val="9"/>
          <w:sz w:val="28"/>
          <w:szCs w:val="28"/>
          <w:lang w:val="en-US"/>
        </w:rPr>
        <w:t>P. 56</w:t>
      </w:r>
      <w:r w:rsidRPr="0063301E">
        <w:rPr>
          <w:spacing w:val="9"/>
          <w:sz w:val="28"/>
          <w:szCs w:val="28"/>
          <w:lang w:val="uk-UA"/>
        </w:rPr>
        <w:t xml:space="preserve"> </w:t>
      </w:r>
      <w:r w:rsidRPr="0063301E">
        <w:rPr>
          <w:sz w:val="28"/>
          <w:szCs w:val="28"/>
          <w:lang w:val="en-US"/>
        </w:rPr>
        <w:t>—</w:t>
      </w:r>
      <w:r w:rsidRPr="0063301E">
        <w:rPr>
          <w:spacing w:val="9"/>
          <w:sz w:val="28"/>
          <w:szCs w:val="28"/>
          <w:lang w:val="uk-UA"/>
        </w:rPr>
        <w:t xml:space="preserve"> </w:t>
      </w:r>
      <w:r w:rsidRPr="0063301E">
        <w:rPr>
          <w:spacing w:val="9"/>
          <w:sz w:val="28"/>
          <w:szCs w:val="28"/>
          <w:lang w:val="en-US"/>
        </w:rPr>
        <w:t>63.</w:t>
      </w:r>
    </w:p>
    <w:p w:rsidR="0023337C" w:rsidRPr="0063301E" w:rsidRDefault="0023337C" w:rsidP="0023337C">
      <w:pPr>
        <w:autoSpaceDE w:val="0"/>
        <w:autoSpaceDN w:val="0"/>
        <w:adjustRightInd w:val="0"/>
        <w:spacing w:line="360" w:lineRule="auto"/>
        <w:ind w:left="360" w:hanging="360"/>
        <w:rPr>
          <w:sz w:val="28"/>
          <w:szCs w:val="28"/>
          <w:lang w:val="uk-UA"/>
        </w:rPr>
      </w:pPr>
      <w:r w:rsidRPr="0063301E">
        <w:rPr>
          <w:sz w:val="28"/>
          <w:szCs w:val="28"/>
          <w:lang w:val="en-US"/>
        </w:rPr>
        <w:t>235   Li J</w:t>
      </w:r>
      <w:r w:rsidRPr="0063301E">
        <w:rPr>
          <w:sz w:val="28"/>
          <w:szCs w:val="28"/>
          <w:lang w:val="uk-UA"/>
        </w:rPr>
        <w:t xml:space="preserve">. </w:t>
      </w:r>
      <w:r w:rsidRPr="0063301E">
        <w:rPr>
          <w:sz w:val="28"/>
          <w:szCs w:val="28"/>
          <w:lang w:val="en-US"/>
        </w:rPr>
        <w:t>Anandamide-induced depressor effect</w:t>
      </w:r>
      <w:r w:rsidRPr="0063301E">
        <w:rPr>
          <w:sz w:val="28"/>
          <w:szCs w:val="28"/>
          <w:lang w:val="uk-UA"/>
        </w:rPr>
        <w:t xml:space="preserve"> </w:t>
      </w:r>
      <w:r w:rsidRPr="0063301E">
        <w:rPr>
          <w:sz w:val="28"/>
          <w:szCs w:val="28"/>
          <w:lang w:val="en-US"/>
        </w:rPr>
        <w:t>spontaneously hypertensive rats</w:t>
      </w:r>
      <w:r w:rsidRPr="0063301E">
        <w:rPr>
          <w:sz w:val="28"/>
          <w:szCs w:val="28"/>
          <w:lang w:val="uk-UA"/>
        </w:rPr>
        <w:t xml:space="preserve"> /</w:t>
      </w:r>
      <w:r w:rsidRPr="0063301E">
        <w:rPr>
          <w:sz w:val="28"/>
          <w:szCs w:val="28"/>
          <w:lang w:val="en-US"/>
        </w:rPr>
        <w:t xml:space="preserve"> J</w:t>
      </w:r>
      <w:r w:rsidRPr="0063301E">
        <w:rPr>
          <w:sz w:val="28"/>
          <w:szCs w:val="28"/>
          <w:lang w:val="uk-UA"/>
        </w:rPr>
        <w:t>.</w:t>
      </w:r>
      <w:r w:rsidRPr="0063301E">
        <w:rPr>
          <w:sz w:val="28"/>
          <w:szCs w:val="28"/>
          <w:lang w:val="en-US"/>
        </w:rPr>
        <w:t>Li</w:t>
      </w:r>
      <w:r w:rsidRPr="0063301E">
        <w:rPr>
          <w:sz w:val="28"/>
          <w:szCs w:val="28"/>
          <w:lang w:val="uk-UA"/>
        </w:rPr>
        <w:t xml:space="preserve">, </w:t>
      </w:r>
      <w:r w:rsidRPr="0063301E">
        <w:rPr>
          <w:sz w:val="28"/>
          <w:szCs w:val="28"/>
          <w:lang w:val="en-US"/>
        </w:rPr>
        <w:t>N</w:t>
      </w:r>
      <w:r w:rsidRPr="0063301E">
        <w:rPr>
          <w:sz w:val="28"/>
          <w:szCs w:val="28"/>
          <w:lang w:val="uk-UA"/>
        </w:rPr>
        <w:t xml:space="preserve"> </w:t>
      </w:r>
      <w:r w:rsidRPr="0063301E">
        <w:rPr>
          <w:sz w:val="28"/>
          <w:szCs w:val="28"/>
          <w:lang w:val="en-US"/>
        </w:rPr>
        <w:t>E</w:t>
      </w:r>
      <w:r w:rsidRPr="0063301E">
        <w:rPr>
          <w:sz w:val="28"/>
          <w:szCs w:val="28"/>
          <w:lang w:val="uk-UA"/>
        </w:rPr>
        <w:t xml:space="preserve">. </w:t>
      </w:r>
      <w:r w:rsidRPr="0063301E">
        <w:rPr>
          <w:sz w:val="28"/>
          <w:szCs w:val="28"/>
          <w:lang w:val="en-US"/>
        </w:rPr>
        <w:t>Kaminski, D</w:t>
      </w:r>
      <w:r w:rsidRPr="0063301E">
        <w:rPr>
          <w:sz w:val="28"/>
          <w:szCs w:val="28"/>
          <w:lang w:val="uk-UA"/>
        </w:rPr>
        <w:t xml:space="preserve">. </w:t>
      </w:r>
      <w:r w:rsidRPr="0063301E">
        <w:rPr>
          <w:sz w:val="28"/>
          <w:szCs w:val="28"/>
          <w:lang w:val="en-US"/>
        </w:rPr>
        <w:t>H</w:t>
      </w:r>
      <w:r w:rsidRPr="0063301E">
        <w:rPr>
          <w:sz w:val="28"/>
          <w:szCs w:val="28"/>
          <w:lang w:val="uk-UA"/>
        </w:rPr>
        <w:t xml:space="preserve">. </w:t>
      </w:r>
      <w:r w:rsidRPr="0063301E">
        <w:rPr>
          <w:sz w:val="28"/>
          <w:szCs w:val="28"/>
          <w:lang w:val="en-US"/>
        </w:rPr>
        <w:t xml:space="preserve">Wang </w:t>
      </w:r>
      <w:r w:rsidRPr="0063301E">
        <w:rPr>
          <w:sz w:val="28"/>
          <w:szCs w:val="28"/>
          <w:lang w:val="uk-UA"/>
        </w:rPr>
        <w:t xml:space="preserve">// </w:t>
      </w:r>
      <w:r w:rsidRPr="0063301E">
        <w:rPr>
          <w:iCs/>
          <w:sz w:val="28"/>
          <w:szCs w:val="28"/>
          <w:lang w:val="en-US"/>
        </w:rPr>
        <w:t>Hypertension</w:t>
      </w:r>
      <w:r w:rsidRPr="0063301E">
        <w:rPr>
          <w:sz w:val="28"/>
          <w:szCs w:val="28"/>
          <w:lang w:val="en-US"/>
        </w:rPr>
        <w:t xml:space="preserve"> — 2003. — Vol. 4</w:t>
      </w:r>
      <w:r w:rsidRPr="0063301E">
        <w:rPr>
          <w:sz w:val="28"/>
          <w:szCs w:val="28"/>
          <w:lang w:val="uk-UA"/>
        </w:rPr>
        <w:t>1</w:t>
      </w:r>
      <w:r w:rsidRPr="0063301E">
        <w:rPr>
          <w:sz w:val="28"/>
          <w:szCs w:val="28"/>
          <w:lang w:val="en-US"/>
        </w:rPr>
        <w:t xml:space="preserve">. — P. </w:t>
      </w:r>
      <w:r w:rsidRPr="0063301E">
        <w:rPr>
          <w:sz w:val="28"/>
          <w:szCs w:val="28"/>
          <w:lang w:val="uk-UA"/>
        </w:rPr>
        <w:t xml:space="preserve">757 </w:t>
      </w:r>
      <w:r w:rsidRPr="0063301E">
        <w:rPr>
          <w:sz w:val="28"/>
          <w:szCs w:val="28"/>
          <w:lang w:val="en-US"/>
        </w:rPr>
        <w:t>—</w:t>
      </w:r>
      <w:r w:rsidRPr="0063301E">
        <w:rPr>
          <w:sz w:val="28"/>
          <w:szCs w:val="28"/>
          <w:lang w:val="uk-UA"/>
        </w:rPr>
        <w:t xml:space="preserve"> 762</w:t>
      </w:r>
      <w:r w:rsidRPr="0063301E">
        <w:rPr>
          <w:sz w:val="28"/>
          <w:szCs w:val="28"/>
          <w:lang w:val="en-US"/>
        </w:rPr>
        <w:t>.</w:t>
      </w:r>
    </w:p>
    <w:p w:rsidR="0023337C" w:rsidRPr="0063301E" w:rsidRDefault="0023337C" w:rsidP="0023337C">
      <w:pPr>
        <w:autoSpaceDE w:val="0"/>
        <w:autoSpaceDN w:val="0"/>
        <w:adjustRightInd w:val="0"/>
        <w:spacing w:line="360" w:lineRule="auto"/>
        <w:ind w:left="360" w:hanging="360"/>
        <w:rPr>
          <w:bCs/>
          <w:sz w:val="28"/>
          <w:szCs w:val="28"/>
          <w:lang w:val="uk-UA"/>
        </w:rPr>
      </w:pPr>
      <w:r w:rsidRPr="0063301E">
        <w:rPr>
          <w:bCs/>
          <w:sz w:val="28"/>
          <w:szCs w:val="28"/>
          <w:lang w:val="en-US"/>
        </w:rPr>
        <w:t>236   Lodi F</w:t>
      </w:r>
      <w:r w:rsidRPr="0063301E">
        <w:rPr>
          <w:bCs/>
          <w:sz w:val="28"/>
          <w:szCs w:val="28"/>
          <w:lang w:val="uk-UA"/>
        </w:rPr>
        <w:t xml:space="preserve">. </w:t>
      </w:r>
      <w:r w:rsidRPr="0063301E">
        <w:rPr>
          <w:sz w:val="28"/>
          <w:szCs w:val="28"/>
          <w:lang w:val="en-US"/>
        </w:rPr>
        <w:t>Increased NADPH oxidase activity mediates spontaneous aortic tone in</w:t>
      </w:r>
      <w:r w:rsidRPr="0063301E">
        <w:rPr>
          <w:bCs/>
          <w:sz w:val="28"/>
          <w:szCs w:val="28"/>
          <w:lang w:val="uk-UA"/>
        </w:rPr>
        <w:t xml:space="preserve"> </w:t>
      </w:r>
      <w:r w:rsidRPr="0063301E">
        <w:rPr>
          <w:sz w:val="28"/>
          <w:szCs w:val="28"/>
          <w:lang w:val="en-US"/>
        </w:rPr>
        <w:t>genetically hypertensive rats</w:t>
      </w:r>
      <w:r w:rsidRPr="0063301E">
        <w:rPr>
          <w:sz w:val="28"/>
          <w:szCs w:val="28"/>
          <w:lang w:val="uk-UA"/>
        </w:rPr>
        <w:t xml:space="preserve"> / </w:t>
      </w:r>
      <w:r w:rsidRPr="0063301E">
        <w:rPr>
          <w:bCs/>
          <w:sz w:val="28"/>
          <w:szCs w:val="28"/>
          <w:lang w:val="en-US"/>
        </w:rPr>
        <w:t>F</w:t>
      </w:r>
      <w:r w:rsidRPr="0063301E">
        <w:rPr>
          <w:bCs/>
          <w:sz w:val="28"/>
          <w:szCs w:val="28"/>
          <w:lang w:val="uk-UA"/>
        </w:rPr>
        <w:t xml:space="preserve">. </w:t>
      </w:r>
      <w:r w:rsidRPr="0063301E">
        <w:rPr>
          <w:bCs/>
          <w:sz w:val="28"/>
          <w:szCs w:val="28"/>
          <w:lang w:val="en-US"/>
        </w:rPr>
        <w:t>Lodi, A</w:t>
      </w:r>
      <w:r w:rsidRPr="0063301E">
        <w:rPr>
          <w:bCs/>
          <w:sz w:val="28"/>
          <w:szCs w:val="28"/>
          <w:lang w:val="uk-UA"/>
        </w:rPr>
        <w:t xml:space="preserve">. </w:t>
      </w:r>
      <w:r w:rsidRPr="0063301E">
        <w:rPr>
          <w:bCs/>
          <w:sz w:val="28"/>
          <w:szCs w:val="28"/>
          <w:lang w:val="en-US"/>
        </w:rPr>
        <w:t>Cogolludo, J</w:t>
      </w:r>
      <w:r w:rsidRPr="0063301E">
        <w:rPr>
          <w:bCs/>
          <w:sz w:val="28"/>
          <w:szCs w:val="28"/>
          <w:lang w:val="uk-UA"/>
        </w:rPr>
        <w:t xml:space="preserve">. </w:t>
      </w:r>
      <w:r w:rsidRPr="0063301E">
        <w:rPr>
          <w:bCs/>
          <w:sz w:val="28"/>
          <w:szCs w:val="28"/>
          <w:lang w:val="en-US"/>
        </w:rPr>
        <w:t>Duarte, L</w:t>
      </w:r>
      <w:r w:rsidRPr="0063301E">
        <w:rPr>
          <w:bCs/>
          <w:sz w:val="28"/>
          <w:szCs w:val="28"/>
          <w:lang w:val="uk-UA"/>
        </w:rPr>
        <w:t xml:space="preserve">. </w:t>
      </w:r>
      <w:r w:rsidRPr="0063301E">
        <w:rPr>
          <w:bCs/>
          <w:sz w:val="28"/>
          <w:szCs w:val="28"/>
          <w:lang w:val="en-US"/>
        </w:rPr>
        <w:t>Moreno</w:t>
      </w:r>
      <w:r w:rsidRPr="0063301E">
        <w:rPr>
          <w:sz w:val="28"/>
          <w:szCs w:val="28"/>
          <w:lang w:val="uk-UA"/>
        </w:rPr>
        <w:t xml:space="preserve"> //</w:t>
      </w:r>
      <w:r w:rsidRPr="0063301E">
        <w:rPr>
          <w:sz w:val="28"/>
          <w:szCs w:val="28"/>
          <w:lang w:val="en-US"/>
        </w:rPr>
        <w:t xml:space="preserve"> </w:t>
      </w:r>
      <w:r w:rsidRPr="0063301E">
        <w:rPr>
          <w:iCs/>
          <w:sz w:val="28"/>
          <w:szCs w:val="28"/>
          <w:lang w:val="en-US"/>
        </w:rPr>
        <w:t>Eur J Pharmacol</w:t>
      </w:r>
      <w:r w:rsidRPr="0063301E">
        <w:rPr>
          <w:sz w:val="28"/>
          <w:szCs w:val="28"/>
          <w:lang w:val="en-US"/>
        </w:rPr>
        <w:t xml:space="preserve"> — </w:t>
      </w:r>
      <w:r w:rsidRPr="0063301E">
        <w:rPr>
          <w:sz w:val="28"/>
          <w:szCs w:val="28"/>
          <w:lang w:val="uk-UA"/>
        </w:rPr>
        <w:t>2006</w:t>
      </w:r>
      <w:r w:rsidRPr="0063301E">
        <w:rPr>
          <w:sz w:val="28"/>
          <w:szCs w:val="28"/>
          <w:lang w:val="en-US"/>
        </w:rPr>
        <w:t xml:space="preserve">. — Vol. </w:t>
      </w:r>
      <w:r w:rsidRPr="0063301E">
        <w:rPr>
          <w:sz w:val="28"/>
          <w:szCs w:val="28"/>
          <w:lang w:val="uk-UA"/>
        </w:rPr>
        <w:t>544</w:t>
      </w:r>
      <w:r w:rsidRPr="0063301E">
        <w:rPr>
          <w:sz w:val="28"/>
          <w:szCs w:val="28"/>
          <w:lang w:val="en-US"/>
        </w:rPr>
        <w:t xml:space="preserve">. — P. </w:t>
      </w:r>
      <w:r w:rsidRPr="0063301E">
        <w:rPr>
          <w:sz w:val="28"/>
          <w:szCs w:val="28"/>
          <w:lang w:val="uk-UA"/>
        </w:rPr>
        <w:t xml:space="preserve">97 </w:t>
      </w:r>
      <w:r w:rsidRPr="0063301E">
        <w:rPr>
          <w:sz w:val="28"/>
          <w:szCs w:val="28"/>
          <w:lang w:val="en-US"/>
        </w:rPr>
        <w:t>—</w:t>
      </w:r>
      <w:r w:rsidRPr="0063301E">
        <w:rPr>
          <w:sz w:val="28"/>
          <w:szCs w:val="28"/>
          <w:lang w:val="uk-UA"/>
        </w:rPr>
        <w:t xml:space="preserve"> 103.</w:t>
      </w:r>
    </w:p>
    <w:p w:rsidR="0023337C" w:rsidRPr="0063301E" w:rsidRDefault="0023337C" w:rsidP="0023337C">
      <w:pPr>
        <w:autoSpaceDE w:val="0"/>
        <w:autoSpaceDN w:val="0"/>
        <w:adjustRightInd w:val="0"/>
        <w:spacing w:line="360" w:lineRule="auto"/>
        <w:ind w:left="540" w:hanging="540"/>
        <w:rPr>
          <w:sz w:val="28"/>
          <w:szCs w:val="28"/>
          <w:lang w:val="en-US"/>
        </w:rPr>
      </w:pPr>
      <w:r w:rsidRPr="0063301E">
        <w:rPr>
          <w:sz w:val="28"/>
          <w:szCs w:val="28"/>
          <w:lang w:val="en-US"/>
        </w:rPr>
        <w:t xml:space="preserve"> 237   Lin, Z.H.</w:t>
      </w:r>
      <w:r w:rsidRPr="0063301E">
        <w:rPr>
          <w:sz w:val="28"/>
          <w:szCs w:val="28"/>
          <w:lang w:val="uk-UA"/>
        </w:rPr>
        <w:t xml:space="preserve"> </w:t>
      </w:r>
      <w:r w:rsidRPr="0063301E">
        <w:rPr>
          <w:sz w:val="28"/>
          <w:szCs w:val="28"/>
          <w:lang w:val="en-US"/>
        </w:rPr>
        <w:t>Complement 3 is involved in the</w:t>
      </w:r>
      <w:r w:rsidRPr="0063301E">
        <w:rPr>
          <w:sz w:val="28"/>
          <w:szCs w:val="28"/>
          <w:lang w:val="uk-UA"/>
        </w:rPr>
        <w:t xml:space="preserve"> </w:t>
      </w:r>
      <w:r w:rsidRPr="0063301E">
        <w:rPr>
          <w:sz w:val="28"/>
          <w:szCs w:val="28"/>
          <w:lang w:val="en-US"/>
        </w:rPr>
        <w:t>synthetic phenotype and exaggerated growth of vascular smooth muscle</w:t>
      </w:r>
      <w:r w:rsidRPr="0063301E">
        <w:rPr>
          <w:sz w:val="28"/>
          <w:szCs w:val="28"/>
          <w:lang w:val="uk-UA"/>
        </w:rPr>
        <w:t xml:space="preserve"> </w:t>
      </w:r>
      <w:r w:rsidRPr="0063301E">
        <w:rPr>
          <w:sz w:val="28"/>
          <w:szCs w:val="28"/>
          <w:lang w:val="en-US"/>
        </w:rPr>
        <w:t>cells from spontaneously hypertensive rats</w:t>
      </w:r>
      <w:r w:rsidRPr="0063301E">
        <w:rPr>
          <w:sz w:val="28"/>
          <w:szCs w:val="28"/>
          <w:lang w:val="uk-UA"/>
        </w:rPr>
        <w:t xml:space="preserve"> / </w:t>
      </w:r>
      <w:r w:rsidRPr="0063301E">
        <w:rPr>
          <w:sz w:val="28"/>
          <w:szCs w:val="28"/>
          <w:lang w:val="en-US"/>
        </w:rPr>
        <w:t>Z.</w:t>
      </w:r>
      <w:r w:rsidRPr="0063301E">
        <w:rPr>
          <w:sz w:val="28"/>
          <w:szCs w:val="28"/>
          <w:lang w:val="uk-UA"/>
        </w:rPr>
        <w:t xml:space="preserve"> </w:t>
      </w:r>
      <w:r w:rsidRPr="0063301E">
        <w:rPr>
          <w:sz w:val="28"/>
          <w:szCs w:val="28"/>
          <w:lang w:val="en-US"/>
        </w:rPr>
        <w:t>H.</w:t>
      </w:r>
      <w:r w:rsidRPr="0063301E">
        <w:rPr>
          <w:sz w:val="28"/>
          <w:szCs w:val="28"/>
          <w:lang w:val="uk-UA"/>
        </w:rPr>
        <w:t xml:space="preserve"> </w:t>
      </w:r>
      <w:r w:rsidRPr="0063301E">
        <w:rPr>
          <w:sz w:val="28"/>
          <w:szCs w:val="28"/>
          <w:lang w:val="en-US"/>
        </w:rPr>
        <w:t>Lin, N. Fukuda, X.</w:t>
      </w:r>
      <w:r w:rsidRPr="0063301E">
        <w:rPr>
          <w:sz w:val="28"/>
          <w:szCs w:val="28"/>
          <w:lang w:val="uk-UA"/>
        </w:rPr>
        <w:t xml:space="preserve"> </w:t>
      </w:r>
      <w:r w:rsidRPr="0063301E">
        <w:rPr>
          <w:sz w:val="28"/>
          <w:szCs w:val="28"/>
          <w:lang w:val="en-US"/>
        </w:rPr>
        <w:t>Q.</w:t>
      </w:r>
      <w:r w:rsidRPr="0063301E">
        <w:rPr>
          <w:sz w:val="28"/>
          <w:szCs w:val="28"/>
          <w:lang w:val="uk-UA"/>
        </w:rPr>
        <w:t xml:space="preserve"> </w:t>
      </w:r>
      <w:r w:rsidRPr="0063301E">
        <w:rPr>
          <w:sz w:val="28"/>
          <w:szCs w:val="28"/>
          <w:lang w:val="en-US"/>
        </w:rPr>
        <w:t>Jin</w:t>
      </w:r>
      <w:r w:rsidRPr="0063301E">
        <w:rPr>
          <w:sz w:val="28"/>
          <w:szCs w:val="28"/>
          <w:lang w:val="uk-UA"/>
        </w:rPr>
        <w:t xml:space="preserve"> //</w:t>
      </w:r>
      <w:r w:rsidRPr="0063301E">
        <w:rPr>
          <w:sz w:val="28"/>
          <w:szCs w:val="28"/>
          <w:lang w:val="en-US"/>
        </w:rPr>
        <w:t xml:space="preserve"> Hypertension — </w:t>
      </w:r>
      <w:r w:rsidRPr="0063301E">
        <w:rPr>
          <w:sz w:val="28"/>
          <w:szCs w:val="28"/>
          <w:lang w:val="uk-UA"/>
        </w:rPr>
        <w:t>200</w:t>
      </w:r>
      <w:r w:rsidRPr="0063301E">
        <w:rPr>
          <w:sz w:val="28"/>
          <w:szCs w:val="28"/>
          <w:lang w:val="en-US"/>
        </w:rPr>
        <w:t>4. — Vol. 4</w:t>
      </w:r>
      <w:r w:rsidRPr="0063301E">
        <w:rPr>
          <w:sz w:val="28"/>
          <w:szCs w:val="28"/>
          <w:lang w:val="uk-UA"/>
        </w:rPr>
        <w:t>4</w:t>
      </w:r>
      <w:r w:rsidRPr="0063301E">
        <w:rPr>
          <w:sz w:val="28"/>
          <w:szCs w:val="28"/>
          <w:lang w:val="en-US"/>
        </w:rPr>
        <w:t xml:space="preserve">. — P. </w:t>
      </w:r>
      <w:r w:rsidRPr="0063301E">
        <w:rPr>
          <w:sz w:val="28"/>
          <w:szCs w:val="28"/>
          <w:lang w:val="uk-UA"/>
        </w:rPr>
        <w:t xml:space="preserve">42 </w:t>
      </w:r>
      <w:r w:rsidRPr="0063301E">
        <w:rPr>
          <w:sz w:val="28"/>
          <w:szCs w:val="28"/>
          <w:lang w:val="en-US"/>
        </w:rPr>
        <w:t>—</w:t>
      </w:r>
      <w:r w:rsidRPr="0063301E">
        <w:rPr>
          <w:sz w:val="28"/>
          <w:szCs w:val="28"/>
          <w:lang w:val="uk-UA"/>
        </w:rPr>
        <w:t xml:space="preserve"> 47</w:t>
      </w:r>
      <w:r w:rsidRPr="0063301E">
        <w:rPr>
          <w:sz w:val="28"/>
          <w:szCs w:val="28"/>
          <w:lang w:val="en-US"/>
        </w:rPr>
        <w:t>.</w:t>
      </w:r>
    </w:p>
    <w:p w:rsidR="0023337C" w:rsidRPr="0063301E" w:rsidRDefault="0023337C" w:rsidP="0023337C">
      <w:pPr>
        <w:autoSpaceDE w:val="0"/>
        <w:autoSpaceDN w:val="0"/>
        <w:adjustRightInd w:val="0"/>
        <w:spacing w:line="360" w:lineRule="auto"/>
        <w:ind w:left="360" w:hanging="360"/>
        <w:rPr>
          <w:sz w:val="28"/>
          <w:szCs w:val="28"/>
          <w:lang w:val="uk-UA"/>
        </w:rPr>
      </w:pPr>
      <w:r w:rsidRPr="0063301E">
        <w:rPr>
          <w:sz w:val="28"/>
          <w:szCs w:val="28"/>
          <w:lang w:val="en-US"/>
        </w:rPr>
        <w:t>238   Liming Jin</w:t>
      </w:r>
      <w:r w:rsidRPr="0063301E">
        <w:rPr>
          <w:sz w:val="28"/>
          <w:szCs w:val="28"/>
          <w:lang w:val="uk-UA"/>
        </w:rPr>
        <w:t xml:space="preserve">. </w:t>
      </w:r>
      <w:r w:rsidRPr="0063301E">
        <w:rPr>
          <w:sz w:val="28"/>
          <w:szCs w:val="28"/>
          <w:lang w:val="en-US"/>
        </w:rPr>
        <w:t>Increased RhoA/Rho-Kinase Signaling Mediates Spontaneous</w:t>
      </w:r>
    </w:p>
    <w:p w:rsidR="0023337C" w:rsidRPr="0063301E" w:rsidRDefault="0023337C" w:rsidP="0023337C">
      <w:pPr>
        <w:spacing w:line="360" w:lineRule="auto"/>
        <w:ind w:left="360"/>
        <w:rPr>
          <w:sz w:val="28"/>
          <w:szCs w:val="28"/>
          <w:lang w:val="uk-UA"/>
        </w:rPr>
      </w:pPr>
      <w:r w:rsidRPr="0063301E">
        <w:rPr>
          <w:sz w:val="28"/>
          <w:szCs w:val="28"/>
          <w:lang w:val="en-US"/>
        </w:rPr>
        <w:t>Tone in Aorta from Angiotensin II-Induced Hypertensive Rats</w:t>
      </w:r>
      <w:r w:rsidRPr="0063301E">
        <w:rPr>
          <w:sz w:val="28"/>
          <w:szCs w:val="28"/>
          <w:lang w:val="uk-UA"/>
        </w:rPr>
        <w:t xml:space="preserve"> / </w:t>
      </w:r>
      <w:r w:rsidRPr="0063301E">
        <w:rPr>
          <w:sz w:val="28"/>
          <w:szCs w:val="28"/>
          <w:lang w:val="en-US"/>
        </w:rPr>
        <w:t>Jin</w:t>
      </w:r>
      <w:r w:rsidRPr="0063301E">
        <w:rPr>
          <w:sz w:val="28"/>
          <w:szCs w:val="28"/>
          <w:lang w:val="uk-UA"/>
        </w:rPr>
        <w:t xml:space="preserve">  </w:t>
      </w:r>
      <w:r w:rsidRPr="0063301E">
        <w:rPr>
          <w:sz w:val="28"/>
          <w:szCs w:val="28"/>
          <w:lang w:val="en-US"/>
        </w:rPr>
        <w:t>Liming , Ying</w:t>
      </w:r>
      <w:r w:rsidRPr="0063301E">
        <w:rPr>
          <w:sz w:val="28"/>
          <w:szCs w:val="28"/>
          <w:lang w:val="uk-UA"/>
        </w:rPr>
        <w:t xml:space="preserve"> </w:t>
      </w:r>
      <w:r w:rsidRPr="0063301E">
        <w:rPr>
          <w:sz w:val="28"/>
          <w:szCs w:val="28"/>
          <w:lang w:val="en-US"/>
        </w:rPr>
        <w:t>Zhekang ,H. P.</w:t>
      </w:r>
      <w:r w:rsidRPr="0063301E">
        <w:rPr>
          <w:sz w:val="28"/>
          <w:szCs w:val="28"/>
          <w:lang w:val="uk-UA"/>
        </w:rPr>
        <w:t xml:space="preserve"> </w:t>
      </w:r>
      <w:r w:rsidRPr="0063301E">
        <w:rPr>
          <w:sz w:val="28"/>
          <w:szCs w:val="28"/>
          <w:lang w:val="en-US"/>
        </w:rPr>
        <w:t>Rob</w:t>
      </w:r>
      <w:r w:rsidRPr="0063301E">
        <w:rPr>
          <w:sz w:val="28"/>
          <w:szCs w:val="28"/>
          <w:lang w:val="uk-UA"/>
        </w:rPr>
        <w:t xml:space="preserve"> //</w:t>
      </w:r>
      <w:r w:rsidRPr="0063301E">
        <w:rPr>
          <w:sz w:val="28"/>
          <w:szCs w:val="28"/>
          <w:lang w:val="en-US"/>
        </w:rPr>
        <w:t>American Society for Pharmacology and Experimental Therapeutics</w:t>
      </w:r>
      <w:r w:rsidRPr="0063301E">
        <w:rPr>
          <w:sz w:val="28"/>
          <w:szCs w:val="28"/>
          <w:lang w:val="uk-UA"/>
        </w:rPr>
        <w:t xml:space="preserve"> </w:t>
      </w:r>
      <w:r w:rsidRPr="0063301E">
        <w:rPr>
          <w:b/>
          <w:i/>
          <w:sz w:val="28"/>
          <w:szCs w:val="28"/>
          <w:lang w:val="uk-UA"/>
        </w:rPr>
        <w:t>—</w:t>
      </w:r>
      <w:r w:rsidRPr="0063301E">
        <w:rPr>
          <w:sz w:val="28"/>
          <w:szCs w:val="28"/>
          <w:lang w:val="uk-UA"/>
        </w:rPr>
        <w:t xml:space="preserve"> 2006. </w:t>
      </w:r>
      <w:r w:rsidRPr="0063301E">
        <w:rPr>
          <w:b/>
          <w:i/>
          <w:sz w:val="28"/>
          <w:szCs w:val="28"/>
          <w:lang w:val="uk-UA"/>
        </w:rPr>
        <w:t>—</w:t>
      </w:r>
      <w:r w:rsidRPr="0063301E">
        <w:rPr>
          <w:sz w:val="28"/>
          <w:szCs w:val="28"/>
          <w:lang w:val="uk-UA"/>
        </w:rPr>
        <w:t xml:space="preserve"> </w:t>
      </w:r>
      <w:r w:rsidRPr="0063301E">
        <w:rPr>
          <w:sz w:val="28"/>
          <w:szCs w:val="28"/>
          <w:lang w:val="en-US"/>
        </w:rPr>
        <w:t>Vo</w:t>
      </w:r>
      <w:r w:rsidRPr="0063301E">
        <w:rPr>
          <w:sz w:val="28"/>
          <w:szCs w:val="28"/>
          <w:lang w:val="uk-UA"/>
        </w:rPr>
        <w:t>318</w:t>
      </w:r>
      <w:r w:rsidRPr="0063301E">
        <w:rPr>
          <w:sz w:val="28"/>
          <w:szCs w:val="28"/>
          <w:lang w:val="en-US"/>
        </w:rPr>
        <w:t>,</w:t>
      </w:r>
      <w:r w:rsidRPr="0063301E">
        <w:rPr>
          <w:sz w:val="28"/>
          <w:szCs w:val="28"/>
          <w:lang w:val="uk-UA"/>
        </w:rPr>
        <w:t xml:space="preserve"> № 1 </w:t>
      </w:r>
      <w:r w:rsidRPr="0063301E">
        <w:rPr>
          <w:b/>
          <w:i/>
          <w:sz w:val="28"/>
          <w:szCs w:val="28"/>
          <w:lang w:val="uk-UA"/>
        </w:rPr>
        <w:t>—</w:t>
      </w:r>
      <w:r w:rsidRPr="0063301E">
        <w:rPr>
          <w:sz w:val="28"/>
          <w:szCs w:val="28"/>
          <w:lang w:val="uk-UA"/>
        </w:rPr>
        <w:t xml:space="preserve"> </w:t>
      </w:r>
      <w:r w:rsidRPr="0063301E">
        <w:rPr>
          <w:sz w:val="28"/>
          <w:szCs w:val="28"/>
          <w:lang w:val="en-US"/>
        </w:rPr>
        <w:t>P</w:t>
      </w:r>
      <w:r w:rsidRPr="0063301E">
        <w:rPr>
          <w:sz w:val="28"/>
          <w:szCs w:val="28"/>
          <w:lang w:val="uk-UA"/>
        </w:rPr>
        <w:t>. 288</w:t>
      </w:r>
      <w:r w:rsidRPr="0063301E">
        <w:rPr>
          <w:sz w:val="28"/>
          <w:szCs w:val="28"/>
          <w:lang w:val="en-US"/>
        </w:rPr>
        <w:t>.</w:t>
      </w:r>
      <w:r w:rsidRPr="0063301E">
        <w:rPr>
          <w:sz w:val="28"/>
          <w:szCs w:val="28"/>
          <w:lang w:val="uk-UA"/>
        </w:rPr>
        <w:t xml:space="preserve"> </w:t>
      </w:r>
      <w:r w:rsidRPr="0063301E">
        <w:rPr>
          <w:b/>
          <w:i/>
          <w:sz w:val="28"/>
          <w:szCs w:val="28"/>
          <w:lang w:val="uk-UA"/>
        </w:rPr>
        <w:t>—</w:t>
      </w:r>
      <w:r w:rsidRPr="0063301E">
        <w:rPr>
          <w:sz w:val="28"/>
          <w:szCs w:val="28"/>
          <w:lang w:val="uk-UA"/>
        </w:rPr>
        <w:t xml:space="preserve"> 295. </w:t>
      </w:r>
    </w:p>
    <w:p w:rsidR="0023337C" w:rsidRPr="0063301E" w:rsidRDefault="0023337C" w:rsidP="0023337C">
      <w:pPr>
        <w:autoSpaceDE w:val="0"/>
        <w:autoSpaceDN w:val="0"/>
        <w:adjustRightInd w:val="0"/>
        <w:spacing w:line="360" w:lineRule="auto"/>
        <w:ind w:left="540" w:hanging="540"/>
        <w:rPr>
          <w:sz w:val="28"/>
          <w:szCs w:val="28"/>
          <w:lang w:val="en-US"/>
        </w:rPr>
      </w:pPr>
      <w:r w:rsidRPr="0063301E">
        <w:rPr>
          <w:sz w:val="28"/>
          <w:szCs w:val="28"/>
          <w:lang w:val="en-US"/>
        </w:rPr>
        <w:t xml:space="preserve">239   Linz W. Converting enzym inhibition specifically prevents the developmen and induces regresion of cardiac hypertrophy in rats </w:t>
      </w:r>
      <w:r w:rsidRPr="0063301E">
        <w:rPr>
          <w:sz w:val="28"/>
          <w:szCs w:val="28"/>
          <w:lang w:val="uk-UA"/>
        </w:rPr>
        <w:t>/</w:t>
      </w:r>
      <w:r w:rsidRPr="0063301E">
        <w:rPr>
          <w:sz w:val="28"/>
          <w:szCs w:val="28"/>
          <w:lang w:val="en-US"/>
        </w:rPr>
        <w:t xml:space="preserve"> W, Linz, B. Scholkens, D. Ganten </w:t>
      </w:r>
      <w:r w:rsidRPr="0063301E">
        <w:rPr>
          <w:sz w:val="28"/>
          <w:szCs w:val="28"/>
          <w:lang w:val="uk-UA"/>
        </w:rPr>
        <w:t>//</w:t>
      </w:r>
      <w:r w:rsidRPr="0063301E">
        <w:rPr>
          <w:sz w:val="28"/>
          <w:szCs w:val="28"/>
          <w:lang w:val="en-US"/>
        </w:rPr>
        <w:t xml:space="preserve"> Clin. Exp. </w:t>
      </w:r>
      <w:r w:rsidRPr="0063301E">
        <w:rPr>
          <w:iCs/>
          <w:sz w:val="28"/>
          <w:szCs w:val="28"/>
          <w:lang w:val="en-US"/>
        </w:rPr>
        <w:t>Hypertens</w:t>
      </w:r>
      <w:r w:rsidRPr="0063301E">
        <w:rPr>
          <w:sz w:val="28"/>
          <w:szCs w:val="28"/>
          <w:lang w:val="en-US"/>
        </w:rPr>
        <w:t xml:space="preserve"> — 1989. — Vol.1</w:t>
      </w:r>
      <w:r w:rsidRPr="0063301E">
        <w:rPr>
          <w:sz w:val="28"/>
          <w:szCs w:val="28"/>
          <w:lang w:val="uk-UA"/>
        </w:rPr>
        <w:t>1</w:t>
      </w:r>
      <w:r w:rsidRPr="0063301E">
        <w:rPr>
          <w:sz w:val="28"/>
          <w:szCs w:val="28"/>
          <w:lang w:val="en-US"/>
        </w:rPr>
        <w:t>. — P. 1325</w:t>
      </w:r>
      <w:r w:rsidRPr="0063301E">
        <w:rPr>
          <w:sz w:val="28"/>
          <w:szCs w:val="28"/>
          <w:lang w:val="uk-UA"/>
        </w:rPr>
        <w:t xml:space="preserve"> </w:t>
      </w:r>
      <w:r w:rsidRPr="0063301E">
        <w:rPr>
          <w:sz w:val="28"/>
          <w:szCs w:val="28"/>
          <w:lang w:val="en-US"/>
        </w:rPr>
        <w:t>—</w:t>
      </w:r>
      <w:r w:rsidRPr="0063301E">
        <w:rPr>
          <w:sz w:val="28"/>
          <w:szCs w:val="28"/>
          <w:lang w:val="uk-UA"/>
        </w:rPr>
        <w:t xml:space="preserve"> </w:t>
      </w:r>
      <w:r w:rsidRPr="0063301E">
        <w:rPr>
          <w:sz w:val="28"/>
          <w:szCs w:val="28"/>
          <w:lang w:val="en-US"/>
        </w:rPr>
        <w:t>1350.</w:t>
      </w:r>
    </w:p>
    <w:p w:rsidR="0023337C" w:rsidRPr="0063301E" w:rsidRDefault="0023337C" w:rsidP="0023337C">
      <w:pPr>
        <w:widowControl w:val="0"/>
        <w:shd w:val="clear" w:color="auto" w:fill="FFFFFF"/>
        <w:tabs>
          <w:tab w:val="left" w:pos="427"/>
        </w:tabs>
        <w:autoSpaceDE w:val="0"/>
        <w:autoSpaceDN w:val="0"/>
        <w:adjustRightInd w:val="0"/>
        <w:spacing w:before="10" w:line="360" w:lineRule="auto"/>
        <w:ind w:left="540" w:hanging="540"/>
        <w:rPr>
          <w:spacing w:val="-11"/>
          <w:sz w:val="28"/>
          <w:szCs w:val="28"/>
          <w:lang w:val="en-US"/>
        </w:rPr>
      </w:pPr>
    </w:p>
    <w:p w:rsidR="0023337C" w:rsidRPr="0063301E" w:rsidRDefault="0023337C" w:rsidP="0023337C">
      <w:pPr>
        <w:spacing w:line="360" w:lineRule="auto"/>
        <w:ind w:left="540" w:hanging="540"/>
        <w:rPr>
          <w:sz w:val="28"/>
          <w:szCs w:val="28"/>
          <w:lang w:val="en-US"/>
        </w:rPr>
      </w:pPr>
      <w:r w:rsidRPr="0063301E">
        <w:rPr>
          <w:sz w:val="28"/>
          <w:szCs w:val="28"/>
          <w:lang w:val="uk-UA"/>
        </w:rPr>
        <w:lastRenderedPageBreak/>
        <w:t xml:space="preserve">240. </w:t>
      </w:r>
      <w:r w:rsidRPr="0063301E">
        <w:rPr>
          <w:sz w:val="28"/>
          <w:szCs w:val="28"/>
          <w:lang w:val="en-US"/>
        </w:rPr>
        <w:t>Montuschi P. Isoprostanes</w:t>
      </w:r>
      <w:r w:rsidRPr="0063301E">
        <w:rPr>
          <w:sz w:val="28"/>
          <w:szCs w:val="28"/>
          <w:lang w:val="uk-UA"/>
        </w:rPr>
        <w:t>:</w:t>
      </w:r>
      <w:r w:rsidRPr="0063301E">
        <w:rPr>
          <w:sz w:val="28"/>
          <w:szCs w:val="28"/>
          <w:lang w:val="en-US"/>
        </w:rPr>
        <w:t xml:space="preserve"> markers and mediators at oxidative stress / P.</w:t>
      </w:r>
      <w:r w:rsidRPr="0063301E">
        <w:rPr>
          <w:sz w:val="28"/>
          <w:szCs w:val="28"/>
          <w:lang w:val="uk-UA"/>
        </w:rPr>
        <w:t xml:space="preserve"> </w:t>
      </w:r>
      <w:r w:rsidRPr="0063301E">
        <w:rPr>
          <w:sz w:val="28"/>
          <w:szCs w:val="28"/>
          <w:lang w:val="en-US"/>
        </w:rPr>
        <w:t>Montuschi , R.</w:t>
      </w:r>
      <w:r w:rsidRPr="0063301E">
        <w:rPr>
          <w:sz w:val="28"/>
          <w:szCs w:val="28"/>
          <w:lang w:val="uk-UA"/>
        </w:rPr>
        <w:t xml:space="preserve"> </w:t>
      </w:r>
      <w:r w:rsidRPr="0063301E">
        <w:rPr>
          <w:sz w:val="28"/>
          <w:szCs w:val="28"/>
          <w:lang w:val="en-US"/>
        </w:rPr>
        <w:t xml:space="preserve">Jackson </w:t>
      </w:r>
      <w:r w:rsidRPr="0063301E">
        <w:rPr>
          <w:sz w:val="28"/>
          <w:szCs w:val="28"/>
          <w:lang w:val="uk-UA"/>
        </w:rPr>
        <w:t xml:space="preserve">// </w:t>
      </w:r>
      <w:r w:rsidRPr="0063301E">
        <w:rPr>
          <w:sz w:val="28"/>
          <w:szCs w:val="28"/>
          <w:lang w:val="en-US"/>
        </w:rPr>
        <w:t>The TAEB journal. —</w:t>
      </w:r>
      <w:r w:rsidRPr="0063301E">
        <w:rPr>
          <w:sz w:val="28"/>
          <w:szCs w:val="28"/>
          <w:lang w:val="uk-UA"/>
        </w:rPr>
        <w:t xml:space="preserve"> </w:t>
      </w:r>
      <w:r w:rsidRPr="0063301E">
        <w:rPr>
          <w:sz w:val="28"/>
          <w:szCs w:val="28"/>
          <w:lang w:val="en-US"/>
        </w:rPr>
        <w:t>2004. —</w:t>
      </w:r>
      <w:r w:rsidRPr="0063301E">
        <w:rPr>
          <w:sz w:val="28"/>
          <w:szCs w:val="28"/>
          <w:lang w:val="uk-UA"/>
        </w:rPr>
        <w:t xml:space="preserve"> </w:t>
      </w:r>
      <w:r w:rsidRPr="0063301E">
        <w:rPr>
          <w:sz w:val="28"/>
          <w:szCs w:val="28"/>
          <w:lang w:val="en-US"/>
        </w:rPr>
        <w:t>Vol.18. —</w:t>
      </w:r>
      <w:r w:rsidRPr="0063301E">
        <w:rPr>
          <w:sz w:val="28"/>
          <w:szCs w:val="28"/>
          <w:lang w:val="uk-UA"/>
        </w:rPr>
        <w:t xml:space="preserve"> </w:t>
      </w:r>
      <w:r w:rsidRPr="0063301E">
        <w:rPr>
          <w:sz w:val="28"/>
          <w:szCs w:val="28"/>
          <w:lang w:val="en-US"/>
        </w:rPr>
        <w:t>P. 1791 —</w:t>
      </w:r>
      <w:r w:rsidRPr="0063301E">
        <w:rPr>
          <w:sz w:val="28"/>
          <w:szCs w:val="28"/>
          <w:lang w:val="uk-UA"/>
        </w:rPr>
        <w:t xml:space="preserve"> </w:t>
      </w:r>
      <w:r w:rsidRPr="0063301E">
        <w:rPr>
          <w:sz w:val="28"/>
          <w:szCs w:val="28"/>
          <w:lang w:val="en-US"/>
        </w:rPr>
        <w:t>1800.</w:t>
      </w:r>
    </w:p>
    <w:p w:rsidR="0023337C" w:rsidRPr="0063301E" w:rsidRDefault="0023337C" w:rsidP="0023337C">
      <w:pPr>
        <w:widowControl w:val="0"/>
        <w:autoSpaceDE w:val="0"/>
        <w:autoSpaceDN w:val="0"/>
        <w:adjustRightInd w:val="0"/>
        <w:spacing w:line="360" w:lineRule="auto"/>
        <w:ind w:left="540" w:hanging="540"/>
        <w:rPr>
          <w:sz w:val="28"/>
          <w:szCs w:val="28"/>
          <w:lang w:val="uk-UA"/>
        </w:rPr>
      </w:pPr>
      <w:r w:rsidRPr="0063301E">
        <w:rPr>
          <w:sz w:val="28"/>
          <w:szCs w:val="28"/>
          <w:lang w:val="uk-UA"/>
        </w:rPr>
        <w:t xml:space="preserve">241. </w:t>
      </w:r>
      <w:r w:rsidRPr="0063301E">
        <w:rPr>
          <w:sz w:val="28"/>
          <w:szCs w:val="28"/>
          <w:lang w:val="en-GB"/>
        </w:rPr>
        <w:t>MERIT—HF Study Group. Effect of metoprolol CR/XL in chronic heart failure. Metoprolol CR/XL Randomized Intervention Trial in Congestive Heart Failure (MERIT—HF) // Lancet. — 1999. — Vol. 353. — P. 2001</w:t>
      </w:r>
      <w:r w:rsidRPr="0063301E">
        <w:rPr>
          <w:sz w:val="28"/>
          <w:szCs w:val="28"/>
          <w:lang w:val="en-US"/>
        </w:rPr>
        <w:t xml:space="preserve"> —</w:t>
      </w:r>
      <w:r w:rsidRPr="0063301E">
        <w:rPr>
          <w:sz w:val="28"/>
          <w:szCs w:val="28"/>
          <w:lang w:val="uk-UA"/>
        </w:rPr>
        <w:t xml:space="preserve"> </w:t>
      </w:r>
      <w:r w:rsidRPr="0063301E">
        <w:rPr>
          <w:sz w:val="28"/>
          <w:szCs w:val="28"/>
          <w:lang w:val="en-GB"/>
        </w:rPr>
        <w:t>2007.</w:t>
      </w:r>
    </w:p>
    <w:p w:rsidR="0023337C" w:rsidRPr="0063301E" w:rsidRDefault="0023337C" w:rsidP="0023337C">
      <w:pPr>
        <w:spacing w:line="360" w:lineRule="auto"/>
        <w:ind w:left="360" w:hanging="360"/>
        <w:rPr>
          <w:bCs/>
          <w:sz w:val="28"/>
          <w:szCs w:val="28"/>
          <w:lang w:val="uk-UA"/>
        </w:rPr>
      </w:pPr>
      <w:r w:rsidRPr="0063301E">
        <w:rPr>
          <w:bCs/>
          <w:sz w:val="28"/>
          <w:szCs w:val="28"/>
          <w:lang w:val="en-US"/>
        </w:rPr>
        <w:t>242   Mougenot N</w:t>
      </w:r>
      <w:r w:rsidRPr="0063301E">
        <w:rPr>
          <w:sz w:val="28"/>
          <w:szCs w:val="28"/>
          <w:lang w:val="en-US"/>
        </w:rPr>
        <w:t>.</w:t>
      </w:r>
      <w:r w:rsidRPr="0063301E">
        <w:rPr>
          <w:bCs/>
          <w:sz w:val="28"/>
          <w:szCs w:val="28"/>
          <w:lang w:val="en-US"/>
        </w:rPr>
        <w:t>Bisoprolol and hydrochlorothiazide effects on cardiovascular remodeling in spontaneously hypertensive rats</w:t>
      </w:r>
      <w:r w:rsidRPr="0063301E">
        <w:rPr>
          <w:bCs/>
          <w:sz w:val="28"/>
          <w:szCs w:val="28"/>
          <w:lang w:val="uk-UA"/>
        </w:rPr>
        <w:t xml:space="preserve"> </w:t>
      </w:r>
      <w:r w:rsidRPr="0063301E">
        <w:rPr>
          <w:sz w:val="28"/>
          <w:szCs w:val="28"/>
          <w:lang w:val="uk-UA"/>
        </w:rPr>
        <w:t>/</w:t>
      </w:r>
      <w:r w:rsidRPr="0063301E">
        <w:rPr>
          <w:bCs/>
          <w:sz w:val="28"/>
          <w:szCs w:val="28"/>
          <w:lang w:val="uk-UA"/>
        </w:rPr>
        <w:t xml:space="preserve"> </w:t>
      </w:r>
      <w:r w:rsidRPr="0063301E">
        <w:rPr>
          <w:bCs/>
          <w:sz w:val="28"/>
          <w:szCs w:val="28"/>
          <w:lang w:val="en-US"/>
        </w:rPr>
        <w:t>N</w:t>
      </w:r>
      <w:r w:rsidRPr="0063301E">
        <w:rPr>
          <w:bCs/>
          <w:sz w:val="28"/>
          <w:szCs w:val="28"/>
          <w:lang w:val="uk-UA"/>
        </w:rPr>
        <w:t xml:space="preserve">. </w:t>
      </w:r>
      <w:r w:rsidRPr="0063301E">
        <w:rPr>
          <w:bCs/>
          <w:sz w:val="28"/>
          <w:szCs w:val="28"/>
          <w:lang w:val="en-US"/>
        </w:rPr>
        <w:t>Mougenot</w:t>
      </w:r>
      <w:r w:rsidRPr="0063301E">
        <w:rPr>
          <w:sz w:val="28"/>
          <w:szCs w:val="28"/>
          <w:lang w:val="en-US"/>
        </w:rPr>
        <w:t xml:space="preserve">, </w:t>
      </w:r>
      <w:r w:rsidRPr="0063301E">
        <w:rPr>
          <w:bCs/>
          <w:sz w:val="28"/>
          <w:szCs w:val="28"/>
          <w:lang w:val="en-US"/>
        </w:rPr>
        <w:t>O</w:t>
      </w:r>
      <w:r w:rsidRPr="0063301E">
        <w:rPr>
          <w:bCs/>
          <w:sz w:val="28"/>
          <w:szCs w:val="28"/>
          <w:lang w:val="uk-UA"/>
        </w:rPr>
        <w:t xml:space="preserve">. </w:t>
      </w:r>
      <w:r w:rsidRPr="0063301E">
        <w:rPr>
          <w:bCs/>
          <w:sz w:val="28"/>
          <w:szCs w:val="28"/>
          <w:lang w:val="en-US"/>
        </w:rPr>
        <w:t>Mediani</w:t>
      </w:r>
      <w:r w:rsidRPr="0063301E">
        <w:rPr>
          <w:sz w:val="28"/>
          <w:szCs w:val="28"/>
          <w:lang w:val="en-US"/>
        </w:rPr>
        <w:t xml:space="preserve">, </w:t>
      </w:r>
      <w:r w:rsidRPr="0063301E">
        <w:rPr>
          <w:bCs/>
          <w:sz w:val="28"/>
          <w:szCs w:val="28"/>
          <w:lang w:val="en-US"/>
        </w:rPr>
        <w:t>P</w:t>
      </w:r>
      <w:r w:rsidRPr="0063301E">
        <w:rPr>
          <w:bCs/>
          <w:sz w:val="28"/>
          <w:szCs w:val="28"/>
          <w:lang w:val="uk-UA"/>
        </w:rPr>
        <w:t>.</w:t>
      </w:r>
      <w:r w:rsidRPr="0063301E">
        <w:rPr>
          <w:bCs/>
          <w:sz w:val="28"/>
          <w:szCs w:val="28"/>
          <w:lang w:val="en-US"/>
        </w:rPr>
        <w:t xml:space="preserve">Lechat </w:t>
      </w:r>
      <w:r w:rsidRPr="0063301E">
        <w:rPr>
          <w:sz w:val="28"/>
          <w:szCs w:val="28"/>
          <w:lang w:val="uk-UA"/>
        </w:rPr>
        <w:t>//</w:t>
      </w:r>
      <w:r w:rsidRPr="0063301E">
        <w:rPr>
          <w:bCs/>
          <w:sz w:val="28"/>
          <w:szCs w:val="28"/>
          <w:lang w:val="uk-UA"/>
        </w:rPr>
        <w:t xml:space="preserve"> </w:t>
      </w:r>
      <w:r w:rsidRPr="0063301E">
        <w:rPr>
          <w:sz w:val="28"/>
          <w:szCs w:val="28"/>
          <w:lang w:val="en-US"/>
        </w:rPr>
        <w:t xml:space="preserve">Pharmacol Res.. — </w:t>
      </w:r>
      <w:r w:rsidRPr="0063301E">
        <w:rPr>
          <w:sz w:val="28"/>
          <w:szCs w:val="28"/>
          <w:lang w:val="uk-UA"/>
        </w:rPr>
        <w:t>2005</w:t>
      </w:r>
      <w:r w:rsidRPr="0063301E">
        <w:rPr>
          <w:sz w:val="28"/>
          <w:szCs w:val="28"/>
          <w:lang w:val="en-US"/>
        </w:rPr>
        <w:t xml:space="preserve">. — Vol. </w:t>
      </w:r>
      <w:r w:rsidRPr="0063301E">
        <w:rPr>
          <w:sz w:val="28"/>
          <w:szCs w:val="28"/>
          <w:lang w:val="uk-UA"/>
        </w:rPr>
        <w:t>51</w:t>
      </w:r>
      <w:r w:rsidRPr="0063301E">
        <w:rPr>
          <w:sz w:val="28"/>
          <w:szCs w:val="28"/>
          <w:lang w:val="en-US"/>
        </w:rPr>
        <w:t xml:space="preserve">. — P. </w:t>
      </w:r>
      <w:r w:rsidRPr="0063301E">
        <w:rPr>
          <w:sz w:val="28"/>
          <w:szCs w:val="28"/>
          <w:lang w:val="uk-UA"/>
        </w:rPr>
        <w:t xml:space="preserve">359 </w:t>
      </w:r>
      <w:r w:rsidRPr="0063301E">
        <w:rPr>
          <w:sz w:val="28"/>
          <w:szCs w:val="28"/>
          <w:lang w:val="en-US"/>
        </w:rPr>
        <w:t>—</w:t>
      </w:r>
      <w:r w:rsidRPr="0063301E">
        <w:rPr>
          <w:sz w:val="28"/>
          <w:szCs w:val="28"/>
          <w:lang w:val="uk-UA"/>
        </w:rPr>
        <w:t xml:space="preserve"> 365.</w:t>
      </w:r>
    </w:p>
    <w:p w:rsidR="0023337C" w:rsidRPr="0063301E" w:rsidRDefault="0023337C" w:rsidP="0023337C">
      <w:pPr>
        <w:autoSpaceDE w:val="0"/>
        <w:autoSpaceDN w:val="0"/>
        <w:adjustRightInd w:val="0"/>
        <w:spacing w:line="360" w:lineRule="auto"/>
        <w:ind w:left="360" w:hanging="360"/>
        <w:rPr>
          <w:sz w:val="28"/>
          <w:szCs w:val="28"/>
          <w:lang w:val="en-US"/>
        </w:rPr>
      </w:pPr>
      <w:r w:rsidRPr="0063301E">
        <w:rPr>
          <w:sz w:val="28"/>
          <w:szCs w:val="28"/>
          <w:lang w:val="en-US"/>
        </w:rPr>
        <w:t xml:space="preserve"> 243    Marco M</w:t>
      </w:r>
      <w:r w:rsidRPr="0063301E">
        <w:rPr>
          <w:sz w:val="28"/>
          <w:szCs w:val="28"/>
          <w:lang w:val="uk-UA"/>
        </w:rPr>
        <w:t xml:space="preserve">. </w:t>
      </w:r>
      <w:r w:rsidRPr="0063301E">
        <w:rPr>
          <w:sz w:val="28"/>
          <w:szCs w:val="28"/>
          <w:lang w:val="en-US"/>
        </w:rPr>
        <w:t>Bisoprolol in the treatment of chronic heart</w:t>
      </w:r>
      <w:r w:rsidRPr="0063301E">
        <w:rPr>
          <w:sz w:val="28"/>
          <w:szCs w:val="28"/>
          <w:lang w:val="uk-UA"/>
        </w:rPr>
        <w:t xml:space="preserve"> </w:t>
      </w:r>
      <w:r w:rsidRPr="0063301E">
        <w:rPr>
          <w:sz w:val="28"/>
          <w:szCs w:val="28"/>
          <w:lang w:val="en-US"/>
        </w:rPr>
        <w:t>pharmacology and trial results</w:t>
      </w:r>
      <w:r w:rsidRPr="0063301E">
        <w:rPr>
          <w:sz w:val="28"/>
          <w:szCs w:val="28"/>
          <w:lang w:val="uk-UA"/>
        </w:rPr>
        <w:t xml:space="preserve"> / </w:t>
      </w:r>
      <w:r w:rsidRPr="0063301E">
        <w:rPr>
          <w:sz w:val="28"/>
          <w:szCs w:val="28"/>
          <w:lang w:val="en-US"/>
        </w:rPr>
        <w:t>M</w:t>
      </w:r>
      <w:r w:rsidRPr="0063301E">
        <w:rPr>
          <w:sz w:val="28"/>
          <w:szCs w:val="28"/>
          <w:lang w:val="uk-UA"/>
        </w:rPr>
        <w:t xml:space="preserve">. </w:t>
      </w:r>
      <w:r w:rsidRPr="0063301E">
        <w:rPr>
          <w:sz w:val="28"/>
          <w:szCs w:val="28"/>
          <w:lang w:val="en-US"/>
        </w:rPr>
        <w:t>Marco</w:t>
      </w:r>
      <w:r w:rsidRPr="0063301E">
        <w:rPr>
          <w:sz w:val="28"/>
          <w:szCs w:val="28"/>
          <w:lang w:val="uk-UA"/>
        </w:rPr>
        <w:t>,</w:t>
      </w:r>
      <w:r w:rsidRPr="0063301E">
        <w:rPr>
          <w:sz w:val="28"/>
          <w:szCs w:val="28"/>
          <w:lang w:val="en-US"/>
        </w:rPr>
        <w:t xml:space="preserve"> N</w:t>
      </w:r>
      <w:r w:rsidRPr="0063301E">
        <w:rPr>
          <w:sz w:val="28"/>
          <w:szCs w:val="28"/>
          <w:lang w:val="uk-UA"/>
        </w:rPr>
        <w:t xml:space="preserve">. </w:t>
      </w:r>
      <w:r w:rsidRPr="0063301E">
        <w:rPr>
          <w:sz w:val="28"/>
          <w:szCs w:val="28"/>
          <w:lang w:val="en-US"/>
        </w:rPr>
        <w:t>Savina</w:t>
      </w:r>
      <w:r w:rsidRPr="0063301E">
        <w:rPr>
          <w:sz w:val="28"/>
          <w:szCs w:val="28"/>
          <w:lang w:val="uk-UA"/>
        </w:rPr>
        <w:t>,</w:t>
      </w:r>
      <w:r w:rsidRPr="0063301E">
        <w:rPr>
          <w:sz w:val="28"/>
          <w:szCs w:val="28"/>
          <w:lang w:val="en-US"/>
        </w:rPr>
        <w:t xml:space="preserve"> B</w:t>
      </w:r>
      <w:r w:rsidRPr="0063301E">
        <w:rPr>
          <w:sz w:val="28"/>
          <w:szCs w:val="28"/>
          <w:lang w:val="uk-UA"/>
        </w:rPr>
        <w:t xml:space="preserve">. </w:t>
      </w:r>
      <w:r w:rsidRPr="0063301E">
        <w:rPr>
          <w:sz w:val="28"/>
          <w:szCs w:val="28"/>
          <w:lang w:val="en-US"/>
        </w:rPr>
        <w:t>Tania</w:t>
      </w:r>
      <w:r w:rsidRPr="0063301E">
        <w:rPr>
          <w:sz w:val="28"/>
          <w:szCs w:val="28"/>
          <w:lang w:val="uk-UA"/>
        </w:rPr>
        <w:t>,</w:t>
      </w:r>
      <w:r w:rsidRPr="0063301E">
        <w:rPr>
          <w:sz w:val="28"/>
          <w:szCs w:val="28"/>
          <w:lang w:val="en-US"/>
        </w:rPr>
        <w:t xml:space="preserve"> M</w:t>
      </w:r>
      <w:r w:rsidRPr="0063301E">
        <w:rPr>
          <w:sz w:val="28"/>
          <w:szCs w:val="28"/>
          <w:lang w:val="uk-UA"/>
        </w:rPr>
        <w:t xml:space="preserve">. </w:t>
      </w:r>
      <w:r w:rsidRPr="0063301E">
        <w:rPr>
          <w:sz w:val="28"/>
          <w:szCs w:val="28"/>
          <w:lang w:val="en-US"/>
        </w:rPr>
        <w:t xml:space="preserve">Patrizia </w:t>
      </w:r>
      <w:r w:rsidRPr="0063301E">
        <w:rPr>
          <w:sz w:val="28"/>
          <w:szCs w:val="28"/>
          <w:lang w:val="uk-UA"/>
        </w:rPr>
        <w:t xml:space="preserve"> // </w:t>
      </w:r>
      <w:r w:rsidRPr="0063301E">
        <w:rPr>
          <w:sz w:val="28"/>
          <w:szCs w:val="28"/>
          <w:lang w:val="en-US"/>
        </w:rPr>
        <w:t xml:space="preserve">Therapeutics and Clinical Risk Management — </w:t>
      </w:r>
      <w:r w:rsidRPr="0063301E">
        <w:rPr>
          <w:sz w:val="28"/>
          <w:szCs w:val="28"/>
          <w:lang w:val="uk-UA"/>
        </w:rPr>
        <w:t>2007</w:t>
      </w:r>
      <w:r w:rsidRPr="0063301E">
        <w:rPr>
          <w:sz w:val="28"/>
          <w:szCs w:val="28"/>
          <w:lang w:val="en-US"/>
        </w:rPr>
        <w:t xml:space="preserve">. — Vol. </w:t>
      </w:r>
      <w:r w:rsidRPr="0063301E">
        <w:rPr>
          <w:sz w:val="28"/>
          <w:szCs w:val="28"/>
          <w:lang w:val="uk-UA"/>
        </w:rPr>
        <w:t>3</w:t>
      </w:r>
      <w:r w:rsidRPr="0063301E">
        <w:rPr>
          <w:sz w:val="28"/>
          <w:szCs w:val="28"/>
          <w:lang w:val="en-US"/>
        </w:rPr>
        <w:t xml:space="preserve">. — P. </w:t>
      </w:r>
      <w:r w:rsidRPr="0063301E">
        <w:rPr>
          <w:sz w:val="28"/>
          <w:szCs w:val="28"/>
          <w:lang w:val="uk-UA"/>
        </w:rPr>
        <w:t xml:space="preserve">569 </w:t>
      </w:r>
      <w:r w:rsidRPr="0063301E">
        <w:rPr>
          <w:sz w:val="28"/>
          <w:szCs w:val="28"/>
          <w:lang w:val="en-US"/>
        </w:rPr>
        <w:t>—</w:t>
      </w:r>
      <w:r w:rsidRPr="0063301E">
        <w:rPr>
          <w:sz w:val="28"/>
          <w:szCs w:val="28"/>
          <w:lang w:val="uk-UA"/>
        </w:rPr>
        <w:t xml:space="preserve"> 578</w:t>
      </w:r>
      <w:r w:rsidRPr="0063301E">
        <w:rPr>
          <w:sz w:val="28"/>
          <w:szCs w:val="28"/>
          <w:lang w:val="en-US"/>
        </w:rPr>
        <w:t>.</w:t>
      </w:r>
    </w:p>
    <w:p w:rsidR="0023337C" w:rsidRPr="0063301E" w:rsidRDefault="0023337C" w:rsidP="0023337C">
      <w:pPr>
        <w:autoSpaceDE w:val="0"/>
        <w:autoSpaceDN w:val="0"/>
        <w:adjustRightInd w:val="0"/>
        <w:spacing w:line="360" w:lineRule="auto"/>
        <w:ind w:left="360" w:hanging="360"/>
        <w:rPr>
          <w:sz w:val="28"/>
          <w:szCs w:val="28"/>
          <w:lang w:val="uk-UA"/>
        </w:rPr>
      </w:pPr>
      <w:r w:rsidRPr="0063301E">
        <w:rPr>
          <w:sz w:val="28"/>
          <w:szCs w:val="28"/>
          <w:lang w:val="en-US"/>
        </w:rPr>
        <w:t>244   Nyolczas N</w:t>
      </w:r>
      <w:r w:rsidRPr="0063301E">
        <w:rPr>
          <w:sz w:val="28"/>
          <w:szCs w:val="28"/>
          <w:lang w:val="uk-UA"/>
        </w:rPr>
        <w:t xml:space="preserve">. </w:t>
      </w:r>
      <w:r w:rsidRPr="0063301E">
        <w:rPr>
          <w:sz w:val="28"/>
          <w:szCs w:val="28"/>
          <w:lang w:val="en-US"/>
        </w:rPr>
        <w:t xml:space="preserve"> Prediction of the effect of</w:t>
      </w:r>
      <w:r w:rsidRPr="0063301E">
        <w:rPr>
          <w:sz w:val="28"/>
          <w:szCs w:val="28"/>
          <w:lang w:val="uk-UA"/>
        </w:rPr>
        <w:t xml:space="preserve"> </w:t>
      </w:r>
      <w:r w:rsidRPr="0063301E">
        <w:rPr>
          <w:sz w:val="28"/>
          <w:szCs w:val="28"/>
          <w:lang w:val="en-US"/>
        </w:rPr>
        <w:t>bisoprolol in dilated cardiomyopathy</w:t>
      </w:r>
      <w:r w:rsidRPr="0063301E">
        <w:rPr>
          <w:sz w:val="28"/>
          <w:szCs w:val="28"/>
          <w:lang w:val="uk-UA"/>
        </w:rPr>
        <w:t xml:space="preserve"> / </w:t>
      </w:r>
      <w:r w:rsidRPr="0063301E">
        <w:rPr>
          <w:sz w:val="28"/>
          <w:szCs w:val="28"/>
          <w:lang w:val="en-US"/>
        </w:rPr>
        <w:t>N</w:t>
      </w:r>
      <w:r w:rsidRPr="0063301E">
        <w:rPr>
          <w:sz w:val="28"/>
          <w:szCs w:val="28"/>
          <w:lang w:val="uk-UA"/>
        </w:rPr>
        <w:t xml:space="preserve">. </w:t>
      </w:r>
      <w:r w:rsidRPr="0063301E">
        <w:rPr>
          <w:sz w:val="28"/>
          <w:szCs w:val="28"/>
          <w:lang w:val="en-US"/>
        </w:rPr>
        <w:t>Nyolczas, M</w:t>
      </w:r>
      <w:r w:rsidRPr="0063301E">
        <w:rPr>
          <w:sz w:val="28"/>
          <w:szCs w:val="28"/>
          <w:lang w:val="uk-UA"/>
        </w:rPr>
        <w:t xml:space="preserve">. </w:t>
      </w:r>
      <w:r w:rsidRPr="0063301E">
        <w:rPr>
          <w:sz w:val="28"/>
          <w:szCs w:val="28"/>
          <w:lang w:val="en-US"/>
        </w:rPr>
        <w:t>D</w:t>
      </w:r>
      <w:r w:rsidRPr="0063301E">
        <w:rPr>
          <w:sz w:val="28"/>
          <w:szCs w:val="28"/>
        </w:rPr>
        <w:t>й</w:t>
      </w:r>
      <w:r w:rsidRPr="0063301E">
        <w:rPr>
          <w:sz w:val="28"/>
          <w:szCs w:val="28"/>
          <w:lang w:val="en-US"/>
        </w:rPr>
        <w:t>k</w:t>
      </w:r>
      <w:r w:rsidRPr="0063301E">
        <w:rPr>
          <w:sz w:val="28"/>
          <w:szCs w:val="28"/>
        </w:rPr>
        <w:t>а</w:t>
      </w:r>
      <w:r w:rsidRPr="0063301E">
        <w:rPr>
          <w:sz w:val="28"/>
          <w:szCs w:val="28"/>
          <w:lang w:val="en-US"/>
        </w:rPr>
        <w:t>ny, J</w:t>
      </w:r>
      <w:r w:rsidRPr="0063301E">
        <w:rPr>
          <w:sz w:val="28"/>
          <w:szCs w:val="28"/>
          <w:lang w:val="uk-UA"/>
        </w:rPr>
        <w:t xml:space="preserve">. </w:t>
      </w:r>
      <w:r w:rsidRPr="0063301E">
        <w:rPr>
          <w:sz w:val="28"/>
          <w:szCs w:val="28"/>
          <w:lang w:val="en-US"/>
        </w:rPr>
        <w:t>Fi</w:t>
      </w:r>
      <w:r w:rsidRPr="0063301E">
        <w:rPr>
          <w:sz w:val="28"/>
          <w:szCs w:val="28"/>
        </w:rPr>
        <w:t>т</w:t>
      </w:r>
      <w:r w:rsidRPr="0063301E">
        <w:rPr>
          <w:sz w:val="28"/>
          <w:szCs w:val="28"/>
          <w:lang w:val="en-US"/>
        </w:rPr>
        <w:t>k</w:t>
      </w:r>
      <w:r w:rsidRPr="0063301E">
        <w:rPr>
          <w:sz w:val="28"/>
          <w:szCs w:val="28"/>
          <w:lang w:val="uk-UA"/>
        </w:rPr>
        <w:t xml:space="preserve"> //</w:t>
      </w:r>
      <w:r w:rsidRPr="0063301E">
        <w:rPr>
          <w:sz w:val="28"/>
          <w:szCs w:val="28"/>
          <w:lang w:val="en-US"/>
        </w:rPr>
        <w:t xml:space="preserve"> </w:t>
      </w:r>
      <w:r w:rsidRPr="0063301E">
        <w:rPr>
          <w:iCs/>
          <w:sz w:val="28"/>
          <w:szCs w:val="28"/>
          <w:lang w:val="en-US"/>
        </w:rPr>
        <w:t>Cardiovasc Drugs Ther</w:t>
      </w:r>
      <w:r w:rsidRPr="0063301E">
        <w:rPr>
          <w:sz w:val="28"/>
          <w:szCs w:val="28"/>
          <w:lang w:val="en-US"/>
        </w:rPr>
        <w:t xml:space="preserve">. — </w:t>
      </w:r>
      <w:r w:rsidRPr="0063301E">
        <w:rPr>
          <w:sz w:val="28"/>
          <w:szCs w:val="28"/>
          <w:lang w:val="uk-UA"/>
        </w:rPr>
        <w:t>2000</w:t>
      </w:r>
      <w:r w:rsidRPr="0063301E">
        <w:rPr>
          <w:sz w:val="28"/>
          <w:szCs w:val="28"/>
          <w:lang w:val="en-US"/>
        </w:rPr>
        <w:t xml:space="preserve">. — Vol. </w:t>
      </w:r>
      <w:r w:rsidRPr="0063301E">
        <w:rPr>
          <w:sz w:val="28"/>
          <w:szCs w:val="28"/>
          <w:lang w:val="uk-UA"/>
        </w:rPr>
        <w:t>14</w:t>
      </w:r>
      <w:r w:rsidRPr="0063301E">
        <w:rPr>
          <w:sz w:val="28"/>
          <w:szCs w:val="28"/>
          <w:lang w:val="en-US"/>
        </w:rPr>
        <w:t xml:space="preserve">. — P. </w:t>
      </w:r>
      <w:r w:rsidRPr="0063301E">
        <w:rPr>
          <w:sz w:val="28"/>
          <w:szCs w:val="28"/>
          <w:lang w:val="uk-UA"/>
        </w:rPr>
        <w:t xml:space="preserve">543 </w:t>
      </w:r>
      <w:r w:rsidRPr="0063301E">
        <w:rPr>
          <w:sz w:val="28"/>
          <w:szCs w:val="28"/>
          <w:lang w:val="en-US"/>
        </w:rPr>
        <w:t>—</w:t>
      </w:r>
      <w:r w:rsidRPr="0063301E">
        <w:rPr>
          <w:sz w:val="28"/>
          <w:szCs w:val="28"/>
          <w:lang w:val="uk-UA"/>
        </w:rPr>
        <w:t xml:space="preserve"> 550</w:t>
      </w:r>
      <w:r w:rsidRPr="0063301E">
        <w:rPr>
          <w:sz w:val="28"/>
          <w:szCs w:val="28"/>
          <w:lang w:val="en-US"/>
        </w:rPr>
        <w:t>.</w:t>
      </w:r>
    </w:p>
    <w:p w:rsidR="0023337C" w:rsidRPr="0063301E" w:rsidRDefault="0023337C" w:rsidP="0023337C">
      <w:pPr>
        <w:autoSpaceDE w:val="0"/>
        <w:autoSpaceDN w:val="0"/>
        <w:adjustRightInd w:val="0"/>
        <w:spacing w:line="360" w:lineRule="auto"/>
        <w:ind w:left="540" w:hanging="540"/>
        <w:rPr>
          <w:sz w:val="28"/>
          <w:szCs w:val="28"/>
          <w:lang w:val="uk-UA"/>
        </w:rPr>
      </w:pPr>
      <w:r w:rsidRPr="0063301E">
        <w:rPr>
          <w:sz w:val="28"/>
          <w:szCs w:val="28"/>
          <w:lang w:val="en-US"/>
        </w:rPr>
        <w:t>245   New D</w:t>
      </w:r>
      <w:r w:rsidRPr="0063301E">
        <w:rPr>
          <w:sz w:val="28"/>
          <w:szCs w:val="28"/>
          <w:lang w:val="uk-UA"/>
        </w:rPr>
        <w:t xml:space="preserve">. </w:t>
      </w:r>
      <w:r w:rsidRPr="0063301E">
        <w:rPr>
          <w:sz w:val="28"/>
          <w:szCs w:val="28"/>
          <w:lang w:val="en-US"/>
        </w:rPr>
        <w:t>I</w:t>
      </w:r>
      <w:r w:rsidRPr="0063301E">
        <w:rPr>
          <w:sz w:val="28"/>
          <w:szCs w:val="28"/>
          <w:lang w:val="uk-UA"/>
        </w:rPr>
        <w:t>.</w:t>
      </w:r>
      <w:r w:rsidRPr="0063301E">
        <w:rPr>
          <w:sz w:val="28"/>
          <w:szCs w:val="28"/>
          <w:lang w:val="en-US"/>
        </w:rPr>
        <w:t xml:space="preserve"> Cerebral artery</w:t>
      </w:r>
      <w:r w:rsidRPr="0063301E">
        <w:rPr>
          <w:sz w:val="28"/>
          <w:szCs w:val="28"/>
          <w:lang w:val="uk-UA"/>
        </w:rPr>
        <w:t xml:space="preserve"> </w:t>
      </w:r>
      <w:r w:rsidRPr="0063301E">
        <w:rPr>
          <w:sz w:val="28"/>
          <w:szCs w:val="28"/>
          <w:lang w:val="en-US"/>
        </w:rPr>
        <w:t>responses to pressure and flow in uremic hypertensive and spontaneouslyhypertensive rats</w:t>
      </w:r>
      <w:r w:rsidRPr="0063301E">
        <w:rPr>
          <w:sz w:val="28"/>
          <w:szCs w:val="28"/>
          <w:lang w:val="uk-UA"/>
        </w:rPr>
        <w:t xml:space="preserve"> / </w:t>
      </w:r>
      <w:r w:rsidRPr="0063301E">
        <w:rPr>
          <w:sz w:val="28"/>
          <w:szCs w:val="28"/>
          <w:lang w:val="en-US"/>
        </w:rPr>
        <w:t>D</w:t>
      </w:r>
      <w:r w:rsidRPr="0063301E">
        <w:rPr>
          <w:sz w:val="28"/>
          <w:szCs w:val="28"/>
          <w:lang w:val="uk-UA"/>
        </w:rPr>
        <w:t xml:space="preserve">. </w:t>
      </w:r>
      <w:r w:rsidRPr="0063301E">
        <w:rPr>
          <w:sz w:val="28"/>
          <w:szCs w:val="28"/>
          <w:lang w:val="en-US"/>
        </w:rPr>
        <w:t>I</w:t>
      </w:r>
      <w:r w:rsidRPr="0063301E">
        <w:rPr>
          <w:sz w:val="28"/>
          <w:szCs w:val="28"/>
          <w:lang w:val="uk-UA"/>
        </w:rPr>
        <w:t xml:space="preserve">. </w:t>
      </w:r>
      <w:r w:rsidRPr="0063301E">
        <w:rPr>
          <w:sz w:val="28"/>
          <w:szCs w:val="28"/>
          <w:lang w:val="en-US"/>
        </w:rPr>
        <w:t>New, A</w:t>
      </w:r>
      <w:r w:rsidRPr="0063301E">
        <w:rPr>
          <w:sz w:val="28"/>
          <w:szCs w:val="28"/>
          <w:lang w:val="uk-UA"/>
        </w:rPr>
        <w:t xml:space="preserve">. </w:t>
      </w:r>
      <w:r w:rsidRPr="0063301E">
        <w:rPr>
          <w:sz w:val="28"/>
          <w:szCs w:val="28"/>
          <w:lang w:val="en-US"/>
        </w:rPr>
        <w:t>M</w:t>
      </w:r>
      <w:r w:rsidRPr="0063301E">
        <w:rPr>
          <w:sz w:val="28"/>
          <w:szCs w:val="28"/>
          <w:lang w:val="uk-UA"/>
        </w:rPr>
        <w:t xml:space="preserve">. </w:t>
      </w:r>
      <w:r w:rsidRPr="0063301E">
        <w:rPr>
          <w:sz w:val="28"/>
          <w:szCs w:val="28"/>
          <w:lang w:val="en-US"/>
        </w:rPr>
        <w:t>Chesser, R</w:t>
      </w:r>
      <w:r w:rsidRPr="0063301E">
        <w:rPr>
          <w:sz w:val="28"/>
          <w:szCs w:val="28"/>
          <w:lang w:val="uk-UA"/>
        </w:rPr>
        <w:t>.</w:t>
      </w:r>
      <w:r w:rsidRPr="0063301E">
        <w:rPr>
          <w:sz w:val="28"/>
          <w:szCs w:val="28"/>
          <w:lang w:val="en-US"/>
        </w:rPr>
        <w:t>C</w:t>
      </w:r>
      <w:r w:rsidRPr="0063301E">
        <w:rPr>
          <w:sz w:val="28"/>
          <w:szCs w:val="28"/>
          <w:lang w:val="uk-UA"/>
        </w:rPr>
        <w:t xml:space="preserve">. </w:t>
      </w:r>
      <w:r w:rsidRPr="0063301E">
        <w:rPr>
          <w:sz w:val="28"/>
          <w:szCs w:val="28"/>
          <w:lang w:val="en-US"/>
        </w:rPr>
        <w:t>Thuraisingham, M</w:t>
      </w:r>
      <w:r w:rsidRPr="0063301E">
        <w:rPr>
          <w:sz w:val="28"/>
          <w:szCs w:val="28"/>
          <w:lang w:val="uk-UA"/>
        </w:rPr>
        <w:t xml:space="preserve">. </w:t>
      </w:r>
      <w:r w:rsidRPr="0063301E">
        <w:rPr>
          <w:sz w:val="28"/>
          <w:szCs w:val="28"/>
          <w:lang w:val="en-US"/>
        </w:rPr>
        <w:t>M</w:t>
      </w:r>
      <w:r w:rsidRPr="0063301E">
        <w:rPr>
          <w:sz w:val="28"/>
          <w:szCs w:val="28"/>
          <w:lang w:val="uk-UA"/>
        </w:rPr>
        <w:t xml:space="preserve">. </w:t>
      </w:r>
      <w:r w:rsidRPr="0063301E">
        <w:rPr>
          <w:sz w:val="28"/>
          <w:szCs w:val="28"/>
          <w:lang w:val="en-US"/>
        </w:rPr>
        <w:t>Yaqoob</w:t>
      </w:r>
      <w:r w:rsidRPr="0063301E">
        <w:rPr>
          <w:sz w:val="28"/>
          <w:szCs w:val="28"/>
          <w:lang w:val="uk-UA"/>
        </w:rPr>
        <w:t xml:space="preserve"> //</w:t>
      </w:r>
      <w:r w:rsidRPr="0063301E">
        <w:rPr>
          <w:sz w:val="28"/>
          <w:szCs w:val="28"/>
          <w:lang w:val="en-US"/>
        </w:rPr>
        <w:t xml:space="preserve"> </w:t>
      </w:r>
      <w:r w:rsidRPr="0063301E">
        <w:rPr>
          <w:iCs/>
          <w:sz w:val="28"/>
          <w:szCs w:val="28"/>
          <w:lang w:val="en-US"/>
        </w:rPr>
        <w:t xml:space="preserve">Am. J. Physiol. Heart Circ. Physiol. </w:t>
      </w:r>
      <w:r w:rsidRPr="0063301E">
        <w:rPr>
          <w:sz w:val="28"/>
          <w:szCs w:val="28"/>
          <w:lang w:val="en-US"/>
        </w:rPr>
        <w:t xml:space="preserve">— </w:t>
      </w:r>
      <w:r w:rsidRPr="0063301E">
        <w:rPr>
          <w:sz w:val="28"/>
          <w:szCs w:val="28"/>
          <w:lang w:val="uk-UA"/>
        </w:rPr>
        <w:t>2003</w:t>
      </w:r>
      <w:r w:rsidRPr="0063301E">
        <w:rPr>
          <w:sz w:val="28"/>
          <w:szCs w:val="28"/>
          <w:lang w:val="en-US"/>
        </w:rPr>
        <w:t xml:space="preserve">. — Vol. </w:t>
      </w:r>
      <w:r w:rsidRPr="0063301E">
        <w:rPr>
          <w:sz w:val="28"/>
          <w:szCs w:val="28"/>
          <w:lang w:val="uk-UA"/>
        </w:rPr>
        <w:t>284</w:t>
      </w:r>
      <w:r w:rsidRPr="0063301E">
        <w:rPr>
          <w:sz w:val="28"/>
          <w:szCs w:val="28"/>
          <w:lang w:val="en-US"/>
        </w:rPr>
        <w:t xml:space="preserve">. — P. </w:t>
      </w:r>
      <w:r w:rsidRPr="0063301E">
        <w:rPr>
          <w:sz w:val="28"/>
          <w:szCs w:val="28"/>
          <w:lang w:val="uk-UA"/>
        </w:rPr>
        <w:t xml:space="preserve">1212 </w:t>
      </w:r>
      <w:r w:rsidRPr="0063301E">
        <w:rPr>
          <w:sz w:val="28"/>
          <w:szCs w:val="28"/>
          <w:lang w:val="en-US"/>
        </w:rPr>
        <w:t>—</w:t>
      </w:r>
      <w:r w:rsidRPr="0063301E">
        <w:rPr>
          <w:sz w:val="28"/>
          <w:szCs w:val="28"/>
          <w:lang w:val="uk-UA"/>
        </w:rPr>
        <w:t xml:space="preserve"> 1216</w:t>
      </w:r>
      <w:r w:rsidRPr="0063301E">
        <w:rPr>
          <w:sz w:val="28"/>
          <w:szCs w:val="28"/>
          <w:lang w:val="en-US"/>
        </w:rPr>
        <w:t>.</w:t>
      </w:r>
    </w:p>
    <w:p w:rsidR="0023337C" w:rsidRPr="0063301E" w:rsidRDefault="0023337C" w:rsidP="0023337C">
      <w:pPr>
        <w:spacing w:line="360" w:lineRule="auto"/>
        <w:ind w:left="540" w:hanging="540"/>
        <w:rPr>
          <w:sz w:val="28"/>
          <w:szCs w:val="28"/>
          <w:lang w:val="uk-UA"/>
        </w:rPr>
      </w:pPr>
      <w:r w:rsidRPr="0063301E">
        <w:rPr>
          <w:sz w:val="28"/>
          <w:szCs w:val="28"/>
          <w:lang w:val="uk-UA"/>
        </w:rPr>
        <w:t>246</w:t>
      </w:r>
      <w:r w:rsidRPr="0063301E">
        <w:rPr>
          <w:sz w:val="28"/>
          <w:szCs w:val="28"/>
          <w:lang w:val="en-US"/>
        </w:rPr>
        <w:t>. Ogava W. Activation of protein kinase C stimulates the tyrosine phosphorylation / W.</w:t>
      </w:r>
      <w:r w:rsidRPr="0063301E">
        <w:rPr>
          <w:sz w:val="28"/>
          <w:szCs w:val="28"/>
          <w:lang w:val="uk-UA"/>
        </w:rPr>
        <w:t xml:space="preserve"> </w:t>
      </w:r>
      <w:r w:rsidRPr="0063301E">
        <w:rPr>
          <w:sz w:val="28"/>
          <w:szCs w:val="28"/>
          <w:lang w:val="en-US"/>
        </w:rPr>
        <w:t xml:space="preserve">Ogava </w:t>
      </w:r>
      <w:r w:rsidRPr="0063301E">
        <w:rPr>
          <w:sz w:val="28"/>
          <w:szCs w:val="28"/>
          <w:lang w:val="uk-UA"/>
        </w:rPr>
        <w:t>//</w:t>
      </w:r>
      <w:r w:rsidRPr="0063301E">
        <w:rPr>
          <w:sz w:val="28"/>
          <w:szCs w:val="28"/>
          <w:lang w:val="en-US"/>
        </w:rPr>
        <w:t xml:space="preserve"> Endocrinol. — 1995. — Vol. 136. — P. 476</w:t>
      </w:r>
      <w:r w:rsidRPr="0063301E">
        <w:rPr>
          <w:sz w:val="28"/>
          <w:szCs w:val="28"/>
          <w:lang w:val="uk-UA"/>
        </w:rPr>
        <w:t xml:space="preserve"> </w:t>
      </w:r>
      <w:r w:rsidRPr="0063301E">
        <w:rPr>
          <w:sz w:val="28"/>
          <w:szCs w:val="28"/>
          <w:lang w:val="en-US"/>
        </w:rPr>
        <w:t>—</w:t>
      </w:r>
      <w:r w:rsidRPr="0063301E">
        <w:rPr>
          <w:sz w:val="28"/>
          <w:szCs w:val="28"/>
          <w:lang w:val="uk-UA"/>
        </w:rPr>
        <w:t xml:space="preserve"> </w:t>
      </w:r>
      <w:r w:rsidRPr="0063301E">
        <w:rPr>
          <w:sz w:val="28"/>
          <w:szCs w:val="28"/>
          <w:lang w:val="en-US"/>
        </w:rPr>
        <w:t>481.</w:t>
      </w:r>
    </w:p>
    <w:p w:rsidR="0023337C" w:rsidRPr="0063301E" w:rsidRDefault="0023337C" w:rsidP="0023337C">
      <w:pPr>
        <w:autoSpaceDE w:val="0"/>
        <w:autoSpaceDN w:val="0"/>
        <w:adjustRightInd w:val="0"/>
        <w:spacing w:line="360" w:lineRule="auto"/>
        <w:ind w:left="360" w:hanging="360"/>
        <w:rPr>
          <w:sz w:val="28"/>
          <w:szCs w:val="28"/>
          <w:lang w:val="en-US"/>
        </w:rPr>
      </w:pPr>
      <w:r w:rsidRPr="0063301E">
        <w:rPr>
          <w:sz w:val="28"/>
          <w:szCs w:val="28"/>
          <w:lang w:val="en-US"/>
        </w:rPr>
        <w:t>247   Owada A</w:t>
      </w:r>
      <w:r w:rsidRPr="0063301E">
        <w:rPr>
          <w:sz w:val="28"/>
          <w:szCs w:val="28"/>
          <w:lang w:val="uk-UA"/>
        </w:rPr>
        <w:t xml:space="preserve">. </w:t>
      </w:r>
      <w:r w:rsidRPr="0063301E">
        <w:rPr>
          <w:sz w:val="28"/>
          <w:szCs w:val="28"/>
          <w:lang w:val="en-US"/>
        </w:rPr>
        <w:t>The effects of bisoprolol, a selective</w:t>
      </w:r>
    </w:p>
    <w:p w:rsidR="0023337C" w:rsidRPr="0063301E" w:rsidRDefault="0023337C" w:rsidP="0023337C">
      <w:pPr>
        <w:autoSpaceDE w:val="0"/>
        <w:autoSpaceDN w:val="0"/>
        <w:adjustRightInd w:val="0"/>
        <w:spacing w:line="360" w:lineRule="auto"/>
        <w:ind w:left="360"/>
        <w:rPr>
          <w:sz w:val="28"/>
          <w:szCs w:val="28"/>
          <w:lang w:val="en-US"/>
        </w:rPr>
      </w:pPr>
      <w:r w:rsidRPr="0063301E">
        <w:rPr>
          <w:sz w:val="28"/>
          <w:szCs w:val="28"/>
          <w:lang w:val="en-US"/>
        </w:rPr>
        <w:t>Beta 1-blocker, on glucose metabolism by long-term administration</w:t>
      </w:r>
    </w:p>
    <w:p w:rsidR="0023337C" w:rsidRPr="0063301E" w:rsidRDefault="0023337C" w:rsidP="0023337C">
      <w:pPr>
        <w:autoSpaceDE w:val="0"/>
        <w:autoSpaceDN w:val="0"/>
        <w:adjustRightInd w:val="0"/>
        <w:spacing w:line="360" w:lineRule="auto"/>
        <w:ind w:left="360"/>
        <w:rPr>
          <w:sz w:val="28"/>
          <w:szCs w:val="28"/>
          <w:lang w:val="uk-UA"/>
        </w:rPr>
      </w:pPr>
      <w:r w:rsidRPr="0063301E">
        <w:rPr>
          <w:sz w:val="28"/>
          <w:szCs w:val="28"/>
          <w:lang w:val="en-US"/>
        </w:rPr>
        <w:lastRenderedPageBreak/>
        <w:t>in essential hypertension</w:t>
      </w:r>
      <w:r w:rsidRPr="0063301E">
        <w:rPr>
          <w:sz w:val="28"/>
          <w:szCs w:val="28"/>
          <w:lang w:val="uk-UA"/>
        </w:rPr>
        <w:t xml:space="preserve"> / </w:t>
      </w:r>
      <w:r w:rsidRPr="0063301E">
        <w:rPr>
          <w:sz w:val="28"/>
          <w:szCs w:val="28"/>
          <w:lang w:val="en-US"/>
        </w:rPr>
        <w:t>A</w:t>
      </w:r>
      <w:r w:rsidRPr="0063301E">
        <w:rPr>
          <w:sz w:val="28"/>
          <w:szCs w:val="28"/>
          <w:lang w:val="uk-UA"/>
        </w:rPr>
        <w:t xml:space="preserve">. </w:t>
      </w:r>
      <w:r w:rsidRPr="0063301E">
        <w:rPr>
          <w:sz w:val="28"/>
          <w:szCs w:val="28"/>
          <w:lang w:val="en-US"/>
        </w:rPr>
        <w:t>Owada</w:t>
      </w:r>
      <w:r w:rsidRPr="0063301E">
        <w:rPr>
          <w:sz w:val="28"/>
          <w:szCs w:val="28"/>
          <w:lang w:val="uk-UA"/>
        </w:rPr>
        <w:t>,</w:t>
      </w:r>
      <w:r w:rsidRPr="0063301E">
        <w:rPr>
          <w:sz w:val="28"/>
          <w:szCs w:val="28"/>
          <w:lang w:val="en-US"/>
        </w:rPr>
        <w:t xml:space="preserve"> S</w:t>
      </w:r>
      <w:r w:rsidRPr="0063301E">
        <w:rPr>
          <w:sz w:val="28"/>
          <w:szCs w:val="28"/>
          <w:lang w:val="uk-UA"/>
        </w:rPr>
        <w:t xml:space="preserve">. </w:t>
      </w:r>
      <w:r w:rsidRPr="0063301E">
        <w:rPr>
          <w:sz w:val="28"/>
          <w:szCs w:val="28"/>
          <w:lang w:val="en-US"/>
        </w:rPr>
        <w:t>Suda ,T</w:t>
      </w:r>
      <w:r w:rsidRPr="0063301E">
        <w:rPr>
          <w:sz w:val="28"/>
          <w:szCs w:val="28"/>
          <w:lang w:val="uk-UA"/>
        </w:rPr>
        <w:t xml:space="preserve">. </w:t>
      </w:r>
      <w:r w:rsidRPr="0063301E">
        <w:rPr>
          <w:sz w:val="28"/>
          <w:szCs w:val="28"/>
          <w:lang w:val="en-US"/>
        </w:rPr>
        <w:t>Hata ,S</w:t>
      </w:r>
      <w:r w:rsidRPr="0063301E">
        <w:rPr>
          <w:sz w:val="28"/>
          <w:szCs w:val="28"/>
          <w:lang w:val="uk-UA"/>
        </w:rPr>
        <w:t xml:space="preserve">. </w:t>
      </w:r>
      <w:r w:rsidRPr="0063301E">
        <w:rPr>
          <w:sz w:val="28"/>
          <w:szCs w:val="28"/>
          <w:lang w:val="en-US"/>
        </w:rPr>
        <w:t xml:space="preserve">Miyake </w:t>
      </w:r>
      <w:r w:rsidRPr="0063301E">
        <w:rPr>
          <w:sz w:val="28"/>
          <w:szCs w:val="28"/>
          <w:lang w:val="uk-UA"/>
        </w:rPr>
        <w:t>//</w:t>
      </w:r>
      <w:r w:rsidRPr="0063301E">
        <w:rPr>
          <w:sz w:val="28"/>
          <w:szCs w:val="28"/>
          <w:lang w:val="en-US"/>
        </w:rPr>
        <w:t xml:space="preserve"> Clin Exp Hypertens — </w:t>
      </w:r>
      <w:r w:rsidRPr="0063301E">
        <w:rPr>
          <w:sz w:val="28"/>
          <w:szCs w:val="28"/>
          <w:lang w:val="uk-UA"/>
        </w:rPr>
        <w:t>2001</w:t>
      </w:r>
      <w:r w:rsidRPr="0063301E">
        <w:rPr>
          <w:sz w:val="28"/>
          <w:szCs w:val="28"/>
          <w:lang w:val="en-US"/>
        </w:rPr>
        <w:t xml:space="preserve">. — Vol. </w:t>
      </w:r>
      <w:r w:rsidRPr="0063301E">
        <w:rPr>
          <w:sz w:val="28"/>
          <w:szCs w:val="28"/>
          <w:lang w:val="uk-UA"/>
        </w:rPr>
        <w:t>23</w:t>
      </w:r>
      <w:r w:rsidRPr="0063301E">
        <w:rPr>
          <w:sz w:val="28"/>
          <w:szCs w:val="28"/>
          <w:lang w:val="en-US"/>
        </w:rPr>
        <w:t xml:space="preserve">. — P. </w:t>
      </w:r>
      <w:r w:rsidRPr="0063301E">
        <w:rPr>
          <w:sz w:val="28"/>
          <w:szCs w:val="28"/>
          <w:lang w:val="uk-UA"/>
        </w:rPr>
        <w:t xml:space="preserve">305 </w:t>
      </w:r>
      <w:r w:rsidRPr="0063301E">
        <w:rPr>
          <w:sz w:val="28"/>
          <w:szCs w:val="28"/>
          <w:lang w:val="en-US"/>
        </w:rPr>
        <w:t>—</w:t>
      </w:r>
      <w:r w:rsidRPr="0063301E">
        <w:rPr>
          <w:sz w:val="28"/>
          <w:szCs w:val="28"/>
          <w:lang w:val="uk-UA"/>
        </w:rPr>
        <w:t xml:space="preserve"> 316</w:t>
      </w:r>
      <w:r w:rsidRPr="0063301E">
        <w:rPr>
          <w:sz w:val="28"/>
          <w:szCs w:val="28"/>
          <w:lang w:val="en-US"/>
        </w:rPr>
        <w:t>.</w:t>
      </w:r>
    </w:p>
    <w:p w:rsidR="0023337C" w:rsidRPr="0063301E" w:rsidRDefault="0023337C" w:rsidP="0023337C">
      <w:pPr>
        <w:spacing w:line="360" w:lineRule="auto"/>
        <w:ind w:left="540" w:hanging="540"/>
        <w:rPr>
          <w:sz w:val="28"/>
          <w:szCs w:val="28"/>
          <w:lang w:val="uk-UA"/>
        </w:rPr>
      </w:pPr>
      <w:r w:rsidRPr="0063301E">
        <w:rPr>
          <w:sz w:val="28"/>
          <w:szCs w:val="28"/>
          <w:lang w:val="uk-UA"/>
        </w:rPr>
        <w:t>248</w:t>
      </w:r>
      <w:r w:rsidRPr="0063301E">
        <w:rPr>
          <w:sz w:val="28"/>
          <w:szCs w:val="28"/>
          <w:lang w:val="en-US"/>
        </w:rPr>
        <w:t xml:space="preserve">. Perez </w:t>
      </w:r>
      <w:r w:rsidRPr="0063301E">
        <w:rPr>
          <w:sz w:val="28"/>
          <w:szCs w:val="28"/>
          <w:lang w:val="uk-UA"/>
        </w:rPr>
        <w:t>-</w:t>
      </w:r>
      <w:r w:rsidRPr="0063301E">
        <w:rPr>
          <w:sz w:val="28"/>
          <w:szCs w:val="28"/>
          <w:lang w:val="en-US"/>
        </w:rPr>
        <w:t>Vizcaino F. Effects of quercetin and wine polyphenols / F</w:t>
      </w:r>
      <w:r w:rsidRPr="0063301E">
        <w:rPr>
          <w:sz w:val="28"/>
          <w:szCs w:val="28"/>
          <w:lang w:val="uk-UA"/>
        </w:rPr>
        <w:t xml:space="preserve">. </w:t>
      </w:r>
      <w:r w:rsidRPr="0063301E">
        <w:rPr>
          <w:sz w:val="28"/>
          <w:szCs w:val="28"/>
          <w:lang w:val="en-US"/>
        </w:rPr>
        <w:t xml:space="preserve">Perez </w:t>
      </w:r>
      <w:r w:rsidRPr="0063301E">
        <w:rPr>
          <w:sz w:val="28"/>
          <w:szCs w:val="28"/>
          <w:lang w:val="uk-UA"/>
        </w:rPr>
        <w:t>-</w:t>
      </w:r>
      <w:r w:rsidRPr="0063301E">
        <w:rPr>
          <w:sz w:val="28"/>
          <w:szCs w:val="28"/>
          <w:lang w:val="en-US"/>
        </w:rPr>
        <w:t xml:space="preserve">Vizcaino </w:t>
      </w:r>
      <w:r w:rsidRPr="0063301E">
        <w:rPr>
          <w:sz w:val="28"/>
          <w:szCs w:val="28"/>
          <w:lang w:val="uk-UA"/>
        </w:rPr>
        <w:t xml:space="preserve">// </w:t>
      </w:r>
      <w:r w:rsidRPr="0063301E">
        <w:rPr>
          <w:sz w:val="28"/>
          <w:szCs w:val="28"/>
          <w:lang w:val="en-US"/>
        </w:rPr>
        <w:t>Hypertens. — 2004. — Vol. 22. —  P. 535</w:t>
      </w:r>
      <w:r w:rsidRPr="0063301E">
        <w:rPr>
          <w:sz w:val="28"/>
          <w:szCs w:val="28"/>
          <w:lang w:val="uk-UA"/>
        </w:rPr>
        <w:t xml:space="preserve"> </w:t>
      </w:r>
      <w:r w:rsidRPr="0063301E">
        <w:rPr>
          <w:sz w:val="28"/>
          <w:szCs w:val="28"/>
          <w:lang w:val="en-US"/>
        </w:rPr>
        <w:t>—</w:t>
      </w:r>
      <w:r w:rsidRPr="0063301E">
        <w:rPr>
          <w:sz w:val="28"/>
          <w:szCs w:val="28"/>
          <w:lang w:val="uk-UA"/>
        </w:rPr>
        <w:t xml:space="preserve"> </w:t>
      </w:r>
      <w:r w:rsidRPr="0063301E">
        <w:rPr>
          <w:sz w:val="28"/>
          <w:szCs w:val="28"/>
          <w:lang w:val="en-US"/>
        </w:rPr>
        <w:t>542.</w:t>
      </w:r>
    </w:p>
    <w:p w:rsidR="0023337C" w:rsidRPr="0063301E" w:rsidRDefault="0023337C" w:rsidP="0023337C">
      <w:pPr>
        <w:shd w:val="clear" w:color="auto" w:fill="FFFFFF"/>
        <w:tabs>
          <w:tab w:val="left" w:pos="427"/>
        </w:tabs>
        <w:spacing w:before="10" w:line="360" w:lineRule="auto"/>
        <w:ind w:left="540" w:right="403" w:hanging="540"/>
        <w:rPr>
          <w:spacing w:val="2"/>
          <w:sz w:val="28"/>
          <w:szCs w:val="28"/>
          <w:lang w:val="uk-UA"/>
        </w:rPr>
      </w:pPr>
      <w:r w:rsidRPr="0063301E">
        <w:rPr>
          <w:sz w:val="28"/>
          <w:szCs w:val="28"/>
          <w:lang w:val="uk-UA"/>
        </w:rPr>
        <w:t xml:space="preserve">249. </w:t>
      </w:r>
      <w:r w:rsidRPr="0063301E">
        <w:rPr>
          <w:sz w:val="28"/>
          <w:szCs w:val="28"/>
          <w:lang w:val="en-US"/>
        </w:rPr>
        <w:t xml:space="preserve">Perona </w:t>
      </w:r>
      <w:r w:rsidRPr="0063301E">
        <w:rPr>
          <w:noProof/>
          <w:sz w:val="28"/>
          <w:szCs w:val="28"/>
          <w:lang w:val="en-US"/>
        </w:rPr>
        <w:t xml:space="preserve">J. </w:t>
      </w:r>
      <w:r w:rsidRPr="0063301E">
        <w:rPr>
          <w:sz w:val="28"/>
          <w:szCs w:val="28"/>
          <w:lang w:val="en-US"/>
        </w:rPr>
        <w:t>S. Triacylglycerol Molecular Species are Depleted to Different</w:t>
      </w:r>
      <w:r w:rsidRPr="0063301E">
        <w:rPr>
          <w:sz w:val="28"/>
          <w:szCs w:val="28"/>
          <w:lang w:val="uk-UA"/>
        </w:rPr>
        <w:t xml:space="preserve"> </w:t>
      </w:r>
      <w:r w:rsidRPr="0063301E">
        <w:rPr>
          <w:spacing w:val="1"/>
          <w:sz w:val="28"/>
          <w:szCs w:val="28"/>
          <w:lang w:val="en-US"/>
        </w:rPr>
        <w:t xml:space="preserve">Extents in the Myocardium of Spontaneously Hypertensive Rats Fed two </w:t>
      </w:r>
      <w:r w:rsidRPr="0063301E">
        <w:rPr>
          <w:noProof/>
          <w:spacing w:val="1"/>
          <w:sz w:val="28"/>
          <w:szCs w:val="28"/>
          <w:lang w:val="en-US"/>
        </w:rPr>
        <w:t xml:space="preserve">Oleic </w:t>
      </w:r>
      <w:r w:rsidRPr="0063301E">
        <w:rPr>
          <w:spacing w:val="1"/>
          <w:sz w:val="28"/>
          <w:szCs w:val="28"/>
          <w:lang w:val="en-US"/>
        </w:rPr>
        <w:t>Acid</w:t>
      </w:r>
      <w:r w:rsidRPr="0063301E">
        <w:rPr>
          <w:spacing w:val="1"/>
          <w:sz w:val="28"/>
          <w:szCs w:val="28"/>
          <w:lang w:val="uk-UA"/>
        </w:rPr>
        <w:t>-</w:t>
      </w:r>
      <w:r w:rsidRPr="0063301E">
        <w:rPr>
          <w:spacing w:val="1"/>
          <w:sz w:val="28"/>
          <w:szCs w:val="28"/>
          <w:lang w:val="en-US"/>
        </w:rPr>
        <w:t>Rich</w:t>
      </w:r>
      <w:r w:rsidRPr="0063301E">
        <w:rPr>
          <w:spacing w:val="1"/>
          <w:sz w:val="28"/>
          <w:szCs w:val="28"/>
          <w:lang w:val="uk-UA"/>
        </w:rPr>
        <w:t>-</w:t>
      </w:r>
      <w:r w:rsidRPr="0063301E">
        <w:rPr>
          <w:spacing w:val="2"/>
          <w:sz w:val="28"/>
          <w:szCs w:val="28"/>
          <w:lang w:val="en-US"/>
        </w:rPr>
        <w:t>Oils</w:t>
      </w:r>
      <w:r w:rsidRPr="0063301E">
        <w:rPr>
          <w:spacing w:val="2"/>
          <w:sz w:val="28"/>
          <w:szCs w:val="28"/>
          <w:lang w:val="uk-UA"/>
        </w:rPr>
        <w:t xml:space="preserve"> </w:t>
      </w:r>
      <w:r w:rsidRPr="0063301E">
        <w:rPr>
          <w:spacing w:val="2"/>
          <w:sz w:val="28"/>
          <w:szCs w:val="28"/>
          <w:lang w:val="en-US"/>
        </w:rPr>
        <w:t>/</w:t>
      </w:r>
      <w:r w:rsidRPr="0063301E">
        <w:rPr>
          <w:spacing w:val="2"/>
          <w:sz w:val="28"/>
          <w:szCs w:val="28"/>
          <w:lang w:val="uk-UA"/>
        </w:rPr>
        <w:t xml:space="preserve"> </w:t>
      </w:r>
      <w:r w:rsidRPr="0063301E">
        <w:rPr>
          <w:noProof/>
          <w:sz w:val="28"/>
          <w:szCs w:val="28"/>
          <w:lang w:val="en-US"/>
        </w:rPr>
        <w:t xml:space="preserve">J. </w:t>
      </w:r>
      <w:r w:rsidRPr="0063301E">
        <w:rPr>
          <w:sz w:val="28"/>
          <w:szCs w:val="28"/>
          <w:lang w:val="en-US"/>
        </w:rPr>
        <w:t>S.</w:t>
      </w:r>
      <w:r w:rsidRPr="0063301E">
        <w:rPr>
          <w:sz w:val="28"/>
          <w:szCs w:val="28"/>
          <w:lang w:val="uk-UA"/>
        </w:rPr>
        <w:t xml:space="preserve"> </w:t>
      </w:r>
      <w:r w:rsidRPr="0063301E">
        <w:rPr>
          <w:sz w:val="28"/>
          <w:szCs w:val="28"/>
          <w:lang w:val="en-US"/>
        </w:rPr>
        <w:t>Perona , V.</w:t>
      </w:r>
      <w:r w:rsidRPr="0063301E">
        <w:rPr>
          <w:sz w:val="28"/>
          <w:szCs w:val="28"/>
          <w:lang w:val="uk-UA"/>
        </w:rPr>
        <w:t xml:space="preserve"> </w:t>
      </w:r>
      <w:r w:rsidRPr="0063301E">
        <w:rPr>
          <w:sz w:val="28"/>
          <w:szCs w:val="28"/>
          <w:lang w:val="en-US"/>
        </w:rPr>
        <w:t>Ruiz</w:t>
      </w:r>
      <w:r w:rsidRPr="0063301E">
        <w:rPr>
          <w:sz w:val="28"/>
          <w:szCs w:val="28"/>
          <w:lang w:val="uk-UA"/>
        </w:rPr>
        <w:t>-</w:t>
      </w:r>
      <w:r w:rsidRPr="0063301E">
        <w:rPr>
          <w:sz w:val="28"/>
          <w:szCs w:val="28"/>
          <w:lang w:val="en-US"/>
        </w:rPr>
        <w:t xml:space="preserve">Gutierrez </w:t>
      </w:r>
      <w:r w:rsidRPr="0063301E">
        <w:rPr>
          <w:sz w:val="28"/>
          <w:szCs w:val="28"/>
          <w:lang w:val="uk-UA"/>
        </w:rPr>
        <w:t xml:space="preserve">// </w:t>
      </w:r>
      <w:r w:rsidRPr="0063301E">
        <w:rPr>
          <w:spacing w:val="2"/>
          <w:sz w:val="28"/>
          <w:szCs w:val="28"/>
          <w:lang w:val="en-US"/>
        </w:rPr>
        <w:t xml:space="preserve">American Journal of Hypertension. </w:t>
      </w:r>
      <w:r w:rsidRPr="0063301E">
        <w:rPr>
          <w:sz w:val="28"/>
          <w:szCs w:val="28"/>
          <w:lang w:val="en-US"/>
        </w:rPr>
        <w:t>—</w:t>
      </w:r>
      <w:r w:rsidRPr="0063301E">
        <w:rPr>
          <w:spacing w:val="2"/>
          <w:sz w:val="28"/>
          <w:szCs w:val="28"/>
          <w:lang w:val="en-US"/>
        </w:rPr>
        <w:t xml:space="preserve"> 2005. </w:t>
      </w:r>
      <w:r w:rsidRPr="0063301E">
        <w:rPr>
          <w:sz w:val="28"/>
          <w:szCs w:val="28"/>
          <w:lang w:val="en-US"/>
        </w:rPr>
        <w:t>—</w:t>
      </w:r>
      <w:r w:rsidRPr="0063301E">
        <w:rPr>
          <w:sz w:val="28"/>
          <w:szCs w:val="28"/>
          <w:lang w:val="uk-UA"/>
        </w:rPr>
        <w:t xml:space="preserve"> </w:t>
      </w:r>
      <w:r w:rsidRPr="0063301E">
        <w:rPr>
          <w:sz w:val="28"/>
          <w:szCs w:val="28"/>
          <w:lang w:val="en-US"/>
        </w:rPr>
        <w:t>Vol.</w:t>
      </w:r>
      <w:r w:rsidRPr="0063301E">
        <w:rPr>
          <w:spacing w:val="2"/>
          <w:sz w:val="28"/>
          <w:szCs w:val="28"/>
          <w:lang w:val="en-US"/>
        </w:rPr>
        <w:t xml:space="preserve">I 8, №1. </w:t>
      </w:r>
      <w:r w:rsidRPr="0063301E">
        <w:rPr>
          <w:sz w:val="28"/>
          <w:szCs w:val="28"/>
          <w:lang w:val="en-US"/>
        </w:rPr>
        <w:t>—</w:t>
      </w:r>
      <w:r w:rsidRPr="0063301E">
        <w:rPr>
          <w:spacing w:val="2"/>
          <w:sz w:val="28"/>
          <w:szCs w:val="28"/>
          <w:lang w:val="en-US"/>
        </w:rPr>
        <w:t>P.72</w:t>
      </w:r>
      <w:r w:rsidRPr="0063301E">
        <w:rPr>
          <w:spacing w:val="2"/>
          <w:sz w:val="28"/>
          <w:szCs w:val="28"/>
          <w:lang w:val="uk-UA"/>
        </w:rPr>
        <w:t xml:space="preserve"> </w:t>
      </w:r>
      <w:r w:rsidRPr="0063301E">
        <w:rPr>
          <w:sz w:val="28"/>
          <w:szCs w:val="28"/>
          <w:lang w:val="en-US"/>
        </w:rPr>
        <w:t>—</w:t>
      </w:r>
      <w:r w:rsidRPr="0063301E">
        <w:rPr>
          <w:spacing w:val="2"/>
          <w:sz w:val="28"/>
          <w:szCs w:val="28"/>
          <w:lang w:val="uk-UA"/>
        </w:rPr>
        <w:t xml:space="preserve"> </w:t>
      </w:r>
      <w:r w:rsidRPr="0063301E">
        <w:rPr>
          <w:spacing w:val="2"/>
          <w:sz w:val="28"/>
          <w:szCs w:val="28"/>
          <w:lang w:val="en-US"/>
        </w:rPr>
        <w:t>80.</w:t>
      </w:r>
    </w:p>
    <w:p w:rsidR="0023337C" w:rsidRPr="0063301E" w:rsidRDefault="0023337C" w:rsidP="0023337C">
      <w:pPr>
        <w:widowControl w:val="0"/>
        <w:autoSpaceDE w:val="0"/>
        <w:autoSpaceDN w:val="0"/>
        <w:adjustRightInd w:val="0"/>
        <w:spacing w:line="360" w:lineRule="auto"/>
        <w:ind w:left="540" w:hanging="540"/>
        <w:rPr>
          <w:sz w:val="28"/>
          <w:szCs w:val="28"/>
          <w:lang w:val="uk-UA"/>
        </w:rPr>
      </w:pPr>
      <w:r w:rsidRPr="0063301E">
        <w:rPr>
          <w:sz w:val="28"/>
          <w:szCs w:val="28"/>
          <w:lang w:val="en-US"/>
        </w:rPr>
        <w:t>2</w:t>
      </w:r>
      <w:r w:rsidRPr="0063301E">
        <w:rPr>
          <w:sz w:val="28"/>
          <w:szCs w:val="28"/>
          <w:lang w:val="uk-UA"/>
        </w:rPr>
        <w:t>50</w:t>
      </w:r>
      <w:r w:rsidRPr="0063301E">
        <w:rPr>
          <w:sz w:val="28"/>
          <w:szCs w:val="28"/>
          <w:lang w:val="en-US"/>
        </w:rPr>
        <w:t>.</w:t>
      </w:r>
      <w:r w:rsidRPr="0063301E">
        <w:rPr>
          <w:sz w:val="28"/>
          <w:szCs w:val="28"/>
          <w:lang w:val="uk-UA"/>
        </w:rPr>
        <w:t xml:space="preserve"> Poldermans D. The effect of bisoprolol on perioperative mortality and myocardial infarction in high—risk patients undergoing vascular surgery</w:t>
      </w:r>
      <w:r w:rsidRPr="0063301E">
        <w:rPr>
          <w:sz w:val="28"/>
          <w:szCs w:val="28"/>
          <w:lang w:val="en-GB"/>
        </w:rPr>
        <w:t xml:space="preserve"> /</w:t>
      </w:r>
      <w:r w:rsidRPr="0063301E">
        <w:rPr>
          <w:sz w:val="28"/>
          <w:szCs w:val="28"/>
          <w:lang w:val="uk-UA"/>
        </w:rPr>
        <w:t xml:space="preserve"> D. Poldermans // N</w:t>
      </w:r>
      <w:r w:rsidRPr="0063301E">
        <w:rPr>
          <w:sz w:val="28"/>
          <w:szCs w:val="28"/>
          <w:lang w:val="en-US"/>
        </w:rPr>
        <w:t>.</w:t>
      </w:r>
      <w:r w:rsidRPr="0063301E">
        <w:rPr>
          <w:sz w:val="28"/>
          <w:szCs w:val="28"/>
          <w:lang w:val="uk-UA"/>
        </w:rPr>
        <w:t xml:space="preserve"> Engl. J. Med.</w:t>
      </w:r>
      <w:r w:rsidRPr="0063301E">
        <w:rPr>
          <w:sz w:val="28"/>
          <w:szCs w:val="28"/>
          <w:lang w:val="en-GB"/>
        </w:rPr>
        <w:t xml:space="preserve"> —</w:t>
      </w:r>
      <w:r w:rsidRPr="0063301E">
        <w:rPr>
          <w:sz w:val="28"/>
          <w:szCs w:val="28"/>
          <w:lang w:val="uk-UA"/>
        </w:rPr>
        <w:t xml:space="preserve"> 1999.</w:t>
      </w:r>
      <w:r w:rsidRPr="0063301E">
        <w:rPr>
          <w:sz w:val="28"/>
          <w:szCs w:val="28"/>
          <w:lang w:val="en-US"/>
        </w:rPr>
        <w:t>—</w:t>
      </w:r>
      <w:r w:rsidRPr="0063301E">
        <w:rPr>
          <w:spacing w:val="6"/>
          <w:sz w:val="28"/>
          <w:szCs w:val="28"/>
          <w:lang w:val="en-US"/>
        </w:rPr>
        <w:t>Vol.</w:t>
      </w:r>
      <w:r w:rsidRPr="0063301E">
        <w:rPr>
          <w:sz w:val="28"/>
          <w:szCs w:val="28"/>
          <w:lang w:val="uk-UA"/>
        </w:rPr>
        <w:t xml:space="preserve"> 341</w:t>
      </w:r>
      <w:r w:rsidRPr="0063301E">
        <w:rPr>
          <w:spacing w:val="6"/>
          <w:sz w:val="28"/>
          <w:szCs w:val="28"/>
          <w:lang w:val="uk-UA"/>
        </w:rPr>
        <w:t>.</w:t>
      </w:r>
      <w:r w:rsidRPr="0063301E">
        <w:rPr>
          <w:sz w:val="28"/>
          <w:szCs w:val="28"/>
          <w:lang w:val="uk-UA"/>
        </w:rPr>
        <w:t xml:space="preserve"> Р. </w:t>
      </w:r>
      <w:r w:rsidRPr="0063301E">
        <w:rPr>
          <w:sz w:val="28"/>
          <w:szCs w:val="28"/>
          <w:lang w:val="en-US"/>
        </w:rPr>
        <w:t>—</w:t>
      </w:r>
      <w:r w:rsidRPr="0063301E">
        <w:rPr>
          <w:sz w:val="28"/>
          <w:szCs w:val="28"/>
          <w:lang w:val="uk-UA"/>
        </w:rPr>
        <w:t xml:space="preserve"> 1789 </w:t>
      </w:r>
      <w:r w:rsidRPr="0063301E">
        <w:rPr>
          <w:sz w:val="28"/>
          <w:szCs w:val="28"/>
          <w:lang w:val="en-US"/>
        </w:rPr>
        <w:t>—</w:t>
      </w:r>
      <w:r w:rsidRPr="0063301E">
        <w:rPr>
          <w:sz w:val="28"/>
          <w:szCs w:val="28"/>
          <w:lang w:val="uk-UA"/>
        </w:rPr>
        <w:t xml:space="preserve"> 1800.</w:t>
      </w:r>
    </w:p>
    <w:p w:rsidR="0023337C" w:rsidRPr="0063301E" w:rsidRDefault="0023337C" w:rsidP="0023337C">
      <w:pPr>
        <w:autoSpaceDN w:val="0"/>
        <w:spacing w:line="360" w:lineRule="auto"/>
        <w:ind w:left="540" w:hanging="540"/>
        <w:rPr>
          <w:sz w:val="28"/>
          <w:szCs w:val="28"/>
          <w:lang w:val="uk-UA"/>
        </w:rPr>
      </w:pPr>
      <w:r w:rsidRPr="0063301E">
        <w:rPr>
          <w:sz w:val="28"/>
          <w:szCs w:val="28"/>
          <w:lang w:val="uk-UA"/>
        </w:rPr>
        <w:t xml:space="preserve">251. </w:t>
      </w:r>
      <w:r w:rsidRPr="0063301E">
        <w:rPr>
          <w:sz w:val="28"/>
          <w:szCs w:val="28"/>
          <w:lang w:val="en-GB"/>
        </w:rPr>
        <w:t xml:space="preserve">Packer M. </w:t>
      </w:r>
      <w:r w:rsidRPr="0063301E">
        <w:rPr>
          <w:sz w:val="28"/>
          <w:szCs w:val="28"/>
          <w:lang w:val="uk-UA"/>
        </w:rPr>
        <w:t>О</w:t>
      </w:r>
      <w:r w:rsidRPr="0063301E">
        <w:rPr>
          <w:sz w:val="28"/>
          <w:szCs w:val="28"/>
          <w:lang w:val="en-GB"/>
        </w:rPr>
        <w:t>n behalf of the Steering Committee and Membership of the Advisory Council to Improve Outcomes Nationwide in Heart Failure. Consensus Recommendations for the мanagement of сhronic heart failure / M.</w:t>
      </w:r>
      <w:r w:rsidRPr="0063301E">
        <w:rPr>
          <w:sz w:val="28"/>
          <w:szCs w:val="28"/>
          <w:lang w:val="uk-UA"/>
        </w:rPr>
        <w:t xml:space="preserve"> </w:t>
      </w:r>
      <w:r w:rsidRPr="0063301E">
        <w:rPr>
          <w:sz w:val="28"/>
          <w:szCs w:val="28"/>
          <w:lang w:val="en-GB"/>
        </w:rPr>
        <w:t>Packer , J.N</w:t>
      </w:r>
      <w:r w:rsidRPr="0063301E">
        <w:rPr>
          <w:sz w:val="28"/>
          <w:szCs w:val="28"/>
          <w:lang w:val="uk-UA"/>
        </w:rPr>
        <w:t xml:space="preserve">. </w:t>
      </w:r>
      <w:r w:rsidRPr="0063301E">
        <w:rPr>
          <w:sz w:val="28"/>
          <w:szCs w:val="28"/>
          <w:lang w:val="en-GB"/>
        </w:rPr>
        <w:t>Cohn .Amer. J. Cardiology. — 1999. — Vol. 83. — P. 2</w:t>
      </w:r>
      <w:r w:rsidRPr="0063301E">
        <w:rPr>
          <w:sz w:val="28"/>
          <w:szCs w:val="28"/>
          <w:lang w:val="en-US"/>
        </w:rPr>
        <w:t xml:space="preserve"> —</w:t>
      </w:r>
      <w:r w:rsidRPr="0063301E">
        <w:rPr>
          <w:sz w:val="28"/>
          <w:szCs w:val="28"/>
          <w:lang w:val="uk-UA"/>
        </w:rPr>
        <w:t xml:space="preserve"> </w:t>
      </w:r>
      <w:r w:rsidRPr="0063301E">
        <w:rPr>
          <w:sz w:val="28"/>
          <w:szCs w:val="28"/>
          <w:lang w:val="en-GB"/>
        </w:rPr>
        <w:t>38.</w:t>
      </w:r>
    </w:p>
    <w:p w:rsidR="0023337C" w:rsidRPr="0063301E" w:rsidRDefault="0023337C" w:rsidP="0023337C">
      <w:pPr>
        <w:autoSpaceDN w:val="0"/>
        <w:spacing w:line="360" w:lineRule="auto"/>
        <w:ind w:left="540" w:hanging="540"/>
        <w:rPr>
          <w:sz w:val="28"/>
          <w:szCs w:val="28"/>
          <w:lang w:val="uk-UA"/>
        </w:rPr>
      </w:pPr>
      <w:r w:rsidRPr="0063301E">
        <w:rPr>
          <w:sz w:val="28"/>
          <w:szCs w:val="28"/>
          <w:lang w:val="uk-UA"/>
        </w:rPr>
        <w:t xml:space="preserve">252. </w:t>
      </w:r>
      <w:r w:rsidRPr="0063301E">
        <w:rPr>
          <w:sz w:val="28"/>
          <w:szCs w:val="28"/>
          <w:lang w:val="en-GB"/>
        </w:rPr>
        <w:t>Poole</w:t>
      </w:r>
      <w:r w:rsidRPr="0063301E">
        <w:rPr>
          <w:sz w:val="28"/>
          <w:szCs w:val="28"/>
          <w:lang w:val="uk-UA"/>
        </w:rPr>
        <w:t>-</w:t>
      </w:r>
      <w:r w:rsidRPr="0063301E">
        <w:rPr>
          <w:sz w:val="28"/>
          <w:szCs w:val="28"/>
          <w:lang w:val="en-GB"/>
        </w:rPr>
        <w:t>Wilson P.A.</w:t>
      </w:r>
      <w:r w:rsidRPr="0063301E">
        <w:rPr>
          <w:sz w:val="28"/>
          <w:szCs w:val="28"/>
          <w:lang w:val="uk-UA"/>
        </w:rPr>
        <w:t>,</w:t>
      </w:r>
      <w:r w:rsidRPr="0063301E">
        <w:rPr>
          <w:sz w:val="28"/>
          <w:szCs w:val="28"/>
          <w:lang w:val="en-GB"/>
        </w:rPr>
        <w:t xml:space="preserve"> for the COMET Investigators. Comparison of carvedilol and metoprolol on clinical outcomes in patients with chronic heart failure in the Carvedilol Or Metoprolol European Trial (COMET): a randomised controlled trial / P.A. Poole</w:t>
      </w:r>
      <w:r w:rsidRPr="0063301E">
        <w:rPr>
          <w:sz w:val="28"/>
          <w:szCs w:val="28"/>
          <w:lang w:val="uk-UA"/>
        </w:rPr>
        <w:t>-</w:t>
      </w:r>
      <w:r w:rsidRPr="0063301E">
        <w:rPr>
          <w:sz w:val="28"/>
          <w:szCs w:val="28"/>
          <w:lang w:val="en-GB"/>
        </w:rPr>
        <w:t>Wilson</w:t>
      </w:r>
      <w:r w:rsidRPr="0063301E">
        <w:rPr>
          <w:sz w:val="28"/>
          <w:szCs w:val="28"/>
          <w:lang w:val="uk-UA"/>
        </w:rPr>
        <w:t>,</w:t>
      </w:r>
      <w:r w:rsidRPr="0063301E">
        <w:rPr>
          <w:sz w:val="28"/>
          <w:szCs w:val="28"/>
          <w:lang w:val="en-GB"/>
        </w:rPr>
        <w:t xml:space="preserve"> K.</w:t>
      </w:r>
      <w:r w:rsidRPr="0063301E">
        <w:rPr>
          <w:sz w:val="28"/>
          <w:szCs w:val="28"/>
          <w:lang w:val="uk-UA"/>
        </w:rPr>
        <w:t xml:space="preserve"> </w:t>
      </w:r>
      <w:r w:rsidRPr="0063301E">
        <w:rPr>
          <w:sz w:val="28"/>
          <w:szCs w:val="28"/>
          <w:lang w:val="en-GB"/>
        </w:rPr>
        <w:t>Swedberg, J.</w:t>
      </w:r>
      <w:r w:rsidRPr="0063301E">
        <w:rPr>
          <w:sz w:val="28"/>
          <w:szCs w:val="28"/>
          <w:lang w:val="uk-UA"/>
        </w:rPr>
        <w:t xml:space="preserve"> </w:t>
      </w:r>
      <w:r w:rsidRPr="0063301E">
        <w:rPr>
          <w:sz w:val="28"/>
          <w:szCs w:val="28"/>
          <w:lang w:val="en-GB"/>
        </w:rPr>
        <w:t>G.</w:t>
      </w:r>
      <w:r w:rsidRPr="0063301E">
        <w:rPr>
          <w:sz w:val="28"/>
          <w:szCs w:val="28"/>
          <w:lang w:val="uk-UA"/>
        </w:rPr>
        <w:t xml:space="preserve"> </w:t>
      </w:r>
      <w:r w:rsidRPr="0063301E">
        <w:rPr>
          <w:sz w:val="28"/>
          <w:szCs w:val="28"/>
          <w:lang w:val="en-GB"/>
        </w:rPr>
        <w:t>F</w:t>
      </w:r>
      <w:r w:rsidRPr="0063301E">
        <w:rPr>
          <w:sz w:val="28"/>
          <w:szCs w:val="28"/>
          <w:lang w:val="uk-UA"/>
        </w:rPr>
        <w:t xml:space="preserve">. </w:t>
      </w:r>
      <w:r w:rsidRPr="0063301E">
        <w:rPr>
          <w:sz w:val="28"/>
          <w:szCs w:val="28"/>
          <w:lang w:val="en-GB"/>
        </w:rPr>
        <w:t xml:space="preserve">Cleland </w:t>
      </w:r>
      <w:r w:rsidRPr="0063301E">
        <w:rPr>
          <w:sz w:val="28"/>
          <w:szCs w:val="28"/>
          <w:lang w:val="uk-UA"/>
        </w:rPr>
        <w:t xml:space="preserve">// </w:t>
      </w:r>
      <w:r w:rsidRPr="0063301E">
        <w:rPr>
          <w:sz w:val="28"/>
          <w:szCs w:val="28"/>
          <w:lang w:val="en-GB"/>
        </w:rPr>
        <w:t>Lancet. — 2003. — Vol. 362. — P. 7</w:t>
      </w:r>
      <w:r w:rsidRPr="0063301E">
        <w:rPr>
          <w:sz w:val="28"/>
          <w:szCs w:val="28"/>
          <w:lang w:val="en-US"/>
        </w:rPr>
        <w:t xml:space="preserve"> —</w:t>
      </w:r>
      <w:r w:rsidRPr="0063301E">
        <w:rPr>
          <w:sz w:val="28"/>
          <w:szCs w:val="28"/>
          <w:lang w:val="uk-UA"/>
        </w:rPr>
        <w:t xml:space="preserve"> </w:t>
      </w:r>
      <w:r w:rsidRPr="0063301E">
        <w:rPr>
          <w:sz w:val="28"/>
          <w:szCs w:val="28"/>
          <w:lang w:val="en-GB"/>
        </w:rPr>
        <w:t>13.</w:t>
      </w:r>
    </w:p>
    <w:p w:rsidR="0023337C" w:rsidRPr="0063301E" w:rsidRDefault="0023337C" w:rsidP="0023337C">
      <w:pPr>
        <w:shd w:val="clear" w:color="auto" w:fill="FFFFFF"/>
        <w:tabs>
          <w:tab w:val="left" w:pos="499"/>
        </w:tabs>
        <w:spacing w:before="29" w:line="360" w:lineRule="auto"/>
        <w:ind w:left="540" w:hanging="540"/>
        <w:rPr>
          <w:spacing w:val="5"/>
          <w:sz w:val="28"/>
          <w:szCs w:val="28"/>
          <w:lang w:val="uk-UA"/>
        </w:rPr>
      </w:pPr>
      <w:r w:rsidRPr="0063301E">
        <w:rPr>
          <w:sz w:val="28"/>
          <w:szCs w:val="28"/>
          <w:lang w:val="uk-UA"/>
        </w:rPr>
        <w:t>253</w:t>
      </w:r>
      <w:r w:rsidRPr="0063301E">
        <w:rPr>
          <w:spacing w:val="1"/>
          <w:sz w:val="28"/>
          <w:szCs w:val="28"/>
          <w:lang w:val="uk-UA"/>
        </w:rPr>
        <w:t xml:space="preserve">. . </w:t>
      </w:r>
      <w:r w:rsidRPr="0063301E">
        <w:rPr>
          <w:spacing w:val="1"/>
          <w:sz w:val="28"/>
          <w:szCs w:val="28"/>
          <w:lang w:val="en-US"/>
        </w:rPr>
        <w:t xml:space="preserve">Rubezinska A. Calcimetic NPSR—568 induces </w:t>
      </w:r>
      <w:r w:rsidRPr="0063301E">
        <w:rPr>
          <w:noProof/>
          <w:spacing w:val="1"/>
          <w:sz w:val="28"/>
          <w:szCs w:val="28"/>
          <w:lang w:val="en-US"/>
        </w:rPr>
        <w:t>Hypotensive</w:t>
      </w:r>
      <w:r w:rsidRPr="0063301E">
        <w:rPr>
          <w:noProof/>
          <w:spacing w:val="1"/>
          <w:sz w:val="28"/>
          <w:szCs w:val="28"/>
          <w:lang w:val="uk-UA"/>
        </w:rPr>
        <w:t xml:space="preserve"> </w:t>
      </w:r>
      <w:r w:rsidRPr="0063301E">
        <w:rPr>
          <w:sz w:val="28"/>
          <w:szCs w:val="28"/>
          <w:lang w:val="en-US"/>
        </w:rPr>
        <w:t xml:space="preserve">Effect in Spontaneously Hypertensive Rats / </w:t>
      </w:r>
      <w:r w:rsidRPr="0063301E">
        <w:rPr>
          <w:spacing w:val="1"/>
          <w:sz w:val="28"/>
          <w:szCs w:val="28"/>
          <w:lang w:val="en-US"/>
        </w:rPr>
        <w:t>A.</w:t>
      </w:r>
      <w:r w:rsidRPr="0063301E">
        <w:rPr>
          <w:spacing w:val="1"/>
          <w:sz w:val="28"/>
          <w:szCs w:val="28"/>
          <w:lang w:val="uk-UA"/>
        </w:rPr>
        <w:t xml:space="preserve"> </w:t>
      </w:r>
      <w:r w:rsidRPr="0063301E">
        <w:rPr>
          <w:spacing w:val="1"/>
          <w:sz w:val="28"/>
          <w:szCs w:val="28"/>
          <w:lang w:val="en-US"/>
        </w:rPr>
        <w:t>Rubezinska, K.</w:t>
      </w:r>
      <w:r w:rsidRPr="0063301E">
        <w:rPr>
          <w:spacing w:val="1"/>
          <w:sz w:val="28"/>
          <w:szCs w:val="28"/>
          <w:lang w:val="uk-UA"/>
        </w:rPr>
        <w:t xml:space="preserve"> </w:t>
      </w:r>
      <w:r w:rsidRPr="0063301E">
        <w:rPr>
          <w:spacing w:val="1"/>
          <w:sz w:val="28"/>
          <w:szCs w:val="28"/>
          <w:lang w:val="en-US"/>
        </w:rPr>
        <w:t>Bobluvski, A.</w:t>
      </w:r>
      <w:r w:rsidRPr="0063301E">
        <w:rPr>
          <w:spacing w:val="1"/>
          <w:sz w:val="28"/>
          <w:szCs w:val="28"/>
          <w:lang w:val="uk-UA"/>
        </w:rPr>
        <w:t xml:space="preserve"> </w:t>
      </w:r>
      <w:r w:rsidRPr="0063301E">
        <w:rPr>
          <w:spacing w:val="1"/>
          <w:sz w:val="28"/>
          <w:szCs w:val="28"/>
          <w:lang w:val="en-US"/>
        </w:rPr>
        <w:t>Lehmann</w:t>
      </w:r>
      <w:r w:rsidRPr="0063301E">
        <w:rPr>
          <w:spacing w:val="1"/>
          <w:sz w:val="28"/>
          <w:szCs w:val="28"/>
          <w:lang w:val="uk-UA"/>
        </w:rPr>
        <w:t xml:space="preserve"> </w:t>
      </w:r>
      <w:r w:rsidRPr="0063301E">
        <w:rPr>
          <w:sz w:val="28"/>
          <w:szCs w:val="28"/>
          <w:lang w:val="uk-UA"/>
        </w:rPr>
        <w:t>//</w:t>
      </w:r>
      <w:r w:rsidRPr="0063301E">
        <w:rPr>
          <w:spacing w:val="1"/>
          <w:sz w:val="28"/>
          <w:szCs w:val="28"/>
          <w:lang w:val="en-US"/>
        </w:rPr>
        <w:t xml:space="preserve"> </w:t>
      </w:r>
      <w:r w:rsidRPr="0063301E">
        <w:rPr>
          <w:sz w:val="28"/>
          <w:szCs w:val="28"/>
          <w:lang w:val="en-US"/>
        </w:rPr>
        <w:t>American Journal of Hypertension. — 2005. —</w:t>
      </w:r>
      <w:r w:rsidRPr="0063301E">
        <w:rPr>
          <w:sz w:val="28"/>
          <w:szCs w:val="28"/>
          <w:lang w:val="uk-UA"/>
        </w:rPr>
        <w:t xml:space="preserve"> </w:t>
      </w:r>
      <w:r w:rsidRPr="0063301E">
        <w:rPr>
          <w:sz w:val="28"/>
          <w:szCs w:val="28"/>
          <w:lang w:val="en-US"/>
        </w:rPr>
        <w:t>Vol.I 8.</w:t>
      </w:r>
      <w:r w:rsidRPr="0063301E">
        <w:rPr>
          <w:sz w:val="28"/>
          <w:szCs w:val="28"/>
          <w:lang w:val="uk-UA"/>
        </w:rPr>
        <w:t xml:space="preserve"> </w:t>
      </w:r>
      <w:r w:rsidRPr="0063301E">
        <w:rPr>
          <w:spacing w:val="5"/>
          <w:sz w:val="28"/>
          <w:szCs w:val="28"/>
          <w:lang w:val="en-US"/>
        </w:rPr>
        <w:t>№</w:t>
      </w:r>
      <w:r w:rsidRPr="0063301E">
        <w:rPr>
          <w:spacing w:val="5"/>
          <w:sz w:val="28"/>
          <w:szCs w:val="28"/>
          <w:lang w:val="uk-UA"/>
        </w:rPr>
        <w:t xml:space="preserve"> </w:t>
      </w:r>
      <w:r w:rsidRPr="0063301E">
        <w:rPr>
          <w:spacing w:val="5"/>
          <w:sz w:val="28"/>
          <w:szCs w:val="28"/>
          <w:lang w:val="en-US"/>
        </w:rPr>
        <w:t>3.</w:t>
      </w:r>
      <w:r w:rsidRPr="0063301E">
        <w:rPr>
          <w:spacing w:val="5"/>
          <w:sz w:val="28"/>
          <w:szCs w:val="28"/>
          <w:lang w:val="uk-UA"/>
        </w:rPr>
        <w:t xml:space="preserve"> </w:t>
      </w:r>
      <w:r w:rsidRPr="0063301E">
        <w:rPr>
          <w:sz w:val="28"/>
          <w:szCs w:val="28"/>
          <w:lang w:val="en-US"/>
        </w:rPr>
        <w:t>—</w:t>
      </w:r>
      <w:r w:rsidRPr="0063301E">
        <w:rPr>
          <w:spacing w:val="5"/>
          <w:sz w:val="28"/>
          <w:szCs w:val="28"/>
          <w:lang w:val="uk-UA"/>
        </w:rPr>
        <w:t xml:space="preserve"> </w:t>
      </w:r>
      <w:r w:rsidRPr="0063301E">
        <w:rPr>
          <w:spacing w:val="5"/>
          <w:sz w:val="28"/>
          <w:szCs w:val="28"/>
          <w:lang w:val="en-US"/>
        </w:rPr>
        <w:t>P. 364</w:t>
      </w:r>
      <w:r w:rsidRPr="0063301E">
        <w:rPr>
          <w:spacing w:val="5"/>
          <w:sz w:val="28"/>
          <w:szCs w:val="28"/>
          <w:lang w:val="uk-UA"/>
        </w:rPr>
        <w:t xml:space="preserve"> </w:t>
      </w:r>
      <w:r w:rsidRPr="0063301E">
        <w:rPr>
          <w:sz w:val="28"/>
          <w:szCs w:val="28"/>
          <w:lang w:val="en-US"/>
        </w:rPr>
        <w:t>—</w:t>
      </w:r>
      <w:r w:rsidRPr="0063301E">
        <w:rPr>
          <w:spacing w:val="5"/>
          <w:sz w:val="28"/>
          <w:szCs w:val="28"/>
          <w:lang w:val="uk-UA"/>
        </w:rPr>
        <w:t xml:space="preserve"> </w:t>
      </w:r>
      <w:r w:rsidRPr="0063301E">
        <w:rPr>
          <w:spacing w:val="5"/>
          <w:sz w:val="28"/>
          <w:szCs w:val="28"/>
          <w:lang w:val="en-US"/>
        </w:rPr>
        <w:t>371.</w:t>
      </w:r>
    </w:p>
    <w:p w:rsidR="0023337C" w:rsidRPr="0063301E" w:rsidRDefault="0023337C" w:rsidP="0023337C">
      <w:pPr>
        <w:spacing w:line="360" w:lineRule="auto"/>
        <w:ind w:left="540" w:hanging="540"/>
        <w:rPr>
          <w:sz w:val="28"/>
          <w:szCs w:val="28"/>
          <w:lang w:val="uk-UA"/>
        </w:rPr>
      </w:pPr>
      <w:r w:rsidRPr="0063301E">
        <w:rPr>
          <w:sz w:val="28"/>
          <w:szCs w:val="28"/>
          <w:lang w:val="uk-UA"/>
        </w:rPr>
        <w:lastRenderedPageBreak/>
        <w:t xml:space="preserve">254. </w:t>
      </w:r>
      <w:r w:rsidRPr="0063301E">
        <w:rPr>
          <w:sz w:val="28"/>
          <w:szCs w:val="28"/>
          <w:lang w:val="en-US"/>
        </w:rPr>
        <w:t>Russo</w:t>
      </w:r>
      <w:r w:rsidRPr="0063301E">
        <w:rPr>
          <w:sz w:val="28"/>
          <w:szCs w:val="28"/>
          <w:lang w:val="uk-UA"/>
        </w:rPr>
        <w:t xml:space="preserve"> С. </w:t>
      </w:r>
      <w:r w:rsidRPr="0063301E">
        <w:rPr>
          <w:sz w:val="28"/>
          <w:szCs w:val="28"/>
          <w:lang w:val="en-US"/>
        </w:rPr>
        <w:t>Anti</w:t>
      </w:r>
      <w:r w:rsidRPr="0063301E">
        <w:rPr>
          <w:sz w:val="28"/>
          <w:szCs w:val="28"/>
          <w:lang w:val="uk-UA"/>
        </w:rPr>
        <w:t>—</w:t>
      </w:r>
      <w:r w:rsidRPr="0063301E">
        <w:rPr>
          <w:sz w:val="28"/>
          <w:szCs w:val="28"/>
          <w:lang w:val="en-US"/>
        </w:rPr>
        <w:t>oxidant</w:t>
      </w:r>
      <w:r w:rsidRPr="0063301E">
        <w:rPr>
          <w:sz w:val="28"/>
          <w:szCs w:val="28"/>
          <w:lang w:val="uk-UA"/>
        </w:rPr>
        <w:t xml:space="preserve"> </w:t>
      </w:r>
      <w:r w:rsidRPr="0063301E">
        <w:rPr>
          <w:sz w:val="28"/>
          <w:szCs w:val="28"/>
          <w:lang w:val="en-US"/>
        </w:rPr>
        <w:t>status</w:t>
      </w:r>
      <w:r w:rsidRPr="0063301E">
        <w:rPr>
          <w:sz w:val="28"/>
          <w:szCs w:val="28"/>
          <w:lang w:val="uk-UA"/>
        </w:rPr>
        <w:t xml:space="preserve"> </w:t>
      </w:r>
      <w:r w:rsidRPr="0063301E">
        <w:rPr>
          <w:sz w:val="28"/>
          <w:szCs w:val="28"/>
          <w:lang w:val="en-US"/>
        </w:rPr>
        <w:t>and</w:t>
      </w:r>
      <w:r w:rsidRPr="0063301E">
        <w:rPr>
          <w:sz w:val="28"/>
          <w:szCs w:val="28"/>
          <w:lang w:val="uk-UA"/>
        </w:rPr>
        <w:t xml:space="preserve"> </w:t>
      </w:r>
      <w:r w:rsidRPr="0063301E">
        <w:rPr>
          <w:sz w:val="28"/>
          <w:szCs w:val="28"/>
          <w:lang w:val="en-US"/>
        </w:rPr>
        <w:t>lipid</w:t>
      </w:r>
      <w:r w:rsidRPr="0063301E">
        <w:rPr>
          <w:sz w:val="28"/>
          <w:szCs w:val="28"/>
          <w:lang w:val="uk-UA"/>
        </w:rPr>
        <w:t xml:space="preserve"> </w:t>
      </w:r>
      <w:r w:rsidRPr="0063301E">
        <w:rPr>
          <w:sz w:val="28"/>
          <w:szCs w:val="28"/>
          <w:lang w:val="en-US"/>
        </w:rPr>
        <w:t>peroxidat</w:t>
      </w:r>
      <w:r w:rsidRPr="0063301E">
        <w:rPr>
          <w:sz w:val="28"/>
          <w:szCs w:val="28"/>
          <w:lang w:val="uk-UA"/>
        </w:rPr>
        <w:t xml:space="preserve"> </w:t>
      </w:r>
      <w:r w:rsidRPr="0063301E">
        <w:rPr>
          <w:sz w:val="28"/>
          <w:szCs w:val="28"/>
          <w:lang w:val="en-US"/>
        </w:rPr>
        <w:t>in</w:t>
      </w:r>
      <w:r w:rsidRPr="0063301E">
        <w:rPr>
          <w:sz w:val="28"/>
          <w:szCs w:val="28"/>
          <w:lang w:val="uk-UA"/>
        </w:rPr>
        <w:t xml:space="preserve"> </w:t>
      </w:r>
      <w:r w:rsidRPr="0063301E">
        <w:rPr>
          <w:sz w:val="28"/>
          <w:szCs w:val="28"/>
          <w:lang w:val="en-US"/>
        </w:rPr>
        <w:t>patients</w:t>
      </w:r>
      <w:r w:rsidRPr="0063301E">
        <w:rPr>
          <w:sz w:val="28"/>
          <w:szCs w:val="28"/>
          <w:lang w:val="uk-UA"/>
        </w:rPr>
        <w:t xml:space="preserve"> </w:t>
      </w:r>
      <w:r w:rsidRPr="0063301E">
        <w:rPr>
          <w:sz w:val="28"/>
          <w:szCs w:val="28"/>
          <w:lang w:val="en-US"/>
        </w:rPr>
        <w:t>with</w:t>
      </w:r>
      <w:r w:rsidRPr="0063301E">
        <w:rPr>
          <w:sz w:val="28"/>
          <w:szCs w:val="28"/>
          <w:lang w:val="uk-UA"/>
        </w:rPr>
        <w:t xml:space="preserve"> </w:t>
      </w:r>
      <w:r w:rsidRPr="0063301E">
        <w:rPr>
          <w:sz w:val="28"/>
          <w:szCs w:val="28"/>
          <w:lang w:val="en-US"/>
        </w:rPr>
        <w:t>essantial</w:t>
      </w:r>
      <w:r w:rsidRPr="0063301E">
        <w:rPr>
          <w:sz w:val="28"/>
          <w:szCs w:val="28"/>
          <w:lang w:val="uk-UA"/>
        </w:rPr>
        <w:t xml:space="preserve"> </w:t>
      </w:r>
      <w:r w:rsidRPr="0063301E">
        <w:rPr>
          <w:sz w:val="28"/>
          <w:szCs w:val="28"/>
          <w:lang w:val="en-US"/>
        </w:rPr>
        <w:t>hypertension</w:t>
      </w:r>
      <w:r w:rsidRPr="0063301E">
        <w:rPr>
          <w:sz w:val="28"/>
          <w:szCs w:val="28"/>
          <w:lang w:val="uk-UA"/>
        </w:rPr>
        <w:t xml:space="preserve"> / С. </w:t>
      </w:r>
      <w:r w:rsidRPr="0063301E">
        <w:rPr>
          <w:sz w:val="28"/>
          <w:szCs w:val="28"/>
          <w:lang w:val="en-US"/>
        </w:rPr>
        <w:t>Russo</w:t>
      </w:r>
      <w:r w:rsidRPr="0063301E">
        <w:rPr>
          <w:sz w:val="28"/>
          <w:szCs w:val="28"/>
          <w:lang w:val="uk-UA"/>
        </w:rPr>
        <w:t xml:space="preserve">, </w:t>
      </w:r>
      <w:r w:rsidRPr="0063301E">
        <w:rPr>
          <w:sz w:val="28"/>
          <w:szCs w:val="28"/>
          <w:lang w:val="en-US"/>
        </w:rPr>
        <w:t>O</w:t>
      </w:r>
      <w:r w:rsidRPr="0063301E">
        <w:rPr>
          <w:sz w:val="28"/>
          <w:szCs w:val="28"/>
          <w:lang w:val="uk-UA"/>
        </w:rPr>
        <w:t xml:space="preserve">. </w:t>
      </w:r>
      <w:r w:rsidRPr="0063301E">
        <w:rPr>
          <w:sz w:val="28"/>
          <w:szCs w:val="28"/>
          <w:lang w:val="en-US"/>
        </w:rPr>
        <w:t>G</w:t>
      </w:r>
      <w:r w:rsidRPr="0063301E">
        <w:rPr>
          <w:sz w:val="28"/>
          <w:szCs w:val="28"/>
          <w:lang w:val="uk-UA"/>
        </w:rPr>
        <w:t xml:space="preserve">. </w:t>
      </w:r>
      <w:r w:rsidRPr="0063301E">
        <w:rPr>
          <w:sz w:val="28"/>
          <w:szCs w:val="28"/>
          <w:lang w:val="en-US"/>
        </w:rPr>
        <w:t>Oliveri</w:t>
      </w:r>
      <w:r w:rsidRPr="0063301E">
        <w:rPr>
          <w:sz w:val="28"/>
          <w:szCs w:val="28"/>
          <w:lang w:val="uk-UA"/>
        </w:rPr>
        <w:t xml:space="preserve"> // </w:t>
      </w:r>
      <w:r w:rsidRPr="0063301E">
        <w:rPr>
          <w:sz w:val="28"/>
          <w:szCs w:val="28"/>
          <w:lang w:val="en-US"/>
        </w:rPr>
        <w:t>J</w:t>
      </w:r>
      <w:r w:rsidRPr="0063301E">
        <w:rPr>
          <w:sz w:val="28"/>
          <w:szCs w:val="28"/>
          <w:lang w:val="uk-UA"/>
        </w:rPr>
        <w:t xml:space="preserve">. </w:t>
      </w:r>
      <w:r w:rsidRPr="0063301E">
        <w:rPr>
          <w:sz w:val="28"/>
          <w:szCs w:val="28"/>
          <w:lang w:val="en-US"/>
        </w:rPr>
        <w:t>hyperten</w:t>
      </w:r>
      <w:r w:rsidRPr="0063301E">
        <w:rPr>
          <w:sz w:val="28"/>
          <w:szCs w:val="28"/>
          <w:lang w:val="uk-UA"/>
        </w:rPr>
        <w:t>.</w:t>
      </w:r>
      <w:r w:rsidRPr="0063301E">
        <w:rPr>
          <w:b/>
          <w:i/>
          <w:sz w:val="28"/>
          <w:szCs w:val="28"/>
          <w:lang w:val="uk-UA"/>
        </w:rPr>
        <w:t>—</w:t>
      </w:r>
      <w:r w:rsidRPr="0063301E">
        <w:rPr>
          <w:sz w:val="28"/>
          <w:szCs w:val="28"/>
          <w:lang w:val="uk-UA"/>
        </w:rPr>
        <w:t xml:space="preserve"> 1998. </w:t>
      </w:r>
      <w:r w:rsidRPr="0063301E">
        <w:rPr>
          <w:b/>
          <w:i/>
          <w:sz w:val="28"/>
          <w:szCs w:val="28"/>
          <w:lang w:val="uk-UA"/>
        </w:rPr>
        <w:t>—</w:t>
      </w:r>
      <w:r w:rsidRPr="0063301E">
        <w:rPr>
          <w:sz w:val="28"/>
          <w:szCs w:val="28"/>
          <w:lang w:val="uk-UA"/>
        </w:rPr>
        <w:t xml:space="preserve">  </w:t>
      </w:r>
      <w:r w:rsidRPr="0063301E">
        <w:rPr>
          <w:sz w:val="28"/>
          <w:szCs w:val="28"/>
          <w:lang w:val="en-US"/>
        </w:rPr>
        <w:t>Vol</w:t>
      </w:r>
      <w:r w:rsidRPr="0063301E">
        <w:rPr>
          <w:sz w:val="28"/>
          <w:szCs w:val="28"/>
          <w:lang w:val="uk-UA"/>
        </w:rPr>
        <w:t xml:space="preserve">.16, № 9. </w:t>
      </w:r>
      <w:r w:rsidRPr="0063301E">
        <w:rPr>
          <w:b/>
          <w:i/>
          <w:sz w:val="28"/>
          <w:szCs w:val="28"/>
          <w:lang w:val="uk-UA"/>
        </w:rPr>
        <w:t>—</w:t>
      </w:r>
      <w:r w:rsidRPr="0063301E">
        <w:rPr>
          <w:sz w:val="28"/>
          <w:szCs w:val="28"/>
          <w:lang w:val="uk-UA"/>
        </w:rPr>
        <w:t xml:space="preserve"> </w:t>
      </w:r>
      <w:r w:rsidRPr="0063301E">
        <w:rPr>
          <w:sz w:val="28"/>
          <w:szCs w:val="28"/>
          <w:lang w:val="en-US"/>
        </w:rPr>
        <w:t>P</w:t>
      </w:r>
      <w:r w:rsidRPr="0063301E">
        <w:rPr>
          <w:sz w:val="28"/>
          <w:szCs w:val="28"/>
          <w:lang w:val="uk-UA"/>
        </w:rPr>
        <w:t xml:space="preserve">. 1267 </w:t>
      </w:r>
      <w:r w:rsidRPr="0063301E">
        <w:rPr>
          <w:b/>
          <w:i/>
          <w:sz w:val="28"/>
          <w:szCs w:val="28"/>
          <w:lang w:val="uk-UA"/>
        </w:rPr>
        <w:t>—</w:t>
      </w:r>
      <w:r w:rsidRPr="0063301E">
        <w:rPr>
          <w:sz w:val="28"/>
          <w:szCs w:val="28"/>
          <w:lang w:val="uk-UA"/>
        </w:rPr>
        <w:t xml:space="preserve"> 1271</w:t>
      </w:r>
    </w:p>
    <w:p w:rsidR="0023337C" w:rsidRPr="0063301E" w:rsidRDefault="0023337C" w:rsidP="0023337C">
      <w:pPr>
        <w:widowControl w:val="0"/>
        <w:autoSpaceDE w:val="0"/>
        <w:autoSpaceDN w:val="0"/>
        <w:adjustRightInd w:val="0"/>
        <w:spacing w:line="360" w:lineRule="auto"/>
        <w:ind w:left="540" w:hanging="540"/>
        <w:rPr>
          <w:sz w:val="28"/>
          <w:szCs w:val="28"/>
          <w:lang w:val="uk-UA"/>
        </w:rPr>
      </w:pPr>
      <w:r w:rsidRPr="0063301E">
        <w:rPr>
          <w:sz w:val="28"/>
          <w:szCs w:val="28"/>
          <w:lang w:val="uk-UA"/>
        </w:rPr>
        <w:t>255. Steinmann E. Acute hemodynamic effects of bisoprolol, a new b1—selective adrenoceptor blocking agent, in patients with coronary artery disease.</w:t>
      </w:r>
      <w:r w:rsidRPr="0063301E">
        <w:rPr>
          <w:sz w:val="28"/>
          <w:szCs w:val="28"/>
          <w:lang w:val="en-GB"/>
        </w:rPr>
        <w:t xml:space="preserve"> /</w:t>
      </w:r>
      <w:r w:rsidRPr="0063301E">
        <w:rPr>
          <w:sz w:val="28"/>
          <w:szCs w:val="28"/>
          <w:lang w:val="uk-UA"/>
        </w:rPr>
        <w:t xml:space="preserve"> E. Steinmann // J. Cardiovasc. Pharmacol. </w:t>
      </w:r>
      <w:r w:rsidRPr="0063301E">
        <w:rPr>
          <w:sz w:val="28"/>
          <w:szCs w:val="28"/>
          <w:lang w:val="en-US"/>
        </w:rPr>
        <w:t>—</w:t>
      </w:r>
      <w:r w:rsidRPr="0063301E">
        <w:rPr>
          <w:sz w:val="28"/>
          <w:szCs w:val="28"/>
          <w:lang w:val="uk-UA"/>
        </w:rPr>
        <w:t xml:space="preserve"> 1986. </w:t>
      </w:r>
      <w:r w:rsidRPr="0063301E">
        <w:rPr>
          <w:sz w:val="28"/>
          <w:szCs w:val="28"/>
          <w:lang w:val="en-US"/>
        </w:rPr>
        <w:t>—</w:t>
      </w:r>
      <w:r w:rsidRPr="0063301E">
        <w:rPr>
          <w:sz w:val="28"/>
          <w:szCs w:val="28"/>
          <w:lang w:val="uk-UA"/>
        </w:rPr>
        <w:t xml:space="preserve"> </w:t>
      </w:r>
      <w:r w:rsidRPr="0063301E">
        <w:rPr>
          <w:spacing w:val="6"/>
          <w:sz w:val="28"/>
          <w:szCs w:val="28"/>
          <w:lang w:val="en-US"/>
        </w:rPr>
        <w:t>Vol.</w:t>
      </w:r>
      <w:r w:rsidRPr="0063301E">
        <w:rPr>
          <w:sz w:val="28"/>
          <w:szCs w:val="28"/>
          <w:lang w:val="uk-UA"/>
        </w:rPr>
        <w:t xml:space="preserve"> 8 </w:t>
      </w:r>
      <w:r w:rsidRPr="0063301E">
        <w:rPr>
          <w:sz w:val="28"/>
          <w:szCs w:val="28"/>
          <w:lang w:val="en-US"/>
        </w:rPr>
        <w:t>—</w:t>
      </w:r>
      <w:r w:rsidRPr="0063301E">
        <w:rPr>
          <w:sz w:val="28"/>
          <w:szCs w:val="28"/>
          <w:lang w:val="uk-UA"/>
        </w:rPr>
        <w:t xml:space="preserve"> Р. 1044 </w:t>
      </w:r>
      <w:r w:rsidRPr="0063301E">
        <w:rPr>
          <w:sz w:val="28"/>
          <w:szCs w:val="28"/>
          <w:lang w:val="en-US"/>
        </w:rPr>
        <w:t>—</w:t>
      </w:r>
      <w:r w:rsidRPr="0063301E">
        <w:rPr>
          <w:sz w:val="28"/>
          <w:szCs w:val="28"/>
          <w:lang w:val="uk-UA"/>
        </w:rPr>
        <w:t xml:space="preserve"> 1046.</w:t>
      </w:r>
    </w:p>
    <w:p w:rsidR="0023337C" w:rsidRPr="0063301E" w:rsidRDefault="0023337C" w:rsidP="0023337C">
      <w:pPr>
        <w:widowControl w:val="0"/>
        <w:autoSpaceDE w:val="0"/>
        <w:autoSpaceDN w:val="0"/>
        <w:adjustRightInd w:val="0"/>
        <w:spacing w:line="360" w:lineRule="auto"/>
        <w:ind w:left="540" w:hanging="540"/>
        <w:rPr>
          <w:sz w:val="28"/>
          <w:szCs w:val="28"/>
          <w:lang w:val="en-GB"/>
        </w:rPr>
      </w:pPr>
      <w:r w:rsidRPr="0063301E">
        <w:rPr>
          <w:sz w:val="28"/>
          <w:szCs w:val="28"/>
          <w:lang w:val="uk-UA"/>
        </w:rPr>
        <w:t xml:space="preserve">256 </w:t>
      </w:r>
      <w:r w:rsidRPr="0063301E">
        <w:rPr>
          <w:sz w:val="28"/>
          <w:szCs w:val="28"/>
          <w:lang w:val="en-US"/>
        </w:rPr>
        <w:t>S</w:t>
      </w:r>
      <w:r w:rsidRPr="0063301E">
        <w:rPr>
          <w:sz w:val="28"/>
          <w:szCs w:val="28"/>
          <w:lang w:val="en-GB"/>
        </w:rPr>
        <w:t>IBIS—II Investigators. The Cardiac Insufficiency Bisoprolol Study II (CIBIS—II): a randomized trial // Lancet. — 1999. — Vol. 353. — P. 9</w:t>
      </w:r>
      <w:r w:rsidRPr="0063301E">
        <w:rPr>
          <w:sz w:val="28"/>
          <w:szCs w:val="28"/>
          <w:lang w:val="uk-UA"/>
        </w:rPr>
        <w:t xml:space="preserve"> </w:t>
      </w:r>
      <w:r w:rsidRPr="0063301E">
        <w:rPr>
          <w:sz w:val="28"/>
          <w:szCs w:val="28"/>
          <w:lang w:val="en-US"/>
        </w:rPr>
        <w:t>—</w:t>
      </w:r>
      <w:r w:rsidRPr="0063301E">
        <w:rPr>
          <w:sz w:val="28"/>
          <w:szCs w:val="28"/>
          <w:lang w:val="uk-UA"/>
        </w:rPr>
        <w:t xml:space="preserve"> </w:t>
      </w:r>
      <w:r w:rsidRPr="0063301E">
        <w:rPr>
          <w:sz w:val="28"/>
          <w:szCs w:val="28"/>
          <w:lang w:val="en-GB"/>
        </w:rPr>
        <w:t>13.</w:t>
      </w:r>
    </w:p>
    <w:p w:rsidR="0023337C" w:rsidRPr="0063301E" w:rsidRDefault="0023337C" w:rsidP="0023337C">
      <w:pPr>
        <w:widowControl w:val="0"/>
        <w:autoSpaceDE w:val="0"/>
        <w:autoSpaceDN w:val="0"/>
        <w:adjustRightInd w:val="0"/>
        <w:spacing w:line="360" w:lineRule="auto"/>
        <w:ind w:left="540" w:hanging="540"/>
        <w:rPr>
          <w:sz w:val="28"/>
          <w:szCs w:val="28"/>
          <w:lang w:val="uk-UA"/>
        </w:rPr>
      </w:pPr>
      <w:r w:rsidRPr="0063301E">
        <w:rPr>
          <w:sz w:val="28"/>
          <w:szCs w:val="28"/>
          <w:lang w:val="uk-UA"/>
        </w:rPr>
        <w:t xml:space="preserve">257. </w:t>
      </w:r>
      <w:r w:rsidRPr="0063301E">
        <w:rPr>
          <w:sz w:val="28"/>
          <w:szCs w:val="28"/>
          <w:lang w:val="en-US"/>
        </w:rPr>
        <w:t>Staessen</w:t>
      </w:r>
      <w:r w:rsidRPr="0063301E">
        <w:rPr>
          <w:sz w:val="28"/>
          <w:szCs w:val="28"/>
          <w:lang w:val="uk-UA"/>
        </w:rPr>
        <w:t xml:space="preserve"> </w:t>
      </w:r>
      <w:r w:rsidRPr="0063301E">
        <w:rPr>
          <w:sz w:val="28"/>
          <w:szCs w:val="28"/>
          <w:lang w:val="en-US"/>
        </w:rPr>
        <w:t>J.A.. An epidemiological approach to ambulatori blood pressure monitorsng</w:t>
      </w:r>
      <w:r w:rsidRPr="0063301E">
        <w:rPr>
          <w:sz w:val="28"/>
          <w:szCs w:val="28"/>
          <w:lang w:val="uk-UA"/>
        </w:rPr>
        <w:t xml:space="preserve">: </w:t>
      </w:r>
      <w:r w:rsidRPr="0063301E">
        <w:rPr>
          <w:sz w:val="28"/>
          <w:szCs w:val="28"/>
          <w:lang w:val="en-US"/>
        </w:rPr>
        <w:t>the Belgian Population Studi</w:t>
      </w:r>
      <w:r w:rsidRPr="0063301E">
        <w:rPr>
          <w:sz w:val="28"/>
          <w:szCs w:val="28"/>
          <w:lang w:val="uk-UA"/>
        </w:rPr>
        <w:t xml:space="preserve"> /</w:t>
      </w:r>
      <w:r w:rsidRPr="0063301E">
        <w:rPr>
          <w:sz w:val="28"/>
          <w:szCs w:val="28"/>
          <w:lang w:val="en-US"/>
        </w:rPr>
        <w:t xml:space="preserve"> J.</w:t>
      </w:r>
      <w:r w:rsidRPr="0063301E">
        <w:rPr>
          <w:sz w:val="28"/>
          <w:szCs w:val="28"/>
          <w:lang w:val="uk-UA"/>
        </w:rPr>
        <w:t xml:space="preserve"> </w:t>
      </w:r>
      <w:r w:rsidRPr="0063301E">
        <w:rPr>
          <w:sz w:val="28"/>
          <w:szCs w:val="28"/>
          <w:lang w:val="en-US"/>
        </w:rPr>
        <w:t>A.</w:t>
      </w:r>
      <w:r w:rsidRPr="0063301E">
        <w:rPr>
          <w:sz w:val="28"/>
          <w:szCs w:val="28"/>
          <w:lang w:val="uk-UA"/>
        </w:rPr>
        <w:t xml:space="preserve"> </w:t>
      </w:r>
      <w:r w:rsidRPr="0063301E">
        <w:rPr>
          <w:sz w:val="28"/>
          <w:szCs w:val="28"/>
          <w:lang w:val="en-US"/>
        </w:rPr>
        <w:t>Staessen</w:t>
      </w:r>
      <w:r w:rsidRPr="0063301E">
        <w:rPr>
          <w:sz w:val="28"/>
          <w:szCs w:val="28"/>
          <w:lang w:val="uk-UA"/>
        </w:rPr>
        <w:t xml:space="preserve">, </w:t>
      </w:r>
      <w:r w:rsidRPr="0063301E">
        <w:rPr>
          <w:sz w:val="28"/>
          <w:szCs w:val="28"/>
          <w:lang w:val="en-US"/>
        </w:rPr>
        <w:t>L.</w:t>
      </w:r>
      <w:r w:rsidRPr="0063301E">
        <w:rPr>
          <w:sz w:val="28"/>
          <w:szCs w:val="28"/>
          <w:lang w:val="uk-UA"/>
        </w:rPr>
        <w:t xml:space="preserve"> </w:t>
      </w:r>
      <w:r w:rsidRPr="0063301E">
        <w:rPr>
          <w:sz w:val="28"/>
          <w:szCs w:val="28"/>
          <w:lang w:val="en-US"/>
        </w:rPr>
        <w:t>Bieniaszewski, E.T</w:t>
      </w:r>
      <w:r w:rsidRPr="0063301E">
        <w:rPr>
          <w:sz w:val="28"/>
          <w:szCs w:val="28"/>
          <w:lang w:val="uk-UA"/>
        </w:rPr>
        <w:t xml:space="preserve">. </w:t>
      </w:r>
      <w:r w:rsidRPr="0063301E">
        <w:rPr>
          <w:sz w:val="28"/>
          <w:szCs w:val="28"/>
          <w:lang w:val="en-US"/>
        </w:rPr>
        <w:t>O’Brien</w:t>
      </w:r>
      <w:r w:rsidRPr="0063301E">
        <w:rPr>
          <w:sz w:val="28"/>
          <w:szCs w:val="28"/>
          <w:lang w:val="uk-UA"/>
        </w:rPr>
        <w:t xml:space="preserve"> //</w:t>
      </w:r>
      <w:r w:rsidRPr="0063301E">
        <w:rPr>
          <w:sz w:val="28"/>
          <w:szCs w:val="28"/>
          <w:lang w:val="en-US"/>
        </w:rPr>
        <w:t xml:space="preserve"> Blood Press.</w:t>
      </w:r>
      <w:r w:rsidRPr="0063301E">
        <w:rPr>
          <w:sz w:val="28"/>
          <w:szCs w:val="28"/>
          <w:lang w:val="uk-UA"/>
        </w:rPr>
        <w:t xml:space="preserve"> </w:t>
      </w:r>
      <w:r w:rsidRPr="0063301E">
        <w:rPr>
          <w:sz w:val="28"/>
          <w:szCs w:val="28"/>
          <w:lang w:val="en-US"/>
        </w:rPr>
        <w:t>Monit.</w:t>
      </w:r>
      <w:r w:rsidRPr="0063301E">
        <w:rPr>
          <w:sz w:val="28"/>
          <w:szCs w:val="28"/>
          <w:lang w:val="uk-UA"/>
        </w:rPr>
        <w:t xml:space="preserve"> </w:t>
      </w:r>
      <w:r w:rsidRPr="0063301E">
        <w:rPr>
          <w:sz w:val="28"/>
          <w:szCs w:val="28"/>
          <w:lang w:val="en-US"/>
        </w:rPr>
        <w:t>—</w:t>
      </w:r>
      <w:r w:rsidRPr="0063301E">
        <w:rPr>
          <w:sz w:val="28"/>
          <w:szCs w:val="28"/>
          <w:lang w:val="uk-UA"/>
        </w:rPr>
        <w:t xml:space="preserve"> 199</w:t>
      </w:r>
      <w:r w:rsidRPr="0063301E">
        <w:rPr>
          <w:sz w:val="28"/>
          <w:szCs w:val="28"/>
          <w:lang w:val="en-US"/>
        </w:rPr>
        <w:t>6</w:t>
      </w:r>
      <w:r w:rsidRPr="0063301E">
        <w:rPr>
          <w:sz w:val="28"/>
          <w:szCs w:val="28"/>
          <w:lang w:val="uk-UA"/>
        </w:rPr>
        <w:t xml:space="preserve">. </w:t>
      </w:r>
      <w:r w:rsidRPr="0063301E">
        <w:rPr>
          <w:sz w:val="28"/>
          <w:szCs w:val="28"/>
          <w:lang w:val="en-US"/>
        </w:rPr>
        <w:t>—</w:t>
      </w:r>
      <w:r w:rsidRPr="0063301E">
        <w:rPr>
          <w:sz w:val="28"/>
          <w:szCs w:val="28"/>
          <w:lang w:val="uk-UA"/>
        </w:rPr>
        <w:t xml:space="preserve"> </w:t>
      </w:r>
      <w:r w:rsidRPr="0063301E">
        <w:rPr>
          <w:spacing w:val="6"/>
          <w:sz w:val="28"/>
          <w:szCs w:val="28"/>
          <w:lang w:val="en-US"/>
        </w:rPr>
        <w:t>Vol.</w:t>
      </w:r>
      <w:r w:rsidRPr="0063301E">
        <w:rPr>
          <w:sz w:val="28"/>
          <w:szCs w:val="28"/>
          <w:lang w:val="uk-UA"/>
        </w:rPr>
        <w:t xml:space="preserve"> 1. </w:t>
      </w:r>
      <w:r w:rsidRPr="0063301E">
        <w:rPr>
          <w:sz w:val="28"/>
          <w:szCs w:val="28"/>
          <w:lang w:val="en-US"/>
        </w:rPr>
        <w:t>—</w:t>
      </w:r>
      <w:r w:rsidRPr="0063301E">
        <w:rPr>
          <w:sz w:val="28"/>
          <w:szCs w:val="28"/>
          <w:lang w:val="uk-UA"/>
        </w:rPr>
        <w:t xml:space="preserve"> Р. </w:t>
      </w:r>
      <w:r w:rsidRPr="0063301E">
        <w:rPr>
          <w:sz w:val="28"/>
          <w:szCs w:val="28"/>
          <w:lang w:val="en-US"/>
        </w:rPr>
        <w:t>13</w:t>
      </w:r>
      <w:r w:rsidRPr="0063301E">
        <w:rPr>
          <w:sz w:val="28"/>
          <w:szCs w:val="28"/>
          <w:lang w:val="uk-UA"/>
        </w:rPr>
        <w:t xml:space="preserve"> </w:t>
      </w:r>
      <w:r w:rsidRPr="0063301E">
        <w:rPr>
          <w:sz w:val="28"/>
          <w:szCs w:val="28"/>
          <w:lang w:val="en-US"/>
        </w:rPr>
        <w:t>—</w:t>
      </w:r>
      <w:r w:rsidRPr="0063301E">
        <w:rPr>
          <w:sz w:val="28"/>
          <w:szCs w:val="28"/>
          <w:lang w:val="uk-UA"/>
        </w:rPr>
        <w:t xml:space="preserve"> 2</w:t>
      </w:r>
      <w:r w:rsidRPr="0063301E">
        <w:rPr>
          <w:sz w:val="28"/>
          <w:szCs w:val="28"/>
          <w:lang w:val="en-US"/>
        </w:rPr>
        <w:t>6</w:t>
      </w:r>
      <w:r w:rsidRPr="0063301E">
        <w:rPr>
          <w:sz w:val="28"/>
          <w:szCs w:val="28"/>
          <w:lang w:val="uk-UA"/>
        </w:rPr>
        <w:t>.</w:t>
      </w:r>
    </w:p>
    <w:p w:rsidR="0023337C" w:rsidRPr="0063301E" w:rsidRDefault="0023337C" w:rsidP="0023337C">
      <w:pPr>
        <w:widowControl w:val="0"/>
        <w:autoSpaceDE w:val="0"/>
        <w:autoSpaceDN w:val="0"/>
        <w:adjustRightInd w:val="0"/>
        <w:spacing w:line="360" w:lineRule="auto"/>
        <w:ind w:left="540" w:hanging="540"/>
        <w:rPr>
          <w:sz w:val="28"/>
          <w:szCs w:val="28"/>
          <w:lang w:val="en-US"/>
        </w:rPr>
      </w:pP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258. </w:t>
      </w:r>
      <w:r w:rsidRPr="0063301E">
        <w:rPr>
          <w:sz w:val="28"/>
          <w:szCs w:val="28"/>
          <w:lang w:val="en-US"/>
        </w:rPr>
        <w:t>Safari M. R. Effects of flavonoids on the susceptibility of low</w:t>
      </w:r>
      <w:r w:rsidRPr="0063301E">
        <w:rPr>
          <w:sz w:val="28"/>
          <w:szCs w:val="28"/>
          <w:lang w:val="uk-UA"/>
        </w:rPr>
        <w:t>-</w:t>
      </w:r>
      <w:r w:rsidRPr="0063301E">
        <w:rPr>
          <w:sz w:val="28"/>
          <w:szCs w:val="28"/>
          <w:lang w:val="en-US"/>
        </w:rPr>
        <w:t>density lipoprotein to oxidative modification /</w:t>
      </w:r>
      <w:r w:rsidRPr="0063301E">
        <w:rPr>
          <w:sz w:val="28"/>
          <w:szCs w:val="28"/>
          <w:lang w:val="uk-UA"/>
        </w:rPr>
        <w:t xml:space="preserve">. </w:t>
      </w:r>
      <w:r w:rsidRPr="0063301E">
        <w:rPr>
          <w:sz w:val="28"/>
          <w:szCs w:val="28"/>
          <w:lang w:val="en-US"/>
        </w:rPr>
        <w:t>M. R.</w:t>
      </w:r>
      <w:r w:rsidRPr="0063301E">
        <w:rPr>
          <w:sz w:val="28"/>
          <w:szCs w:val="28"/>
          <w:lang w:val="uk-UA"/>
        </w:rPr>
        <w:t xml:space="preserve"> </w:t>
      </w:r>
      <w:r w:rsidRPr="0063301E">
        <w:rPr>
          <w:sz w:val="28"/>
          <w:szCs w:val="28"/>
          <w:lang w:val="en-US"/>
        </w:rPr>
        <w:t>Safari, N</w:t>
      </w:r>
      <w:r w:rsidRPr="0063301E">
        <w:rPr>
          <w:sz w:val="28"/>
          <w:szCs w:val="28"/>
          <w:lang w:val="uk-UA"/>
        </w:rPr>
        <w:t xml:space="preserve">. </w:t>
      </w:r>
      <w:r w:rsidRPr="0063301E">
        <w:rPr>
          <w:sz w:val="28"/>
          <w:szCs w:val="28"/>
          <w:lang w:val="en-US"/>
        </w:rPr>
        <w:t>Sheikh.</w:t>
      </w:r>
      <w:r w:rsidRPr="0063301E">
        <w:rPr>
          <w:sz w:val="28"/>
          <w:szCs w:val="28"/>
          <w:lang w:val="uk-UA"/>
        </w:rPr>
        <w:t xml:space="preserve"> //</w:t>
      </w:r>
      <w:r w:rsidRPr="0063301E">
        <w:rPr>
          <w:sz w:val="28"/>
          <w:szCs w:val="28"/>
          <w:lang w:val="en-US"/>
        </w:rPr>
        <w:t xml:space="preserve"> Prostaglandins Leukot. </w:t>
      </w:r>
      <w:r w:rsidRPr="0063301E">
        <w:rPr>
          <w:sz w:val="28"/>
          <w:szCs w:val="28"/>
          <w:lang w:val="it-IT"/>
        </w:rPr>
        <w:t>Essent. Fatty Acids. — 2003. — Vol. 69, № 1.</w:t>
      </w:r>
      <w:r w:rsidRPr="0063301E">
        <w:rPr>
          <w:sz w:val="28"/>
          <w:szCs w:val="28"/>
          <w:lang w:val="uk-UA"/>
        </w:rPr>
        <w:t xml:space="preserve"> — </w:t>
      </w:r>
      <w:r w:rsidRPr="0063301E">
        <w:rPr>
          <w:sz w:val="28"/>
          <w:szCs w:val="28"/>
          <w:lang w:val="it-IT"/>
        </w:rPr>
        <w:t>P. 73</w:t>
      </w:r>
      <w:r w:rsidRPr="0063301E">
        <w:rPr>
          <w:sz w:val="28"/>
          <w:szCs w:val="28"/>
          <w:lang w:val="uk-UA"/>
        </w:rPr>
        <w:t xml:space="preserve"> — 7</w:t>
      </w:r>
      <w:r w:rsidRPr="0063301E">
        <w:rPr>
          <w:sz w:val="28"/>
          <w:szCs w:val="28"/>
          <w:lang w:val="it-IT"/>
        </w:rPr>
        <w:t>7.</w:t>
      </w:r>
    </w:p>
    <w:p w:rsidR="0023337C" w:rsidRPr="0063301E" w:rsidRDefault="0023337C" w:rsidP="0023337C">
      <w:pPr>
        <w:spacing w:line="360" w:lineRule="auto"/>
        <w:ind w:left="540" w:hanging="540"/>
        <w:rPr>
          <w:sz w:val="28"/>
          <w:szCs w:val="28"/>
          <w:lang w:val="uk-UA"/>
        </w:rPr>
      </w:pPr>
      <w:r w:rsidRPr="0063301E">
        <w:rPr>
          <w:sz w:val="28"/>
          <w:szCs w:val="28"/>
          <w:lang w:val="uk-UA"/>
        </w:rPr>
        <w:t xml:space="preserve">259. </w:t>
      </w:r>
      <w:r w:rsidRPr="0063301E">
        <w:rPr>
          <w:sz w:val="28"/>
          <w:szCs w:val="28"/>
          <w:lang w:val="it-IT"/>
        </w:rPr>
        <w:t xml:space="preserve">Shanchez M. </w:t>
      </w:r>
      <w:r w:rsidRPr="0063301E">
        <w:rPr>
          <w:sz w:val="28"/>
          <w:szCs w:val="28"/>
          <w:lang w:val="en-US"/>
        </w:rPr>
        <w:t>Quercetin and Isorthamnetin prevent endothelial dysfunction, superoxide production, and overexpression of p47</w:t>
      </w:r>
      <w:r w:rsidRPr="0063301E">
        <w:rPr>
          <w:sz w:val="28"/>
          <w:szCs w:val="28"/>
          <w:vertAlign w:val="superscript"/>
          <w:lang w:val="en-US"/>
        </w:rPr>
        <w:t xml:space="preserve">phox </w:t>
      </w:r>
      <w:r w:rsidRPr="0063301E">
        <w:rPr>
          <w:sz w:val="28"/>
          <w:szCs w:val="28"/>
          <w:lang w:val="en-US"/>
        </w:rPr>
        <w:t xml:space="preserve">induced by angiotensin II in rat aorta / </w:t>
      </w:r>
      <w:r w:rsidRPr="0063301E">
        <w:rPr>
          <w:sz w:val="28"/>
          <w:szCs w:val="28"/>
          <w:lang w:val="it-IT"/>
        </w:rPr>
        <w:t>M. Shanchez</w:t>
      </w:r>
      <w:r w:rsidRPr="0063301E">
        <w:rPr>
          <w:sz w:val="28"/>
          <w:szCs w:val="28"/>
          <w:lang w:val="uk-UA"/>
        </w:rPr>
        <w:t>,</w:t>
      </w:r>
      <w:r w:rsidRPr="0063301E">
        <w:rPr>
          <w:sz w:val="28"/>
          <w:szCs w:val="28"/>
          <w:lang w:val="it-IT"/>
        </w:rPr>
        <w:t xml:space="preserve"> F</w:t>
      </w:r>
      <w:r w:rsidRPr="0063301E">
        <w:rPr>
          <w:sz w:val="28"/>
          <w:szCs w:val="28"/>
          <w:lang w:val="uk-UA"/>
        </w:rPr>
        <w:t xml:space="preserve">, </w:t>
      </w:r>
      <w:r w:rsidRPr="0063301E">
        <w:rPr>
          <w:sz w:val="28"/>
          <w:szCs w:val="28"/>
          <w:lang w:val="it-IT"/>
        </w:rPr>
        <w:t>Lodi, R</w:t>
      </w:r>
      <w:r w:rsidRPr="0063301E">
        <w:rPr>
          <w:sz w:val="28"/>
          <w:szCs w:val="28"/>
          <w:lang w:val="uk-UA"/>
        </w:rPr>
        <w:t xml:space="preserve">. </w:t>
      </w:r>
      <w:r w:rsidRPr="0063301E">
        <w:rPr>
          <w:sz w:val="28"/>
          <w:szCs w:val="28"/>
          <w:lang w:val="it-IT"/>
        </w:rPr>
        <w:t xml:space="preserve">Vera </w:t>
      </w:r>
      <w:r w:rsidRPr="0063301E">
        <w:rPr>
          <w:sz w:val="28"/>
          <w:szCs w:val="28"/>
          <w:lang w:val="uk-UA"/>
        </w:rPr>
        <w:t xml:space="preserve">// </w:t>
      </w:r>
      <w:r w:rsidRPr="0063301E">
        <w:rPr>
          <w:sz w:val="28"/>
          <w:szCs w:val="28"/>
          <w:lang w:val="en-US"/>
        </w:rPr>
        <w:t>J. Nutr. — 2007. — V. 137. — P. 910</w:t>
      </w:r>
      <w:r w:rsidRPr="0063301E">
        <w:rPr>
          <w:sz w:val="28"/>
          <w:szCs w:val="28"/>
          <w:lang w:val="uk-UA"/>
        </w:rPr>
        <w:t xml:space="preserve"> —</w:t>
      </w:r>
      <w:r w:rsidRPr="0063301E">
        <w:rPr>
          <w:sz w:val="28"/>
          <w:szCs w:val="28"/>
          <w:lang w:val="en-US"/>
        </w:rPr>
        <w:t>915.</w:t>
      </w:r>
    </w:p>
    <w:p w:rsidR="0023337C" w:rsidRPr="0063301E" w:rsidRDefault="0023337C" w:rsidP="0023337C">
      <w:pPr>
        <w:spacing w:line="360" w:lineRule="auto"/>
        <w:ind w:left="540" w:hanging="540"/>
        <w:rPr>
          <w:sz w:val="28"/>
          <w:szCs w:val="28"/>
          <w:lang w:val="uk-UA"/>
        </w:rPr>
      </w:pPr>
      <w:r w:rsidRPr="0063301E">
        <w:rPr>
          <w:sz w:val="28"/>
          <w:szCs w:val="28"/>
          <w:lang w:val="uk-UA"/>
        </w:rPr>
        <w:t>260</w:t>
      </w:r>
      <w:r w:rsidRPr="0063301E">
        <w:rPr>
          <w:sz w:val="28"/>
          <w:szCs w:val="28"/>
          <w:lang w:val="en-US"/>
        </w:rPr>
        <w:t>. Sanchez M. Quercetin and isorhamnetin prevent endothelial dysfunction induced by angiotensin II in rat aorta / M</w:t>
      </w:r>
      <w:r w:rsidRPr="0063301E">
        <w:rPr>
          <w:sz w:val="28"/>
          <w:szCs w:val="28"/>
          <w:lang w:val="uk-UA"/>
        </w:rPr>
        <w:t xml:space="preserve">. </w:t>
      </w:r>
      <w:r w:rsidRPr="0063301E">
        <w:rPr>
          <w:sz w:val="28"/>
          <w:szCs w:val="28"/>
          <w:lang w:val="en-US"/>
        </w:rPr>
        <w:t xml:space="preserve">Sanchez </w:t>
      </w:r>
      <w:r w:rsidRPr="0063301E">
        <w:rPr>
          <w:sz w:val="28"/>
          <w:szCs w:val="28"/>
          <w:lang w:val="uk-UA"/>
        </w:rPr>
        <w:t xml:space="preserve">// </w:t>
      </w:r>
      <w:r w:rsidRPr="0063301E">
        <w:rPr>
          <w:sz w:val="28"/>
          <w:szCs w:val="28"/>
          <w:lang w:val="en-US"/>
        </w:rPr>
        <w:t>Biochem. pharmacol. — 2004. — Vol. 54. —  P. 1047</w:t>
      </w:r>
      <w:r w:rsidRPr="0063301E">
        <w:rPr>
          <w:sz w:val="28"/>
          <w:szCs w:val="28"/>
          <w:lang w:val="uk-UA"/>
        </w:rPr>
        <w:t xml:space="preserve"> </w:t>
      </w:r>
      <w:r w:rsidRPr="0063301E">
        <w:rPr>
          <w:sz w:val="28"/>
          <w:szCs w:val="28"/>
          <w:lang w:val="en-US"/>
        </w:rPr>
        <w:t>—</w:t>
      </w:r>
      <w:r w:rsidRPr="0063301E">
        <w:rPr>
          <w:sz w:val="28"/>
          <w:szCs w:val="28"/>
          <w:lang w:val="uk-UA"/>
        </w:rPr>
        <w:t xml:space="preserve"> </w:t>
      </w:r>
      <w:r w:rsidRPr="0063301E">
        <w:rPr>
          <w:sz w:val="28"/>
          <w:szCs w:val="28"/>
          <w:lang w:val="en-US"/>
        </w:rPr>
        <w:t>1053.</w:t>
      </w:r>
    </w:p>
    <w:p w:rsidR="0023337C" w:rsidRPr="0063301E" w:rsidRDefault="0023337C" w:rsidP="0023337C">
      <w:pPr>
        <w:shd w:val="clear" w:color="auto" w:fill="FFFFFF"/>
        <w:tabs>
          <w:tab w:val="left" w:pos="437"/>
        </w:tabs>
        <w:spacing w:line="360" w:lineRule="auto"/>
        <w:ind w:left="540" w:hanging="540"/>
        <w:rPr>
          <w:spacing w:val="6"/>
          <w:sz w:val="28"/>
          <w:szCs w:val="28"/>
          <w:lang w:val="uk-UA"/>
        </w:rPr>
      </w:pPr>
      <w:r w:rsidRPr="0063301E">
        <w:rPr>
          <w:sz w:val="28"/>
          <w:szCs w:val="28"/>
          <w:lang w:val="uk-UA"/>
        </w:rPr>
        <w:t>261.</w:t>
      </w:r>
      <w:r w:rsidRPr="0063301E">
        <w:rPr>
          <w:spacing w:val="4"/>
          <w:sz w:val="28"/>
          <w:szCs w:val="28"/>
          <w:lang w:val="uk-UA"/>
        </w:rPr>
        <w:t xml:space="preserve"> </w:t>
      </w:r>
      <w:r w:rsidRPr="0063301E">
        <w:rPr>
          <w:spacing w:val="4"/>
          <w:sz w:val="28"/>
          <w:szCs w:val="28"/>
          <w:lang w:val="fi-FI"/>
        </w:rPr>
        <w:t>Satoshi M</w:t>
      </w:r>
      <w:r w:rsidRPr="0063301E">
        <w:rPr>
          <w:spacing w:val="4"/>
          <w:sz w:val="28"/>
          <w:szCs w:val="28"/>
          <w:lang w:val="uk-UA"/>
        </w:rPr>
        <w:t xml:space="preserve">. </w:t>
      </w:r>
      <w:r w:rsidRPr="0063301E">
        <w:rPr>
          <w:spacing w:val="4"/>
          <w:sz w:val="28"/>
          <w:szCs w:val="28"/>
          <w:lang w:val="fi-FI"/>
        </w:rPr>
        <w:t>L</w:t>
      </w:r>
      <w:r w:rsidRPr="0063301E">
        <w:rPr>
          <w:spacing w:val="4"/>
          <w:sz w:val="28"/>
          <w:szCs w:val="28"/>
          <w:lang w:val="uk-UA"/>
        </w:rPr>
        <w:t>.</w:t>
      </w:r>
      <w:r w:rsidRPr="0063301E">
        <w:rPr>
          <w:spacing w:val="4"/>
          <w:sz w:val="28"/>
          <w:szCs w:val="28"/>
          <w:lang w:val="fi-FI"/>
        </w:rPr>
        <w:t xml:space="preserve"> </w:t>
      </w:r>
      <w:r w:rsidRPr="0063301E">
        <w:rPr>
          <w:noProof/>
          <w:spacing w:val="4"/>
          <w:sz w:val="28"/>
          <w:szCs w:val="28"/>
          <w:lang w:val="en-US"/>
        </w:rPr>
        <w:t xml:space="preserve">Neurovascular </w:t>
      </w:r>
      <w:r w:rsidRPr="0063301E">
        <w:rPr>
          <w:spacing w:val="4"/>
          <w:sz w:val="28"/>
          <w:szCs w:val="28"/>
          <w:lang w:val="en-US"/>
        </w:rPr>
        <w:t>compression of the rostral venrolateral</w:t>
      </w:r>
      <w:r w:rsidRPr="0063301E">
        <w:rPr>
          <w:spacing w:val="4"/>
          <w:sz w:val="28"/>
          <w:szCs w:val="28"/>
          <w:lang w:val="uk-UA"/>
        </w:rPr>
        <w:t xml:space="preserve"> </w:t>
      </w:r>
      <w:r w:rsidRPr="0063301E">
        <w:rPr>
          <w:spacing w:val="6"/>
          <w:sz w:val="28"/>
          <w:szCs w:val="28"/>
          <w:lang w:val="en-US"/>
        </w:rPr>
        <w:t xml:space="preserve">medulla related to essential hypertension / </w:t>
      </w:r>
      <w:r w:rsidRPr="0063301E">
        <w:rPr>
          <w:spacing w:val="4"/>
          <w:sz w:val="28"/>
          <w:szCs w:val="28"/>
          <w:lang w:val="fi-FI"/>
        </w:rPr>
        <w:t>M</w:t>
      </w:r>
      <w:r w:rsidRPr="0063301E">
        <w:rPr>
          <w:spacing w:val="4"/>
          <w:sz w:val="28"/>
          <w:szCs w:val="28"/>
          <w:lang w:val="uk-UA"/>
        </w:rPr>
        <w:t xml:space="preserve">. </w:t>
      </w:r>
      <w:r w:rsidRPr="0063301E">
        <w:rPr>
          <w:spacing w:val="4"/>
          <w:sz w:val="28"/>
          <w:szCs w:val="28"/>
          <w:lang w:val="fi-FI"/>
        </w:rPr>
        <w:t>L</w:t>
      </w:r>
      <w:r w:rsidRPr="0063301E">
        <w:rPr>
          <w:spacing w:val="4"/>
          <w:sz w:val="28"/>
          <w:szCs w:val="28"/>
          <w:lang w:val="uk-UA"/>
        </w:rPr>
        <w:t xml:space="preserve">. </w:t>
      </w:r>
      <w:r w:rsidRPr="0063301E">
        <w:rPr>
          <w:spacing w:val="4"/>
          <w:sz w:val="28"/>
          <w:szCs w:val="28"/>
          <w:lang w:val="fi-FI"/>
        </w:rPr>
        <w:t>Satoshi</w:t>
      </w:r>
      <w:r w:rsidRPr="0063301E">
        <w:rPr>
          <w:spacing w:val="4"/>
          <w:sz w:val="28"/>
          <w:szCs w:val="28"/>
          <w:lang w:val="uk-UA"/>
        </w:rPr>
        <w:t>,</w:t>
      </w:r>
      <w:r w:rsidRPr="0063301E">
        <w:rPr>
          <w:spacing w:val="4"/>
          <w:sz w:val="28"/>
          <w:szCs w:val="28"/>
          <w:lang w:val="fi-FI"/>
        </w:rPr>
        <w:t xml:space="preserve"> S.</w:t>
      </w:r>
      <w:r w:rsidRPr="0063301E">
        <w:rPr>
          <w:spacing w:val="4"/>
          <w:sz w:val="28"/>
          <w:szCs w:val="28"/>
          <w:lang w:val="uk-UA"/>
        </w:rPr>
        <w:t xml:space="preserve"> </w:t>
      </w:r>
      <w:r w:rsidRPr="0063301E">
        <w:rPr>
          <w:spacing w:val="4"/>
          <w:sz w:val="28"/>
          <w:szCs w:val="28"/>
          <w:lang w:val="fi-FI"/>
        </w:rPr>
        <w:t>Susumu, M.</w:t>
      </w:r>
      <w:r w:rsidRPr="0063301E">
        <w:rPr>
          <w:spacing w:val="4"/>
          <w:sz w:val="28"/>
          <w:szCs w:val="28"/>
          <w:lang w:val="uk-UA"/>
        </w:rPr>
        <w:t xml:space="preserve"> </w:t>
      </w:r>
      <w:r w:rsidRPr="0063301E">
        <w:rPr>
          <w:spacing w:val="4"/>
          <w:sz w:val="28"/>
          <w:szCs w:val="28"/>
          <w:lang w:val="fi-FI"/>
        </w:rPr>
        <w:t xml:space="preserve">Shigeyuki </w:t>
      </w:r>
      <w:r w:rsidRPr="0063301E">
        <w:rPr>
          <w:sz w:val="28"/>
          <w:szCs w:val="28"/>
          <w:lang w:val="uk-UA"/>
        </w:rPr>
        <w:t>//</w:t>
      </w:r>
      <w:r w:rsidRPr="0063301E">
        <w:rPr>
          <w:spacing w:val="4"/>
          <w:sz w:val="28"/>
          <w:szCs w:val="28"/>
          <w:lang w:val="uk-UA"/>
        </w:rPr>
        <w:t xml:space="preserve"> </w:t>
      </w:r>
      <w:r w:rsidRPr="0063301E">
        <w:rPr>
          <w:spacing w:val="6"/>
          <w:sz w:val="28"/>
          <w:szCs w:val="28"/>
          <w:lang w:val="en-US"/>
        </w:rPr>
        <w:t xml:space="preserve">Hypertension. </w:t>
      </w:r>
      <w:r w:rsidRPr="0063301E">
        <w:rPr>
          <w:sz w:val="28"/>
          <w:szCs w:val="28"/>
          <w:lang w:val="en-US"/>
        </w:rPr>
        <w:t>—</w:t>
      </w:r>
      <w:r w:rsidRPr="0063301E">
        <w:rPr>
          <w:spacing w:val="6"/>
          <w:sz w:val="28"/>
          <w:szCs w:val="28"/>
          <w:lang w:val="en-US"/>
        </w:rPr>
        <w:t xml:space="preserve"> 1997. </w:t>
      </w:r>
      <w:r w:rsidRPr="0063301E">
        <w:rPr>
          <w:sz w:val="28"/>
          <w:szCs w:val="28"/>
          <w:lang w:val="en-US"/>
        </w:rPr>
        <w:t>—</w:t>
      </w:r>
      <w:r w:rsidRPr="0063301E">
        <w:rPr>
          <w:spacing w:val="6"/>
          <w:sz w:val="28"/>
          <w:szCs w:val="28"/>
          <w:lang w:val="en-US"/>
        </w:rPr>
        <w:t xml:space="preserve"> </w:t>
      </w:r>
      <w:r w:rsidRPr="0063301E">
        <w:rPr>
          <w:sz w:val="28"/>
          <w:szCs w:val="28"/>
          <w:lang w:val="en-US"/>
        </w:rPr>
        <w:t>Vol.</w:t>
      </w:r>
      <w:r w:rsidRPr="0063301E">
        <w:rPr>
          <w:spacing w:val="6"/>
          <w:sz w:val="28"/>
          <w:szCs w:val="28"/>
          <w:lang w:val="en-US"/>
        </w:rPr>
        <w:t xml:space="preserve"> 30, № 1. P. 77</w:t>
      </w:r>
      <w:r w:rsidRPr="0063301E">
        <w:rPr>
          <w:spacing w:val="6"/>
          <w:sz w:val="28"/>
          <w:szCs w:val="28"/>
          <w:lang w:val="uk-UA"/>
        </w:rPr>
        <w:t xml:space="preserve"> </w:t>
      </w:r>
      <w:r w:rsidRPr="0063301E">
        <w:rPr>
          <w:sz w:val="28"/>
          <w:szCs w:val="28"/>
          <w:lang w:val="en-US"/>
        </w:rPr>
        <w:t>—</w:t>
      </w:r>
      <w:r w:rsidRPr="0063301E">
        <w:rPr>
          <w:spacing w:val="6"/>
          <w:sz w:val="28"/>
          <w:szCs w:val="28"/>
          <w:lang w:val="uk-UA"/>
        </w:rPr>
        <w:t xml:space="preserve"> </w:t>
      </w:r>
      <w:r w:rsidRPr="0063301E">
        <w:rPr>
          <w:spacing w:val="6"/>
          <w:sz w:val="28"/>
          <w:szCs w:val="28"/>
          <w:lang w:val="en-US"/>
        </w:rPr>
        <w:t>82.</w:t>
      </w:r>
    </w:p>
    <w:p w:rsidR="0023337C" w:rsidRPr="0063301E" w:rsidRDefault="0023337C" w:rsidP="0023337C">
      <w:pPr>
        <w:spacing w:line="360" w:lineRule="auto"/>
        <w:ind w:left="540" w:hanging="540"/>
        <w:rPr>
          <w:sz w:val="28"/>
          <w:szCs w:val="28"/>
          <w:lang w:val="uk-UA"/>
        </w:rPr>
      </w:pPr>
      <w:r w:rsidRPr="0063301E">
        <w:rPr>
          <w:sz w:val="28"/>
          <w:szCs w:val="28"/>
          <w:lang w:val="uk-UA"/>
        </w:rPr>
        <w:lastRenderedPageBreak/>
        <w:t xml:space="preserve">262. </w:t>
      </w:r>
      <w:r w:rsidRPr="0063301E">
        <w:rPr>
          <w:sz w:val="28"/>
          <w:szCs w:val="28"/>
          <w:lang w:val="en-US"/>
        </w:rPr>
        <w:t>Shivkumar</w:t>
      </w:r>
      <w:r w:rsidRPr="0063301E">
        <w:rPr>
          <w:sz w:val="28"/>
          <w:szCs w:val="28"/>
          <w:lang w:val="uk-UA"/>
        </w:rPr>
        <w:t xml:space="preserve"> </w:t>
      </w:r>
      <w:r w:rsidRPr="0063301E">
        <w:rPr>
          <w:sz w:val="28"/>
          <w:szCs w:val="28"/>
          <w:lang w:val="en-US"/>
        </w:rPr>
        <w:t>K</w:t>
      </w:r>
      <w:r w:rsidRPr="0063301E">
        <w:rPr>
          <w:sz w:val="28"/>
          <w:szCs w:val="28"/>
          <w:lang w:val="uk-UA"/>
        </w:rPr>
        <w:t xml:space="preserve">. Review: </w:t>
      </w:r>
      <w:r w:rsidRPr="0063301E">
        <w:rPr>
          <w:sz w:val="28"/>
          <w:szCs w:val="28"/>
          <w:lang w:val="en-US"/>
        </w:rPr>
        <w:t>Long</w:t>
      </w:r>
      <w:r w:rsidRPr="0063301E">
        <w:rPr>
          <w:sz w:val="28"/>
          <w:szCs w:val="28"/>
          <w:lang w:val="uk-UA"/>
        </w:rPr>
        <w:t>-</w:t>
      </w:r>
      <w:r w:rsidRPr="0063301E">
        <w:rPr>
          <w:sz w:val="28"/>
          <w:szCs w:val="28"/>
          <w:lang w:val="en-US"/>
        </w:rPr>
        <w:t>term</w:t>
      </w:r>
      <w:r w:rsidRPr="0063301E">
        <w:rPr>
          <w:sz w:val="28"/>
          <w:szCs w:val="28"/>
          <w:lang w:val="uk-UA"/>
        </w:rPr>
        <w:t xml:space="preserve"> </w:t>
      </w:r>
      <w:r w:rsidRPr="0063301E">
        <w:rPr>
          <w:sz w:val="28"/>
          <w:szCs w:val="28"/>
          <w:lang w:val="en-US"/>
        </w:rPr>
        <w:t>beta</w:t>
      </w:r>
      <w:r w:rsidRPr="0063301E">
        <w:rPr>
          <w:sz w:val="28"/>
          <w:szCs w:val="28"/>
          <w:lang w:val="uk-UA"/>
        </w:rPr>
        <w:t>-</w:t>
      </w:r>
      <w:r w:rsidRPr="0063301E">
        <w:rPr>
          <w:sz w:val="28"/>
          <w:szCs w:val="28"/>
          <w:lang w:val="en-US"/>
        </w:rPr>
        <w:t>bloker</w:t>
      </w:r>
      <w:r w:rsidRPr="0063301E">
        <w:rPr>
          <w:sz w:val="28"/>
          <w:szCs w:val="28"/>
          <w:lang w:val="uk-UA"/>
        </w:rPr>
        <w:t xml:space="preserve"> </w:t>
      </w:r>
      <w:r w:rsidRPr="0063301E">
        <w:rPr>
          <w:sz w:val="28"/>
          <w:szCs w:val="28"/>
          <w:lang w:val="en-US"/>
        </w:rPr>
        <w:t>use</w:t>
      </w:r>
      <w:r w:rsidRPr="0063301E">
        <w:rPr>
          <w:sz w:val="28"/>
          <w:szCs w:val="28"/>
          <w:lang w:val="uk-UA"/>
        </w:rPr>
        <w:t xml:space="preserve"> </w:t>
      </w:r>
      <w:r w:rsidRPr="0063301E">
        <w:rPr>
          <w:sz w:val="28"/>
          <w:szCs w:val="28"/>
          <w:lang w:val="en-US"/>
        </w:rPr>
        <w:t>redues</w:t>
      </w:r>
      <w:r w:rsidRPr="0063301E">
        <w:rPr>
          <w:sz w:val="28"/>
          <w:szCs w:val="28"/>
          <w:lang w:val="uk-UA"/>
        </w:rPr>
        <w:t xml:space="preserve"> </w:t>
      </w:r>
      <w:r w:rsidRPr="0063301E">
        <w:rPr>
          <w:sz w:val="28"/>
          <w:szCs w:val="28"/>
          <w:lang w:val="en-US"/>
        </w:rPr>
        <w:t>mortality</w:t>
      </w:r>
      <w:r w:rsidRPr="0063301E">
        <w:rPr>
          <w:sz w:val="28"/>
          <w:szCs w:val="28"/>
          <w:lang w:val="uk-UA"/>
        </w:rPr>
        <w:t xml:space="preserve"> </w:t>
      </w:r>
      <w:r w:rsidRPr="0063301E">
        <w:rPr>
          <w:sz w:val="28"/>
          <w:szCs w:val="28"/>
          <w:lang w:val="en-US"/>
        </w:rPr>
        <w:t>after</w:t>
      </w:r>
      <w:r w:rsidRPr="0063301E">
        <w:rPr>
          <w:sz w:val="28"/>
          <w:szCs w:val="28"/>
          <w:lang w:val="uk-UA"/>
        </w:rPr>
        <w:t xml:space="preserve"> </w:t>
      </w:r>
      <w:r w:rsidRPr="0063301E">
        <w:rPr>
          <w:sz w:val="28"/>
          <w:szCs w:val="28"/>
          <w:lang w:val="en-US"/>
        </w:rPr>
        <w:t>myocardial</w:t>
      </w:r>
      <w:r w:rsidRPr="0063301E">
        <w:rPr>
          <w:sz w:val="28"/>
          <w:szCs w:val="28"/>
          <w:lang w:val="uk-UA"/>
        </w:rPr>
        <w:t xml:space="preserve"> </w:t>
      </w:r>
      <w:r w:rsidRPr="0063301E">
        <w:rPr>
          <w:sz w:val="28"/>
          <w:szCs w:val="28"/>
          <w:lang w:val="en-US"/>
        </w:rPr>
        <w:t>infuretiun</w:t>
      </w:r>
      <w:r w:rsidRPr="0063301E">
        <w:rPr>
          <w:sz w:val="28"/>
          <w:szCs w:val="28"/>
          <w:lang w:val="uk-UA"/>
        </w:rPr>
        <w:t xml:space="preserve"> / </w:t>
      </w:r>
      <w:r w:rsidRPr="0063301E">
        <w:rPr>
          <w:sz w:val="28"/>
          <w:szCs w:val="28"/>
          <w:lang w:val="en-US"/>
        </w:rPr>
        <w:t>K</w:t>
      </w:r>
      <w:r w:rsidRPr="0063301E">
        <w:rPr>
          <w:sz w:val="28"/>
          <w:szCs w:val="28"/>
          <w:lang w:val="uk-UA"/>
        </w:rPr>
        <w:t>.</w:t>
      </w:r>
      <w:r w:rsidRPr="0063301E">
        <w:rPr>
          <w:sz w:val="28"/>
          <w:szCs w:val="28"/>
          <w:lang w:val="en-US"/>
        </w:rPr>
        <w:t>Shivkumar</w:t>
      </w:r>
      <w:r w:rsidRPr="0063301E">
        <w:rPr>
          <w:sz w:val="28"/>
          <w:szCs w:val="28"/>
          <w:lang w:val="uk-UA"/>
        </w:rPr>
        <w:t xml:space="preserve"> // </w:t>
      </w:r>
      <w:r w:rsidRPr="0063301E">
        <w:rPr>
          <w:sz w:val="28"/>
          <w:szCs w:val="28"/>
          <w:lang w:val="en-US"/>
        </w:rPr>
        <w:t>Evid.</w:t>
      </w:r>
      <w:r w:rsidRPr="0063301E">
        <w:rPr>
          <w:sz w:val="28"/>
          <w:szCs w:val="28"/>
          <w:lang w:val="uk-UA"/>
        </w:rPr>
        <w:t xml:space="preserve"> </w:t>
      </w:r>
      <w:r w:rsidRPr="0063301E">
        <w:rPr>
          <w:sz w:val="28"/>
          <w:szCs w:val="28"/>
          <w:lang w:val="en-US"/>
        </w:rPr>
        <w:t>based</w:t>
      </w:r>
      <w:r w:rsidRPr="0063301E">
        <w:rPr>
          <w:sz w:val="28"/>
          <w:szCs w:val="28"/>
          <w:lang w:val="uk-UA"/>
        </w:rPr>
        <w:t>.</w:t>
      </w:r>
      <w:r w:rsidRPr="0063301E">
        <w:rPr>
          <w:sz w:val="28"/>
          <w:szCs w:val="28"/>
          <w:lang w:val="en-US"/>
        </w:rPr>
        <w:t>med</w:t>
      </w:r>
      <w:r w:rsidRPr="0063301E">
        <w:rPr>
          <w:sz w:val="28"/>
          <w:szCs w:val="28"/>
          <w:lang w:val="uk-UA"/>
        </w:rPr>
        <w:t>.</w:t>
      </w:r>
      <w:r w:rsidRPr="0063301E">
        <w:rPr>
          <w:sz w:val="28"/>
          <w:szCs w:val="28"/>
          <w:lang w:val="en-US"/>
        </w:rPr>
        <w:t xml:space="preserve"> </w:t>
      </w:r>
      <w:r w:rsidRPr="0063301E">
        <w:rPr>
          <w:b/>
          <w:i/>
          <w:sz w:val="28"/>
          <w:szCs w:val="28"/>
          <w:lang w:val="uk-UA"/>
        </w:rPr>
        <w:t>—</w:t>
      </w:r>
      <w:r w:rsidRPr="0063301E">
        <w:rPr>
          <w:sz w:val="28"/>
          <w:szCs w:val="28"/>
          <w:lang w:val="uk-UA"/>
        </w:rPr>
        <w:t xml:space="preserve"> 2000. </w:t>
      </w:r>
      <w:r w:rsidRPr="0063301E">
        <w:rPr>
          <w:b/>
          <w:i/>
          <w:sz w:val="28"/>
          <w:szCs w:val="28"/>
          <w:lang w:val="uk-UA"/>
        </w:rPr>
        <w:t>—</w:t>
      </w:r>
      <w:r w:rsidRPr="0063301E">
        <w:rPr>
          <w:sz w:val="28"/>
          <w:szCs w:val="28"/>
          <w:lang w:val="uk-UA"/>
        </w:rPr>
        <w:t xml:space="preserve"> </w:t>
      </w:r>
      <w:r w:rsidRPr="0063301E">
        <w:rPr>
          <w:sz w:val="28"/>
          <w:szCs w:val="28"/>
          <w:lang w:val="en-US"/>
        </w:rPr>
        <w:t>Vol</w:t>
      </w:r>
      <w:r w:rsidRPr="0063301E">
        <w:rPr>
          <w:sz w:val="28"/>
          <w:szCs w:val="28"/>
          <w:lang w:val="uk-UA"/>
        </w:rPr>
        <w:t>.5</w:t>
      </w:r>
      <w:r w:rsidRPr="0063301E">
        <w:rPr>
          <w:sz w:val="28"/>
          <w:szCs w:val="28"/>
          <w:lang w:val="en-US"/>
        </w:rPr>
        <w:t>,</w:t>
      </w:r>
      <w:r w:rsidRPr="0063301E">
        <w:rPr>
          <w:sz w:val="28"/>
          <w:szCs w:val="28"/>
          <w:lang w:val="uk-UA"/>
        </w:rPr>
        <w:t xml:space="preserve"> № 1 </w:t>
      </w:r>
      <w:r w:rsidRPr="0063301E">
        <w:rPr>
          <w:b/>
          <w:i/>
          <w:sz w:val="28"/>
          <w:szCs w:val="28"/>
          <w:lang w:val="uk-UA"/>
        </w:rPr>
        <w:t>—</w:t>
      </w:r>
      <w:r w:rsidRPr="0063301E">
        <w:rPr>
          <w:sz w:val="28"/>
          <w:szCs w:val="28"/>
          <w:lang w:val="uk-UA"/>
        </w:rPr>
        <w:t xml:space="preserve"> </w:t>
      </w:r>
      <w:r w:rsidRPr="0063301E">
        <w:rPr>
          <w:sz w:val="28"/>
          <w:szCs w:val="28"/>
          <w:lang w:val="en-US"/>
        </w:rPr>
        <w:t>P</w:t>
      </w:r>
      <w:r w:rsidRPr="0063301E">
        <w:rPr>
          <w:sz w:val="28"/>
          <w:szCs w:val="28"/>
          <w:lang w:val="uk-UA"/>
        </w:rPr>
        <w:t>. 1</w:t>
      </w:r>
      <w:r w:rsidRPr="0063301E">
        <w:rPr>
          <w:sz w:val="28"/>
          <w:szCs w:val="28"/>
          <w:lang w:val="en-US"/>
        </w:rPr>
        <w:t>.</w:t>
      </w:r>
      <w:r w:rsidRPr="0063301E">
        <w:rPr>
          <w:sz w:val="28"/>
          <w:szCs w:val="28"/>
          <w:lang w:val="uk-UA"/>
        </w:rPr>
        <w:t xml:space="preserve"> </w:t>
      </w:r>
      <w:r w:rsidRPr="0063301E">
        <w:rPr>
          <w:b/>
          <w:i/>
          <w:sz w:val="28"/>
          <w:szCs w:val="28"/>
          <w:lang w:val="uk-UA"/>
        </w:rPr>
        <w:t>—</w:t>
      </w:r>
      <w:r w:rsidRPr="0063301E">
        <w:rPr>
          <w:sz w:val="28"/>
          <w:szCs w:val="28"/>
          <w:lang w:val="uk-UA"/>
        </w:rPr>
        <w:t xml:space="preserve"> 12. </w:t>
      </w:r>
    </w:p>
    <w:p w:rsidR="0023337C" w:rsidRPr="0063301E" w:rsidRDefault="0023337C" w:rsidP="0023337C">
      <w:pPr>
        <w:autoSpaceDE w:val="0"/>
        <w:autoSpaceDN w:val="0"/>
        <w:adjustRightInd w:val="0"/>
        <w:spacing w:line="360" w:lineRule="auto"/>
        <w:ind w:left="360" w:hanging="360"/>
        <w:rPr>
          <w:sz w:val="28"/>
          <w:szCs w:val="28"/>
          <w:lang w:val="uk-UA"/>
        </w:rPr>
      </w:pPr>
      <w:r w:rsidRPr="0063301E">
        <w:rPr>
          <w:sz w:val="28"/>
          <w:szCs w:val="28"/>
          <w:lang w:val="en-US"/>
        </w:rPr>
        <w:t>263   Shih, H.C. Antihypertension</w:t>
      </w:r>
      <w:r w:rsidRPr="0063301E">
        <w:rPr>
          <w:sz w:val="28"/>
          <w:szCs w:val="28"/>
          <w:lang w:val="uk-UA"/>
        </w:rPr>
        <w:t xml:space="preserve"> </w:t>
      </w:r>
      <w:r w:rsidRPr="0063301E">
        <w:rPr>
          <w:sz w:val="28"/>
          <w:szCs w:val="28"/>
          <w:lang w:val="en-US"/>
        </w:rPr>
        <w:t>effects of traditional Chinese medicine Ju-Ling-Tang on</w:t>
      </w:r>
      <w:r w:rsidRPr="0063301E">
        <w:rPr>
          <w:sz w:val="28"/>
          <w:szCs w:val="28"/>
          <w:lang w:val="uk-UA"/>
        </w:rPr>
        <w:t xml:space="preserve"> </w:t>
      </w:r>
      <w:r w:rsidRPr="0063301E">
        <w:rPr>
          <w:sz w:val="28"/>
          <w:szCs w:val="28"/>
          <w:lang w:val="en-US"/>
        </w:rPr>
        <w:t>renal hypertensive rats</w:t>
      </w:r>
      <w:r w:rsidRPr="0063301E">
        <w:rPr>
          <w:sz w:val="28"/>
          <w:szCs w:val="28"/>
          <w:lang w:val="uk-UA"/>
        </w:rPr>
        <w:t xml:space="preserve"> / </w:t>
      </w:r>
      <w:r w:rsidRPr="0063301E">
        <w:rPr>
          <w:sz w:val="28"/>
          <w:szCs w:val="28"/>
          <w:lang w:val="en-US"/>
        </w:rPr>
        <w:t>H.</w:t>
      </w:r>
      <w:r w:rsidRPr="0063301E">
        <w:rPr>
          <w:sz w:val="28"/>
          <w:szCs w:val="28"/>
          <w:lang w:val="uk-UA"/>
        </w:rPr>
        <w:t xml:space="preserve"> </w:t>
      </w:r>
      <w:r w:rsidRPr="0063301E">
        <w:rPr>
          <w:sz w:val="28"/>
          <w:szCs w:val="28"/>
          <w:lang w:val="en-US"/>
        </w:rPr>
        <w:t>C.</w:t>
      </w:r>
      <w:r w:rsidRPr="0063301E">
        <w:rPr>
          <w:sz w:val="28"/>
          <w:szCs w:val="28"/>
          <w:lang w:val="uk-UA"/>
        </w:rPr>
        <w:t xml:space="preserve"> </w:t>
      </w:r>
      <w:r w:rsidRPr="0063301E">
        <w:rPr>
          <w:sz w:val="28"/>
          <w:szCs w:val="28"/>
          <w:lang w:val="en-US"/>
        </w:rPr>
        <w:t>Shih,</w:t>
      </w:r>
      <w:r w:rsidRPr="0063301E">
        <w:rPr>
          <w:sz w:val="28"/>
          <w:szCs w:val="28"/>
          <w:lang w:val="uk-UA"/>
        </w:rPr>
        <w:t xml:space="preserve"> </w:t>
      </w:r>
      <w:r w:rsidRPr="0063301E">
        <w:rPr>
          <w:sz w:val="28"/>
          <w:szCs w:val="28"/>
          <w:lang w:val="en-US"/>
        </w:rPr>
        <w:t>T.</w:t>
      </w:r>
      <w:r w:rsidRPr="0063301E">
        <w:rPr>
          <w:sz w:val="28"/>
          <w:szCs w:val="28"/>
          <w:lang w:val="uk-UA"/>
        </w:rPr>
        <w:t xml:space="preserve"> </w:t>
      </w:r>
      <w:r w:rsidRPr="0063301E">
        <w:rPr>
          <w:sz w:val="28"/>
          <w:szCs w:val="28"/>
          <w:lang w:val="en-US"/>
        </w:rPr>
        <w:t>H. Lee, S.</w:t>
      </w:r>
      <w:r w:rsidRPr="0063301E">
        <w:rPr>
          <w:sz w:val="28"/>
          <w:szCs w:val="28"/>
          <w:lang w:val="uk-UA"/>
        </w:rPr>
        <w:t xml:space="preserve"> </w:t>
      </w:r>
      <w:r w:rsidRPr="0063301E">
        <w:rPr>
          <w:sz w:val="28"/>
          <w:szCs w:val="28"/>
          <w:lang w:val="en-US"/>
        </w:rPr>
        <w:t>C.</w:t>
      </w:r>
      <w:r w:rsidRPr="0063301E">
        <w:rPr>
          <w:sz w:val="28"/>
          <w:szCs w:val="28"/>
          <w:lang w:val="uk-UA"/>
        </w:rPr>
        <w:t xml:space="preserve"> </w:t>
      </w:r>
      <w:r w:rsidRPr="0063301E">
        <w:rPr>
          <w:sz w:val="28"/>
          <w:szCs w:val="28"/>
          <w:lang w:val="en-US"/>
        </w:rPr>
        <w:t xml:space="preserve">Chen </w:t>
      </w:r>
      <w:r w:rsidRPr="0063301E">
        <w:rPr>
          <w:sz w:val="28"/>
          <w:szCs w:val="28"/>
          <w:lang w:val="uk-UA"/>
        </w:rPr>
        <w:t>//</w:t>
      </w:r>
      <w:r w:rsidRPr="0063301E">
        <w:rPr>
          <w:sz w:val="28"/>
          <w:szCs w:val="28"/>
          <w:lang w:val="en-US"/>
        </w:rPr>
        <w:t xml:space="preserve"> American Journal of Chinese Medicine — </w:t>
      </w:r>
      <w:r w:rsidRPr="0063301E">
        <w:rPr>
          <w:sz w:val="28"/>
          <w:szCs w:val="28"/>
          <w:lang w:val="uk-UA"/>
        </w:rPr>
        <w:t>2005</w:t>
      </w:r>
      <w:r w:rsidRPr="0063301E">
        <w:rPr>
          <w:sz w:val="28"/>
          <w:szCs w:val="28"/>
          <w:lang w:val="en-US"/>
        </w:rPr>
        <w:t xml:space="preserve">. — Vol. </w:t>
      </w:r>
      <w:r w:rsidRPr="0063301E">
        <w:rPr>
          <w:sz w:val="28"/>
          <w:szCs w:val="28"/>
          <w:lang w:val="uk-UA"/>
        </w:rPr>
        <w:t>33</w:t>
      </w:r>
      <w:r w:rsidRPr="0063301E">
        <w:rPr>
          <w:sz w:val="28"/>
          <w:szCs w:val="28"/>
          <w:lang w:val="en-US"/>
        </w:rPr>
        <w:t xml:space="preserve">. — P. </w:t>
      </w:r>
      <w:r w:rsidRPr="0063301E">
        <w:rPr>
          <w:sz w:val="28"/>
          <w:szCs w:val="28"/>
          <w:lang w:val="uk-UA"/>
        </w:rPr>
        <w:t xml:space="preserve">913 </w:t>
      </w:r>
      <w:r w:rsidRPr="0063301E">
        <w:rPr>
          <w:sz w:val="28"/>
          <w:szCs w:val="28"/>
          <w:lang w:val="en-US"/>
        </w:rPr>
        <w:t>—</w:t>
      </w:r>
      <w:r w:rsidRPr="0063301E">
        <w:rPr>
          <w:sz w:val="28"/>
          <w:szCs w:val="28"/>
          <w:lang w:val="uk-UA"/>
        </w:rPr>
        <w:t xml:space="preserve"> 921</w:t>
      </w:r>
      <w:r w:rsidRPr="0063301E">
        <w:rPr>
          <w:sz w:val="28"/>
          <w:szCs w:val="28"/>
          <w:lang w:val="en-US"/>
        </w:rPr>
        <w:t>.</w:t>
      </w:r>
    </w:p>
    <w:p w:rsidR="0023337C" w:rsidRPr="0063301E" w:rsidRDefault="0023337C" w:rsidP="0023337C">
      <w:pPr>
        <w:spacing w:line="360" w:lineRule="auto"/>
        <w:ind w:left="540" w:hanging="540"/>
        <w:rPr>
          <w:sz w:val="28"/>
          <w:szCs w:val="28"/>
          <w:lang w:val="uk-UA"/>
        </w:rPr>
      </w:pPr>
      <w:r w:rsidRPr="0063301E">
        <w:rPr>
          <w:sz w:val="28"/>
          <w:szCs w:val="28"/>
          <w:lang w:val="uk-UA"/>
        </w:rPr>
        <w:t>264</w:t>
      </w:r>
      <w:r w:rsidRPr="0063301E">
        <w:rPr>
          <w:sz w:val="28"/>
          <w:szCs w:val="28"/>
          <w:lang w:val="en-US"/>
        </w:rPr>
        <w:t>. Tournaire C. Antioxidant activity of flavonoids / C.</w:t>
      </w:r>
      <w:r w:rsidRPr="0063301E">
        <w:rPr>
          <w:sz w:val="28"/>
          <w:szCs w:val="28"/>
          <w:lang w:val="uk-UA"/>
        </w:rPr>
        <w:t xml:space="preserve"> </w:t>
      </w:r>
      <w:r w:rsidRPr="0063301E">
        <w:rPr>
          <w:sz w:val="28"/>
          <w:szCs w:val="28"/>
          <w:lang w:val="en-US"/>
        </w:rPr>
        <w:t xml:space="preserve">Tournaire </w:t>
      </w:r>
      <w:r w:rsidRPr="0063301E">
        <w:rPr>
          <w:sz w:val="28"/>
          <w:szCs w:val="28"/>
          <w:lang w:val="uk-UA"/>
        </w:rPr>
        <w:t xml:space="preserve">// </w:t>
      </w:r>
      <w:r w:rsidRPr="0063301E">
        <w:rPr>
          <w:sz w:val="28"/>
          <w:szCs w:val="28"/>
          <w:lang w:val="en-US"/>
        </w:rPr>
        <w:t>Photohem. Photobiol. — 1993. — Vol. 19. —  P. 205.</w:t>
      </w:r>
    </w:p>
    <w:p w:rsidR="0023337C" w:rsidRPr="0063301E" w:rsidRDefault="0023337C" w:rsidP="0023337C">
      <w:pPr>
        <w:shd w:val="clear" w:color="auto" w:fill="FFFFFF"/>
        <w:tabs>
          <w:tab w:val="left" w:pos="437"/>
        </w:tabs>
        <w:spacing w:line="360" w:lineRule="auto"/>
        <w:ind w:left="540" w:hanging="540"/>
        <w:rPr>
          <w:spacing w:val="3"/>
          <w:sz w:val="28"/>
          <w:szCs w:val="28"/>
          <w:lang w:val="uk-UA"/>
        </w:rPr>
      </w:pPr>
      <w:r w:rsidRPr="0063301E">
        <w:rPr>
          <w:sz w:val="28"/>
          <w:szCs w:val="28"/>
          <w:lang w:val="uk-UA"/>
        </w:rPr>
        <w:t>265.</w:t>
      </w:r>
      <w:r w:rsidRPr="0063301E">
        <w:rPr>
          <w:spacing w:val="5"/>
          <w:sz w:val="28"/>
          <w:szCs w:val="28"/>
          <w:lang w:val="uk-UA"/>
        </w:rPr>
        <w:t xml:space="preserve"> </w:t>
      </w:r>
      <w:r w:rsidRPr="0063301E">
        <w:rPr>
          <w:spacing w:val="5"/>
          <w:sz w:val="28"/>
          <w:szCs w:val="28"/>
          <w:lang w:val="en-US"/>
        </w:rPr>
        <w:t xml:space="preserve">Terry </w:t>
      </w:r>
      <w:r w:rsidRPr="0063301E">
        <w:rPr>
          <w:spacing w:val="5"/>
          <w:sz w:val="28"/>
          <w:szCs w:val="28"/>
        </w:rPr>
        <w:t>В</w:t>
      </w:r>
      <w:r w:rsidRPr="0063301E">
        <w:rPr>
          <w:spacing w:val="5"/>
          <w:sz w:val="28"/>
          <w:szCs w:val="28"/>
          <w:lang w:val="uk-UA"/>
        </w:rPr>
        <w:t>.</w:t>
      </w:r>
      <w:r w:rsidRPr="0063301E">
        <w:rPr>
          <w:spacing w:val="5"/>
          <w:sz w:val="28"/>
          <w:szCs w:val="28"/>
          <w:lang w:val="en-US"/>
        </w:rPr>
        <w:t xml:space="preserve"> </w:t>
      </w:r>
      <w:r w:rsidRPr="0063301E">
        <w:rPr>
          <w:noProof/>
          <w:spacing w:val="5"/>
          <w:sz w:val="28"/>
          <w:szCs w:val="28"/>
          <w:lang w:val="en-US"/>
        </w:rPr>
        <w:t>J</w:t>
      </w:r>
      <w:r w:rsidRPr="0063301E">
        <w:rPr>
          <w:noProof/>
          <w:spacing w:val="5"/>
          <w:sz w:val="28"/>
          <w:szCs w:val="28"/>
          <w:lang w:val="uk-UA"/>
        </w:rPr>
        <w:t>.</w:t>
      </w:r>
      <w:r w:rsidRPr="0063301E">
        <w:rPr>
          <w:spacing w:val="5"/>
          <w:sz w:val="28"/>
          <w:szCs w:val="28"/>
          <w:lang w:val="en-US"/>
        </w:rPr>
        <w:t xml:space="preserve"> Sleep—Related Changes in Cardiovascular Neural Regulation in SHR /</w:t>
      </w:r>
      <w:r w:rsidRPr="0063301E">
        <w:rPr>
          <w:spacing w:val="5"/>
          <w:sz w:val="28"/>
          <w:szCs w:val="28"/>
          <w:lang w:val="uk-UA"/>
        </w:rPr>
        <w:t xml:space="preserve"> </w:t>
      </w:r>
      <w:r w:rsidRPr="0063301E">
        <w:rPr>
          <w:spacing w:val="5"/>
          <w:sz w:val="28"/>
          <w:szCs w:val="28"/>
        </w:rPr>
        <w:t>В</w:t>
      </w:r>
      <w:r w:rsidRPr="0063301E">
        <w:rPr>
          <w:spacing w:val="5"/>
          <w:sz w:val="28"/>
          <w:szCs w:val="28"/>
          <w:lang w:val="uk-UA"/>
        </w:rPr>
        <w:t>.</w:t>
      </w:r>
      <w:r w:rsidRPr="0063301E">
        <w:rPr>
          <w:spacing w:val="5"/>
          <w:sz w:val="28"/>
          <w:szCs w:val="28"/>
          <w:lang w:val="en-US"/>
        </w:rPr>
        <w:t xml:space="preserve"> </w:t>
      </w:r>
      <w:r w:rsidRPr="0063301E">
        <w:rPr>
          <w:noProof/>
          <w:spacing w:val="5"/>
          <w:sz w:val="28"/>
          <w:szCs w:val="28"/>
          <w:lang w:val="en-US"/>
        </w:rPr>
        <w:t>J</w:t>
      </w:r>
      <w:r w:rsidRPr="0063301E">
        <w:rPr>
          <w:noProof/>
          <w:spacing w:val="5"/>
          <w:sz w:val="28"/>
          <w:szCs w:val="28"/>
          <w:lang w:val="uk-UA"/>
        </w:rPr>
        <w:t xml:space="preserve">. </w:t>
      </w:r>
      <w:r w:rsidRPr="0063301E">
        <w:rPr>
          <w:spacing w:val="5"/>
          <w:sz w:val="28"/>
          <w:szCs w:val="28"/>
          <w:lang w:val="en-US"/>
        </w:rPr>
        <w:t xml:space="preserve">Terry, </w:t>
      </w:r>
      <w:r w:rsidRPr="0063301E">
        <w:rPr>
          <w:spacing w:val="5"/>
          <w:sz w:val="28"/>
          <w:szCs w:val="28"/>
        </w:rPr>
        <w:t>С</w:t>
      </w:r>
      <w:r w:rsidRPr="0063301E">
        <w:rPr>
          <w:spacing w:val="5"/>
          <w:sz w:val="28"/>
          <w:szCs w:val="28"/>
          <w:lang w:val="en-US"/>
        </w:rPr>
        <w:t>. M.</w:t>
      </w:r>
      <w:r w:rsidRPr="0063301E">
        <w:rPr>
          <w:spacing w:val="5"/>
          <w:sz w:val="28"/>
          <w:szCs w:val="28"/>
          <w:lang w:val="uk-UA"/>
        </w:rPr>
        <w:t xml:space="preserve"> </w:t>
      </w:r>
      <w:r w:rsidRPr="0063301E">
        <w:rPr>
          <w:spacing w:val="5"/>
          <w:sz w:val="28"/>
          <w:szCs w:val="28"/>
          <w:lang w:val="en-US"/>
        </w:rPr>
        <w:t xml:space="preserve">Cheryl </w:t>
      </w:r>
      <w:r w:rsidRPr="0063301E">
        <w:rPr>
          <w:sz w:val="28"/>
          <w:szCs w:val="28"/>
          <w:lang w:val="uk-UA"/>
        </w:rPr>
        <w:t>//</w:t>
      </w:r>
      <w:r w:rsidRPr="0063301E">
        <w:rPr>
          <w:spacing w:val="5"/>
          <w:sz w:val="28"/>
          <w:szCs w:val="28"/>
          <w:lang w:val="uk-UA"/>
        </w:rPr>
        <w:t xml:space="preserve"> </w:t>
      </w:r>
      <w:r w:rsidRPr="0063301E">
        <w:rPr>
          <w:spacing w:val="3"/>
          <w:sz w:val="28"/>
          <w:szCs w:val="28"/>
          <w:lang w:val="en-US"/>
        </w:rPr>
        <w:t>Circulation.</w:t>
      </w:r>
      <w:r w:rsidRPr="0063301E">
        <w:rPr>
          <w:sz w:val="28"/>
          <w:szCs w:val="28"/>
          <w:lang w:val="en-US"/>
        </w:rPr>
        <w:t>—</w:t>
      </w:r>
      <w:r w:rsidRPr="0063301E">
        <w:rPr>
          <w:spacing w:val="3"/>
          <w:sz w:val="28"/>
          <w:szCs w:val="28"/>
          <w:lang w:val="en-US"/>
        </w:rPr>
        <w:t xml:space="preserve"> 2005.</w:t>
      </w:r>
      <w:r w:rsidRPr="0063301E">
        <w:rPr>
          <w:sz w:val="28"/>
          <w:szCs w:val="28"/>
          <w:lang w:val="en-US"/>
        </w:rPr>
        <w:t>—</w:t>
      </w:r>
      <w:r w:rsidRPr="0063301E">
        <w:rPr>
          <w:spacing w:val="3"/>
          <w:sz w:val="28"/>
          <w:szCs w:val="28"/>
          <w:lang w:val="en-US"/>
        </w:rPr>
        <w:t xml:space="preserve"> Vol.112.</w:t>
      </w:r>
      <w:r w:rsidRPr="0063301E">
        <w:rPr>
          <w:spacing w:val="3"/>
          <w:sz w:val="28"/>
          <w:szCs w:val="28"/>
          <w:lang w:val="uk-UA"/>
        </w:rPr>
        <w:t xml:space="preserve"> </w:t>
      </w:r>
      <w:r w:rsidRPr="0063301E">
        <w:rPr>
          <w:sz w:val="28"/>
          <w:szCs w:val="28"/>
          <w:lang w:val="en-US"/>
        </w:rPr>
        <w:t>—</w:t>
      </w:r>
      <w:r w:rsidRPr="0063301E">
        <w:rPr>
          <w:spacing w:val="3"/>
          <w:sz w:val="28"/>
          <w:szCs w:val="28"/>
          <w:lang w:val="en-US"/>
        </w:rPr>
        <w:t xml:space="preserve"> P. 849</w:t>
      </w:r>
      <w:r w:rsidRPr="0063301E">
        <w:rPr>
          <w:spacing w:val="3"/>
          <w:sz w:val="28"/>
          <w:szCs w:val="28"/>
          <w:lang w:val="uk-UA"/>
        </w:rPr>
        <w:t xml:space="preserve"> </w:t>
      </w:r>
      <w:r w:rsidRPr="0063301E">
        <w:rPr>
          <w:sz w:val="28"/>
          <w:szCs w:val="28"/>
          <w:lang w:val="en-US"/>
        </w:rPr>
        <w:t>—</w:t>
      </w:r>
      <w:r w:rsidRPr="0063301E">
        <w:rPr>
          <w:spacing w:val="3"/>
          <w:sz w:val="28"/>
          <w:szCs w:val="28"/>
          <w:lang w:val="uk-UA"/>
        </w:rPr>
        <w:t xml:space="preserve"> </w:t>
      </w:r>
      <w:r w:rsidRPr="0063301E">
        <w:rPr>
          <w:spacing w:val="3"/>
          <w:sz w:val="28"/>
          <w:szCs w:val="28"/>
          <w:lang w:val="en-US"/>
        </w:rPr>
        <w:t>854.</w:t>
      </w:r>
    </w:p>
    <w:p w:rsidR="0023337C" w:rsidRPr="0063301E" w:rsidRDefault="0023337C" w:rsidP="0023337C">
      <w:pPr>
        <w:spacing w:line="360" w:lineRule="auto"/>
        <w:ind w:left="540" w:hanging="540"/>
        <w:rPr>
          <w:sz w:val="28"/>
          <w:szCs w:val="28"/>
          <w:lang w:val="de-AT"/>
        </w:rPr>
      </w:pPr>
      <w:r w:rsidRPr="0063301E">
        <w:rPr>
          <w:sz w:val="28"/>
          <w:szCs w:val="28"/>
          <w:lang w:val="de-AT"/>
        </w:rPr>
        <w:t>266   Timo S</w:t>
      </w:r>
      <w:r w:rsidRPr="0063301E">
        <w:rPr>
          <w:sz w:val="28"/>
          <w:szCs w:val="28"/>
          <w:lang w:val="uk-UA"/>
        </w:rPr>
        <w:t xml:space="preserve">. </w:t>
      </w:r>
      <w:r w:rsidRPr="0063301E">
        <w:rPr>
          <w:sz w:val="28"/>
          <w:szCs w:val="28"/>
          <w:lang w:val="de-AT"/>
        </w:rPr>
        <w:t>Laboratory tests as predictors of the antihypertensive effects of amlodipine, bisoprolol, hydrochlorothiazide and losartan in men: results from the randomized, double-blind, crossover genres study</w:t>
      </w:r>
      <w:r w:rsidRPr="0063301E">
        <w:rPr>
          <w:sz w:val="28"/>
          <w:szCs w:val="28"/>
          <w:lang w:val="uk-UA"/>
        </w:rPr>
        <w:t xml:space="preserve"> /</w:t>
      </w:r>
      <w:r w:rsidRPr="0063301E">
        <w:rPr>
          <w:sz w:val="28"/>
          <w:szCs w:val="28"/>
          <w:lang w:val="de-AT"/>
        </w:rPr>
        <w:t xml:space="preserve"> S</w:t>
      </w:r>
      <w:r w:rsidRPr="0063301E">
        <w:rPr>
          <w:sz w:val="28"/>
          <w:szCs w:val="28"/>
          <w:lang w:val="uk-UA"/>
        </w:rPr>
        <w:t>.</w:t>
      </w:r>
      <w:r w:rsidRPr="0063301E">
        <w:rPr>
          <w:sz w:val="28"/>
          <w:szCs w:val="28"/>
          <w:lang w:val="de-AT"/>
        </w:rPr>
        <w:t>Timo, Hannila-H</w:t>
      </w:r>
      <w:r w:rsidRPr="0063301E">
        <w:rPr>
          <w:sz w:val="28"/>
          <w:szCs w:val="28"/>
          <w:lang w:val="uk-UA"/>
        </w:rPr>
        <w:t xml:space="preserve">. </w:t>
      </w:r>
      <w:r w:rsidRPr="0063301E">
        <w:rPr>
          <w:sz w:val="28"/>
          <w:szCs w:val="28"/>
          <w:lang w:val="de-AT"/>
        </w:rPr>
        <w:t>Tuula</w:t>
      </w:r>
      <w:r w:rsidRPr="0063301E">
        <w:rPr>
          <w:sz w:val="28"/>
          <w:szCs w:val="28"/>
          <w:lang w:val="uk-UA"/>
        </w:rPr>
        <w:t>,</w:t>
      </w:r>
      <w:r w:rsidRPr="0063301E">
        <w:rPr>
          <w:sz w:val="28"/>
          <w:szCs w:val="28"/>
          <w:lang w:val="de-AT"/>
        </w:rPr>
        <w:t xml:space="preserve"> J.</w:t>
      </w:r>
      <w:r w:rsidRPr="0063301E">
        <w:rPr>
          <w:sz w:val="28"/>
          <w:szCs w:val="28"/>
          <w:lang w:val="uk-UA"/>
        </w:rPr>
        <w:t xml:space="preserve"> </w:t>
      </w:r>
      <w:r w:rsidRPr="0063301E">
        <w:rPr>
          <w:sz w:val="28"/>
          <w:szCs w:val="28"/>
          <w:lang w:val="de-AT"/>
        </w:rPr>
        <w:t xml:space="preserve">Kristian </w:t>
      </w:r>
      <w:r w:rsidRPr="0063301E">
        <w:rPr>
          <w:sz w:val="28"/>
          <w:szCs w:val="28"/>
          <w:lang w:val="uk-UA"/>
        </w:rPr>
        <w:t>,</w:t>
      </w:r>
    </w:p>
    <w:p w:rsidR="0023337C" w:rsidRPr="0063301E" w:rsidRDefault="0023337C" w:rsidP="0023337C">
      <w:pPr>
        <w:spacing w:line="360" w:lineRule="auto"/>
        <w:ind w:left="360"/>
        <w:rPr>
          <w:sz w:val="28"/>
          <w:szCs w:val="28"/>
          <w:lang w:val="uk-UA"/>
        </w:rPr>
      </w:pPr>
      <w:r w:rsidRPr="0063301E">
        <w:rPr>
          <w:sz w:val="28"/>
          <w:szCs w:val="28"/>
          <w:lang w:val="de-AT"/>
        </w:rPr>
        <w:t>E</w:t>
      </w:r>
      <w:r w:rsidRPr="0063301E">
        <w:rPr>
          <w:sz w:val="28"/>
          <w:szCs w:val="28"/>
          <w:lang w:val="uk-UA"/>
        </w:rPr>
        <w:t xml:space="preserve">. </w:t>
      </w:r>
      <w:r w:rsidRPr="0063301E">
        <w:rPr>
          <w:sz w:val="28"/>
          <w:szCs w:val="28"/>
          <w:lang w:val="de-AT"/>
        </w:rPr>
        <w:t xml:space="preserve">Helena </w:t>
      </w:r>
      <w:r w:rsidRPr="0063301E">
        <w:rPr>
          <w:sz w:val="28"/>
          <w:szCs w:val="28"/>
          <w:lang w:val="uk-UA"/>
        </w:rPr>
        <w:t xml:space="preserve">// </w:t>
      </w:r>
      <w:r w:rsidRPr="0063301E">
        <w:rPr>
          <w:sz w:val="28"/>
          <w:szCs w:val="28"/>
          <w:lang w:val="de-AT"/>
        </w:rPr>
        <w:t>Hiltunen</w:t>
      </w:r>
      <w:r w:rsidRPr="0063301E">
        <w:rPr>
          <w:sz w:val="28"/>
          <w:szCs w:val="28"/>
          <w:lang w:val="uk-UA"/>
        </w:rPr>
        <w:t xml:space="preserve"> </w:t>
      </w:r>
      <w:r w:rsidRPr="0063301E">
        <w:rPr>
          <w:sz w:val="28"/>
          <w:szCs w:val="28"/>
          <w:lang w:val="de-AT"/>
        </w:rPr>
        <w:t>Journal of Hypertension</w:t>
      </w:r>
      <w:r w:rsidRPr="0063301E">
        <w:rPr>
          <w:sz w:val="28"/>
          <w:szCs w:val="28"/>
          <w:lang w:val="en-US"/>
        </w:rPr>
        <w:t xml:space="preserve"> — </w:t>
      </w:r>
      <w:r w:rsidRPr="0063301E">
        <w:rPr>
          <w:sz w:val="28"/>
          <w:szCs w:val="28"/>
          <w:lang w:val="uk-UA"/>
        </w:rPr>
        <w:t>2008</w:t>
      </w:r>
      <w:r w:rsidRPr="0063301E">
        <w:rPr>
          <w:sz w:val="28"/>
          <w:szCs w:val="28"/>
          <w:lang w:val="en-US"/>
        </w:rPr>
        <w:t xml:space="preserve">. — Vol. </w:t>
      </w:r>
      <w:r w:rsidRPr="0063301E">
        <w:rPr>
          <w:sz w:val="28"/>
          <w:szCs w:val="28"/>
          <w:lang w:val="uk-UA"/>
        </w:rPr>
        <w:t>26</w:t>
      </w:r>
      <w:r w:rsidRPr="0063301E">
        <w:rPr>
          <w:sz w:val="28"/>
          <w:szCs w:val="28"/>
          <w:lang w:val="en-US"/>
        </w:rPr>
        <w:t xml:space="preserve">. — P. </w:t>
      </w:r>
      <w:r w:rsidRPr="0063301E">
        <w:rPr>
          <w:sz w:val="28"/>
          <w:szCs w:val="28"/>
          <w:lang w:val="uk-UA"/>
        </w:rPr>
        <w:t xml:space="preserve">1250 </w:t>
      </w:r>
      <w:r w:rsidRPr="0063301E">
        <w:rPr>
          <w:sz w:val="28"/>
          <w:szCs w:val="28"/>
          <w:lang w:val="en-US"/>
        </w:rPr>
        <w:t>—</w:t>
      </w:r>
      <w:r w:rsidRPr="0063301E">
        <w:rPr>
          <w:sz w:val="28"/>
          <w:szCs w:val="28"/>
          <w:lang w:val="uk-UA"/>
        </w:rPr>
        <w:t xml:space="preserve"> 1256</w:t>
      </w:r>
      <w:r w:rsidRPr="0063301E">
        <w:rPr>
          <w:sz w:val="28"/>
          <w:szCs w:val="28"/>
          <w:lang w:val="en-US"/>
        </w:rPr>
        <w:t>.</w:t>
      </w:r>
    </w:p>
    <w:p w:rsidR="0023337C" w:rsidRPr="0063301E" w:rsidRDefault="0023337C" w:rsidP="0023337C">
      <w:pPr>
        <w:autoSpaceDE w:val="0"/>
        <w:autoSpaceDN w:val="0"/>
        <w:adjustRightInd w:val="0"/>
        <w:spacing w:line="360" w:lineRule="auto"/>
        <w:ind w:left="180"/>
        <w:rPr>
          <w:sz w:val="28"/>
          <w:szCs w:val="28"/>
          <w:lang w:val="uk-UA"/>
        </w:rPr>
      </w:pPr>
    </w:p>
    <w:p w:rsidR="0023337C" w:rsidRPr="0063301E" w:rsidRDefault="0023337C" w:rsidP="0023337C">
      <w:pPr>
        <w:autoSpaceDE w:val="0"/>
        <w:autoSpaceDN w:val="0"/>
        <w:adjustRightInd w:val="0"/>
        <w:spacing w:line="360" w:lineRule="auto"/>
        <w:ind w:left="540" w:hanging="540"/>
        <w:rPr>
          <w:sz w:val="28"/>
          <w:szCs w:val="28"/>
          <w:lang w:val="uk-UA"/>
        </w:rPr>
      </w:pPr>
      <w:r w:rsidRPr="0063301E">
        <w:rPr>
          <w:sz w:val="28"/>
          <w:szCs w:val="28"/>
          <w:lang w:val="en-US"/>
        </w:rPr>
        <w:t>267    Thaik C.M. Interleukin-1 beta modulates the growht and phenotyp of neonatal rat cardiac myocytes</w:t>
      </w:r>
      <w:r w:rsidRPr="0063301E">
        <w:rPr>
          <w:sz w:val="28"/>
          <w:szCs w:val="28"/>
          <w:lang w:val="uk-UA"/>
        </w:rPr>
        <w:t xml:space="preserve"> / </w:t>
      </w:r>
      <w:r w:rsidRPr="0063301E">
        <w:rPr>
          <w:sz w:val="28"/>
          <w:szCs w:val="28"/>
          <w:lang w:val="en-US"/>
        </w:rPr>
        <w:t xml:space="preserve">C. M. Thaik, A. Calderone, N. Takahashi </w:t>
      </w:r>
      <w:r w:rsidRPr="0063301E">
        <w:rPr>
          <w:sz w:val="28"/>
          <w:szCs w:val="28"/>
          <w:lang w:val="uk-UA"/>
        </w:rPr>
        <w:t xml:space="preserve">// </w:t>
      </w:r>
      <w:r w:rsidRPr="0063301E">
        <w:rPr>
          <w:sz w:val="28"/>
          <w:szCs w:val="28"/>
          <w:lang w:val="en-US"/>
        </w:rPr>
        <w:t>J. Clin. Invest   — 199</w:t>
      </w:r>
      <w:r w:rsidRPr="0063301E">
        <w:rPr>
          <w:sz w:val="28"/>
          <w:szCs w:val="28"/>
          <w:lang w:val="uk-UA"/>
        </w:rPr>
        <w:t>5</w:t>
      </w:r>
      <w:r w:rsidRPr="0063301E">
        <w:rPr>
          <w:sz w:val="28"/>
          <w:szCs w:val="28"/>
          <w:lang w:val="en-US"/>
        </w:rPr>
        <w:t>. — Vol. 96</w:t>
      </w:r>
      <w:r w:rsidRPr="0063301E">
        <w:rPr>
          <w:sz w:val="28"/>
          <w:szCs w:val="28"/>
          <w:lang w:val="uk-UA"/>
        </w:rPr>
        <w:t>2</w:t>
      </w:r>
      <w:r w:rsidRPr="0063301E">
        <w:rPr>
          <w:sz w:val="28"/>
          <w:szCs w:val="28"/>
          <w:lang w:val="en-US"/>
        </w:rPr>
        <w:t>. — P. 1093</w:t>
      </w:r>
      <w:r w:rsidRPr="0063301E">
        <w:rPr>
          <w:sz w:val="28"/>
          <w:szCs w:val="28"/>
          <w:lang w:val="uk-UA"/>
        </w:rPr>
        <w:t xml:space="preserve"> </w:t>
      </w:r>
      <w:r w:rsidRPr="0063301E">
        <w:rPr>
          <w:sz w:val="28"/>
          <w:szCs w:val="28"/>
          <w:lang w:val="en-US"/>
        </w:rPr>
        <w:t>—</w:t>
      </w:r>
      <w:r w:rsidRPr="0063301E">
        <w:rPr>
          <w:sz w:val="28"/>
          <w:szCs w:val="28"/>
          <w:lang w:val="uk-UA"/>
        </w:rPr>
        <w:t xml:space="preserve"> </w:t>
      </w:r>
      <w:r w:rsidRPr="0063301E">
        <w:rPr>
          <w:sz w:val="28"/>
          <w:szCs w:val="28"/>
          <w:lang w:val="en-US"/>
        </w:rPr>
        <w:t>1099.</w:t>
      </w:r>
    </w:p>
    <w:p w:rsidR="0023337C" w:rsidRPr="0063301E" w:rsidRDefault="0023337C" w:rsidP="0023337C">
      <w:pPr>
        <w:widowControl w:val="0"/>
        <w:autoSpaceDE w:val="0"/>
        <w:autoSpaceDN w:val="0"/>
        <w:adjustRightInd w:val="0"/>
        <w:spacing w:line="360" w:lineRule="auto"/>
        <w:ind w:left="540" w:hanging="540"/>
        <w:rPr>
          <w:sz w:val="28"/>
          <w:szCs w:val="28"/>
          <w:lang w:val="uk-UA"/>
        </w:rPr>
      </w:pPr>
      <w:r w:rsidRPr="0063301E">
        <w:rPr>
          <w:sz w:val="28"/>
          <w:szCs w:val="28"/>
          <w:lang w:val="uk-UA"/>
        </w:rPr>
        <w:t xml:space="preserve">268. Von Arnim T. Medical treatment to reduce total ischemic burden: Total Ischemic Burden Bisoprolol Study (TIBBS), a multicenter trial comparing bisoprolol and nifedipine / T. Von Arnim // JACC. </w:t>
      </w:r>
      <w:r w:rsidRPr="0063301E">
        <w:rPr>
          <w:sz w:val="28"/>
          <w:szCs w:val="28"/>
          <w:lang w:val="en-US"/>
        </w:rPr>
        <w:t>—</w:t>
      </w:r>
      <w:r w:rsidRPr="0063301E">
        <w:rPr>
          <w:sz w:val="28"/>
          <w:szCs w:val="28"/>
          <w:lang w:val="uk-UA"/>
        </w:rPr>
        <w:t xml:space="preserve"> 1995. </w:t>
      </w:r>
      <w:r w:rsidRPr="0063301E">
        <w:rPr>
          <w:sz w:val="28"/>
          <w:szCs w:val="28"/>
          <w:lang w:val="en-US"/>
        </w:rPr>
        <w:t>—</w:t>
      </w:r>
      <w:r w:rsidRPr="0063301E">
        <w:rPr>
          <w:sz w:val="28"/>
          <w:szCs w:val="28"/>
          <w:lang w:val="uk-UA"/>
        </w:rPr>
        <w:t xml:space="preserve"> </w:t>
      </w:r>
      <w:r w:rsidRPr="0063301E">
        <w:rPr>
          <w:spacing w:val="6"/>
          <w:sz w:val="28"/>
          <w:szCs w:val="28"/>
          <w:lang w:val="en-US"/>
        </w:rPr>
        <w:t>Vol.</w:t>
      </w:r>
      <w:r w:rsidRPr="0063301E">
        <w:rPr>
          <w:sz w:val="28"/>
          <w:szCs w:val="28"/>
          <w:lang w:val="uk-UA"/>
        </w:rPr>
        <w:t xml:space="preserve"> 1. </w:t>
      </w:r>
      <w:r w:rsidRPr="0063301E">
        <w:rPr>
          <w:sz w:val="28"/>
          <w:szCs w:val="28"/>
          <w:lang w:val="en-US"/>
        </w:rPr>
        <w:t>—</w:t>
      </w:r>
      <w:r w:rsidRPr="0063301E">
        <w:rPr>
          <w:sz w:val="28"/>
          <w:szCs w:val="28"/>
          <w:lang w:val="uk-UA"/>
        </w:rPr>
        <w:t xml:space="preserve"> Р. 231 </w:t>
      </w:r>
      <w:r w:rsidRPr="0063301E">
        <w:rPr>
          <w:sz w:val="28"/>
          <w:szCs w:val="28"/>
          <w:lang w:val="en-US"/>
        </w:rPr>
        <w:t>—</w:t>
      </w:r>
      <w:r w:rsidRPr="0063301E">
        <w:rPr>
          <w:sz w:val="28"/>
          <w:szCs w:val="28"/>
          <w:lang w:val="uk-UA"/>
        </w:rPr>
        <w:t xml:space="preserve"> 240.</w:t>
      </w:r>
    </w:p>
    <w:p w:rsidR="0023337C" w:rsidRPr="0063301E" w:rsidRDefault="0023337C" w:rsidP="0023337C">
      <w:pPr>
        <w:autoSpaceDE w:val="0"/>
        <w:autoSpaceDN w:val="0"/>
        <w:adjustRightInd w:val="0"/>
        <w:spacing w:line="360" w:lineRule="auto"/>
        <w:rPr>
          <w:sz w:val="28"/>
          <w:szCs w:val="28"/>
          <w:lang w:val="uk-UA"/>
        </w:rPr>
      </w:pPr>
      <w:r w:rsidRPr="0063301E">
        <w:rPr>
          <w:sz w:val="28"/>
          <w:szCs w:val="28"/>
          <w:lang w:val="en-US"/>
        </w:rPr>
        <w:lastRenderedPageBreak/>
        <w:t xml:space="preserve"> 269   Varney S</w:t>
      </w:r>
      <w:r w:rsidRPr="0063301E">
        <w:rPr>
          <w:sz w:val="28"/>
          <w:szCs w:val="28"/>
          <w:lang w:val="uk-UA"/>
        </w:rPr>
        <w:t>.</w:t>
      </w:r>
      <w:r w:rsidRPr="0063301E">
        <w:rPr>
          <w:sz w:val="28"/>
          <w:szCs w:val="28"/>
          <w:lang w:val="en-US"/>
        </w:rPr>
        <w:t xml:space="preserve"> A cost-effectiveness</w:t>
      </w:r>
      <w:r w:rsidRPr="0063301E">
        <w:rPr>
          <w:sz w:val="28"/>
          <w:szCs w:val="28"/>
          <w:lang w:val="uk-UA"/>
        </w:rPr>
        <w:t xml:space="preserve"> </w:t>
      </w:r>
      <w:r w:rsidRPr="0063301E">
        <w:rPr>
          <w:sz w:val="28"/>
          <w:szCs w:val="28"/>
          <w:lang w:val="en-US"/>
        </w:rPr>
        <w:t>analysis of bisoprolol for heart failure</w:t>
      </w:r>
      <w:r w:rsidRPr="0063301E">
        <w:rPr>
          <w:sz w:val="28"/>
          <w:szCs w:val="28"/>
          <w:lang w:val="uk-UA"/>
        </w:rPr>
        <w:t xml:space="preserve"> / </w:t>
      </w:r>
      <w:r w:rsidRPr="0063301E">
        <w:rPr>
          <w:sz w:val="28"/>
          <w:szCs w:val="28"/>
          <w:lang w:val="en-US"/>
        </w:rPr>
        <w:t>Varney S</w:t>
      </w:r>
      <w:r w:rsidRPr="0063301E">
        <w:rPr>
          <w:sz w:val="28"/>
          <w:szCs w:val="28"/>
          <w:lang w:val="uk-UA"/>
        </w:rPr>
        <w:t xml:space="preserve">.   </w:t>
      </w:r>
    </w:p>
    <w:p w:rsidR="0023337C" w:rsidRPr="0063301E" w:rsidRDefault="0023337C" w:rsidP="0023337C">
      <w:pPr>
        <w:autoSpaceDE w:val="0"/>
        <w:autoSpaceDN w:val="0"/>
        <w:adjustRightInd w:val="0"/>
        <w:spacing w:line="360" w:lineRule="auto"/>
        <w:ind w:left="180"/>
        <w:rPr>
          <w:sz w:val="28"/>
          <w:szCs w:val="28"/>
          <w:lang w:val="uk-UA"/>
        </w:rPr>
      </w:pPr>
      <w:r w:rsidRPr="0063301E">
        <w:rPr>
          <w:sz w:val="28"/>
          <w:szCs w:val="28"/>
          <w:lang w:val="uk-UA"/>
        </w:rPr>
        <w:t xml:space="preserve">      // </w:t>
      </w:r>
      <w:r w:rsidRPr="0063301E">
        <w:rPr>
          <w:sz w:val="28"/>
          <w:szCs w:val="28"/>
          <w:lang w:val="en-US"/>
        </w:rPr>
        <w:t xml:space="preserve">Eur J Heart Fail. — </w:t>
      </w:r>
      <w:r w:rsidRPr="0063301E">
        <w:rPr>
          <w:sz w:val="28"/>
          <w:szCs w:val="28"/>
          <w:lang w:val="uk-UA"/>
        </w:rPr>
        <w:t>2001</w:t>
      </w:r>
      <w:r w:rsidRPr="0063301E">
        <w:rPr>
          <w:sz w:val="28"/>
          <w:szCs w:val="28"/>
          <w:lang w:val="en-US"/>
        </w:rPr>
        <w:t xml:space="preserve">. — Vol. </w:t>
      </w:r>
      <w:r w:rsidRPr="0063301E">
        <w:rPr>
          <w:sz w:val="28"/>
          <w:szCs w:val="28"/>
          <w:lang w:val="uk-UA"/>
        </w:rPr>
        <w:t>3</w:t>
      </w:r>
      <w:r w:rsidRPr="0063301E">
        <w:rPr>
          <w:sz w:val="28"/>
          <w:szCs w:val="28"/>
          <w:lang w:val="en-US"/>
        </w:rPr>
        <w:t xml:space="preserve">. — P. </w:t>
      </w:r>
      <w:r w:rsidRPr="0063301E">
        <w:rPr>
          <w:sz w:val="28"/>
          <w:szCs w:val="28"/>
          <w:lang w:val="uk-UA"/>
        </w:rPr>
        <w:t xml:space="preserve">365 </w:t>
      </w:r>
      <w:r w:rsidRPr="0063301E">
        <w:rPr>
          <w:sz w:val="28"/>
          <w:szCs w:val="28"/>
          <w:lang w:val="en-US"/>
        </w:rPr>
        <w:t>—</w:t>
      </w:r>
      <w:r w:rsidRPr="0063301E">
        <w:rPr>
          <w:sz w:val="28"/>
          <w:szCs w:val="28"/>
          <w:lang w:val="uk-UA"/>
        </w:rPr>
        <w:t xml:space="preserve"> 371</w:t>
      </w:r>
      <w:r w:rsidRPr="0063301E">
        <w:rPr>
          <w:sz w:val="28"/>
          <w:szCs w:val="28"/>
          <w:lang w:val="en-US"/>
        </w:rPr>
        <w:t>.</w:t>
      </w:r>
    </w:p>
    <w:p w:rsidR="0023337C" w:rsidRPr="0063301E" w:rsidRDefault="0023337C" w:rsidP="0023337C">
      <w:pPr>
        <w:spacing w:line="360" w:lineRule="auto"/>
        <w:ind w:left="360" w:hanging="360"/>
        <w:rPr>
          <w:sz w:val="28"/>
          <w:szCs w:val="28"/>
          <w:lang w:val="uk-UA"/>
        </w:rPr>
      </w:pPr>
      <w:r w:rsidRPr="0063301E">
        <w:rPr>
          <w:sz w:val="28"/>
          <w:szCs w:val="28"/>
          <w:lang w:val="uk-UA"/>
        </w:rPr>
        <w:t>270</w:t>
      </w:r>
      <w:r w:rsidRPr="0063301E">
        <w:rPr>
          <w:sz w:val="28"/>
          <w:szCs w:val="28"/>
          <w:lang w:val="en-US"/>
        </w:rPr>
        <w:t>. White W. Blood pressure monitoring in cardiovascular medicine and</w:t>
      </w:r>
    </w:p>
    <w:p w:rsidR="0023337C" w:rsidRPr="0063301E" w:rsidRDefault="0023337C" w:rsidP="0023337C">
      <w:pPr>
        <w:spacing w:line="360" w:lineRule="auto"/>
        <w:ind w:left="540" w:hanging="540"/>
        <w:rPr>
          <w:sz w:val="28"/>
          <w:szCs w:val="28"/>
          <w:lang w:val="uk-UA"/>
        </w:rPr>
      </w:pPr>
      <w:r w:rsidRPr="0063301E">
        <w:rPr>
          <w:sz w:val="28"/>
          <w:szCs w:val="28"/>
          <w:lang w:val="en-US"/>
        </w:rPr>
        <w:t xml:space="preserve">       therapeutics. </w:t>
      </w:r>
      <w:r w:rsidRPr="0063301E">
        <w:rPr>
          <w:sz w:val="28"/>
          <w:szCs w:val="28"/>
          <w:lang w:val="uk-UA"/>
        </w:rPr>
        <w:t>/</w:t>
      </w:r>
      <w:r w:rsidRPr="0063301E">
        <w:rPr>
          <w:sz w:val="28"/>
          <w:szCs w:val="28"/>
          <w:lang w:val="en-US"/>
        </w:rPr>
        <w:t xml:space="preserve"> W.</w:t>
      </w:r>
      <w:r w:rsidRPr="0063301E">
        <w:rPr>
          <w:sz w:val="28"/>
          <w:szCs w:val="28"/>
          <w:lang w:val="uk-UA"/>
        </w:rPr>
        <w:t xml:space="preserve"> </w:t>
      </w:r>
      <w:r w:rsidRPr="0063301E">
        <w:rPr>
          <w:sz w:val="28"/>
          <w:szCs w:val="28"/>
          <w:lang w:val="en-US"/>
        </w:rPr>
        <w:t xml:space="preserve">White </w:t>
      </w:r>
      <w:r w:rsidRPr="0063301E">
        <w:rPr>
          <w:sz w:val="28"/>
          <w:szCs w:val="28"/>
          <w:lang w:val="uk-UA"/>
        </w:rPr>
        <w:t>//</w:t>
      </w:r>
      <w:r w:rsidRPr="0063301E">
        <w:rPr>
          <w:sz w:val="28"/>
          <w:szCs w:val="28"/>
          <w:lang w:val="en-US"/>
        </w:rPr>
        <w:t xml:space="preserve"> New Jersey: Humana Press. — 2001. — 308 p.</w:t>
      </w:r>
    </w:p>
    <w:p w:rsidR="0023337C" w:rsidRPr="0063301E" w:rsidRDefault="0023337C" w:rsidP="0023337C">
      <w:pPr>
        <w:spacing w:line="360" w:lineRule="auto"/>
        <w:ind w:left="540" w:hanging="540"/>
        <w:rPr>
          <w:sz w:val="28"/>
          <w:szCs w:val="28"/>
          <w:lang w:val="uk-UA"/>
        </w:rPr>
      </w:pPr>
      <w:r w:rsidRPr="0063301E">
        <w:rPr>
          <w:sz w:val="28"/>
          <w:szCs w:val="28"/>
          <w:lang w:val="uk-UA"/>
        </w:rPr>
        <w:t>271.</w:t>
      </w:r>
      <w:r w:rsidRPr="0063301E">
        <w:rPr>
          <w:sz w:val="28"/>
          <w:szCs w:val="28"/>
          <w:lang w:val="en-US"/>
        </w:rPr>
        <w:t>. Wang Y. Quercetin protects vascular endothelial cells from injury / Y.</w:t>
      </w:r>
      <w:r w:rsidRPr="0063301E">
        <w:rPr>
          <w:sz w:val="28"/>
          <w:szCs w:val="28"/>
          <w:lang w:val="uk-UA"/>
        </w:rPr>
        <w:t xml:space="preserve"> </w:t>
      </w:r>
      <w:r w:rsidRPr="0063301E">
        <w:rPr>
          <w:sz w:val="28"/>
          <w:szCs w:val="28"/>
          <w:lang w:val="en-US"/>
        </w:rPr>
        <w:t xml:space="preserve">Wang </w:t>
      </w:r>
      <w:r w:rsidRPr="0063301E">
        <w:rPr>
          <w:sz w:val="28"/>
          <w:szCs w:val="28"/>
          <w:lang w:val="uk-UA"/>
        </w:rPr>
        <w:t xml:space="preserve">// </w:t>
      </w:r>
      <w:r w:rsidRPr="0063301E">
        <w:rPr>
          <w:sz w:val="28"/>
          <w:szCs w:val="28"/>
          <w:lang w:val="en-US"/>
        </w:rPr>
        <w:t>Zhongguo Yao Li Xue Bao. — 1999. — Vol. 20. —  P. 426 — 430.</w:t>
      </w:r>
    </w:p>
    <w:p w:rsidR="0023337C" w:rsidRPr="0063301E" w:rsidRDefault="0023337C" w:rsidP="0023337C">
      <w:pPr>
        <w:autoSpaceDE w:val="0"/>
        <w:autoSpaceDN w:val="0"/>
        <w:adjustRightInd w:val="0"/>
        <w:spacing w:line="360" w:lineRule="auto"/>
        <w:ind w:left="360" w:hanging="360"/>
        <w:rPr>
          <w:sz w:val="28"/>
          <w:szCs w:val="28"/>
          <w:lang w:val="en-US"/>
        </w:rPr>
      </w:pPr>
      <w:r w:rsidRPr="0063301E">
        <w:rPr>
          <w:sz w:val="28"/>
          <w:szCs w:val="28"/>
          <w:lang w:val="en-US"/>
        </w:rPr>
        <w:t>272   Willenheimer R</w:t>
      </w:r>
      <w:r w:rsidRPr="0063301E">
        <w:rPr>
          <w:sz w:val="28"/>
          <w:szCs w:val="28"/>
          <w:lang w:val="uk-UA"/>
        </w:rPr>
        <w:t>.</w:t>
      </w:r>
      <w:r w:rsidRPr="0063301E">
        <w:rPr>
          <w:sz w:val="28"/>
          <w:szCs w:val="28"/>
          <w:lang w:val="en-US"/>
        </w:rPr>
        <w:t xml:space="preserve"> CIBIS III Investigators Effect on survival and hospitalization of initiating treatment</w:t>
      </w:r>
      <w:r w:rsidRPr="0063301E">
        <w:rPr>
          <w:sz w:val="28"/>
          <w:szCs w:val="28"/>
          <w:lang w:val="uk-UA"/>
        </w:rPr>
        <w:t xml:space="preserve"> </w:t>
      </w:r>
      <w:r w:rsidRPr="0063301E">
        <w:rPr>
          <w:sz w:val="28"/>
          <w:szCs w:val="28"/>
          <w:lang w:val="en-US"/>
        </w:rPr>
        <w:t>for chronic heart failure with bisoprolol followed by enalapril, as compared</w:t>
      </w:r>
      <w:r w:rsidRPr="0063301E">
        <w:rPr>
          <w:sz w:val="28"/>
          <w:szCs w:val="28"/>
          <w:lang w:val="uk-UA"/>
        </w:rPr>
        <w:t xml:space="preserve"> </w:t>
      </w:r>
      <w:r w:rsidRPr="0063301E">
        <w:rPr>
          <w:sz w:val="28"/>
          <w:szCs w:val="28"/>
          <w:lang w:val="en-US"/>
        </w:rPr>
        <w:t>with the opposite sequence: results of the randomized cardiac insufficiency</w:t>
      </w:r>
    </w:p>
    <w:p w:rsidR="0023337C" w:rsidRPr="0063301E" w:rsidRDefault="0023337C" w:rsidP="0023337C">
      <w:pPr>
        <w:autoSpaceDE w:val="0"/>
        <w:autoSpaceDN w:val="0"/>
        <w:adjustRightInd w:val="0"/>
        <w:spacing w:line="360" w:lineRule="auto"/>
        <w:ind w:left="360"/>
        <w:rPr>
          <w:sz w:val="28"/>
          <w:szCs w:val="28"/>
          <w:lang w:val="uk-UA"/>
        </w:rPr>
      </w:pPr>
      <w:r w:rsidRPr="0063301E">
        <w:rPr>
          <w:sz w:val="28"/>
          <w:szCs w:val="28"/>
          <w:lang w:val="en-US"/>
        </w:rPr>
        <w:t>bisoprolol study (CIBIS) III</w:t>
      </w:r>
      <w:r w:rsidRPr="0063301E">
        <w:rPr>
          <w:sz w:val="28"/>
          <w:szCs w:val="28"/>
          <w:lang w:val="uk-UA"/>
        </w:rPr>
        <w:t xml:space="preserve"> / </w:t>
      </w:r>
      <w:r w:rsidRPr="0063301E">
        <w:rPr>
          <w:sz w:val="28"/>
          <w:szCs w:val="28"/>
          <w:lang w:val="en-US"/>
        </w:rPr>
        <w:t>R</w:t>
      </w:r>
      <w:r w:rsidRPr="0063301E">
        <w:rPr>
          <w:sz w:val="28"/>
          <w:szCs w:val="28"/>
          <w:lang w:val="uk-UA"/>
        </w:rPr>
        <w:t xml:space="preserve">. </w:t>
      </w:r>
      <w:r w:rsidRPr="0063301E">
        <w:rPr>
          <w:sz w:val="28"/>
          <w:szCs w:val="28"/>
          <w:lang w:val="en-US"/>
        </w:rPr>
        <w:t>Willenheimer, D</w:t>
      </w:r>
      <w:r w:rsidRPr="0063301E">
        <w:rPr>
          <w:sz w:val="28"/>
          <w:szCs w:val="28"/>
          <w:lang w:val="uk-UA"/>
        </w:rPr>
        <w:t xml:space="preserve">. </w:t>
      </w:r>
      <w:r w:rsidRPr="0063301E">
        <w:rPr>
          <w:sz w:val="28"/>
          <w:szCs w:val="28"/>
          <w:lang w:val="en-US"/>
        </w:rPr>
        <w:t>J</w:t>
      </w:r>
      <w:r w:rsidRPr="0063301E">
        <w:rPr>
          <w:sz w:val="28"/>
          <w:szCs w:val="28"/>
          <w:lang w:val="uk-UA"/>
        </w:rPr>
        <w:t xml:space="preserve">. </w:t>
      </w:r>
      <w:r w:rsidRPr="0063301E">
        <w:rPr>
          <w:sz w:val="28"/>
          <w:szCs w:val="28"/>
          <w:lang w:val="en-US"/>
        </w:rPr>
        <w:t>Veldhuisen,</w:t>
      </w:r>
      <w:r w:rsidRPr="0063301E">
        <w:rPr>
          <w:sz w:val="28"/>
          <w:szCs w:val="28"/>
          <w:lang w:val="uk-UA"/>
        </w:rPr>
        <w:t xml:space="preserve"> </w:t>
      </w:r>
      <w:r w:rsidRPr="0063301E">
        <w:rPr>
          <w:sz w:val="28"/>
          <w:szCs w:val="28"/>
          <w:lang w:val="en-US"/>
        </w:rPr>
        <w:t>B</w:t>
      </w:r>
      <w:r w:rsidRPr="0063301E">
        <w:rPr>
          <w:sz w:val="28"/>
          <w:szCs w:val="28"/>
          <w:lang w:val="uk-UA"/>
        </w:rPr>
        <w:t xml:space="preserve">. </w:t>
      </w:r>
      <w:r w:rsidRPr="0063301E">
        <w:rPr>
          <w:sz w:val="28"/>
          <w:szCs w:val="28"/>
          <w:lang w:val="en-US"/>
        </w:rPr>
        <w:t>Silke, E</w:t>
      </w:r>
      <w:r w:rsidRPr="0063301E">
        <w:rPr>
          <w:sz w:val="28"/>
          <w:szCs w:val="28"/>
          <w:lang w:val="uk-UA"/>
        </w:rPr>
        <w:t xml:space="preserve">. </w:t>
      </w:r>
      <w:r w:rsidRPr="0063301E">
        <w:rPr>
          <w:sz w:val="28"/>
          <w:szCs w:val="28"/>
          <w:lang w:val="en-US"/>
        </w:rPr>
        <w:t>Erdmann</w:t>
      </w:r>
      <w:r w:rsidRPr="0063301E">
        <w:rPr>
          <w:sz w:val="28"/>
          <w:szCs w:val="28"/>
          <w:lang w:val="uk-UA"/>
        </w:rPr>
        <w:t xml:space="preserve"> //</w:t>
      </w:r>
      <w:r w:rsidRPr="0063301E">
        <w:rPr>
          <w:sz w:val="28"/>
          <w:szCs w:val="28"/>
          <w:lang w:val="en-US"/>
        </w:rPr>
        <w:t xml:space="preserve"> Circulation — </w:t>
      </w:r>
      <w:r w:rsidRPr="0063301E">
        <w:rPr>
          <w:sz w:val="28"/>
          <w:szCs w:val="28"/>
          <w:lang w:val="uk-UA"/>
        </w:rPr>
        <w:t>2005</w:t>
      </w:r>
      <w:r w:rsidRPr="0063301E">
        <w:rPr>
          <w:sz w:val="28"/>
          <w:szCs w:val="28"/>
          <w:lang w:val="en-US"/>
        </w:rPr>
        <w:t xml:space="preserve">. — Vol. </w:t>
      </w:r>
      <w:r w:rsidRPr="0063301E">
        <w:rPr>
          <w:sz w:val="28"/>
          <w:szCs w:val="28"/>
          <w:lang w:val="uk-UA"/>
        </w:rPr>
        <w:t>112</w:t>
      </w:r>
      <w:r w:rsidRPr="0063301E">
        <w:rPr>
          <w:sz w:val="28"/>
          <w:szCs w:val="28"/>
          <w:lang w:val="en-US"/>
        </w:rPr>
        <w:t xml:space="preserve">. — P. </w:t>
      </w:r>
      <w:r w:rsidRPr="0063301E">
        <w:rPr>
          <w:sz w:val="28"/>
          <w:szCs w:val="28"/>
          <w:lang w:val="uk-UA"/>
        </w:rPr>
        <w:t xml:space="preserve">2426 </w:t>
      </w:r>
      <w:r w:rsidRPr="0063301E">
        <w:rPr>
          <w:sz w:val="28"/>
          <w:szCs w:val="28"/>
          <w:lang w:val="en-US"/>
        </w:rPr>
        <w:t>—</w:t>
      </w:r>
      <w:r w:rsidRPr="0063301E">
        <w:rPr>
          <w:sz w:val="28"/>
          <w:szCs w:val="28"/>
          <w:lang w:val="uk-UA"/>
        </w:rPr>
        <w:t xml:space="preserve"> 2435</w:t>
      </w:r>
      <w:r w:rsidRPr="0063301E">
        <w:rPr>
          <w:sz w:val="28"/>
          <w:szCs w:val="28"/>
          <w:lang w:val="en-US"/>
        </w:rPr>
        <w:t>.</w:t>
      </w:r>
    </w:p>
    <w:p w:rsidR="0023337C" w:rsidRPr="0063301E" w:rsidRDefault="0023337C" w:rsidP="0023337C">
      <w:pPr>
        <w:autoSpaceDE w:val="0"/>
        <w:autoSpaceDN w:val="0"/>
        <w:adjustRightInd w:val="0"/>
        <w:spacing w:line="360" w:lineRule="auto"/>
        <w:ind w:left="360" w:hanging="360"/>
        <w:rPr>
          <w:sz w:val="28"/>
          <w:szCs w:val="28"/>
          <w:lang w:val="uk-UA"/>
        </w:rPr>
      </w:pPr>
      <w:r w:rsidRPr="0063301E">
        <w:rPr>
          <w:sz w:val="28"/>
          <w:szCs w:val="28"/>
          <w:lang w:val="en-US"/>
        </w:rPr>
        <w:t>273   Willenheimer R</w:t>
      </w:r>
      <w:r w:rsidRPr="0063301E">
        <w:rPr>
          <w:sz w:val="28"/>
          <w:szCs w:val="28"/>
          <w:lang w:val="uk-UA"/>
        </w:rPr>
        <w:t>.</w:t>
      </w:r>
      <w:r w:rsidRPr="0063301E">
        <w:rPr>
          <w:sz w:val="28"/>
          <w:szCs w:val="28"/>
          <w:lang w:val="en-US"/>
        </w:rPr>
        <w:t xml:space="preserve"> Comment on</w:t>
      </w:r>
      <w:r w:rsidRPr="0063301E">
        <w:rPr>
          <w:sz w:val="28"/>
          <w:szCs w:val="28"/>
          <w:lang w:val="uk-UA"/>
        </w:rPr>
        <w:t xml:space="preserve"> </w:t>
      </w:r>
      <w:r w:rsidRPr="0063301E">
        <w:rPr>
          <w:sz w:val="28"/>
          <w:szCs w:val="28"/>
          <w:lang w:val="en-US"/>
        </w:rPr>
        <w:t>“Clinical trials update from the European Society of Cardiology meeting</w:t>
      </w:r>
      <w:r w:rsidRPr="0063301E">
        <w:rPr>
          <w:sz w:val="28"/>
          <w:szCs w:val="28"/>
          <w:lang w:val="uk-UA"/>
        </w:rPr>
        <w:t xml:space="preserve"> </w:t>
      </w:r>
      <w:r w:rsidRPr="0063301E">
        <w:rPr>
          <w:sz w:val="28"/>
          <w:szCs w:val="28"/>
          <w:lang w:val="en-US"/>
        </w:rPr>
        <w:t>2005: CIBIS-III, by JGF Cleland and others”</w:t>
      </w:r>
      <w:r w:rsidRPr="0063301E">
        <w:rPr>
          <w:sz w:val="28"/>
          <w:szCs w:val="28"/>
          <w:lang w:val="uk-UA"/>
        </w:rPr>
        <w:t xml:space="preserve"> / </w:t>
      </w:r>
      <w:r w:rsidRPr="0063301E">
        <w:rPr>
          <w:sz w:val="28"/>
          <w:szCs w:val="28"/>
          <w:lang w:val="en-US"/>
        </w:rPr>
        <w:t>R</w:t>
      </w:r>
      <w:r w:rsidRPr="0063301E">
        <w:rPr>
          <w:sz w:val="28"/>
          <w:szCs w:val="28"/>
          <w:lang w:val="uk-UA"/>
        </w:rPr>
        <w:t xml:space="preserve">. </w:t>
      </w:r>
      <w:r w:rsidRPr="0063301E">
        <w:rPr>
          <w:sz w:val="28"/>
          <w:szCs w:val="28"/>
          <w:lang w:val="en-US"/>
        </w:rPr>
        <w:t>Willenheimer, H</w:t>
      </w:r>
      <w:r w:rsidRPr="0063301E">
        <w:rPr>
          <w:sz w:val="28"/>
          <w:szCs w:val="28"/>
          <w:lang w:val="uk-UA"/>
        </w:rPr>
        <w:t xml:space="preserve">. </w:t>
      </w:r>
      <w:r w:rsidRPr="0063301E">
        <w:rPr>
          <w:sz w:val="28"/>
          <w:szCs w:val="28"/>
          <w:lang w:val="en-US"/>
        </w:rPr>
        <w:t>Krum,</w:t>
      </w:r>
      <w:r w:rsidRPr="0063301E">
        <w:rPr>
          <w:sz w:val="28"/>
          <w:szCs w:val="28"/>
          <w:lang w:val="uk-UA"/>
        </w:rPr>
        <w:t xml:space="preserve"> </w:t>
      </w:r>
      <w:r w:rsidRPr="0063301E">
        <w:rPr>
          <w:sz w:val="28"/>
          <w:szCs w:val="28"/>
          <w:lang w:val="en-US"/>
        </w:rPr>
        <w:t>D</w:t>
      </w:r>
      <w:r w:rsidRPr="0063301E">
        <w:rPr>
          <w:sz w:val="28"/>
          <w:szCs w:val="28"/>
          <w:lang w:val="uk-UA"/>
        </w:rPr>
        <w:t xml:space="preserve">. </w:t>
      </w:r>
      <w:r w:rsidRPr="0063301E">
        <w:rPr>
          <w:sz w:val="28"/>
          <w:szCs w:val="28"/>
          <w:lang w:val="en-US"/>
        </w:rPr>
        <w:t>J</w:t>
      </w:r>
      <w:r w:rsidRPr="0063301E">
        <w:rPr>
          <w:sz w:val="28"/>
          <w:szCs w:val="28"/>
          <w:lang w:val="uk-UA"/>
        </w:rPr>
        <w:t xml:space="preserve">. </w:t>
      </w:r>
      <w:r w:rsidRPr="0063301E">
        <w:rPr>
          <w:sz w:val="28"/>
          <w:szCs w:val="28"/>
          <w:lang w:val="en-US"/>
        </w:rPr>
        <w:t xml:space="preserve">Veldhuisen </w:t>
      </w:r>
      <w:r w:rsidRPr="0063301E">
        <w:rPr>
          <w:sz w:val="28"/>
          <w:szCs w:val="28"/>
          <w:lang w:val="uk-UA"/>
        </w:rPr>
        <w:t>//</w:t>
      </w:r>
      <w:r w:rsidRPr="0063301E">
        <w:rPr>
          <w:sz w:val="28"/>
          <w:szCs w:val="28"/>
          <w:lang w:val="en-US"/>
        </w:rPr>
        <w:t xml:space="preserve"> </w:t>
      </w:r>
      <w:r w:rsidRPr="0063301E">
        <w:rPr>
          <w:iCs/>
          <w:sz w:val="28"/>
          <w:szCs w:val="28"/>
          <w:lang w:val="en-US"/>
        </w:rPr>
        <w:t>Eur J Heart Fail</w:t>
      </w:r>
      <w:r w:rsidRPr="0063301E">
        <w:rPr>
          <w:sz w:val="28"/>
          <w:szCs w:val="28"/>
          <w:lang w:val="uk-UA"/>
        </w:rPr>
        <w:t>.</w:t>
      </w:r>
      <w:r w:rsidRPr="0063301E">
        <w:rPr>
          <w:sz w:val="28"/>
          <w:szCs w:val="28"/>
          <w:lang w:val="en-US"/>
        </w:rPr>
        <w:t xml:space="preserve"> — </w:t>
      </w:r>
      <w:r w:rsidRPr="0063301E">
        <w:rPr>
          <w:sz w:val="28"/>
          <w:szCs w:val="28"/>
          <w:lang w:val="uk-UA"/>
        </w:rPr>
        <w:t>2006</w:t>
      </w:r>
      <w:r w:rsidRPr="0063301E">
        <w:rPr>
          <w:sz w:val="28"/>
          <w:szCs w:val="28"/>
          <w:lang w:val="en-US"/>
        </w:rPr>
        <w:t xml:space="preserve">. — Vol. 8. — P. </w:t>
      </w:r>
      <w:r w:rsidRPr="0063301E">
        <w:rPr>
          <w:sz w:val="28"/>
          <w:szCs w:val="28"/>
          <w:lang w:val="uk-UA"/>
        </w:rPr>
        <w:t xml:space="preserve">219 </w:t>
      </w:r>
      <w:r w:rsidRPr="0063301E">
        <w:rPr>
          <w:sz w:val="28"/>
          <w:szCs w:val="28"/>
          <w:lang w:val="en-US"/>
        </w:rPr>
        <w:t>—</w:t>
      </w:r>
      <w:r w:rsidRPr="0063301E">
        <w:rPr>
          <w:sz w:val="28"/>
          <w:szCs w:val="28"/>
          <w:lang w:val="uk-UA"/>
        </w:rPr>
        <w:t xml:space="preserve"> </w:t>
      </w:r>
      <w:r w:rsidRPr="0063301E">
        <w:rPr>
          <w:sz w:val="28"/>
          <w:szCs w:val="28"/>
          <w:lang w:val="en-US"/>
        </w:rPr>
        <w:t>2</w:t>
      </w:r>
      <w:r w:rsidRPr="0063301E">
        <w:rPr>
          <w:sz w:val="28"/>
          <w:szCs w:val="28"/>
          <w:lang w:val="uk-UA"/>
        </w:rPr>
        <w:t>20</w:t>
      </w:r>
      <w:r w:rsidRPr="0063301E">
        <w:rPr>
          <w:sz w:val="28"/>
          <w:szCs w:val="28"/>
          <w:lang w:val="en-US"/>
        </w:rPr>
        <w:t>.</w:t>
      </w:r>
    </w:p>
    <w:p w:rsidR="0023337C" w:rsidRPr="0063301E" w:rsidRDefault="0023337C" w:rsidP="0023337C">
      <w:pPr>
        <w:spacing w:line="360" w:lineRule="auto"/>
        <w:ind w:left="540" w:hanging="540"/>
        <w:rPr>
          <w:sz w:val="28"/>
          <w:szCs w:val="28"/>
          <w:lang w:val="uk-UA"/>
        </w:rPr>
      </w:pPr>
      <w:r w:rsidRPr="0063301E">
        <w:rPr>
          <w:sz w:val="28"/>
          <w:szCs w:val="28"/>
          <w:lang w:val="uk-UA"/>
        </w:rPr>
        <w:t>274</w:t>
      </w:r>
      <w:r w:rsidRPr="0063301E">
        <w:rPr>
          <w:sz w:val="28"/>
          <w:szCs w:val="28"/>
          <w:lang w:val="en-US"/>
        </w:rPr>
        <w:t>. Yang J.H. Induction of apoptosis by quercetin / J.</w:t>
      </w:r>
      <w:r w:rsidRPr="0063301E">
        <w:rPr>
          <w:sz w:val="28"/>
          <w:szCs w:val="28"/>
          <w:lang w:val="uk-UA"/>
        </w:rPr>
        <w:t xml:space="preserve"> </w:t>
      </w:r>
      <w:r w:rsidRPr="0063301E">
        <w:rPr>
          <w:sz w:val="28"/>
          <w:szCs w:val="28"/>
          <w:lang w:val="en-US"/>
        </w:rPr>
        <w:t>H.</w:t>
      </w:r>
      <w:r w:rsidRPr="0063301E">
        <w:rPr>
          <w:sz w:val="28"/>
          <w:szCs w:val="28"/>
          <w:lang w:val="uk-UA"/>
        </w:rPr>
        <w:t xml:space="preserve"> </w:t>
      </w:r>
      <w:r w:rsidRPr="0063301E">
        <w:rPr>
          <w:sz w:val="28"/>
          <w:szCs w:val="28"/>
          <w:lang w:val="en-US"/>
        </w:rPr>
        <w:t xml:space="preserve">Yang </w:t>
      </w:r>
      <w:r w:rsidRPr="0063301E">
        <w:rPr>
          <w:sz w:val="28"/>
          <w:szCs w:val="28"/>
          <w:lang w:val="uk-UA"/>
        </w:rPr>
        <w:t xml:space="preserve">// </w:t>
      </w:r>
      <w:r w:rsidRPr="0063301E">
        <w:rPr>
          <w:sz w:val="28"/>
          <w:szCs w:val="28"/>
          <w:lang w:val="en-US"/>
        </w:rPr>
        <w:t>Drug Metab. Dispos. — 2006. — Vol. 36. — P. 296 —304.</w:t>
      </w:r>
    </w:p>
    <w:p w:rsidR="0023337C" w:rsidRPr="0063301E" w:rsidRDefault="0023337C" w:rsidP="0023337C">
      <w:pPr>
        <w:autoSpaceDE w:val="0"/>
        <w:autoSpaceDN w:val="0"/>
        <w:adjustRightInd w:val="0"/>
        <w:spacing w:line="360" w:lineRule="auto"/>
        <w:ind w:left="360" w:hanging="360"/>
        <w:rPr>
          <w:sz w:val="28"/>
          <w:szCs w:val="28"/>
          <w:lang w:val="en-US"/>
        </w:rPr>
      </w:pPr>
      <w:r w:rsidRPr="0063301E">
        <w:rPr>
          <w:bCs/>
          <w:sz w:val="28"/>
          <w:szCs w:val="28"/>
          <w:lang w:val="en-US"/>
        </w:rPr>
        <w:t>275   Yang D</w:t>
      </w:r>
      <w:r w:rsidRPr="0063301E">
        <w:rPr>
          <w:bCs/>
          <w:sz w:val="28"/>
          <w:szCs w:val="28"/>
          <w:lang w:val="uk-UA"/>
        </w:rPr>
        <w:t>.</w:t>
      </w:r>
      <w:r w:rsidRPr="0063301E">
        <w:rPr>
          <w:bCs/>
          <w:sz w:val="28"/>
          <w:szCs w:val="28"/>
          <w:lang w:val="en-US"/>
        </w:rPr>
        <w:t xml:space="preserve"> </w:t>
      </w:r>
      <w:r w:rsidRPr="0063301E">
        <w:rPr>
          <w:sz w:val="28"/>
          <w:szCs w:val="28"/>
          <w:lang w:val="en-US"/>
        </w:rPr>
        <w:t>Oxygen-derived free radicals mediate endothelium-dependent</w:t>
      </w:r>
    </w:p>
    <w:p w:rsidR="0023337C" w:rsidRPr="0063301E" w:rsidRDefault="0023337C" w:rsidP="0023337C">
      <w:pPr>
        <w:autoSpaceDE w:val="0"/>
        <w:autoSpaceDN w:val="0"/>
        <w:adjustRightInd w:val="0"/>
        <w:spacing w:line="360" w:lineRule="auto"/>
        <w:ind w:left="360"/>
        <w:rPr>
          <w:sz w:val="28"/>
          <w:szCs w:val="28"/>
          <w:lang w:val="en-US"/>
        </w:rPr>
      </w:pPr>
      <w:r w:rsidRPr="0063301E">
        <w:rPr>
          <w:sz w:val="28"/>
          <w:szCs w:val="28"/>
          <w:lang w:val="en-US"/>
        </w:rPr>
        <w:t>contractions to acetylcholine in aortas from spontaneously hypertensive</w:t>
      </w:r>
    </w:p>
    <w:p w:rsidR="0023337C" w:rsidRPr="0063301E" w:rsidRDefault="0023337C" w:rsidP="0023337C">
      <w:pPr>
        <w:autoSpaceDE w:val="0"/>
        <w:autoSpaceDN w:val="0"/>
        <w:adjustRightInd w:val="0"/>
        <w:spacing w:line="360" w:lineRule="auto"/>
        <w:ind w:left="360"/>
        <w:rPr>
          <w:sz w:val="28"/>
          <w:szCs w:val="28"/>
          <w:lang w:val="uk-UA"/>
        </w:rPr>
      </w:pPr>
      <w:r w:rsidRPr="0063301E">
        <w:rPr>
          <w:sz w:val="28"/>
          <w:szCs w:val="28"/>
          <w:lang w:val="en-US"/>
        </w:rPr>
        <w:t>rats</w:t>
      </w:r>
      <w:r w:rsidRPr="0063301E">
        <w:rPr>
          <w:sz w:val="28"/>
          <w:szCs w:val="28"/>
          <w:lang w:val="uk-UA"/>
        </w:rPr>
        <w:t xml:space="preserve"> / </w:t>
      </w:r>
      <w:r w:rsidRPr="0063301E">
        <w:rPr>
          <w:bCs/>
          <w:sz w:val="28"/>
          <w:szCs w:val="28"/>
          <w:lang w:val="en-US"/>
        </w:rPr>
        <w:t>D</w:t>
      </w:r>
      <w:r w:rsidRPr="0063301E">
        <w:rPr>
          <w:bCs/>
          <w:sz w:val="28"/>
          <w:szCs w:val="28"/>
          <w:lang w:val="uk-UA"/>
        </w:rPr>
        <w:t xml:space="preserve">. </w:t>
      </w:r>
      <w:r w:rsidRPr="0063301E">
        <w:rPr>
          <w:bCs/>
          <w:sz w:val="28"/>
          <w:szCs w:val="28"/>
          <w:lang w:val="en-US"/>
        </w:rPr>
        <w:t>Yang, M</w:t>
      </w:r>
      <w:r w:rsidRPr="0063301E">
        <w:rPr>
          <w:bCs/>
          <w:sz w:val="28"/>
          <w:szCs w:val="28"/>
          <w:lang w:val="uk-UA"/>
        </w:rPr>
        <w:t xml:space="preserve">. </w:t>
      </w:r>
      <w:r w:rsidRPr="0063301E">
        <w:rPr>
          <w:bCs/>
          <w:sz w:val="28"/>
          <w:szCs w:val="28"/>
          <w:lang w:val="en-US"/>
        </w:rPr>
        <w:t>Feletou</w:t>
      </w:r>
      <w:r w:rsidRPr="0063301E">
        <w:rPr>
          <w:bCs/>
          <w:sz w:val="28"/>
          <w:szCs w:val="28"/>
          <w:lang w:val="uk-UA"/>
        </w:rPr>
        <w:t xml:space="preserve">, </w:t>
      </w:r>
      <w:r w:rsidRPr="0063301E">
        <w:rPr>
          <w:bCs/>
          <w:sz w:val="28"/>
          <w:szCs w:val="28"/>
          <w:lang w:val="en-US"/>
        </w:rPr>
        <w:t>C</w:t>
      </w:r>
      <w:r w:rsidRPr="0063301E">
        <w:rPr>
          <w:bCs/>
          <w:sz w:val="28"/>
          <w:szCs w:val="28"/>
          <w:lang w:val="uk-UA"/>
        </w:rPr>
        <w:t xml:space="preserve">. </w:t>
      </w:r>
      <w:r w:rsidRPr="0063301E">
        <w:rPr>
          <w:bCs/>
          <w:sz w:val="28"/>
          <w:szCs w:val="28"/>
          <w:lang w:val="en-US"/>
        </w:rPr>
        <w:t>M</w:t>
      </w:r>
      <w:r w:rsidRPr="0063301E">
        <w:rPr>
          <w:bCs/>
          <w:sz w:val="28"/>
          <w:szCs w:val="28"/>
          <w:lang w:val="uk-UA"/>
        </w:rPr>
        <w:t xml:space="preserve">. </w:t>
      </w:r>
      <w:r w:rsidRPr="0063301E">
        <w:rPr>
          <w:bCs/>
          <w:sz w:val="28"/>
          <w:szCs w:val="28"/>
          <w:lang w:val="en-US"/>
        </w:rPr>
        <w:t>Boulanger, H</w:t>
      </w:r>
      <w:r w:rsidRPr="0063301E">
        <w:rPr>
          <w:bCs/>
          <w:sz w:val="28"/>
          <w:szCs w:val="28"/>
          <w:lang w:val="uk-UA"/>
        </w:rPr>
        <w:t xml:space="preserve">. </w:t>
      </w:r>
      <w:r w:rsidRPr="0063301E">
        <w:rPr>
          <w:bCs/>
          <w:sz w:val="28"/>
          <w:szCs w:val="28"/>
          <w:lang w:val="en-US"/>
        </w:rPr>
        <w:t>F</w:t>
      </w:r>
      <w:r w:rsidRPr="0063301E">
        <w:rPr>
          <w:bCs/>
          <w:sz w:val="28"/>
          <w:szCs w:val="28"/>
          <w:lang w:val="uk-UA"/>
        </w:rPr>
        <w:t xml:space="preserve">. </w:t>
      </w:r>
      <w:r w:rsidRPr="0063301E">
        <w:rPr>
          <w:bCs/>
          <w:sz w:val="28"/>
          <w:szCs w:val="28"/>
          <w:lang w:val="en-US"/>
        </w:rPr>
        <w:t>Wu</w:t>
      </w:r>
      <w:r w:rsidRPr="0063301E">
        <w:rPr>
          <w:sz w:val="28"/>
          <w:szCs w:val="28"/>
          <w:lang w:val="uk-UA"/>
        </w:rPr>
        <w:t xml:space="preserve"> //</w:t>
      </w:r>
      <w:r w:rsidRPr="0063301E">
        <w:rPr>
          <w:sz w:val="28"/>
          <w:szCs w:val="28"/>
          <w:lang w:val="en-US"/>
        </w:rPr>
        <w:t xml:space="preserve"> </w:t>
      </w:r>
      <w:r w:rsidRPr="0063301E">
        <w:rPr>
          <w:iCs/>
          <w:sz w:val="28"/>
          <w:szCs w:val="28"/>
          <w:lang w:val="en-US"/>
        </w:rPr>
        <w:t>Br J Pharmacol</w:t>
      </w:r>
      <w:r w:rsidRPr="0063301E">
        <w:rPr>
          <w:sz w:val="28"/>
          <w:szCs w:val="28"/>
          <w:lang w:val="en-US"/>
        </w:rPr>
        <w:t xml:space="preserve"> — </w:t>
      </w:r>
      <w:r w:rsidRPr="0063301E">
        <w:rPr>
          <w:sz w:val="28"/>
          <w:szCs w:val="28"/>
          <w:lang w:val="uk-UA"/>
        </w:rPr>
        <w:t>2002</w:t>
      </w:r>
      <w:r w:rsidRPr="0063301E">
        <w:rPr>
          <w:sz w:val="28"/>
          <w:szCs w:val="28"/>
          <w:lang w:val="en-US"/>
        </w:rPr>
        <w:t xml:space="preserve">. — Vol. </w:t>
      </w:r>
      <w:r w:rsidRPr="0063301E">
        <w:rPr>
          <w:sz w:val="28"/>
          <w:szCs w:val="28"/>
          <w:lang w:val="uk-UA"/>
        </w:rPr>
        <w:t>136</w:t>
      </w:r>
      <w:r w:rsidRPr="0063301E">
        <w:rPr>
          <w:sz w:val="28"/>
          <w:szCs w:val="28"/>
          <w:lang w:val="en-US"/>
        </w:rPr>
        <w:t xml:space="preserve">. — P. </w:t>
      </w:r>
      <w:r w:rsidRPr="0063301E">
        <w:rPr>
          <w:sz w:val="28"/>
          <w:szCs w:val="28"/>
          <w:lang w:val="uk-UA"/>
        </w:rPr>
        <w:t xml:space="preserve">104 </w:t>
      </w:r>
      <w:r w:rsidRPr="0063301E">
        <w:rPr>
          <w:sz w:val="28"/>
          <w:szCs w:val="28"/>
          <w:lang w:val="en-US"/>
        </w:rPr>
        <w:t>—</w:t>
      </w:r>
      <w:r w:rsidRPr="0063301E">
        <w:rPr>
          <w:sz w:val="28"/>
          <w:szCs w:val="28"/>
          <w:lang w:val="uk-UA"/>
        </w:rPr>
        <w:t xml:space="preserve"> 110</w:t>
      </w:r>
      <w:r w:rsidRPr="0063301E">
        <w:rPr>
          <w:sz w:val="28"/>
          <w:szCs w:val="28"/>
          <w:lang w:val="en-US"/>
        </w:rPr>
        <w:t>.</w:t>
      </w:r>
    </w:p>
    <w:p w:rsidR="0023337C" w:rsidRPr="0063301E" w:rsidRDefault="0023337C" w:rsidP="0023337C">
      <w:pPr>
        <w:autoSpaceDE w:val="0"/>
        <w:autoSpaceDN w:val="0"/>
        <w:adjustRightInd w:val="0"/>
        <w:spacing w:line="360" w:lineRule="auto"/>
        <w:ind w:left="360" w:hanging="360"/>
        <w:rPr>
          <w:sz w:val="28"/>
          <w:szCs w:val="28"/>
          <w:lang w:val="en-US"/>
        </w:rPr>
      </w:pPr>
      <w:r w:rsidRPr="0063301E">
        <w:rPr>
          <w:sz w:val="28"/>
          <w:szCs w:val="28"/>
          <w:lang w:val="en-US"/>
        </w:rPr>
        <w:t>276   Ying Z</w:t>
      </w:r>
      <w:r w:rsidRPr="0063301E">
        <w:rPr>
          <w:sz w:val="28"/>
          <w:szCs w:val="28"/>
          <w:lang w:val="uk-UA"/>
        </w:rPr>
        <w:t>.</w:t>
      </w:r>
      <w:r w:rsidRPr="0063301E">
        <w:rPr>
          <w:sz w:val="28"/>
          <w:szCs w:val="28"/>
          <w:lang w:val="en-US"/>
        </w:rPr>
        <w:t xml:space="preserve"> Increased expression of</w:t>
      </w:r>
      <w:r w:rsidRPr="0063301E">
        <w:rPr>
          <w:sz w:val="28"/>
          <w:szCs w:val="28"/>
          <w:lang w:val="uk-UA"/>
        </w:rPr>
        <w:t xml:space="preserve"> </w:t>
      </w:r>
      <w:r w:rsidRPr="0063301E">
        <w:rPr>
          <w:sz w:val="28"/>
          <w:szCs w:val="28"/>
          <w:lang w:val="en-US"/>
        </w:rPr>
        <w:t>mRNA for regulator of G protein signaling domain-containing Rho guanine nucleotide</w:t>
      </w:r>
      <w:r w:rsidRPr="0063301E">
        <w:rPr>
          <w:sz w:val="28"/>
          <w:szCs w:val="28"/>
          <w:lang w:val="uk-UA"/>
        </w:rPr>
        <w:t xml:space="preserve"> </w:t>
      </w:r>
      <w:r w:rsidRPr="0063301E">
        <w:rPr>
          <w:sz w:val="28"/>
          <w:szCs w:val="28"/>
          <w:lang w:val="en-US"/>
        </w:rPr>
        <w:t xml:space="preserve">exchange factors in aorta from </w:t>
      </w:r>
      <w:r w:rsidRPr="0063301E">
        <w:rPr>
          <w:sz w:val="28"/>
          <w:szCs w:val="28"/>
          <w:lang w:val="en-US"/>
        </w:rPr>
        <w:lastRenderedPageBreak/>
        <w:t>stroke-prone spontaneously hypertensive</w:t>
      </w:r>
      <w:r w:rsidRPr="0063301E">
        <w:rPr>
          <w:sz w:val="28"/>
          <w:szCs w:val="28"/>
          <w:lang w:val="uk-UA"/>
        </w:rPr>
        <w:t xml:space="preserve"> </w:t>
      </w:r>
      <w:r w:rsidRPr="0063301E">
        <w:rPr>
          <w:sz w:val="28"/>
          <w:szCs w:val="28"/>
          <w:lang w:val="en-US"/>
        </w:rPr>
        <w:t>rats</w:t>
      </w:r>
      <w:r w:rsidRPr="0063301E">
        <w:rPr>
          <w:sz w:val="28"/>
          <w:szCs w:val="28"/>
          <w:lang w:val="uk-UA"/>
        </w:rPr>
        <w:t xml:space="preserve"> / </w:t>
      </w:r>
      <w:r w:rsidRPr="0063301E">
        <w:rPr>
          <w:sz w:val="28"/>
          <w:szCs w:val="28"/>
          <w:lang w:val="en-US"/>
        </w:rPr>
        <w:t>Z</w:t>
      </w:r>
      <w:r w:rsidRPr="0063301E">
        <w:rPr>
          <w:sz w:val="28"/>
          <w:szCs w:val="28"/>
          <w:lang w:val="uk-UA"/>
        </w:rPr>
        <w:t xml:space="preserve">. </w:t>
      </w:r>
      <w:r w:rsidRPr="0063301E">
        <w:rPr>
          <w:sz w:val="28"/>
          <w:szCs w:val="28"/>
          <w:lang w:val="en-US"/>
        </w:rPr>
        <w:t>Ying, L</w:t>
      </w:r>
      <w:r w:rsidRPr="0063301E">
        <w:rPr>
          <w:sz w:val="28"/>
          <w:szCs w:val="28"/>
          <w:lang w:val="uk-UA"/>
        </w:rPr>
        <w:t xml:space="preserve">. </w:t>
      </w:r>
      <w:r w:rsidRPr="0063301E">
        <w:rPr>
          <w:sz w:val="28"/>
          <w:szCs w:val="28"/>
          <w:lang w:val="en-US"/>
        </w:rPr>
        <w:t>Jin, A</w:t>
      </w:r>
      <w:r w:rsidRPr="0063301E">
        <w:rPr>
          <w:sz w:val="28"/>
          <w:szCs w:val="28"/>
          <w:lang w:val="uk-UA"/>
        </w:rPr>
        <w:t xml:space="preserve">. </w:t>
      </w:r>
      <w:r w:rsidRPr="0063301E">
        <w:rPr>
          <w:sz w:val="28"/>
          <w:szCs w:val="28"/>
          <w:lang w:val="en-US"/>
        </w:rPr>
        <w:t>M</w:t>
      </w:r>
      <w:r w:rsidRPr="0063301E">
        <w:rPr>
          <w:sz w:val="28"/>
          <w:szCs w:val="28"/>
          <w:lang w:val="uk-UA"/>
        </w:rPr>
        <w:t xml:space="preserve">. </w:t>
      </w:r>
      <w:r w:rsidRPr="0063301E">
        <w:rPr>
          <w:sz w:val="28"/>
          <w:szCs w:val="28"/>
          <w:lang w:val="en-US"/>
        </w:rPr>
        <w:t>Dorrance, W</w:t>
      </w:r>
      <w:r w:rsidRPr="0063301E">
        <w:rPr>
          <w:sz w:val="28"/>
          <w:szCs w:val="28"/>
          <w:lang w:val="uk-UA"/>
        </w:rPr>
        <w:t>.</w:t>
      </w:r>
      <w:r w:rsidRPr="0063301E">
        <w:rPr>
          <w:sz w:val="28"/>
          <w:szCs w:val="28"/>
          <w:lang w:val="en-US"/>
        </w:rPr>
        <w:t xml:space="preserve"> R</w:t>
      </w:r>
      <w:r w:rsidRPr="0063301E">
        <w:rPr>
          <w:sz w:val="28"/>
          <w:szCs w:val="28"/>
          <w:lang w:val="uk-UA"/>
        </w:rPr>
        <w:t xml:space="preserve">. </w:t>
      </w:r>
      <w:r w:rsidRPr="0063301E">
        <w:rPr>
          <w:sz w:val="28"/>
          <w:szCs w:val="28"/>
          <w:lang w:val="en-US"/>
        </w:rPr>
        <w:t>Clinton</w:t>
      </w:r>
      <w:r w:rsidRPr="0063301E">
        <w:rPr>
          <w:sz w:val="28"/>
          <w:szCs w:val="28"/>
          <w:lang w:val="uk-UA"/>
        </w:rPr>
        <w:t xml:space="preserve"> //</w:t>
      </w:r>
      <w:r w:rsidRPr="0063301E">
        <w:rPr>
          <w:sz w:val="28"/>
          <w:szCs w:val="28"/>
          <w:lang w:val="en-US"/>
        </w:rPr>
        <w:t xml:space="preserve"> </w:t>
      </w:r>
      <w:r w:rsidRPr="0063301E">
        <w:rPr>
          <w:iCs/>
          <w:sz w:val="28"/>
          <w:szCs w:val="28"/>
          <w:lang w:val="en-US"/>
        </w:rPr>
        <w:t xml:space="preserve">Am J Hypertens </w:t>
      </w:r>
      <w:r w:rsidRPr="0063301E">
        <w:rPr>
          <w:sz w:val="28"/>
          <w:szCs w:val="28"/>
          <w:lang w:val="en-US"/>
        </w:rPr>
        <w:t xml:space="preserve">— </w:t>
      </w:r>
      <w:r w:rsidRPr="0063301E">
        <w:rPr>
          <w:sz w:val="28"/>
          <w:szCs w:val="28"/>
          <w:lang w:val="uk-UA"/>
        </w:rPr>
        <w:t>200</w:t>
      </w:r>
      <w:r w:rsidRPr="0063301E">
        <w:rPr>
          <w:sz w:val="28"/>
          <w:szCs w:val="28"/>
          <w:lang w:val="en-US"/>
        </w:rPr>
        <w:t xml:space="preserve">4. — Vol. </w:t>
      </w:r>
      <w:r w:rsidRPr="0063301E">
        <w:rPr>
          <w:sz w:val="28"/>
          <w:szCs w:val="28"/>
          <w:lang w:val="uk-UA"/>
        </w:rPr>
        <w:t>17</w:t>
      </w:r>
      <w:r w:rsidRPr="0063301E">
        <w:rPr>
          <w:sz w:val="28"/>
          <w:szCs w:val="28"/>
          <w:lang w:val="en-US"/>
        </w:rPr>
        <w:t xml:space="preserve">. — P. </w:t>
      </w:r>
      <w:r w:rsidRPr="0063301E">
        <w:rPr>
          <w:sz w:val="28"/>
          <w:szCs w:val="28"/>
          <w:lang w:val="uk-UA"/>
        </w:rPr>
        <w:t xml:space="preserve">981 </w:t>
      </w:r>
      <w:r w:rsidRPr="0063301E">
        <w:rPr>
          <w:sz w:val="28"/>
          <w:szCs w:val="28"/>
          <w:lang w:val="en-US"/>
        </w:rPr>
        <w:t>—</w:t>
      </w:r>
      <w:r w:rsidRPr="0063301E">
        <w:rPr>
          <w:sz w:val="28"/>
          <w:szCs w:val="28"/>
          <w:lang w:val="uk-UA"/>
        </w:rPr>
        <w:t xml:space="preserve"> 985</w:t>
      </w:r>
      <w:r w:rsidRPr="0063301E">
        <w:rPr>
          <w:sz w:val="28"/>
          <w:szCs w:val="28"/>
          <w:lang w:val="en-US"/>
        </w:rPr>
        <w:t>.</w:t>
      </w:r>
    </w:p>
    <w:p w:rsidR="0023337C" w:rsidRPr="0063301E" w:rsidRDefault="0023337C" w:rsidP="0023337C">
      <w:pPr>
        <w:spacing w:line="360" w:lineRule="auto"/>
        <w:ind w:left="540" w:hanging="540"/>
        <w:rPr>
          <w:sz w:val="28"/>
          <w:szCs w:val="28"/>
          <w:lang w:val="en-US"/>
        </w:rPr>
      </w:pPr>
      <w:r w:rsidRPr="0063301E">
        <w:rPr>
          <w:sz w:val="28"/>
          <w:szCs w:val="28"/>
          <w:lang w:val="uk-UA"/>
        </w:rPr>
        <w:t>277</w:t>
      </w:r>
      <w:r w:rsidRPr="0063301E">
        <w:rPr>
          <w:sz w:val="28"/>
          <w:szCs w:val="28"/>
          <w:lang w:val="en-US"/>
        </w:rPr>
        <w:t>. Zhukova A.V.  Role of eicosanoids in the postichemic shock development /</w:t>
      </w:r>
      <w:r w:rsidRPr="0063301E">
        <w:rPr>
          <w:sz w:val="28"/>
          <w:szCs w:val="28"/>
          <w:lang w:val="uk-UA"/>
        </w:rPr>
        <w:t xml:space="preserve"> </w:t>
      </w:r>
      <w:r w:rsidRPr="0063301E">
        <w:rPr>
          <w:sz w:val="28"/>
          <w:szCs w:val="28"/>
          <w:lang w:val="en-US"/>
        </w:rPr>
        <w:t>A.V</w:t>
      </w:r>
      <w:r w:rsidRPr="0063301E">
        <w:rPr>
          <w:sz w:val="28"/>
          <w:szCs w:val="28"/>
          <w:lang w:val="uk-UA"/>
        </w:rPr>
        <w:t xml:space="preserve">. </w:t>
      </w:r>
      <w:r w:rsidRPr="0063301E">
        <w:rPr>
          <w:sz w:val="28"/>
          <w:szCs w:val="28"/>
          <w:lang w:val="en-US"/>
        </w:rPr>
        <w:t xml:space="preserve">Zhukova </w:t>
      </w:r>
      <w:r w:rsidRPr="0063301E">
        <w:rPr>
          <w:sz w:val="28"/>
          <w:szCs w:val="28"/>
          <w:lang w:val="uk-UA"/>
        </w:rPr>
        <w:t xml:space="preserve">// </w:t>
      </w:r>
      <w:r w:rsidRPr="0063301E">
        <w:rPr>
          <w:sz w:val="28"/>
          <w:szCs w:val="28"/>
          <w:lang w:val="en-US"/>
        </w:rPr>
        <w:t>J. Pharmacol. — 1994. — Vol. 48. — P. 23</w:t>
      </w:r>
      <w:r w:rsidRPr="0063301E">
        <w:rPr>
          <w:sz w:val="28"/>
          <w:szCs w:val="28"/>
          <w:lang w:val="uk-UA"/>
        </w:rPr>
        <w:t xml:space="preserve"> </w:t>
      </w:r>
      <w:r w:rsidRPr="0063301E">
        <w:rPr>
          <w:sz w:val="28"/>
          <w:szCs w:val="28"/>
          <w:lang w:val="en-US"/>
        </w:rPr>
        <w:t>—</w:t>
      </w:r>
      <w:r w:rsidRPr="0063301E">
        <w:rPr>
          <w:sz w:val="28"/>
          <w:szCs w:val="28"/>
          <w:lang w:val="uk-UA"/>
        </w:rPr>
        <w:t xml:space="preserve"> </w:t>
      </w:r>
      <w:r w:rsidRPr="0063301E">
        <w:rPr>
          <w:sz w:val="28"/>
          <w:szCs w:val="28"/>
          <w:lang w:val="en-US"/>
        </w:rPr>
        <w:t>29.</w:t>
      </w:r>
    </w:p>
    <w:p w:rsidR="00A15D21" w:rsidRPr="0023337C" w:rsidRDefault="00A15D21" w:rsidP="0023337C">
      <w:pPr>
        <w:pStyle w:val="af7"/>
        <w:spacing w:line="264" w:lineRule="auto"/>
        <w:ind w:right="277" w:firstLine="709"/>
        <w:jc w:val="left"/>
        <w:rPr>
          <w:lang w:val="en-US"/>
        </w:rPr>
      </w:pPr>
    </w:p>
    <w:p w:rsidR="00804CAB" w:rsidRPr="00160786" w:rsidRDefault="00804CAB" w:rsidP="00A15D21">
      <w:pPr>
        <w:spacing w:line="360" w:lineRule="auto"/>
        <w:jc w:val="center"/>
      </w:pPr>
      <w:r w:rsidRPr="00804CAB">
        <w:rPr>
          <w:rStyle w:val="af2"/>
          <w:color w:val="FF0000"/>
        </w:rPr>
        <w:t xml:space="preserve">Для заказа доставки данной работы воспользуйтесь поиском на сайте по ссылке:  </w:t>
      </w:r>
      <w:hyperlink r:id="rId8" w:history="1">
        <w:r>
          <w:rPr>
            <w:rStyle w:val="af2"/>
            <w:color w:val="0070C0"/>
          </w:rPr>
          <w:t>http</w:t>
        </w:r>
        <w:r w:rsidRPr="00804CAB">
          <w:rPr>
            <w:rStyle w:val="af2"/>
            <w:color w:val="0070C0"/>
          </w:rPr>
          <w:t>://</w:t>
        </w:r>
        <w:r>
          <w:rPr>
            <w:rStyle w:val="af2"/>
            <w:color w:val="0070C0"/>
          </w:rPr>
          <w:t>www</w:t>
        </w:r>
        <w:r w:rsidRPr="00804CAB">
          <w:rPr>
            <w:rStyle w:val="af2"/>
            <w:color w:val="0070C0"/>
          </w:rPr>
          <w:t>.</w:t>
        </w:r>
        <w:r>
          <w:rPr>
            <w:rStyle w:val="af2"/>
            <w:color w:val="0070C0"/>
          </w:rPr>
          <w:t>mydisser</w:t>
        </w:r>
        <w:r w:rsidRPr="00804CAB">
          <w:rPr>
            <w:rStyle w:val="af2"/>
            <w:color w:val="0070C0"/>
          </w:rPr>
          <w:t>.</w:t>
        </w:r>
        <w:r>
          <w:rPr>
            <w:rStyle w:val="af2"/>
            <w:color w:val="0070C0"/>
          </w:rPr>
          <w:t>com</w:t>
        </w:r>
        <w:r w:rsidRPr="00804CAB">
          <w:rPr>
            <w:rStyle w:val="af2"/>
            <w:color w:val="0070C0"/>
          </w:rPr>
          <w:t>/</w:t>
        </w:r>
        <w:r>
          <w:rPr>
            <w:rStyle w:val="af2"/>
            <w:color w:val="0070C0"/>
          </w:rPr>
          <w:t>search</w:t>
        </w:r>
        <w:r w:rsidRPr="00804CAB">
          <w:rPr>
            <w:rStyle w:val="af2"/>
            <w:color w:val="0070C0"/>
          </w:rPr>
          <w:t>.</w:t>
        </w:r>
        <w:r>
          <w:rPr>
            <w:rStyle w:val="af2"/>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020" w:rsidRDefault="008F4020">
      <w:pPr>
        <w:spacing w:after="0" w:line="240" w:lineRule="auto"/>
      </w:pPr>
      <w:r>
        <w:separator/>
      </w:r>
    </w:p>
  </w:endnote>
  <w:endnote w:type="continuationSeparator" w:id="0">
    <w:p w:rsidR="008F4020" w:rsidRDefault="008F4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9C466D">
      <w:rPr>
        <w:rStyle w:val="aff0"/>
        <w:rFonts w:eastAsia="Garamond"/>
        <w:noProof/>
      </w:rPr>
      <w:t>43</w:t>
    </w:r>
    <w:r>
      <w:rPr>
        <w:rStyle w:val="aff0"/>
        <w:rFonts w:eastAsia="Garamond"/>
      </w:rPr>
      <w:fldChar w:fldCharType="end"/>
    </w:r>
  </w:p>
  <w:p w:rsidR="009335CF" w:rsidRDefault="008F4020">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23337C">
      <w:rPr>
        <w:rStyle w:val="aff0"/>
        <w:rFonts w:eastAsia="Garamond"/>
        <w:noProof/>
      </w:rPr>
      <w:t>4</w:t>
    </w:r>
    <w:r>
      <w:rPr>
        <w:rStyle w:val="aff0"/>
        <w:rFonts w:eastAsia="Garamond"/>
      </w:rPr>
      <w:fldChar w:fldCharType="end"/>
    </w:r>
  </w:p>
  <w:p w:rsidR="009335CF" w:rsidRDefault="008F4020">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020" w:rsidRDefault="008F4020">
      <w:pPr>
        <w:spacing w:after="0" w:line="240" w:lineRule="auto"/>
      </w:pPr>
      <w:r>
        <w:separator/>
      </w:r>
    </w:p>
  </w:footnote>
  <w:footnote w:type="continuationSeparator" w:id="0">
    <w:p w:rsidR="008F4020" w:rsidRDefault="008F4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9C466D">
      <w:rPr>
        <w:rStyle w:val="aff0"/>
        <w:noProof/>
      </w:rPr>
      <w:t>43</w:t>
    </w:r>
    <w:r>
      <w:rPr>
        <w:rStyle w:val="aff0"/>
      </w:rPr>
      <w:fldChar w:fldCharType="end"/>
    </w:r>
  </w:p>
  <w:p w:rsidR="009335CF" w:rsidRDefault="008F4020">
    <w:pPr>
      <w:pStyle w:val="af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8F4020">
    <w:pPr>
      <w:pStyle w:val="afe"/>
      <w:framePr w:wrap="around" w:vAnchor="text" w:hAnchor="margin" w:xAlign="right" w:y="1"/>
      <w:rPr>
        <w:rStyle w:val="aff0"/>
        <w:lang w:val="uk-UA"/>
      </w:rPr>
    </w:pPr>
  </w:p>
  <w:p w:rsidR="009335CF" w:rsidRDefault="008F4020">
    <w:pPr>
      <w:pStyle w:val="a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5">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9">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4A973883"/>
    <w:multiLevelType w:val="hybridMultilevel"/>
    <w:tmpl w:val="6676271A"/>
    <w:lvl w:ilvl="0" w:tplc="5CF6E290">
      <w:start w:val="1"/>
      <w:numFmt w:val="decimal"/>
      <w:pStyle w:val="a4"/>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FF704AD"/>
    <w:multiLevelType w:val="multilevel"/>
    <w:tmpl w:val="FB1855F8"/>
    <w:styleLink w:val="a5"/>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5">
    <w:nsid w:val="59D20373"/>
    <w:multiLevelType w:val="multilevel"/>
    <w:tmpl w:val="F0F0E1BC"/>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46">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5EF227B7"/>
    <w:multiLevelType w:val="singleLevel"/>
    <w:tmpl w:val="D72659E8"/>
    <w:lvl w:ilvl="0">
      <w:start w:val="1"/>
      <w:numFmt w:val="decimal"/>
      <w:pStyle w:val="a6"/>
      <w:lvlText w:val="%1."/>
      <w:lvlJc w:val="left"/>
      <w:pPr>
        <w:tabs>
          <w:tab w:val="num" w:pos="680"/>
        </w:tabs>
        <w:ind w:left="680" w:hanging="680"/>
      </w:pPr>
    </w:lvl>
  </w:abstractNum>
  <w:abstractNum w:abstractNumId="48">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9">
    <w:nsid w:val="62AB074C"/>
    <w:multiLevelType w:val="multilevel"/>
    <w:tmpl w:val="4628E58C"/>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1290"/>
        </w:tabs>
        <w:ind w:left="1290" w:hanging="57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0">
    <w:nsid w:val="6C5F524F"/>
    <w:multiLevelType w:val="multilevel"/>
    <w:tmpl w:val="50AC5D92"/>
    <w:lvl w:ilvl="0">
      <w:start w:val="1"/>
      <w:numFmt w:val="upperRoman"/>
      <w:pStyle w:val="a7"/>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1">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2">
    <w:nsid w:val="6DE12BD0"/>
    <w:multiLevelType w:val="multilevel"/>
    <w:tmpl w:val="4F10AC90"/>
    <w:styleLink w:val="a8"/>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nsid w:val="6F705CE0"/>
    <w:multiLevelType w:val="multilevel"/>
    <w:tmpl w:val="53AE9CB8"/>
    <w:styleLink w:val="a9"/>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717D2042"/>
    <w:multiLevelType w:val="hybridMultilevel"/>
    <w:tmpl w:val="C630A244"/>
    <w:lvl w:ilvl="0" w:tplc="0422000F">
      <w:start w:val="1"/>
      <w:numFmt w:val="decimal"/>
      <w:pStyle w:val="aa"/>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5">
    <w:nsid w:val="754B0DF2"/>
    <w:multiLevelType w:val="hybridMultilevel"/>
    <w:tmpl w:val="51F6C850"/>
    <w:lvl w:ilvl="0" w:tplc="19623AC8">
      <w:start w:val="1"/>
      <w:numFmt w:val="decimal"/>
      <w:pStyle w:val="ab"/>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77265102"/>
    <w:multiLevelType w:val="hybridMultilevel"/>
    <w:tmpl w:val="0EE6E988"/>
    <w:lvl w:ilvl="0" w:tplc="F9F6D88A">
      <w:start w:val="1"/>
      <w:numFmt w:val="decimal"/>
      <w:pStyle w:val="ac"/>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8">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9">
    <w:nsid w:val="7E666BA2"/>
    <w:multiLevelType w:val="hybridMultilevel"/>
    <w:tmpl w:val="0AF2224E"/>
    <w:lvl w:ilvl="0" w:tplc="5B46159A">
      <w:start w:val="1"/>
      <w:numFmt w:val="bullet"/>
      <w:pStyle w:val="ad"/>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4"/>
  </w:num>
  <w:num w:numId="2">
    <w:abstractNumId w:val="51"/>
  </w:num>
  <w:num w:numId="3">
    <w:abstractNumId w:val="0"/>
  </w:num>
  <w:num w:numId="4">
    <w:abstractNumId w:val="29"/>
  </w:num>
  <w:num w:numId="5">
    <w:abstractNumId w:val="26"/>
  </w:num>
  <w:num w:numId="6">
    <w:abstractNumId w:val="36"/>
  </w:num>
  <w:num w:numId="7">
    <w:abstractNumId w:val="23"/>
  </w:num>
  <w:num w:numId="8">
    <w:abstractNumId w:val="56"/>
  </w:num>
  <w:num w:numId="9">
    <w:abstractNumId w:val="34"/>
  </w:num>
  <w:num w:numId="10">
    <w:abstractNumId w:val="38"/>
  </w:num>
  <w:num w:numId="11">
    <w:abstractNumId w:val="60"/>
  </w:num>
  <w:num w:numId="12">
    <w:abstractNumId w:val="40"/>
  </w:num>
  <w:num w:numId="13">
    <w:abstractNumId w:val="48"/>
  </w:num>
  <w:num w:numId="14">
    <w:abstractNumId w:val="39"/>
  </w:num>
  <w:num w:numId="15">
    <w:abstractNumId w:val="31"/>
  </w:num>
  <w:num w:numId="16">
    <w:abstractNumId w:val="37"/>
  </w:num>
  <w:num w:numId="17">
    <w:abstractNumId w:val="5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5"/>
  </w:num>
  <w:num w:numId="21">
    <w:abstractNumId w:val="28"/>
  </w:num>
  <w:num w:numId="22">
    <w:abstractNumId w:val="58"/>
  </w:num>
  <w:num w:numId="23">
    <w:abstractNumId w:val="25"/>
  </w:num>
  <w:num w:numId="24">
    <w:abstractNumId w:val="47"/>
    <w:lvlOverride w:ilvl="0">
      <w:startOverride w:val="1"/>
    </w:lvlOverride>
  </w:num>
  <w:num w:numId="25">
    <w:abstractNumId w:val="43"/>
  </w:num>
  <w:num w:numId="26">
    <w:abstractNumId w:val="59"/>
  </w:num>
  <w:num w:numId="27">
    <w:abstractNumId w:val="27"/>
  </w:num>
  <w:num w:numId="28">
    <w:abstractNumId w:val="33"/>
  </w:num>
  <w:num w:numId="29">
    <w:abstractNumId w:val="44"/>
  </w:num>
  <w:num w:numId="30">
    <w:abstractNumId w:val="50"/>
  </w:num>
  <w:num w:numId="31">
    <w:abstractNumId w:val="57"/>
  </w:num>
  <w:num w:numId="32">
    <w:abstractNumId w:val="30"/>
  </w:num>
  <w:num w:numId="33">
    <w:abstractNumId w:val="52"/>
  </w:num>
  <w:num w:numId="34">
    <w:abstractNumId w:val="53"/>
  </w:num>
  <w:num w:numId="35">
    <w:abstractNumId w:val="42"/>
  </w:num>
  <w:num w:numId="36">
    <w:abstractNumId w:val="45"/>
  </w:num>
  <w:num w:numId="37">
    <w:abstractNumId w:val="4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1B2E"/>
    <w:rsid w:val="002520B7"/>
    <w:rsid w:val="0025289A"/>
    <w:rsid w:val="00255234"/>
    <w:rsid w:val="00255394"/>
    <w:rsid w:val="00255A26"/>
    <w:rsid w:val="00256BB4"/>
    <w:rsid w:val="00257C71"/>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3950"/>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1B16"/>
    <w:rsid w:val="003742E2"/>
    <w:rsid w:val="003749B7"/>
    <w:rsid w:val="00374CB7"/>
    <w:rsid w:val="00375065"/>
    <w:rsid w:val="00382BA2"/>
    <w:rsid w:val="00384947"/>
    <w:rsid w:val="00384AA3"/>
    <w:rsid w:val="0038640C"/>
    <w:rsid w:val="00387821"/>
    <w:rsid w:val="00387DAE"/>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6995"/>
    <w:rsid w:val="003A7126"/>
    <w:rsid w:val="003B05B6"/>
    <w:rsid w:val="003B2C55"/>
    <w:rsid w:val="003B2CE8"/>
    <w:rsid w:val="003B39CE"/>
    <w:rsid w:val="003B4B27"/>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3DDA"/>
    <w:rsid w:val="00414B49"/>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5732"/>
    <w:rsid w:val="005B7857"/>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020"/>
    <w:rsid w:val="008F41E3"/>
    <w:rsid w:val="008F475B"/>
    <w:rsid w:val="008F5266"/>
    <w:rsid w:val="008F5D45"/>
    <w:rsid w:val="008F6AC8"/>
    <w:rsid w:val="008F7F6A"/>
    <w:rsid w:val="00900E0F"/>
    <w:rsid w:val="00901BD8"/>
    <w:rsid w:val="00901EAA"/>
    <w:rsid w:val="00903707"/>
    <w:rsid w:val="00903D72"/>
    <w:rsid w:val="0090460B"/>
    <w:rsid w:val="009051B8"/>
    <w:rsid w:val="0090522B"/>
    <w:rsid w:val="00905A66"/>
    <w:rsid w:val="00905E58"/>
    <w:rsid w:val="00906460"/>
    <w:rsid w:val="009064E2"/>
    <w:rsid w:val="009075B9"/>
    <w:rsid w:val="00910A41"/>
    <w:rsid w:val="00911BF2"/>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64D2"/>
    <w:rsid w:val="00B8692B"/>
    <w:rsid w:val="00B93DB4"/>
    <w:rsid w:val="00B9407E"/>
    <w:rsid w:val="00B94482"/>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879C2"/>
    <w:rsid w:val="00C91C4E"/>
    <w:rsid w:val="00C92619"/>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F44"/>
    <w:rsid w:val="00CD0DED"/>
    <w:rsid w:val="00CD0E69"/>
    <w:rsid w:val="00CD11CD"/>
    <w:rsid w:val="00CE04AF"/>
    <w:rsid w:val="00CE197D"/>
    <w:rsid w:val="00CE64EE"/>
    <w:rsid w:val="00CE763D"/>
    <w:rsid w:val="00CF0468"/>
    <w:rsid w:val="00CF14AB"/>
    <w:rsid w:val="00CF1B46"/>
    <w:rsid w:val="00CF1FC6"/>
    <w:rsid w:val="00CF30D1"/>
    <w:rsid w:val="00CF7011"/>
    <w:rsid w:val="00CF7946"/>
    <w:rsid w:val="00D00E5E"/>
    <w:rsid w:val="00D01F31"/>
    <w:rsid w:val="00D02D56"/>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EB6"/>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47BD"/>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5829A6"/>
  </w:style>
  <w:style w:type="paragraph" w:styleId="15">
    <w:name w:val="heading 1"/>
    <w:aliases w:val=" Знак9,Заг 1,Раздел,Заголовок 1 Знак Знак, Знак Знак Знак, Знак Знак Знак Знак Знак"/>
    <w:basedOn w:val="ae"/>
    <w:next w:val="ae"/>
    <w:link w:val="16"/>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e"/>
    <w:next w:val="ae"/>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e"/>
    <w:next w:val="ae"/>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e"/>
    <w:next w:val="ae"/>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e"/>
    <w:next w:val="ae"/>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e"/>
    <w:next w:val="ae"/>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e"/>
    <w:next w:val="ae"/>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e"/>
    <w:next w:val="ae"/>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e"/>
    <w:next w:val="ae"/>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styleId="af2">
    <w:name w:val="Hyperlink"/>
    <w:unhideWhenUsed/>
    <w:rsid w:val="005740A6"/>
    <w:rPr>
      <w:color w:val="0000FF"/>
      <w:u w:val="single"/>
    </w:rPr>
  </w:style>
  <w:style w:type="paragraph" w:styleId="af3">
    <w:name w:val="Body Text"/>
    <w:aliases w:val=" Знак, Знак5"/>
    <w:basedOn w:val="ae"/>
    <w:link w:val="af4"/>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4">
    <w:name w:val="Основной текст Знак"/>
    <w:aliases w:val=" Знак Знак, Знак5 Знак"/>
    <w:basedOn w:val="af"/>
    <w:link w:val="af3"/>
    <w:rsid w:val="005740A6"/>
    <w:rPr>
      <w:rFonts w:ascii="Garamond" w:eastAsia="Garamond" w:hAnsi="Garamond" w:cs="Garamond"/>
      <w:sz w:val="28"/>
      <w:szCs w:val="24"/>
      <w:lang w:eastAsia="ar-SA"/>
    </w:rPr>
  </w:style>
  <w:style w:type="paragraph" w:styleId="af5">
    <w:name w:val="Body Text Indent"/>
    <w:aliases w:val="Основной текст с отступом Знак1 Знак,Основной текст с отступом Знак1 Знак Знак"/>
    <w:basedOn w:val="ae"/>
    <w:link w:val="af6"/>
    <w:unhideWhenUsed/>
    <w:rsid w:val="007B5C28"/>
    <w:pPr>
      <w:spacing w:after="120"/>
      <w:ind w:left="283"/>
    </w:pPr>
  </w:style>
  <w:style w:type="character" w:customStyle="1" w:styleId="af6">
    <w:name w:val="Основной текст с отступом Знак"/>
    <w:aliases w:val="Основной текст с отступом Знак1 Знак Знак1,Основной текст с отступом Знак1 Знак Знак Знак"/>
    <w:basedOn w:val="af"/>
    <w:link w:val="af5"/>
    <w:rsid w:val="007B5C28"/>
  </w:style>
  <w:style w:type="character" w:customStyle="1" w:styleId="16">
    <w:name w:val="Заголовок 1 Знак"/>
    <w:aliases w:val=" Знак9 Знак,Заг 1 Знак,Раздел Знак,Заголовок 1 Знак Знак Знак, Знак Знак Знак Знак, Знак Знак Знак Знак Знак Знак"/>
    <w:basedOn w:val="af"/>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
    <w:link w:val="40"/>
    <w:rsid w:val="007B5C28"/>
    <w:rPr>
      <w:rFonts w:ascii="Times New Roman" w:eastAsia="MS Mincho" w:hAnsi="Times New Roman" w:cs="Times New Roman"/>
      <w:sz w:val="28"/>
      <w:szCs w:val="20"/>
      <w:lang w:val="uk-UA" w:eastAsia="ru-RU"/>
    </w:rPr>
  </w:style>
  <w:style w:type="paragraph" w:styleId="af7">
    <w:name w:val="Title"/>
    <w:aliases w:val="Знак2,Глава, Char Char,Char"/>
    <w:basedOn w:val="ae"/>
    <w:link w:val="af8"/>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8">
    <w:name w:val="Название Знак"/>
    <w:aliases w:val="Знак2 Знак,Глава Знак, Char Char Знак,Char Знак"/>
    <w:basedOn w:val="af"/>
    <w:link w:val="af7"/>
    <w:rsid w:val="007B5C28"/>
    <w:rPr>
      <w:rFonts w:ascii="Times New Roman" w:eastAsia="MS Mincho" w:hAnsi="Times New Roman" w:cs="Times New Roman"/>
      <w:b/>
      <w:sz w:val="25"/>
      <w:szCs w:val="20"/>
      <w:lang w:eastAsia="ru-RU"/>
    </w:rPr>
  </w:style>
  <w:style w:type="paragraph" w:styleId="24">
    <w:name w:val="Body Text Indent 2"/>
    <w:basedOn w:val="ae"/>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
    <w:link w:val="24"/>
    <w:rsid w:val="007B5C28"/>
    <w:rPr>
      <w:rFonts w:ascii="Times New Roman" w:eastAsia="MS Mincho" w:hAnsi="Times New Roman" w:cs="Times New Roman"/>
      <w:sz w:val="24"/>
      <w:szCs w:val="24"/>
      <w:lang w:eastAsia="ru-RU"/>
    </w:rPr>
  </w:style>
  <w:style w:type="paragraph" w:styleId="af9">
    <w:name w:val="Plain Text"/>
    <w:aliases w:val="Текст Знак Знак"/>
    <w:basedOn w:val="ae"/>
    <w:link w:val="afa"/>
    <w:rsid w:val="007B5C28"/>
    <w:pPr>
      <w:spacing w:after="0" w:line="240" w:lineRule="auto"/>
    </w:pPr>
    <w:rPr>
      <w:rFonts w:ascii="Courier New" w:eastAsia="MS Mincho" w:hAnsi="Courier New" w:cs="Times New Roman"/>
      <w:sz w:val="20"/>
      <w:szCs w:val="20"/>
      <w:lang w:eastAsia="ru-RU"/>
    </w:rPr>
  </w:style>
  <w:style w:type="character" w:customStyle="1" w:styleId="afa">
    <w:name w:val="Текст Знак"/>
    <w:aliases w:val="Текст Знак1 Знак,Текст Знак Знак Знак"/>
    <w:basedOn w:val="af"/>
    <w:link w:val="af9"/>
    <w:rsid w:val="007B5C28"/>
    <w:rPr>
      <w:rFonts w:ascii="Courier New" w:eastAsia="MS Mincho" w:hAnsi="Courier New" w:cs="Times New Roman"/>
      <w:sz w:val="20"/>
      <w:szCs w:val="20"/>
      <w:lang w:eastAsia="ru-RU"/>
    </w:rPr>
  </w:style>
  <w:style w:type="paragraph" w:styleId="32">
    <w:name w:val="Body Text Indent 3"/>
    <w:basedOn w:val="ae"/>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
    <w:link w:val="32"/>
    <w:rsid w:val="007B5C28"/>
    <w:rPr>
      <w:rFonts w:ascii="Times New Roman" w:eastAsia="MS Mincho" w:hAnsi="Times New Roman" w:cs="Times New Roman"/>
      <w:sz w:val="16"/>
      <w:szCs w:val="16"/>
      <w:lang w:eastAsia="ru-RU"/>
    </w:rPr>
  </w:style>
  <w:style w:type="table" w:styleId="afb">
    <w:name w:val="Table Grid"/>
    <w:basedOn w:val="af0"/>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aption"/>
    <w:basedOn w:val="ae"/>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e"/>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
    <w:link w:val="26"/>
    <w:rsid w:val="007B5C28"/>
    <w:rPr>
      <w:rFonts w:ascii="Times New Roman" w:eastAsia="MS Mincho" w:hAnsi="Times New Roman" w:cs="Times New Roman"/>
      <w:sz w:val="24"/>
      <w:szCs w:val="24"/>
      <w:lang w:eastAsia="ru-RU"/>
    </w:rPr>
  </w:style>
  <w:style w:type="paragraph" w:customStyle="1" w:styleId="afd">
    <w:name w:val="АДРЕС"/>
    <w:basedOn w:val="ae"/>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e">
    <w:name w:val="header"/>
    <w:aliases w:val=" Знак3 Знак Знак, Знак3"/>
    <w:basedOn w:val="ae"/>
    <w:link w:val="aff"/>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
    <w:name w:val="Верхний колонтитул Знак"/>
    <w:aliases w:val=" Знак3 Знак Знак Знак, Знак3 Знак1"/>
    <w:basedOn w:val="af"/>
    <w:link w:val="afe"/>
    <w:rsid w:val="00D353C8"/>
    <w:rPr>
      <w:rFonts w:ascii="Times New Roman" w:eastAsia="MS Mincho" w:hAnsi="Times New Roman" w:cs="Times New Roman"/>
      <w:sz w:val="24"/>
      <w:szCs w:val="24"/>
      <w:lang w:eastAsia="ru-RU"/>
    </w:rPr>
  </w:style>
  <w:style w:type="character" w:styleId="aff0">
    <w:name w:val="page number"/>
    <w:basedOn w:val="af"/>
    <w:rsid w:val="00D353C8"/>
  </w:style>
  <w:style w:type="paragraph" w:styleId="34">
    <w:name w:val="Body Text 3"/>
    <w:basedOn w:val="ae"/>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e"/>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1">
    <w:name w:val="Основний текст Знак"/>
    <w:basedOn w:val="af"/>
    <w:rsid w:val="00720151"/>
    <w:rPr>
      <w:bCs/>
      <w:sz w:val="28"/>
      <w:szCs w:val="24"/>
      <w:lang w:val="uk-UA" w:eastAsia="ru-RU" w:bidi="ar-SA"/>
    </w:rPr>
  </w:style>
  <w:style w:type="paragraph" w:customStyle="1" w:styleId="17">
    <w:name w:val="заголовок 1"/>
    <w:basedOn w:val="ae"/>
    <w:next w:val="ae"/>
    <w:link w:val="18"/>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e"/>
    <w:next w:val="ae"/>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2">
    <w:name w:val="footer"/>
    <w:basedOn w:val="ae"/>
    <w:link w:val="aff3"/>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3">
    <w:name w:val="Нижний колонтитул Знак"/>
    <w:basedOn w:val="af"/>
    <w:link w:val="aff2"/>
    <w:rsid w:val="00720151"/>
    <w:rPr>
      <w:rFonts w:ascii="Times New Roman" w:eastAsia="Times New Roman" w:hAnsi="Times New Roman" w:cs="Times New Roman"/>
      <w:sz w:val="24"/>
      <w:szCs w:val="24"/>
      <w:lang w:val="uk-UA" w:eastAsia="ru-RU"/>
    </w:rPr>
  </w:style>
  <w:style w:type="paragraph" w:customStyle="1" w:styleId="1">
    <w:name w:val="Стиль1"/>
    <w:basedOn w:val="ae"/>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e"/>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4">
    <w:name w:val="Normal (Web)"/>
    <w:aliases w:val="Обычный (Web)1"/>
    <w:basedOn w:val="ae"/>
    <w:link w:val="aff5"/>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
    <w:rsid w:val="00720151"/>
  </w:style>
  <w:style w:type="character" w:styleId="aff6">
    <w:name w:val="Strong"/>
    <w:basedOn w:val="af"/>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
    <w:rsid w:val="00680986"/>
    <w:rPr>
      <w:rFonts w:ascii="Times New Roman" w:hAnsi="Times New Roman" w:cs="Times New Roman"/>
      <w:b/>
      <w:bCs/>
      <w:sz w:val="24"/>
      <w:szCs w:val="24"/>
    </w:rPr>
  </w:style>
  <w:style w:type="paragraph" w:customStyle="1" w:styleId="Style2">
    <w:name w:val="Style2"/>
    <w:basedOn w:val="ae"/>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e"/>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e"/>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
    <w:uiPriority w:val="99"/>
    <w:rsid w:val="006B4085"/>
    <w:rPr>
      <w:rFonts w:ascii="Times New Roman" w:hAnsi="Times New Roman" w:cs="Times New Roman"/>
      <w:sz w:val="18"/>
      <w:szCs w:val="18"/>
    </w:rPr>
  </w:style>
  <w:style w:type="character" w:customStyle="1" w:styleId="FontStyle24">
    <w:name w:val="Font Style24"/>
    <w:basedOn w:val="af"/>
    <w:rsid w:val="006B4085"/>
    <w:rPr>
      <w:rFonts w:ascii="Times New Roman" w:hAnsi="Times New Roman" w:cs="Times New Roman"/>
      <w:sz w:val="26"/>
      <w:szCs w:val="26"/>
    </w:rPr>
  </w:style>
  <w:style w:type="paragraph" w:customStyle="1" w:styleId="Style8">
    <w:name w:val="Style8"/>
    <w:basedOn w:val="ae"/>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e"/>
    <w:next w:val="ae"/>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7">
    <w:name w:val="Block Text"/>
    <w:basedOn w:val="ae"/>
    <w:link w:val="19"/>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
    <w:rsid w:val="00BA6271"/>
  </w:style>
  <w:style w:type="paragraph" w:customStyle="1" w:styleId="1a">
    <w:name w:val="Текст1"/>
    <w:basedOn w:val="ae"/>
    <w:rsid w:val="00BA6271"/>
    <w:pPr>
      <w:spacing w:after="0" w:line="240" w:lineRule="auto"/>
    </w:pPr>
    <w:rPr>
      <w:rFonts w:ascii="Courier New" w:eastAsia="Times New Roman" w:hAnsi="Courier New" w:cs="Times New Roman"/>
      <w:sz w:val="20"/>
      <w:szCs w:val="20"/>
      <w:lang w:val="uk-UA" w:eastAsia="ru-RU"/>
    </w:rPr>
  </w:style>
  <w:style w:type="paragraph" w:styleId="1b">
    <w:name w:val="toc 1"/>
    <w:basedOn w:val="ae"/>
    <w:next w:val="ae"/>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
    <w:rsid w:val="00BA6271"/>
    <w:rPr>
      <w:rFonts w:ascii="Tahoma" w:eastAsia="Times New Roman" w:hAnsi="Tahoma" w:cs="Tahoma" w:hint="default"/>
      <w:color w:val="333333"/>
      <w:sz w:val="20"/>
      <w:szCs w:val="20"/>
    </w:rPr>
  </w:style>
  <w:style w:type="paragraph" w:styleId="aff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e"/>
    <w:link w:val="aff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
    <w:link w:val="aff8"/>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a">
    <w:name w:val="footnote reference"/>
    <w:basedOn w:val="af"/>
    <w:rsid w:val="00BA6271"/>
    <w:rPr>
      <w:vertAlign w:val="superscript"/>
    </w:rPr>
  </w:style>
  <w:style w:type="paragraph" w:customStyle="1" w:styleId="StyleZakonu">
    <w:name w:val="StyleZakonu"/>
    <w:basedOn w:val="ae"/>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
    <w:rsid w:val="00DF1BE1"/>
  </w:style>
  <w:style w:type="paragraph" w:customStyle="1" w:styleId="rvps14">
    <w:name w:val="rvps14"/>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
    <w:rsid w:val="00DF1BE1"/>
  </w:style>
  <w:style w:type="paragraph" w:customStyle="1" w:styleId="rvps17">
    <w:name w:val="rvps17"/>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
    <w:rsid w:val="00725913"/>
    <w:rPr>
      <w:rFonts w:ascii="Times New Roman" w:hAnsi="Times New Roman" w:cs="Times New Roman"/>
      <w:sz w:val="24"/>
      <w:szCs w:val="24"/>
    </w:rPr>
  </w:style>
  <w:style w:type="paragraph" w:customStyle="1" w:styleId="1c">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e"/>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
    <w:rsid w:val="00725913"/>
    <w:rPr>
      <w:b/>
      <w:bCs/>
    </w:rPr>
  </w:style>
  <w:style w:type="character" w:customStyle="1" w:styleId="announcetitle1">
    <w:name w:val="announce_title1"/>
    <w:basedOn w:val="af"/>
    <w:rsid w:val="00725913"/>
    <w:rPr>
      <w:b/>
      <w:bCs/>
      <w:color w:val="00763E"/>
      <w:sz w:val="28"/>
      <w:szCs w:val="28"/>
    </w:rPr>
  </w:style>
  <w:style w:type="character" w:customStyle="1" w:styleId="mainmagtitle1">
    <w:name w:val="main_mag_title1"/>
    <w:basedOn w:val="af"/>
    <w:rsid w:val="00725913"/>
    <w:rPr>
      <w:b/>
      <w:bCs/>
      <w:color w:val="9D0000"/>
      <w:sz w:val="40"/>
      <w:szCs w:val="40"/>
    </w:rPr>
  </w:style>
  <w:style w:type="character" w:customStyle="1" w:styleId="mainmagnum1">
    <w:name w:val="main_mag_num1"/>
    <w:basedOn w:val="af"/>
    <w:rsid w:val="00725913"/>
    <w:rPr>
      <w:color w:val="9D0000"/>
      <w:sz w:val="28"/>
      <w:szCs w:val="28"/>
    </w:rPr>
  </w:style>
  <w:style w:type="character" w:styleId="affb">
    <w:name w:val="Emphasis"/>
    <w:basedOn w:val="af"/>
    <w:qFormat/>
    <w:rsid w:val="00725913"/>
    <w:rPr>
      <w:i/>
      <w:iCs/>
    </w:rPr>
  </w:style>
  <w:style w:type="character" w:customStyle="1" w:styleId="style51">
    <w:name w:val="style51"/>
    <w:basedOn w:val="af"/>
    <w:rsid w:val="00725913"/>
    <w:rPr>
      <w:rFonts w:ascii="Arial" w:hAnsi="Arial" w:cs="Arial" w:hint="default"/>
      <w:sz w:val="36"/>
      <w:szCs w:val="36"/>
    </w:rPr>
  </w:style>
  <w:style w:type="character" w:customStyle="1" w:styleId="style81">
    <w:name w:val="style81"/>
    <w:basedOn w:val="af"/>
    <w:rsid w:val="00725913"/>
    <w:rPr>
      <w:rFonts w:ascii="Arial" w:hAnsi="Arial" w:cs="Arial" w:hint="default"/>
    </w:rPr>
  </w:style>
  <w:style w:type="character" w:styleId="affc">
    <w:name w:val="FollowedHyperlink"/>
    <w:basedOn w:val="af"/>
    <w:unhideWhenUsed/>
    <w:rsid w:val="00725913"/>
    <w:rPr>
      <w:color w:val="954F72" w:themeColor="followedHyperlink"/>
      <w:u w:val="single"/>
    </w:rPr>
  </w:style>
  <w:style w:type="paragraph" w:customStyle="1" w:styleId="affd">
    <w:name w:val="Содержимое таблицы"/>
    <w:basedOn w:val="ae"/>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e">
    <w:name w:val="Subtitle"/>
    <w:basedOn w:val="ae"/>
    <w:next w:val="af3"/>
    <w:link w:val="afff"/>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
    <w:name w:val="Подзаголовок Знак"/>
    <w:basedOn w:val="af"/>
    <w:link w:val="affe"/>
    <w:rsid w:val="00005941"/>
    <w:rPr>
      <w:rFonts w:ascii="Arial" w:eastAsia="Lucida Sans Unicode" w:hAnsi="Arial" w:cs="Tahoma"/>
      <w:i/>
      <w:iCs/>
      <w:sz w:val="28"/>
      <w:szCs w:val="28"/>
      <w:lang w:eastAsia="ar-SA"/>
    </w:rPr>
  </w:style>
  <w:style w:type="paragraph" w:styleId="HTML0">
    <w:name w:val="HTML Preformatted"/>
    <w:basedOn w:val="ae"/>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
    <w:link w:val="HTML0"/>
    <w:rsid w:val="003C1FA0"/>
    <w:rPr>
      <w:rFonts w:ascii="Courier New" w:eastAsia="Times New Roman" w:hAnsi="Courier New" w:cs="Courier New"/>
      <w:sz w:val="18"/>
      <w:szCs w:val="18"/>
      <w:lang w:eastAsia="ru-RU"/>
    </w:rPr>
  </w:style>
  <w:style w:type="character" w:customStyle="1" w:styleId="snoska1">
    <w:name w:val="snoska1"/>
    <w:basedOn w:val="af"/>
    <w:rsid w:val="003C1FA0"/>
    <w:rPr>
      <w:rFonts w:ascii="Times New Roman" w:hAnsi="Times New Roman" w:cs="Times New Roman"/>
      <w:sz w:val="24"/>
      <w:szCs w:val="24"/>
    </w:rPr>
  </w:style>
  <w:style w:type="paragraph" w:customStyle="1" w:styleId="H3">
    <w:name w:val="H3"/>
    <w:basedOn w:val="ae"/>
    <w:next w:val="ae"/>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
    <w:rsid w:val="003C1FA0"/>
    <w:rPr>
      <w:rFonts w:ascii="Times New Roman" w:hAnsi="Times New Roman" w:cs="Times New Roman"/>
      <w:sz w:val="24"/>
      <w:szCs w:val="24"/>
    </w:rPr>
  </w:style>
  <w:style w:type="paragraph" w:styleId="afff0">
    <w:name w:val="Balloon Text"/>
    <w:basedOn w:val="ae"/>
    <w:link w:val="afff1"/>
    <w:rsid w:val="003C1FA0"/>
    <w:pPr>
      <w:spacing w:after="0" w:line="240" w:lineRule="auto"/>
    </w:pPr>
    <w:rPr>
      <w:rFonts w:ascii="Tahoma" w:eastAsia="Times New Roman" w:hAnsi="Tahoma" w:cs="Tahoma"/>
      <w:sz w:val="16"/>
      <w:szCs w:val="16"/>
      <w:lang w:eastAsia="ru-RU"/>
    </w:rPr>
  </w:style>
  <w:style w:type="character" w:customStyle="1" w:styleId="afff1">
    <w:name w:val="Текст выноски Знак"/>
    <w:basedOn w:val="af"/>
    <w:link w:val="afff0"/>
    <w:rsid w:val="003C1FA0"/>
    <w:rPr>
      <w:rFonts w:ascii="Tahoma" w:eastAsia="Times New Roman" w:hAnsi="Tahoma" w:cs="Tahoma"/>
      <w:sz w:val="16"/>
      <w:szCs w:val="16"/>
      <w:lang w:eastAsia="ru-RU"/>
    </w:rPr>
  </w:style>
  <w:style w:type="paragraph" w:customStyle="1" w:styleId="1d">
    <w:name w:val="Основной текст с отступом1"/>
    <w:basedOn w:val="ae"/>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2">
    <w:name w:val="Стиль"/>
    <w:rsid w:val="002636FF"/>
    <w:pPr>
      <w:spacing w:after="0" w:line="240" w:lineRule="auto"/>
    </w:pPr>
    <w:rPr>
      <w:rFonts w:ascii="Times New Roman" w:eastAsia="Times New Roman" w:hAnsi="Times New Roman" w:cs="Times New Roman"/>
      <w:sz w:val="20"/>
      <w:szCs w:val="20"/>
      <w:lang w:eastAsia="ru-RU"/>
    </w:rPr>
  </w:style>
  <w:style w:type="table" w:styleId="1e">
    <w:name w:val="Table Classic 1"/>
    <w:basedOn w:val="af0"/>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Document Map"/>
    <w:basedOn w:val="ae"/>
    <w:link w:val="afff4"/>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4">
    <w:name w:val="Схема документа Знак"/>
    <w:basedOn w:val="af"/>
    <w:link w:val="afff3"/>
    <w:rsid w:val="007C7BBA"/>
    <w:rPr>
      <w:rFonts w:ascii="Tahoma" w:eastAsia="Times New Roman" w:hAnsi="Tahoma" w:cs="Tahoma"/>
      <w:sz w:val="20"/>
      <w:szCs w:val="20"/>
      <w:shd w:val="clear" w:color="auto" w:fill="000080"/>
      <w:lang w:eastAsia="ru-RU"/>
    </w:rPr>
  </w:style>
  <w:style w:type="paragraph" w:styleId="afff5">
    <w:name w:val="List Paragraph"/>
    <w:basedOn w:val="ae"/>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
    <w:name w:val="Основной шрифт абзаца1"/>
    <w:rsid w:val="00033211"/>
  </w:style>
  <w:style w:type="character" w:customStyle="1" w:styleId="afff6">
    <w:name w:val="Íèæíèé êîëîíòèòóë Çíàê"/>
    <w:basedOn w:val="1f"/>
    <w:rsid w:val="00033211"/>
    <w:rPr>
      <w:rFonts w:cs="Times New Roman"/>
      <w:sz w:val="24"/>
      <w:szCs w:val="24"/>
    </w:rPr>
  </w:style>
  <w:style w:type="character" w:customStyle="1" w:styleId="1f0">
    <w:name w:val="Номер страницы1"/>
    <w:basedOn w:val="1f"/>
    <w:rsid w:val="00033211"/>
    <w:rPr>
      <w:rFonts w:cs="Times New Roman"/>
    </w:rPr>
  </w:style>
  <w:style w:type="character" w:customStyle="1" w:styleId="afff7">
    <w:name w:val="Âåðõíèé êîëîíòèòóë Çíàê"/>
    <w:basedOn w:val="1f"/>
    <w:rsid w:val="00033211"/>
    <w:rPr>
      <w:rFonts w:cs="Times New Roman"/>
      <w:sz w:val="24"/>
      <w:szCs w:val="24"/>
    </w:rPr>
  </w:style>
  <w:style w:type="character" w:customStyle="1" w:styleId="340">
    <w:name w:val="Ãèïåðññûëêà34"/>
    <w:basedOn w:val="1f"/>
    <w:rsid w:val="00033211"/>
    <w:rPr>
      <w:rFonts w:cs="Times New Roman"/>
      <w:color w:val="auto"/>
      <w:u w:val="single"/>
    </w:rPr>
  </w:style>
  <w:style w:type="paragraph" w:customStyle="1" w:styleId="afff8">
    <w:name w:val="Заголовок"/>
    <w:basedOn w:val="ae"/>
    <w:next w:val="af3"/>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9">
    <w:name w:val="List"/>
    <w:basedOn w:val="af3"/>
    <w:rsid w:val="00033211"/>
    <w:pPr>
      <w:widowControl w:val="0"/>
    </w:pPr>
    <w:rPr>
      <w:rFonts w:ascii="Arial" w:eastAsia="Times New Roman" w:hAnsi="Arial" w:cs="Tahoma"/>
      <w:sz w:val="24"/>
    </w:rPr>
  </w:style>
  <w:style w:type="paragraph" w:customStyle="1" w:styleId="1f1">
    <w:name w:val="Название1"/>
    <w:basedOn w:val="ae"/>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2">
    <w:name w:val="Указатель1"/>
    <w:basedOn w:val="ae"/>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3">
    <w:name w:val="Название Знак1"/>
    <w:basedOn w:val="af"/>
    <w:rsid w:val="00033211"/>
    <w:rPr>
      <w:sz w:val="28"/>
      <w:szCs w:val="28"/>
      <w:lang w:val="uk-UA" w:eastAsia="ar-SA"/>
    </w:rPr>
  </w:style>
  <w:style w:type="paragraph" w:customStyle="1" w:styleId="1f4">
    <w:name w:val="Ниж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5">
    <w:name w:val="Верх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e"/>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e"/>
    <w:next w:val="ae"/>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a">
    <w:name w:val="Цитаты"/>
    <w:basedOn w:val="ae"/>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b">
    <w:name w:val="TOC Heading"/>
    <w:basedOn w:val="15"/>
    <w:next w:val="ae"/>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e"/>
    <w:next w:val="ae"/>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6">
    <w:name w:val="Текст выноски Знак1"/>
    <w:basedOn w:val="af"/>
    <w:rsid w:val="00CC111C"/>
    <w:rPr>
      <w:rFonts w:ascii="Tahoma" w:eastAsia="Times New Roman" w:hAnsi="Tahoma" w:cs="Tahoma"/>
      <w:sz w:val="16"/>
      <w:szCs w:val="16"/>
    </w:rPr>
  </w:style>
  <w:style w:type="character" w:styleId="afffc">
    <w:name w:val="line number"/>
    <w:basedOn w:val="af"/>
    <w:uiPriority w:val="99"/>
    <w:rsid w:val="00896233"/>
  </w:style>
  <w:style w:type="paragraph" w:styleId="afffd">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c"/>
    <w:next w:val="1c"/>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c"/>
    <w:next w:val="1c"/>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c"/>
    <w:next w:val="1c"/>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c"/>
    <w:next w:val="1c"/>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c"/>
    <w:next w:val="1c"/>
    <w:rsid w:val="009E2D95"/>
    <w:pPr>
      <w:keepNext/>
      <w:widowControl/>
      <w:spacing w:line="240" w:lineRule="auto"/>
      <w:ind w:firstLine="0"/>
      <w:jc w:val="center"/>
    </w:pPr>
    <w:rPr>
      <w:rFonts w:ascii="Times New Roman" w:hAnsi="Times New Roman"/>
      <w:b/>
      <w:snapToGrid/>
      <w:sz w:val="32"/>
      <w:lang w:val="uk-UA"/>
    </w:rPr>
  </w:style>
  <w:style w:type="paragraph" w:customStyle="1" w:styleId="1f7">
    <w:name w:val="Основной текст1"/>
    <w:basedOn w:val="1c"/>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c"/>
    <w:rsid w:val="009E2D95"/>
    <w:pPr>
      <w:widowControl/>
      <w:spacing w:after="120"/>
      <w:ind w:firstLine="0"/>
      <w:jc w:val="left"/>
    </w:pPr>
    <w:rPr>
      <w:rFonts w:ascii="Times New Roman" w:hAnsi="Times New Roman"/>
      <w:snapToGrid/>
      <w:sz w:val="24"/>
    </w:rPr>
  </w:style>
  <w:style w:type="paragraph" w:customStyle="1" w:styleId="2a">
    <w:name w:val="Название2"/>
    <w:basedOn w:val="1c"/>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c"/>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c"/>
    <w:rsid w:val="009E2D95"/>
    <w:pPr>
      <w:widowControl/>
      <w:spacing w:line="360" w:lineRule="auto"/>
      <w:ind w:firstLine="0"/>
    </w:pPr>
    <w:rPr>
      <w:rFonts w:ascii="Times New Roman" w:hAnsi="Times New Roman"/>
      <w:snapToGrid/>
      <w:sz w:val="28"/>
    </w:rPr>
  </w:style>
  <w:style w:type="paragraph" w:customStyle="1" w:styleId="61">
    <w:name w:val="Заголовок 61"/>
    <w:basedOn w:val="1c"/>
    <w:next w:val="1c"/>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c"/>
    <w:next w:val="1c"/>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c"/>
    <w:next w:val="1c"/>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c"/>
    <w:next w:val="1c"/>
    <w:rsid w:val="009E2D95"/>
    <w:pPr>
      <w:keepNext/>
      <w:widowControl/>
      <w:spacing w:line="240" w:lineRule="auto"/>
      <w:ind w:firstLine="0"/>
      <w:jc w:val="center"/>
    </w:pPr>
    <w:rPr>
      <w:rFonts w:ascii="Times New Roman" w:hAnsi="Times New Roman"/>
      <w:b/>
      <w:snapToGrid/>
      <w:sz w:val="22"/>
    </w:rPr>
  </w:style>
  <w:style w:type="paragraph" w:customStyle="1" w:styleId="1f8">
    <w:name w:val="Название объекта1"/>
    <w:basedOn w:val="1c"/>
    <w:next w:val="1c"/>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c"/>
    <w:rsid w:val="009E2D95"/>
    <w:pPr>
      <w:widowControl/>
      <w:spacing w:after="120" w:line="240" w:lineRule="auto"/>
      <w:ind w:left="283" w:firstLine="0"/>
      <w:jc w:val="left"/>
    </w:pPr>
    <w:rPr>
      <w:rFonts w:ascii="Times New Roman" w:hAnsi="Times New Roman"/>
      <w:snapToGrid/>
      <w:sz w:val="16"/>
    </w:rPr>
  </w:style>
  <w:style w:type="paragraph" w:customStyle="1" w:styleId="afffe">
    <w:name w:val="Тарас дисертація текст"/>
    <w:basedOn w:val="1c"/>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c"/>
    <w:rsid w:val="009E2D95"/>
    <w:pPr>
      <w:widowControl/>
      <w:spacing w:line="240" w:lineRule="auto"/>
      <w:ind w:firstLine="0"/>
      <w:jc w:val="left"/>
    </w:pPr>
    <w:rPr>
      <w:rFonts w:ascii="Times New Roman" w:hAnsi="Times New Roman"/>
      <w:snapToGrid/>
      <w:sz w:val="28"/>
    </w:rPr>
  </w:style>
  <w:style w:type="character" w:customStyle="1" w:styleId="1f9">
    <w:name w:val="Гиперссылка1"/>
    <w:basedOn w:val="1f"/>
    <w:rsid w:val="009E2D95"/>
    <w:rPr>
      <w:color w:val="0000FF"/>
      <w:u w:val="single"/>
    </w:rPr>
  </w:style>
  <w:style w:type="paragraph" w:customStyle="1" w:styleId="1fa">
    <w:name w:val="Цитата1"/>
    <w:basedOn w:val="1c"/>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b">
    <w:name w:val="Просмотренная гиперссылка1"/>
    <w:basedOn w:val="1f"/>
    <w:rsid w:val="009E2D95"/>
    <w:rPr>
      <w:color w:val="800080"/>
      <w:u w:val="single"/>
    </w:rPr>
  </w:style>
  <w:style w:type="paragraph" w:customStyle="1" w:styleId="affff">
    <w:name w:val="Клас"/>
    <w:basedOn w:val="1c"/>
    <w:rsid w:val="009E2D95"/>
    <w:pPr>
      <w:widowControl/>
      <w:ind w:firstLine="0"/>
      <w:jc w:val="center"/>
    </w:pPr>
    <w:rPr>
      <w:rFonts w:ascii="Arial" w:hAnsi="Arial"/>
      <w:b/>
      <w:snapToGrid/>
      <w:sz w:val="32"/>
      <w:lang w:val="uk-UA"/>
    </w:rPr>
  </w:style>
  <w:style w:type="paragraph" w:customStyle="1" w:styleId="1fc">
    <w:name w:val="Схема документа1"/>
    <w:basedOn w:val="1c"/>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e"/>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0">
    <w:name w:val="Основной шрифт"/>
    <w:uiPriority w:val="99"/>
    <w:rsid w:val="00985B1C"/>
  </w:style>
  <w:style w:type="character" w:customStyle="1" w:styleId="affff1">
    <w:name w:val="номер страницы"/>
    <w:basedOn w:val="affff0"/>
    <w:rsid w:val="00985B1C"/>
  </w:style>
  <w:style w:type="paragraph" w:customStyle="1" w:styleId="affff2">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3">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4">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5">
    <w:name w:val="annotation reference"/>
    <w:basedOn w:val="af"/>
    <w:rsid w:val="006360C2"/>
    <w:rPr>
      <w:sz w:val="16"/>
      <w:szCs w:val="16"/>
    </w:rPr>
  </w:style>
  <w:style w:type="paragraph" w:styleId="affff6">
    <w:name w:val="annotation text"/>
    <w:basedOn w:val="ae"/>
    <w:link w:val="affff7"/>
    <w:rsid w:val="006360C2"/>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f"/>
    <w:link w:val="affff6"/>
    <w:rsid w:val="006360C2"/>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6360C2"/>
    <w:rPr>
      <w:b/>
      <w:bCs/>
    </w:rPr>
  </w:style>
  <w:style w:type="character" w:customStyle="1" w:styleId="affff9">
    <w:name w:val="Тема примечания Знак"/>
    <w:basedOn w:val="affff7"/>
    <w:link w:val="affff8"/>
    <w:rsid w:val="006360C2"/>
    <w:rPr>
      <w:rFonts w:ascii="Times New Roman" w:eastAsia="Times New Roman" w:hAnsi="Times New Roman" w:cs="Times New Roman"/>
      <w:b/>
      <w:bCs/>
      <w:sz w:val="20"/>
      <w:szCs w:val="20"/>
      <w:lang w:eastAsia="ru-RU"/>
    </w:rPr>
  </w:style>
  <w:style w:type="character" w:customStyle="1" w:styleId="rvts9">
    <w:name w:val="rvts9"/>
    <w:basedOn w:val="af"/>
    <w:rsid w:val="00CE763D"/>
    <w:rPr>
      <w:rFonts w:ascii="Times New Roman" w:hAnsi="Times New Roman" w:cs="Times New Roman"/>
      <w:sz w:val="24"/>
      <w:szCs w:val="24"/>
    </w:rPr>
  </w:style>
  <w:style w:type="character" w:customStyle="1" w:styleId="rvts15">
    <w:name w:val="rvts15"/>
    <w:basedOn w:val="af"/>
    <w:rsid w:val="00CE763D"/>
    <w:rPr>
      <w:rFonts w:ascii="Times New Roman" w:hAnsi="Times New Roman" w:cs="Times New Roman"/>
      <w:sz w:val="28"/>
      <w:szCs w:val="28"/>
    </w:rPr>
  </w:style>
  <w:style w:type="character" w:customStyle="1" w:styleId="ti">
    <w:name w:val="ti"/>
    <w:basedOn w:val="af"/>
    <w:rsid w:val="00CE763D"/>
  </w:style>
  <w:style w:type="character" w:customStyle="1" w:styleId="citation-abbreviation">
    <w:name w:val="citation-abbreviation"/>
    <w:basedOn w:val="af"/>
    <w:rsid w:val="00CE763D"/>
  </w:style>
  <w:style w:type="character" w:customStyle="1" w:styleId="citation-publication-date">
    <w:name w:val="citation-publication-date"/>
    <w:basedOn w:val="af"/>
    <w:rsid w:val="00CE763D"/>
  </w:style>
  <w:style w:type="character" w:customStyle="1" w:styleId="citation-volume">
    <w:name w:val="citation-volume"/>
    <w:basedOn w:val="af"/>
    <w:rsid w:val="00CE763D"/>
  </w:style>
  <w:style w:type="character" w:customStyle="1" w:styleId="citation-flpages">
    <w:name w:val="citation-flpages"/>
    <w:basedOn w:val="af"/>
    <w:rsid w:val="00CE763D"/>
  </w:style>
  <w:style w:type="paragraph" w:customStyle="1" w:styleId="1fd">
    <w:name w:val="Текст выноски1"/>
    <w:basedOn w:val="ae"/>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
    <w:rsid w:val="00C30E90"/>
  </w:style>
  <w:style w:type="paragraph" w:customStyle="1" w:styleId="14pt0">
    <w:name w:val="Обычный + 14 pt"/>
    <w:basedOn w:val="ae"/>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e"/>
    <w:rsid w:val="009E1D6E"/>
    <w:pPr>
      <w:spacing w:after="0" w:line="360" w:lineRule="auto"/>
      <w:jc w:val="both"/>
    </w:pPr>
    <w:rPr>
      <w:rFonts w:ascii="Times New Roman" w:eastAsia="Times New Roman" w:hAnsi="Times New Roman" w:cs="Times New Roman"/>
      <w:sz w:val="28"/>
      <w:szCs w:val="20"/>
      <w:lang w:eastAsia="ru-RU"/>
    </w:rPr>
  </w:style>
  <w:style w:type="paragraph" w:styleId="affffa">
    <w:name w:val="endnote text"/>
    <w:aliases w:val=" Знак2 Знак Знак"/>
    <w:basedOn w:val="ae"/>
    <w:link w:val="affffb"/>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концевой сноски Знак"/>
    <w:aliases w:val=" Знак2 Знак Знак Знак"/>
    <w:basedOn w:val="af"/>
    <w:link w:val="affffa"/>
    <w:rsid w:val="0003662D"/>
    <w:rPr>
      <w:rFonts w:ascii="Times New Roman" w:eastAsia="Times New Roman" w:hAnsi="Times New Roman" w:cs="Times New Roman"/>
      <w:sz w:val="20"/>
      <w:szCs w:val="20"/>
      <w:lang w:eastAsia="ru-RU"/>
    </w:rPr>
  </w:style>
  <w:style w:type="character" w:customStyle="1" w:styleId="font5">
    <w:name w:val="font5"/>
    <w:basedOn w:val="af"/>
    <w:uiPriority w:val="99"/>
    <w:rsid w:val="00DE4FE1"/>
  </w:style>
  <w:style w:type="paragraph" w:customStyle="1" w:styleId="lic">
    <w:name w:val="lic"/>
    <w:basedOn w:val="ae"/>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e">
    <w:name w:val="Обычный с отступом 1 см"/>
    <w:basedOn w:val="ae"/>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e"/>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e"/>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
    <w:rsid w:val="00DE4FE1"/>
    <w:rPr>
      <w:rFonts w:ascii="Times New Roman" w:hAnsi="Times New Roman" w:cs="Times New Roman" w:hint="default"/>
      <w:sz w:val="24"/>
      <w:szCs w:val="24"/>
    </w:rPr>
  </w:style>
  <w:style w:type="character" w:customStyle="1" w:styleId="rvts21">
    <w:name w:val="rvts21"/>
    <w:basedOn w:val="af"/>
    <w:rsid w:val="00DE4FE1"/>
    <w:rPr>
      <w:rFonts w:ascii="Times New Roman" w:hAnsi="Times New Roman" w:cs="Times New Roman" w:hint="default"/>
      <w:spacing w:val="-15"/>
      <w:sz w:val="24"/>
      <w:szCs w:val="24"/>
    </w:rPr>
  </w:style>
  <w:style w:type="character" w:customStyle="1" w:styleId="rvts22">
    <w:name w:val="rvts22"/>
    <w:basedOn w:val="af"/>
    <w:rsid w:val="00DE4FE1"/>
    <w:rPr>
      <w:rFonts w:ascii="Times New Roman" w:hAnsi="Times New Roman" w:cs="Times New Roman" w:hint="default"/>
      <w:color w:val="000000"/>
      <w:sz w:val="24"/>
      <w:szCs w:val="24"/>
    </w:rPr>
  </w:style>
  <w:style w:type="character" w:customStyle="1" w:styleId="affffc">
    <w:name w:val="a"/>
    <w:basedOn w:val="af"/>
    <w:rsid w:val="00BD4B75"/>
  </w:style>
  <w:style w:type="character" w:customStyle="1" w:styleId="spelle">
    <w:name w:val="spelle"/>
    <w:basedOn w:val="af"/>
    <w:rsid w:val="00BD4B75"/>
  </w:style>
  <w:style w:type="character" w:customStyle="1" w:styleId="grame">
    <w:name w:val="grame"/>
    <w:basedOn w:val="af"/>
    <w:rsid w:val="00BD4B75"/>
  </w:style>
  <w:style w:type="paragraph" w:customStyle="1" w:styleId="14pt">
    <w:name w:val="Стиль Нумерованный список + 14 pt"/>
    <w:basedOn w:val="ae"/>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e"/>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
    <w:rsid w:val="00116762"/>
    <w:rPr>
      <w:rFonts w:ascii="Times New Roman" w:hAnsi="Times New Roman" w:cs="Times New Roman" w:hint="default"/>
      <w:sz w:val="24"/>
      <w:szCs w:val="24"/>
    </w:rPr>
  </w:style>
  <w:style w:type="paragraph" w:customStyle="1" w:styleId="affffd">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e">
    <w:name w:val="Таблиця"/>
    <w:basedOn w:val="ae"/>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e"/>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e"/>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e"/>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e"/>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e"/>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
    <w:rsid w:val="00116762"/>
  </w:style>
  <w:style w:type="character" w:customStyle="1" w:styleId="featuredlinkouts">
    <w:name w:val="featured_linkouts"/>
    <w:basedOn w:val="af"/>
    <w:rsid w:val="00116762"/>
  </w:style>
  <w:style w:type="paragraph" w:customStyle="1" w:styleId="r8">
    <w:name w:val="r8"/>
    <w:basedOn w:val="ae"/>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e"/>
    <w:rsid w:val="00BE3FCD"/>
    <w:pPr>
      <w:spacing w:after="0" w:line="240" w:lineRule="auto"/>
    </w:pPr>
    <w:rPr>
      <w:rFonts w:ascii="Times New Roman" w:eastAsia="Times New Roman" w:hAnsi="Times New Roman" w:cs="Times New Roman"/>
      <w:b/>
      <w:i/>
      <w:sz w:val="28"/>
      <w:szCs w:val="20"/>
      <w:lang w:eastAsia="ru-RU"/>
    </w:rPr>
  </w:style>
  <w:style w:type="paragraph" w:styleId="afffff">
    <w:name w:val="envelope address"/>
    <w:basedOn w:val="ae"/>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e"/>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
    <w:name w:val="Основной текст Знак1"/>
    <w:aliases w:val=" Знак Знак2"/>
    <w:basedOn w:val="af"/>
    <w:rsid w:val="00BE3FCD"/>
    <w:rPr>
      <w:b/>
      <w:i/>
      <w:spacing w:val="24"/>
      <w:sz w:val="32"/>
    </w:rPr>
  </w:style>
  <w:style w:type="paragraph" w:customStyle="1" w:styleId="214">
    <w:name w:val="Основной текст с отступом 21"/>
    <w:basedOn w:val="ae"/>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0">
    <w:name w:val="Знак Знак Знак"/>
    <w:basedOn w:val="af"/>
    <w:rsid w:val="00BE3FCD"/>
    <w:rPr>
      <w:sz w:val="28"/>
      <w:lang w:val="uk-UA" w:eastAsia="ru-RU" w:bidi="ar-SA"/>
    </w:rPr>
  </w:style>
  <w:style w:type="character" w:customStyle="1" w:styleId="hissue">
    <w:name w:val="hissue"/>
    <w:basedOn w:val="af"/>
    <w:rsid w:val="00BE3FCD"/>
  </w:style>
  <w:style w:type="character" w:customStyle="1" w:styleId="partheader">
    <w:name w:val="partheader"/>
    <w:basedOn w:val="af"/>
    <w:rsid w:val="00BE3FCD"/>
  </w:style>
  <w:style w:type="character" w:customStyle="1" w:styleId="small">
    <w:name w:val="small"/>
    <w:basedOn w:val="af"/>
    <w:rsid w:val="00BE3FCD"/>
  </w:style>
  <w:style w:type="character" w:customStyle="1" w:styleId="1ff0">
    <w:name w:val="Верхний колонтитул1"/>
    <w:basedOn w:val="af"/>
    <w:rsid w:val="00BE3FCD"/>
  </w:style>
  <w:style w:type="character" w:customStyle="1" w:styleId="bolder">
    <w:name w:val="bolder"/>
    <w:basedOn w:val="af"/>
    <w:rsid w:val="00BE3FCD"/>
  </w:style>
  <w:style w:type="character" w:customStyle="1" w:styleId="htopic">
    <w:name w:val="htopic"/>
    <w:basedOn w:val="af"/>
    <w:rsid w:val="00BE3FCD"/>
  </w:style>
  <w:style w:type="character" w:customStyle="1" w:styleId="header3">
    <w:name w:val="header3"/>
    <w:basedOn w:val="af"/>
    <w:rsid w:val="00BE3FCD"/>
  </w:style>
  <w:style w:type="character" w:customStyle="1" w:styleId="volume">
    <w:name w:val="volume"/>
    <w:basedOn w:val="af"/>
    <w:rsid w:val="00BE3FCD"/>
  </w:style>
  <w:style w:type="character" w:customStyle="1" w:styleId="issue">
    <w:name w:val="issue"/>
    <w:basedOn w:val="af"/>
    <w:rsid w:val="00BE3FCD"/>
  </w:style>
  <w:style w:type="character" w:customStyle="1" w:styleId="pages">
    <w:name w:val="pages"/>
    <w:basedOn w:val="af"/>
    <w:rsid w:val="00BE3FCD"/>
  </w:style>
  <w:style w:type="character" w:customStyle="1" w:styleId="text1">
    <w:name w:val="text1"/>
    <w:basedOn w:val="af"/>
    <w:rsid w:val="00BE3FCD"/>
  </w:style>
  <w:style w:type="character" w:customStyle="1" w:styleId="journalname">
    <w:name w:val="journalname"/>
    <w:basedOn w:val="af"/>
    <w:rsid w:val="00BE3FCD"/>
    <w:rPr>
      <w:i/>
      <w:iCs/>
    </w:rPr>
  </w:style>
  <w:style w:type="character" w:customStyle="1" w:styleId="b1">
    <w:name w:val="b1"/>
    <w:basedOn w:val="af"/>
    <w:rsid w:val="00BE3FCD"/>
    <w:rPr>
      <w:b/>
      <w:bCs/>
    </w:rPr>
  </w:style>
  <w:style w:type="character" w:customStyle="1" w:styleId="38">
    <w:name w:val="Название3"/>
    <w:basedOn w:val="af"/>
    <w:rsid w:val="00BE3FCD"/>
  </w:style>
  <w:style w:type="paragraph" w:customStyle="1" w:styleId="head">
    <w:name w:val="head"/>
    <w:basedOn w:val="ae"/>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e"/>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e"/>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
    <w:rsid w:val="00F91DA6"/>
    <w:rPr>
      <w:i/>
      <w:iCs/>
      <w:vanish w:val="0"/>
      <w:webHidden w:val="0"/>
      <w:specVanish w:val="0"/>
    </w:rPr>
  </w:style>
  <w:style w:type="character" w:customStyle="1" w:styleId="titles-source1">
    <w:name w:val="titles-source1"/>
    <w:basedOn w:val="af"/>
    <w:rsid w:val="00F91DA6"/>
    <w:rPr>
      <w:i/>
      <w:iCs/>
      <w:vanish w:val="0"/>
      <w:webHidden w:val="0"/>
      <w:color w:val="0A0905"/>
      <w:specVanish w:val="0"/>
    </w:rPr>
  </w:style>
  <w:style w:type="character" w:customStyle="1" w:styleId="fulltext-bd1">
    <w:name w:val="fulltext-bd1"/>
    <w:basedOn w:val="af"/>
    <w:rsid w:val="00F91DA6"/>
    <w:rPr>
      <w:b/>
      <w:bCs/>
    </w:rPr>
  </w:style>
  <w:style w:type="character" w:customStyle="1" w:styleId="titles-title1">
    <w:name w:val="titles-title1"/>
    <w:basedOn w:val="af"/>
    <w:rsid w:val="00F91DA6"/>
    <w:rPr>
      <w:b/>
      <w:bCs/>
      <w:vanish w:val="0"/>
      <w:webHidden w:val="0"/>
      <w:color w:val="0A0905"/>
      <w:specVanish w:val="0"/>
    </w:rPr>
  </w:style>
  <w:style w:type="character" w:customStyle="1" w:styleId="bibrecord-highlight1">
    <w:name w:val="bibrecord-highlight1"/>
    <w:basedOn w:val="af"/>
    <w:rsid w:val="00F91DA6"/>
    <w:rPr>
      <w:b/>
      <w:bCs/>
      <w:vanish w:val="0"/>
      <w:webHidden w:val="0"/>
      <w:color w:val="EE014C"/>
      <w:specVanish w:val="0"/>
    </w:rPr>
  </w:style>
  <w:style w:type="paragraph" w:customStyle="1" w:styleId="fulltext-references">
    <w:name w:val="fulltext-references"/>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e"/>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
    <w:rsid w:val="00F91DA6"/>
    <w:rPr>
      <w:w w:val="89"/>
      <w:sz w:val="24"/>
      <w:szCs w:val="24"/>
      <w:lang w:val="ru-RU" w:eastAsia="ru-RU" w:bidi="ar-SA"/>
    </w:rPr>
  </w:style>
  <w:style w:type="character" w:customStyle="1" w:styleId="indent1">
    <w:name w:val="indent1"/>
    <w:basedOn w:val="af"/>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
    <w:rsid w:val="00F91DA6"/>
    <w:rPr>
      <w:strike w:val="0"/>
      <w:dstrike w:val="0"/>
      <w:color w:val="004C88"/>
      <w:u w:val="single"/>
      <w:effect w:val="none"/>
    </w:rPr>
  </w:style>
  <w:style w:type="character" w:customStyle="1" w:styleId="12100">
    <w:name w:val="Обычный + 12 пт;Масштаб знаков: 100% Знак"/>
    <w:basedOn w:val="af"/>
    <w:rsid w:val="00F91DA6"/>
    <w:rPr>
      <w:w w:val="89"/>
      <w:sz w:val="24"/>
      <w:szCs w:val="24"/>
      <w:lang w:val="ru-RU" w:eastAsia="ru-RU" w:bidi="ar-SA"/>
    </w:rPr>
  </w:style>
  <w:style w:type="paragraph" w:customStyle="1" w:styleId="CommentSubject1">
    <w:name w:val="Comment Subject1"/>
    <w:basedOn w:val="affff6"/>
    <w:next w:val="affff6"/>
    <w:semiHidden/>
    <w:rsid w:val="0067363F"/>
    <w:rPr>
      <w:b/>
      <w:bCs/>
      <w:noProof/>
      <w:lang w:val="uk-UA"/>
    </w:rPr>
  </w:style>
  <w:style w:type="paragraph" w:customStyle="1" w:styleId="BalloonText1">
    <w:name w:val="Balloon Text1"/>
    <w:basedOn w:val="ae"/>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
    <w:rsid w:val="00CD0DED"/>
    <w:rPr>
      <w:rFonts w:ascii="Times New Roman" w:hAnsi="Times New Roman" w:cs="Times New Roman"/>
      <w:sz w:val="24"/>
      <w:szCs w:val="24"/>
    </w:rPr>
  </w:style>
  <w:style w:type="paragraph" w:customStyle="1" w:styleId="afffff1">
    <w:name w:val="Таблица"/>
    <w:basedOn w:val="ae"/>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e"/>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e"/>
    <w:next w:val="ae"/>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
    <w:rsid w:val="00AF0815"/>
  </w:style>
  <w:style w:type="paragraph" w:customStyle="1" w:styleId="msonormalcxspmiddle">
    <w:name w:val="msonormalcxspmiddle"/>
    <w:basedOn w:val="ae"/>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1">
    <w:name w:val="Основной шрифт абзаца1"/>
    <w:rsid w:val="00B634FC"/>
  </w:style>
  <w:style w:type="paragraph" w:customStyle="1" w:styleId="2e">
    <w:name w:val="Название2"/>
    <w:basedOn w:val="ae"/>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e"/>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e"/>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e"/>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2">
    <w:name w:val="Заголовок таблицы"/>
    <w:basedOn w:val="affd"/>
    <w:rsid w:val="00B634FC"/>
    <w:pPr>
      <w:jc w:val="center"/>
    </w:pPr>
    <w:rPr>
      <w:b/>
      <w:bCs/>
      <w:sz w:val="28"/>
      <w:szCs w:val="24"/>
    </w:rPr>
  </w:style>
  <w:style w:type="paragraph" w:customStyle="1" w:styleId="afffff3">
    <w:name w:val="Содержимое врезки"/>
    <w:basedOn w:val="af3"/>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e"/>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e"/>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e"/>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e"/>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e"/>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
    <w:rsid w:val="00605D7E"/>
    <w:rPr>
      <w:i/>
      <w:iCs/>
    </w:rPr>
  </w:style>
  <w:style w:type="character" w:customStyle="1" w:styleId="z3988">
    <w:name w:val="z3988"/>
    <w:basedOn w:val="af"/>
    <w:rsid w:val="00605D7E"/>
  </w:style>
  <w:style w:type="paragraph" w:customStyle="1" w:styleId="2f0">
    <w:name w:val="Номер страницы2"/>
    <w:basedOn w:val="ae"/>
    <w:rsid w:val="00605D7E"/>
    <w:pPr>
      <w:spacing w:after="0" w:line="240" w:lineRule="auto"/>
      <w:jc w:val="center"/>
    </w:pPr>
    <w:rPr>
      <w:rFonts w:ascii="Times" w:eastAsia="Times New Roman" w:hAnsi="Times" w:cs="Times"/>
      <w:sz w:val="24"/>
      <w:szCs w:val="24"/>
      <w:lang w:val="en-US"/>
    </w:rPr>
  </w:style>
  <w:style w:type="paragraph" w:customStyle="1" w:styleId="afffff4">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e"/>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5">
    <w:name w:val="List Bullet"/>
    <w:basedOn w:val="ae"/>
    <w:link w:val="afffff6"/>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2">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e"/>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
    <w:rsid w:val="00605D7E"/>
    <w:rPr>
      <w:sz w:val="28"/>
      <w:szCs w:val="28"/>
      <w:lang w:val="ru-RU" w:eastAsia="ru-RU"/>
    </w:rPr>
  </w:style>
  <w:style w:type="paragraph" w:customStyle="1" w:styleId="1ff3">
    <w:name w:val="Абзац списка1"/>
    <w:basedOn w:val="ae"/>
    <w:qFormat/>
    <w:rsid w:val="00605D7E"/>
    <w:pPr>
      <w:spacing w:after="200" w:line="276" w:lineRule="auto"/>
      <w:ind w:left="720"/>
    </w:pPr>
    <w:rPr>
      <w:rFonts w:ascii="Calibri" w:eastAsia="Times New Roman" w:hAnsi="Calibri" w:cs="Calibri"/>
    </w:rPr>
  </w:style>
  <w:style w:type="character" w:customStyle="1" w:styleId="315">
    <w:name w:val="Çíàê Çíàê31"/>
    <w:basedOn w:val="af"/>
    <w:locked/>
    <w:rsid w:val="00605D7E"/>
    <w:rPr>
      <w:b/>
      <w:bCs/>
      <w:caps/>
      <w:kern w:val="32"/>
      <w:sz w:val="28"/>
      <w:szCs w:val="28"/>
      <w:lang w:val="ru-RU" w:eastAsia="ru-RU"/>
    </w:rPr>
  </w:style>
  <w:style w:type="character" w:customStyle="1" w:styleId="113">
    <w:name w:val="Çíàê Çíàê11"/>
    <w:basedOn w:val="af"/>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e"/>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
    <w:locked/>
    <w:rsid w:val="00605D7E"/>
    <w:rPr>
      <w:b/>
      <w:bCs/>
      <w:sz w:val="28"/>
      <w:szCs w:val="28"/>
      <w:lang w:val="en-US" w:eastAsia="ru-RU"/>
    </w:rPr>
  </w:style>
  <w:style w:type="character" w:customStyle="1" w:styleId="52">
    <w:name w:val="Çíàê Çíàê5"/>
    <w:basedOn w:val="af"/>
    <w:rsid w:val="00605D7E"/>
    <w:rPr>
      <w:color w:val="000000"/>
      <w:sz w:val="24"/>
      <w:szCs w:val="24"/>
      <w:lang w:val="pl-PL" w:eastAsia="pl-PL"/>
    </w:rPr>
  </w:style>
  <w:style w:type="character" w:customStyle="1" w:styleId="121">
    <w:name w:val="Çíàê Çíàê12"/>
    <w:basedOn w:val="af"/>
    <w:rsid w:val="00605D7E"/>
    <w:rPr>
      <w:b/>
      <w:bCs/>
      <w:caps/>
      <w:kern w:val="32"/>
      <w:sz w:val="28"/>
      <w:szCs w:val="28"/>
      <w:lang w:val="ru-RU" w:eastAsia="ru-RU"/>
    </w:rPr>
  </w:style>
  <w:style w:type="character" w:customStyle="1" w:styleId="markupontologylegend">
    <w:name w:val="markupontologylegend"/>
    <w:basedOn w:val="af"/>
    <w:rsid w:val="00605D7E"/>
  </w:style>
  <w:style w:type="character" w:customStyle="1" w:styleId="markupkeyword">
    <w:name w:val="markupkeyword"/>
    <w:basedOn w:val="af"/>
    <w:rsid w:val="00605D7E"/>
  </w:style>
  <w:style w:type="paragraph" w:customStyle="1" w:styleId="CharChar4">
    <w:name w:val="Char Char4"/>
    <w:basedOn w:val="ae"/>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e"/>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
    <w:locked/>
    <w:rsid w:val="00605D7E"/>
    <w:rPr>
      <w:i/>
      <w:iCs/>
      <w:sz w:val="28"/>
      <w:szCs w:val="28"/>
      <w:lang w:val="ru-RU" w:eastAsia="ru-RU"/>
    </w:rPr>
  </w:style>
  <w:style w:type="character" w:customStyle="1" w:styleId="ref-journal">
    <w:name w:val="ref-journal"/>
    <w:basedOn w:val="af"/>
    <w:uiPriority w:val="99"/>
    <w:rsid w:val="003E2DB7"/>
  </w:style>
  <w:style w:type="character" w:customStyle="1" w:styleId="ref-vol">
    <w:name w:val="ref-vol"/>
    <w:basedOn w:val="af"/>
    <w:rsid w:val="003E2DB7"/>
  </w:style>
  <w:style w:type="paragraph" w:customStyle="1" w:styleId="affiliation">
    <w:name w:val="affiliation"/>
    <w:basedOn w:val="ae"/>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e"/>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e"/>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7">
    <w:name w:val="Body Text First Indent"/>
    <w:basedOn w:val="af3"/>
    <w:link w:val="afffff8"/>
    <w:rsid w:val="00973F2A"/>
    <w:pPr>
      <w:suppressAutoHyphens w:val="0"/>
      <w:ind w:firstLine="210"/>
    </w:pPr>
    <w:rPr>
      <w:rFonts w:ascii="Times New Roman" w:eastAsia="Times New Roman" w:hAnsi="Times New Roman" w:cs="Times New Roman"/>
      <w:sz w:val="24"/>
    </w:rPr>
  </w:style>
  <w:style w:type="character" w:customStyle="1" w:styleId="afffff8">
    <w:name w:val="Красная строка Знак"/>
    <w:basedOn w:val="af4"/>
    <w:link w:val="afffff7"/>
    <w:rsid w:val="00973F2A"/>
    <w:rPr>
      <w:rFonts w:ascii="Times New Roman" w:eastAsia="Times New Roman" w:hAnsi="Times New Roman" w:cs="Times New Roman"/>
      <w:sz w:val="24"/>
      <w:szCs w:val="24"/>
      <w:lang w:eastAsia="ar-SA"/>
    </w:rPr>
  </w:style>
  <w:style w:type="paragraph" w:styleId="2f2">
    <w:name w:val="Body Text First Indent 2"/>
    <w:basedOn w:val="af5"/>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6"/>
    <w:link w:val="2f2"/>
    <w:rsid w:val="00973F2A"/>
    <w:rPr>
      <w:rFonts w:ascii="Times New Roman" w:eastAsia="Times New Roman" w:hAnsi="Times New Roman" w:cs="Times New Roman"/>
      <w:sz w:val="24"/>
      <w:szCs w:val="24"/>
      <w:lang w:eastAsia="ar-SA"/>
    </w:rPr>
  </w:style>
  <w:style w:type="table" w:styleId="-2">
    <w:name w:val="Table Web 2"/>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Стиль таблицы1"/>
    <w:basedOn w:val="afb"/>
    <w:rsid w:val="00973F2A"/>
    <w:tblPr/>
  </w:style>
  <w:style w:type="table" w:styleId="afffff9">
    <w:name w:val="Table Contemporary"/>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0"/>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e"/>
    <w:next w:val="ae"/>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e"/>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e"/>
    <w:next w:val="ae"/>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
    <w:link w:val="2f5"/>
    <w:rsid w:val="000F576E"/>
    <w:rPr>
      <w:rFonts w:ascii="Times New Roman" w:eastAsia="Times New Roman" w:hAnsi="Times New Roman" w:cs="Times New Roman"/>
      <w:i/>
      <w:iCs/>
      <w:color w:val="000000"/>
      <w:lang w:bidi="en-US"/>
    </w:rPr>
  </w:style>
  <w:style w:type="paragraph" w:styleId="afffffa">
    <w:name w:val="Intense Quote"/>
    <w:basedOn w:val="ae"/>
    <w:next w:val="ae"/>
    <w:link w:val="afffffb"/>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b">
    <w:name w:val="Выделенная цитата Знак"/>
    <w:basedOn w:val="af"/>
    <w:link w:val="afffffa"/>
    <w:rsid w:val="000F576E"/>
    <w:rPr>
      <w:rFonts w:ascii="Times New Roman" w:eastAsia="Times New Roman" w:hAnsi="Times New Roman" w:cs="Times New Roman"/>
      <w:b/>
      <w:bCs/>
      <w:i/>
      <w:iCs/>
      <w:color w:val="4F81BD"/>
      <w:lang w:bidi="en-US"/>
    </w:rPr>
  </w:style>
  <w:style w:type="character" w:styleId="afffffc">
    <w:name w:val="Subtle Emphasis"/>
    <w:basedOn w:val="af"/>
    <w:qFormat/>
    <w:rsid w:val="000F576E"/>
    <w:rPr>
      <w:i/>
      <w:iCs/>
      <w:color w:val="808080"/>
    </w:rPr>
  </w:style>
  <w:style w:type="character" w:styleId="afffffd">
    <w:name w:val="Intense Emphasis"/>
    <w:basedOn w:val="af"/>
    <w:qFormat/>
    <w:rsid w:val="000F576E"/>
    <w:rPr>
      <w:b/>
      <w:bCs/>
      <w:i/>
      <w:iCs/>
      <w:color w:val="4F81BD"/>
    </w:rPr>
  </w:style>
  <w:style w:type="character" w:styleId="afffffe">
    <w:name w:val="Subtle Reference"/>
    <w:basedOn w:val="af"/>
    <w:qFormat/>
    <w:rsid w:val="000F576E"/>
    <w:rPr>
      <w:smallCaps/>
      <w:color w:val="C0504D"/>
      <w:u w:val="single"/>
    </w:rPr>
  </w:style>
  <w:style w:type="character" w:styleId="affffff">
    <w:name w:val="Intense Reference"/>
    <w:basedOn w:val="af"/>
    <w:qFormat/>
    <w:rsid w:val="000F576E"/>
    <w:rPr>
      <w:b/>
      <w:bCs/>
      <w:smallCaps/>
      <w:color w:val="C0504D"/>
      <w:spacing w:val="5"/>
      <w:u w:val="single"/>
    </w:rPr>
  </w:style>
  <w:style w:type="character" w:styleId="affffff0">
    <w:name w:val="Book Title"/>
    <w:basedOn w:val="af"/>
    <w:qFormat/>
    <w:rsid w:val="000F576E"/>
    <w:rPr>
      <w:b/>
      <w:bCs/>
      <w:smallCaps/>
      <w:spacing w:val="5"/>
    </w:rPr>
  </w:style>
  <w:style w:type="paragraph" w:customStyle="1" w:styleId="literature">
    <w:name w:val="literature"/>
    <w:basedOn w:val="ae"/>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
    <w:rsid w:val="000F576E"/>
  </w:style>
  <w:style w:type="character" w:customStyle="1" w:styleId="jnumber">
    <w:name w:val="jnumber"/>
    <w:basedOn w:val="af"/>
    <w:rsid w:val="000F576E"/>
  </w:style>
  <w:style w:type="paragraph" w:customStyle="1" w:styleId="affffff1">
    <w:name w:val="Табличній"/>
    <w:basedOn w:val="ae"/>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e"/>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e"/>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
    <w:rsid w:val="00396E92"/>
    <w:rPr>
      <w:rFonts w:ascii="Times New Roman" w:hAnsi="Times New Roman" w:cs="Times New Roman" w:hint="default"/>
      <w:spacing w:val="-20"/>
      <w:sz w:val="24"/>
      <w:szCs w:val="24"/>
    </w:rPr>
  </w:style>
  <w:style w:type="character" w:customStyle="1" w:styleId="rvts17">
    <w:name w:val="rvts17"/>
    <w:basedOn w:val="af"/>
    <w:rsid w:val="004F58E9"/>
    <w:rPr>
      <w:rFonts w:ascii="Times New Roman" w:hAnsi="Times New Roman" w:cs="Times New Roman" w:hint="default"/>
      <w:color w:val="000000"/>
      <w:spacing w:val="-20"/>
      <w:sz w:val="24"/>
      <w:szCs w:val="24"/>
    </w:rPr>
  </w:style>
  <w:style w:type="character" w:customStyle="1" w:styleId="rvts18">
    <w:name w:val="rvts18"/>
    <w:basedOn w:val="af"/>
    <w:rsid w:val="004F58E9"/>
    <w:rPr>
      <w:rFonts w:ascii="Times New Roman" w:hAnsi="Times New Roman" w:cs="Times New Roman" w:hint="default"/>
      <w:color w:val="000000"/>
      <w:spacing w:val="-20"/>
      <w:sz w:val="24"/>
      <w:szCs w:val="24"/>
    </w:rPr>
  </w:style>
  <w:style w:type="character" w:customStyle="1" w:styleId="rvts23">
    <w:name w:val="rvts23"/>
    <w:basedOn w:val="af"/>
    <w:rsid w:val="004F58E9"/>
    <w:rPr>
      <w:rFonts w:ascii="Times New Roman" w:hAnsi="Times New Roman" w:cs="Times New Roman" w:hint="default"/>
      <w:b/>
      <w:bCs/>
      <w:sz w:val="24"/>
      <w:szCs w:val="24"/>
    </w:rPr>
  </w:style>
  <w:style w:type="paragraph" w:customStyle="1" w:styleId="rvps10">
    <w:name w:val="rvps10"/>
    <w:basedOn w:val="ae"/>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
    <w:rsid w:val="004F58E9"/>
    <w:rPr>
      <w:rFonts w:ascii="Arial Unicode MS" w:eastAsia="Arial Unicode MS" w:hAnsi="Arial Unicode MS" w:cs="Arial Unicode MS" w:hint="eastAsia"/>
      <w:sz w:val="24"/>
      <w:szCs w:val="24"/>
    </w:rPr>
  </w:style>
  <w:style w:type="paragraph" w:customStyle="1" w:styleId="rvps2">
    <w:name w:val="rvps2"/>
    <w:basedOn w:val="ae"/>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e"/>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
    <w:rsid w:val="00494823"/>
    <w:rPr>
      <w:rFonts w:ascii="Arial" w:hAnsi="Arial" w:hint="default"/>
      <w:color w:val="777777"/>
      <w:sz w:val="20"/>
      <w:szCs w:val="20"/>
    </w:rPr>
  </w:style>
  <w:style w:type="paragraph" w:customStyle="1" w:styleId="par">
    <w:name w:val="par"/>
    <w:basedOn w:val="ae"/>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
    <w:rsid w:val="00494823"/>
    <w:rPr>
      <w:sz w:val="24"/>
      <w:szCs w:val="24"/>
      <w:lang w:val="ru-RU" w:eastAsia="ru-RU"/>
    </w:rPr>
  </w:style>
  <w:style w:type="paragraph" w:customStyle="1" w:styleId="Heading31">
    <w:name w:val="Heading 31"/>
    <w:basedOn w:val="ae"/>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e"/>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e"/>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
    <w:rsid w:val="00494823"/>
    <w:rPr>
      <w:rFonts w:ascii="Arial" w:hAnsi="Arial" w:cs="Arial" w:hint="default"/>
      <w:color w:val="1C3664"/>
      <w:sz w:val="17"/>
      <w:szCs w:val="17"/>
    </w:rPr>
  </w:style>
  <w:style w:type="paragraph" w:customStyle="1" w:styleId="csrc">
    <w:name w:val="c_src"/>
    <w:basedOn w:val="ae"/>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
    <w:locked/>
    <w:rsid w:val="00494823"/>
    <w:rPr>
      <w:sz w:val="24"/>
      <w:szCs w:val="24"/>
      <w:lang w:val="ru-RU" w:eastAsia="ru-RU"/>
    </w:rPr>
  </w:style>
  <w:style w:type="paragraph" w:customStyle="1" w:styleId="14pt2">
    <w:name w:val="Стиль 14 pt по ширине Междустр.интервал:  полуторный"/>
    <w:basedOn w:val="ae"/>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
    <w:rsid w:val="002E354D"/>
  </w:style>
  <w:style w:type="paragraph" w:customStyle="1" w:styleId="atext">
    <w:name w:val="a_text"/>
    <w:basedOn w:val="ae"/>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e"/>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e"/>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e"/>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c">
    <w:name w:val="Литература"/>
    <w:basedOn w:val="ae"/>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2">
    <w:name w:val="машинка"/>
    <w:basedOn w:val="ae"/>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e"/>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e"/>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3">
    <w:name w:val="Знак Знак"/>
    <w:basedOn w:val="af"/>
    <w:rsid w:val="00D072BE"/>
    <w:rPr>
      <w:rFonts w:ascii="Tahoma" w:hAnsi="Tahoma" w:cs="Tahoma"/>
      <w:sz w:val="16"/>
      <w:szCs w:val="16"/>
      <w:lang w:val="ru-RU" w:eastAsia="ru-RU" w:bidi="ar-SA"/>
    </w:rPr>
  </w:style>
  <w:style w:type="character" w:customStyle="1" w:styleId="1ff5">
    <w:name w:val="Знак Знак1"/>
    <w:basedOn w:val="af"/>
    <w:rsid w:val="00E6193F"/>
    <w:rPr>
      <w:noProof w:val="0"/>
      <w:sz w:val="24"/>
      <w:szCs w:val="24"/>
      <w:lang w:val="uk-UA" w:eastAsia="uk-UA" w:bidi="ar-SA"/>
    </w:rPr>
  </w:style>
  <w:style w:type="paragraph" w:customStyle="1" w:styleId="affffff4">
    <w:name w:val="ТЕКСТ"/>
    <w:basedOn w:val="ae"/>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
    <w:rsid w:val="006E3878"/>
    <w:rPr>
      <w:sz w:val="22"/>
      <w:szCs w:val="22"/>
    </w:rPr>
  </w:style>
  <w:style w:type="paragraph" w:customStyle="1" w:styleId="222">
    <w:name w:val="Заголовок 22"/>
    <w:basedOn w:val="ae"/>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
    <w:rsid w:val="006E3878"/>
    <w:rPr>
      <w:rFonts w:ascii="Times New Roman" w:hAnsi="Times New Roman" w:cs="Times New Roman" w:hint="default"/>
      <w:sz w:val="24"/>
      <w:szCs w:val="24"/>
    </w:rPr>
  </w:style>
  <w:style w:type="paragraph" w:customStyle="1" w:styleId="text">
    <w:name w:val="text"/>
    <w:basedOn w:val="ae"/>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5">
    <w:name w:val="Normal Indent"/>
    <w:basedOn w:val="ae"/>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e"/>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e"/>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e"/>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e"/>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e"/>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e"/>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e"/>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e"/>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e"/>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e"/>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e"/>
    <w:next w:val="ae"/>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e"/>
    <w:next w:val="ae"/>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e"/>
    <w:next w:val="ae"/>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e"/>
    <w:next w:val="ae"/>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e"/>
    <w:next w:val="ae"/>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e"/>
    <w:next w:val="ae"/>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6">
    <w:name w:val="Без интервала Знак"/>
    <w:basedOn w:val="af"/>
    <w:rsid w:val="008F149C"/>
    <w:rPr>
      <w:rFonts w:ascii="Calibri" w:hAnsi="Calibri"/>
      <w:sz w:val="22"/>
      <w:szCs w:val="22"/>
      <w:lang w:val="ru-RU" w:eastAsia="en-US" w:bidi="ar-SA"/>
    </w:rPr>
  </w:style>
  <w:style w:type="paragraph" w:customStyle="1" w:styleId="500">
    <w:name w:val="Стиль50"/>
    <w:basedOn w:val="ae"/>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3"/>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e"/>
    <w:next w:val="ae"/>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e"/>
    <w:next w:val="ae"/>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e"/>
    <w:next w:val="ae"/>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7">
    <w:name w:val="заголовок таблицы Знак Знак"/>
    <w:basedOn w:val="ae"/>
    <w:link w:val="affffff8"/>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8">
    <w:name w:val="заголовок таблицы Знак Знак Знак"/>
    <w:basedOn w:val="af"/>
    <w:link w:val="affffff7"/>
    <w:rsid w:val="0007066E"/>
    <w:rPr>
      <w:rFonts w:ascii="Times New Roman" w:eastAsia="Times New Roman" w:hAnsi="Times New Roman" w:cs="Times New Roman"/>
      <w:i/>
      <w:sz w:val="28"/>
      <w:szCs w:val="28"/>
      <w:lang w:eastAsia="ru-RU"/>
    </w:rPr>
  </w:style>
  <w:style w:type="paragraph" w:customStyle="1" w:styleId="affffff9">
    <w:name w:val="фото Знак Знак"/>
    <w:basedOn w:val="ae"/>
    <w:link w:val="affffffa"/>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a">
    <w:name w:val="фото Знак Знак Знак"/>
    <w:basedOn w:val="af"/>
    <w:link w:val="affffff9"/>
    <w:rsid w:val="0007066E"/>
    <w:rPr>
      <w:rFonts w:ascii="Times New Roman" w:eastAsia="Times New Roman" w:hAnsi="Times New Roman" w:cs="Times New Roman"/>
      <w:sz w:val="24"/>
      <w:szCs w:val="24"/>
      <w:lang w:eastAsia="ru-RU"/>
    </w:rPr>
  </w:style>
  <w:style w:type="paragraph" w:customStyle="1" w:styleId="2f9">
    <w:name w:val="фото2 Знак Знак"/>
    <w:basedOn w:val="ae"/>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
    <w:link w:val="2f9"/>
    <w:rsid w:val="0007066E"/>
    <w:rPr>
      <w:rFonts w:ascii="Times New Roman" w:eastAsia="Times New Roman" w:hAnsi="Times New Roman" w:cs="Times New Roman"/>
      <w:sz w:val="28"/>
      <w:szCs w:val="28"/>
      <w:lang w:eastAsia="ru-RU"/>
    </w:rPr>
  </w:style>
  <w:style w:type="paragraph" w:customStyle="1" w:styleId="affffffb">
    <w:name w:val="фото"/>
    <w:basedOn w:val="ae"/>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e"/>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e"/>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e"/>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e"/>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
    <w:rsid w:val="00A529DA"/>
    <w:rPr>
      <w:b/>
      <w:bCs/>
      <w:color w:val="999999"/>
      <w:sz w:val="16"/>
      <w:szCs w:val="16"/>
    </w:rPr>
  </w:style>
  <w:style w:type="character" w:customStyle="1" w:styleId="citation-abbreviation3">
    <w:name w:val="citation-abbreviation3"/>
    <w:basedOn w:val="af"/>
    <w:rsid w:val="00A529DA"/>
  </w:style>
  <w:style w:type="character" w:customStyle="1" w:styleId="ref-title">
    <w:name w:val="ref-title"/>
    <w:basedOn w:val="af"/>
    <w:rsid w:val="00A529DA"/>
  </w:style>
  <w:style w:type="character" w:customStyle="1" w:styleId="ref-journal1">
    <w:name w:val="ref-journal1"/>
    <w:basedOn w:val="af"/>
    <w:rsid w:val="00A529DA"/>
    <w:rPr>
      <w:i/>
      <w:iCs/>
    </w:rPr>
  </w:style>
  <w:style w:type="paragraph" w:customStyle="1" w:styleId="affffffc">
    <w:name w:val="Дисс"/>
    <w:basedOn w:val="ae"/>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e"/>
    <w:next w:val="ae"/>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e"/>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e"/>
    <w:next w:val="ae"/>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d">
    <w:name w:val="текст сноски"/>
    <w:basedOn w:val="ae"/>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e">
    <w:name w:val="знак сноски"/>
    <w:basedOn w:val="affff0"/>
    <w:rsid w:val="00DF60D4"/>
    <w:rPr>
      <w:rFonts w:cs="Times New Roman"/>
      <w:vertAlign w:val="superscript"/>
    </w:rPr>
  </w:style>
  <w:style w:type="paragraph" w:customStyle="1" w:styleId="afffffff">
    <w:name w:val="Текст виноски"/>
    <w:basedOn w:val="ae"/>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0">
    <w:name w:val="endnote reference"/>
    <w:basedOn w:val="affff0"/>
    <w:semiHidden/>
    <w:rsid w:val="00DF60D4"/>
    <w:rPr>
      <w:rFonts w:cs="Times New Roman"/>
      <w:vertAlign w:val="superscript"/>
    </w:rPr>
  </w:style>
  <w:style w:type="paragraph" w:customStyle="1" w:styleId="c7ee1">
    <w:name w:val="заг(c7eeловок 1"/>
    <w:basedOn w:val="ae"/>
    <w:next w:val="ae"/>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e"/>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e"/>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
    <w:rsid w:val="00D269F5"/>
    <w:rPr>
      <w:bCs/>
      <w:sz w:val="28"/>
      <w:szCs w:val="28"/>
    </w:rPr>
  </w:style>
  <w:style w:type="character" w:customStyle="1" w:styleId="4b">
    <w:name w:val="Знак Знак4"/>
    <w:basedOn w:val="af"/>
    <w:rsid w:val="00D269F5"/>
    <w:rPr>
      <w:sz w:val="24"/>
      <w:szCs w:val="24"/>
    </w:rPr>
  </w:style>
  <w:style w:type="character" w:customStyle="1" w:styleId="3e">
    <w:name w:val="Знак Знак3"/>
    <w:basedOn w:val="af"/>
    <w:rsid w:val="00D269F5"/>
    <w:rPr>
      <w:rFonts w:ascii="Courier New" w:hAnsi="Courier New"/>
      <w:lang w:val="uk-UA"/>
    </w:rPr>
  </w:style>
  <w:style w:type="character" w:customStyle="1" w:styleId="115">
    <w:name w:val="Знак Знак11"/>
    <w:basedOn w:val="af"/>
    <w:rsid w:val="00D269F5"/>
    <w:rPr>
      <w:b/>
      <w:bCs/>
      <w:sz w:val="36"/>
      <w:szCs w:val="36"/>
    </w:rPr>
  </w:style>
  <w:style w:type="character" w:customStyle="1" w:styleId="76">
    <w:name w:val="Знак Знак7"/>
    <w:basedOn w:val="af"/>
    <w:rsid w:val="00D269F5"/>
    <w:rPr>
      <w:rFonts w:ascii="Calibri" w:eastAsia="Times New Roman" w:hAnsi="Calibri" w:cs="Times New Roman"/>
      <w:b/>
      <w:bCs/>
      <w:sz w:val="22"/>
      <w:szCs w:val="22"/>
    </w:rPr>
  </w:style>
  <w:style w:type="character" w:customStyle="1" w:styleId="65">
    <w:name w:val="Знак Знак6"/>
    <w:basedOn w:val="af"/>
    <w:rsid w:val="00D269F5"/>
    <w:rPr>
      <w:rFonts w:ascii="Arial" w:hAnsi="Arial" w:cs="Arial"/>
      <w:sz w:val="22"/>
      <w:szCs w:val="22"/>
    </w:rPr>
  </w:style>
  <w:style w:type="character" w:customStyle="1" w:styleId="95">
    <w:name w:val="Знак Знак9"/>
    <w:basedOn w:val="af"/>
    <w:rsid w:val="00D269F5"/>
    <w:rPr>
      <w:rFonts w:ascii="Calibri" w:eastAsia="Times New Roman" w:hAnsi="Calibri" w:cs="Times New Roman"/>
      <w:b/>
      <w:bCs/>
      <w:sz w:val="28"/>
      <w:szCs w:val="28"/>
    </w:rPr>
  </w:style>
  <w:style w:type="character" w:customStyle="1" w:styleId="102">
    <w:name w:val="Знак Знак10"/>
    <w:basedOn w:val="af"/>
    <w:rsid w:val="00D269F5"/>
    <w:rPr>
      <w:rFonts w:ascii="Arial" w:hAnsi="Arial" w:cs="Arial"/>
      <w:b/>
      <w:bCs/>
      <w:sz w:val="26"/>
      <w:szCs w:val="26"/>
    </w:rPr>
  </w:style>
  <w:style w:type="character" w:customStyle="1" w:styleId="84">
    <w:name w:val="Знак Знак8"/>
    <w:basedOn w:val="af"/>
    <w:rsid w:val="00D269F5"/>
    <w:rPr>
      <w:rFonts w:ascii="Calibri" w:eastAsia="Times New Roman" w:hAnsi="Calibri" w:cs="Times New Roman"/>
      <w:b/>
      <w:bCs/>
      <w:i/>
      <w:iCs/>
      <w:sz w:val="26"/>
      <w:szCs w:val="26"/>
    </w:rPr>
  </w:style>
  <w:style w:type="paragraph" w:styleId="afffffff1">
    <w:name w:val="List Continue"/>
    <w:basedOn w:val="ae"/>
    <w:unhideWhenUsed/>
    <w:rsid w:val="00C616AA"/>
    <w:pPr>
      <w:spacing w:after="120"/>
      <w:ind w:left="283"/>
      <w:contextualSpacing/>
    </w:pPr>
  </w:style>
  <w:style w:type="paragraph" w:styleId="2fb">
    <w:name w:val="List Continue 2"/>
    <w:basedOn w:val="ae"/>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e"/>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e"/>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
    <w:rsid w:val="008A78CA"/>
  </w:style>
  <w:style w:type="paragraph" w:customStyle="1" w:styleId="Iiiaeuiueiaaaao">
    <w:name w:val="Ii.iaeuiue ia.aa.ao"/>
    <w:basedOn w:val="ae"/>
    <w:next w:val="ae"/>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6">
    <w:name w:val="Знак сноски1"/>
    <w:basedOn w:val="ae"/>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e"/>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e"/>
    <w:unhideWhenUsed/>
    <w:rsid w:val="00C749DA"/>
    <w:pPr>
      <w:ind w:left="1415" w:hanging="283"/>
      <w:contextualSpacing/>
    </w:pPr>
  </w:style>
  <w:style w:type="paragraph" w:customStyle="1" w:styleId="afffffff2">
    <w:name w:val="ОбычныйКрасный Знак"/>
    <w:basedOn w:val="ae"/>
    <w:link w:val="afffffff3"/>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3">
    <w:name w:val="ОбычныйКрасный Знак Знак"/>
    <w:basedOn w:val="af"/>
    <w:link w:val="afffffff2"/>
    <w:rsid w:val="00405B60"/>
    <w:rPr>
      <w:rFonts w:ascii="Times New Roman" w:eastAsia="Times New Roman" w:hAnsi="Times New Roman" w:cs="Times New Roman"/>
      <w:sz w:val="28"/>
      <w:szCs w:val="24"/>
      <w:lang w:eastAsia="ru-RU"/>
    </w:rPr>
  </w:style>
  <w:style w:type="paragraph" w:customStyle="1" w:styleId="afffffff4">
    <w:name w:val="НазваниеРаздела"/>
    <w:basedOn w:val="ae"/>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e"/>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7">
    <w:name w:val="Содержан1"/>
    <w:basedOn w:val="ae"/>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5">
    <w:name w:val="ОбычныйСписок"/>
    <w:basedOn w:val="ae"/>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6">
    <w:name w:val="НазваниеПодраздела"/>
    <w:basedOn w:val="afffffff2"/>
    <w:rsid w:val="00405B60"/>
    <w:pPr>
      <w:ind w:left="1276" w:hanging="567"/>
      <w:jc w:val="left"/>
    </w:pPr>
  </w:style>
  <w:style w:type="paragraph" w:customStyle="1" w:styleId="1ff8">
    <w:name w:val="Таблица1Номер"/>
    <w:basedOn w:val="ae"/>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e"/>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e"/>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e"/>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2"/>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7">
    <w:name w:val="СборТабТекст"/>
    <w:basedOn w:val="ae"/>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8">
    <w:name w:val="СборТаблицаНазвание"/>
    <w:basedOn w:val="ae"/>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9">
    <w:name w:val="СборТаблицаНомер"/>
    <w:basedOn w:val="afffffff8"/>
    <w:rsid w:val="00405B60"/>
    <w:pPr>
      <w:spacing w:after="0" w:line="240" w:lineRule="auto"/>
      <w:ind w:left="0" w:right="567"/>
      <w:jc w:val="right"/>
    </w:pPr>
  </w:style>
  <w:style w:type="paragraph" w:customStyle="1" w:styleId="afffffffa">
    <w:name w:val="СборТекстОснов"/>
    <w:basedOn w:val="ae"/>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b">
    <w:name w:val="СборЛитНазв"/>
    <w:basedOn w:val="ae"/>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e"/>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c">
    <w:name w:val="ТаблицаТекст"/>
    <w:basedOn w:val="ae"/>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d">
    <w:name w:val="РисНазвание"/>
    <w:basedOn w:val="ae"/>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e">
    <w:name w:val="РисунокСтиль"/>
    <w:basedOn w:val="ae"/>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
    <w:name w:val="ТабицаСтиль"/>
    <w:basedOn w:val="ae"/>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0">
    <w:name w:val="ТаблицаНомер"/>
    <w:basedOn w:val="ae"/>
    <w:next w:val="ae"/>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1">
    <w:name w:val="ПодраздНазвание"/>
    <w:basedOn w:val="ae"/>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2">
    <w:name w:val="РазделНазвание"/>
    <w:basedOn w:val="ae"/>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3">
    <w:name w:val="ТаблицаНазвание"/>
    <w:basedOn w:val="ae"/>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4">
    <w:name w:val="ОбычныйКрасный"/>
    <w:basedOn w:val="ae"/>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e"/>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5">
    <w:name w:val="Текст таблицы"/>
    <w:basedOn w:val="ae"/>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e"/>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6">
    <w:name w:val="АвторефКрас"/>
    <w:basedOn w:val="161"/>
    <w:rsid w:val="00405B60"/>
    <w:pPr>
      <w:keepNext w:val="0"/>
      <w:spacing w:line="293" w:lineRule="auto"/>
    </w:pPr>
  </w:style>
  <w:style w:type="paragraph" w:customStyle="1" w:styleId="affffffff7">
    <w:name w:val="ОбычныйКрасн"/>
    <w:basedOn w:val="ae"/>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e"/>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e"/>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e"/>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e"/>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e"/>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e"/>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e"/>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e"/>
    <w:next w:val="ae"/>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e"/>
    <w:next w:val="ae"/>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9">
    <w:name w:val="1"/>
    <w:basedOn w:val="ae"/>
    <w:next w:val="aff4"/>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8">
    <w:name w:val="Заголовок_таблицы"/>
    <w:basedOn w:val="ae"/>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e"/>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9">
    <w:name w:val="Загол"/>
    <w:basedOn w:val="ae"/>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a">
    <w:name w:val="Абзац"/>
    <w:basedOn w:val="af3"/>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e"/>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0"/>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асновной"/>
    <w:basedOn w:val="ae"/>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
    <w:rsid w:val="00273C61"/>
    <w:rPr>
      <w:rFonts w:ascii="Verdana" w:hAnsi="Verdana" w:hint="default"/>
      <w:color w:val="636363"/>
      <w:sz w:val="18"/>
      <w:szCs w:val="18"/>
    </w:rPr>
  </w:style>
  <w:style w:type="paragraph" w:customStyle="1" w:styleId="affffffffc">
    <w:name w:val="Осн.текст Знак Знак"/>
    <w:basedOn w:val="ae"/>
    <w:link w:val="affffffffd"/>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d">
    <w:name w:val="Осн.текст Знак Знак Знак"/>
    <w:basedOn w:val="af"/>
    <w:link w:val="affffffffc"/>
    <w:rsid w:val="00D13E19"/>
    <w:rPr>
      <w:rFonts w:ascii="Times New Roman" w:eastAsia="Times New Roman" w:hAnsi="Times New Roman" w:cs="Times New Roman CYR"/>
      <w:sz w:val="28"/>
      <w:szCs w:val="28"/>
      <w:lang w:val="uk-UA" w:eastAsia="ru-RU"/>
    </w:rPr>
  </w:style>
  <w:style w:type="paragraph" w:customStyle="1" w:styleId="affffffffe">
    <w:name w:val="текст дис."/>
    <w:link w:val="afffffffff"/>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
    <w:name w:val="текст дис. Знак"/>
    <w:basedOn w:val="af"/>
    <w:link w:val="affffffffe"/>
    <w:rsid w:val="00D13E19"/>
    <w:rPr>
      <w:rFonts w:ascii="Times New Roman" w:eastAsia="Times New Roman" w:hAnsi="Times New Roman" w:cs="Times New Roman"/>
      <w:sz w:val="28"/>
      <w:szCs w:val="24"/>
      <w:lang w:eastAsia="ru-RU"/>
    </w:rPr>
  </w:style>
  <w:style w:type="character" w:customStyle="1" w:styleId="afffffffff0">
    <w:name w:val="Шрифт Ж"/>
    <w:basedOn w:val="af"/>
    <w:rsid w:val="00BB775E"/>
    <w:rPr>
      <w:b/>
      <w:bCs/>
    </w:rPr>
  </w:style>
  <w:style w:type="paragraph" w:customStyle="1" w:styleId="afffffffff1">
    <w:name w:val="текст дис. Пр"/>
    <w:basedOn w:val="affffffffe"/>
    <w:next w:val="affffffffe"/>
    <w:autoRedefine/>
    <w:rsid w:val="00BB775E"/>
    <w:pPr>
      <w:jc w:val="right"/>
    </w:pPr>
    <w:rPr>
      <w:szCs w:val="28"/>
    </w:rPr>
  </w:style>
  <w:style w:type="paragraph" w:customStyle="1" w:styleId="Norm1">
    <w:name w:val="Norm_1"/>
    <w:basedOn w:val="ae"/>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2">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
    <w:rsid w:val="00837881"/>
    <w:rPr>
      <w:vanish/>
      <w:webHidden w:val="0"/>
      <w:specVanish w:val="0"/>
    </w:rPr>
  </w:style>
  <w:style w:type="paragraph" w:customStyle="1" w:styleId="233">
    <w:name w:val="Основной текст с отступом 23"/>
    <w:basedOn w:val="ae"/>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e"/>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
    <w:rsid w:val="000F4875"/>
    <w:rPr>
      <w:rFonts w:ascii="Arial" w:hAnsi="Arial" w:cs="Arial"/>
      <w:lang w:val="ru-RU" w:eastAsia="uk-UA"/>
    </w:rPr>
  </w:style>
  <w:style w:type="character" w:customStyle="1" w:styleId="3f0">
    <w:name w:val="заголовок 3 Знак Знак"/>
    <w:basedOn w:val="af"/>
    <w:rsid w:val="00787A5F"/>
    <w:rPr>
      <w:b/>
      <w:bCs/>
      <w:i/>
      <w:iCs/>
      <w:sz w:val="26"/>
      <w:szCs w:val="26"/>
      <w:lang w:val="ru-RU" w:eastAsia="ru-RU" w:bidi="ar-SA"/>
    </w:rPr>
  </w:style>
  <w:style w:type="character" w:customStyle="1" w:styleId="4e">
    <w:name w:val="заголовок 4 Знак Знак"/>
    <w:basedOn w:val="af"/>
    <w:rsid w:val="00787A5F"/>
    <w:rPr>
      <w:b/>
      <w:bCs/>
      <w:i/>
      <w:iCs/>
      <w:sz w:val="26"/>
      <w:szCs w:val="26"/>
      <w:u w:val="single"/>
      <w:lang w:val="ru-RU" w:eastAsia="ru-RU" w:bidi="ar-SA"/>
    </w:rPr>
  </w:style>
  <w:style w:type="paragraph" w:customStyle="1" w:styleId="afffffffff3">
    <w:name w:val="Знак Знак Знак"/>
    <w:basedOn w:val="ae"/>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
    <w:rsid w:val="00787A5F"/>
    <w:rPr>
      <w:sz w:val="28"/>
      <w:szCs w:val="24"/>
      <w:lang w:val="ru-RU" w:eastAsia="ru-RU" w:bidi="ar-SA"/>
    </w:rPr>
  </w:style>
  <w:style w:type="character" w:customStyle="1" w:styleId="131">
    <w:name w:val="Знак Знак13"/>
    <w:basedOn w:val="af"/>
    <w:rsid w:val="00787A5F"/>
    <w:rPr>
      <w:b/>
      <w:sz w:val="24"/>
      <w:szCs w:val="24"/>
      <w:lang w:val="ru-RU" w:eastAsia="ru-RU" w:bidi="ar-SA"/>
    </w:rPr>
  </w:style>
  <w:style w:type="character" w:customStyle="1" w:styleId="123">
    <w:name w:val="Знак Знак12"/>
    <w:basedOn w:val="af"/>
    <w:rsid w:val="00787A5F"/>
    <w:rPr>
      <w:sz w:val="24"/>
      <w:szCs w:val="24"/>
      <w:lang w:val="ru-RU" w:eastAsia="ru-RU" w:bidi="ar-SA"/>
    </w:rPr>
  </w:style>
  <w:style w:type="paragraph" w:styleId="afffffffff4">
    <w:name w:val="Note Heading"/>
    <w:basedOn w:val="ae"/>
    <w:next w:val="ae"/>
    <w:link w:val="afffffffff5"/>
    <w:rsid w:val="00787A5F"/>
    <w:pPr>
      <w:spacing w:after="0" w:line="240" w:lineRule="auto"/>
    </w:pPr>
    <w:rPr>
      <w:rFonts w:ascii="Times New Roman" w:eastAsia="PMingLiU" w:hAnsi="Times New Roman" w:cs="Times New Roman"/>
      <w:sz w:val="24"/>
      <w:szCs w:val="24"/>
      <w:lang w:eastAsia="ru-RU"/>
    </w:rPr>
  </w:style>
  <w:style w:type="character" w:customStyle="1" w:styleId="afffffffff5">
    <w:name w:val="Заголовок записки Знак"/>
    <w:basedOn w:val="af"/>
    <w:link w:val="afffffffff4"/>
    <w:rsid w:val="00787A5F"/>
    <w:rPr>
      <w:rFonts w:ascii="Times New Roman" w:eastAsia="PMingLiU" w:hAnsi="Times New Roman" w:cs="Times New Roman"/>
      <w:sz w:val="24"/>
      <w:szCs w:val="24"/>
      <w:lang w:eastAsia="ru-RU"/>
    </w:rPr>
  </w:style>
  <w:style w:type="paragraph" w:customStyle="1" w:styleId="ps6">
    <w:name w:val="ps6"/>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
    <w:rsid w:val="00787A5F"/>
    <w:rPr>
      <w:rFonts w:ascii="Arial" w:hAnsi="Arial" w:cs="Arial" w:hint="default"/>
      <w:color w:val="808080"/>
      <w:sz w:val="18"/>
      <w:szCs w:val="18"/>
    </w:rPr>
  </w:style>
  <w:style w:type="character" w:customStyle="1" w:styleId="prim1">
    <w:name w:val="prim1"/>
    <w:basedOn w:val="af"/>
    <w:rsid w:val="00787A5F"/>
    <w:rPr>
      <w:rFonts w:ascii="Arial" w:hAnsi="Arial" w:cs="Arial" w:hint="default"/>
      <w:b/>
      <w:bCs/>
      <w:i/>
      <w:iCs/>
      <w:color w:val="0000FF"/>
      <w:sz w:val="24"/>
      <w:szCs w:val="24"/>
    </w:rPr>
  </w:style>
  <w:style w:type="paragraph" w:customStyle="1" w:styleId="ps28">
    <w:name w:val="ps28"/>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
    <w:rsid w:val="0017312A"/>
  </w:style>
  <w:style w:type="paragraph" w:customStyle="1" w:styleId="2ff2">
    <w:name w:val="Основной текст2"/>
    <w:basedOn w:val="ae"/>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e"/>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6">
    <w:name w:val="Без видступу"/>
    <w:basedOn w:val="ae"/>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7">
    <w:name w:val="Підпис малюнка"/>
    <w:basedOn w:val="ae"/>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8">
    <w:name w:val="Робота"/>
    <w:basedOn w:val="ae"/>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9">
    <w:name w:val="Розділ"/>
    <w:basedOn w:val="ae"/>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a">
    <w:name w:val="Назва_розділу"/>
    <w:basedOn w:val="ae"/>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3"/>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5621E7"/>
    <w:rPr>
      <w:vanish/>
      <w:color w:val="FF0000"/>
      <w:sz w:val="28"/>
      <w:szCs w:val="28"/>
    </w:rPr>
  </w:style>
  <w:style w:type="paragraph" w:customStyle="1" w:styleId="j">
    <w:name w:val="j"/>
    <w:basedOn w:val="ae"/>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b">
    <w:name w:val="Дисертация"/>
    <w:basedOn w:val="ae"/>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e"/>
    <w:rsid w:val="00E06C69"/>
    <w:pPr>
      <w:spacing w:after="200" w:line="276" w:lineRule="auto"/>
      <w:ind w:left="720"/>
    </w:pPr>
    <w:rPr>
      <w:rFonts w:ascii="Calibri" w:eastAsia="Times New Roman" w:hAnsi="Calibri" w:cs="Times New Roman"/>
      <w:lang w:eastAsia="ru-RU"/>
    </w:rPr>
  </w:style>
  <w:style w:type="paragraph" w:customStyle="1" w:styleId="afffffffffc">
    <w:name w:val="Автореферат"/>
    <w:basedOn w:val="ae"/>
    <w:link w:val="afffffffffd"/>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e">
    <w:name w:val="Стиль дисерт"/>
    <w:basedOn w:val="ae"/>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
    <w:name w:val="Текст дис"/>
    <w:basedOn w:val="af5"/>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e"/>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
    <w:rsid w:val="008A21EB"/>
    <w:rPr>
      <w:b/>
      <w:bCs/>
    </w:rPr>
  </w:style>
  <w:style w:type="character" w:customStyle="1" w:styleId="namenowrap">
    <w:name w:val="name nowrap"/>
    <w:basedOn w:val="af"/>
    <w:rsid w:val="008A21EB"/>
    <w:rPr>
      <w:i/>
      <w:iCs/>
    </w:rPr>
  </w:style>
  <w:style w:type="character" w:customStyle="1" w:styleId="citationsource-journal1">
    <w:name w:val="citation_source-journal1"/>
    <w:basedOn w:val="af"/>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e"/>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e"/>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0">
    <w:name w:val="Итоговая информация"/>
    <w:basedOn w:val="ae"/>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
    <w:rsid w:val="007A3A60"/>
    <w:rPr>
      <w:sz w:val="28"/>
      <w:szCs w:val="28"/>
      <w:lang w:val="ru-RU" w:eastAsia="ru-RU" w:bidi="ar-SA"/>
    </w:rPr>
  </w:style>
  <w:style w:type="character" w:customStyle="1" w:styleId="217">
    <w:name w:val="Заголовок 2 Знак1"/>
    <w:basedOn w:val="af"/>
    <w:locked/>
    <w:rsid w:val="007C550B"/>
    <w:rPr>
      <w:rFonts w:ascii="Arial" w:hAnsi="Arial" w:cs="Arial"/>
      <w:b/>
      <w:bCs/>
      <w:i/>
      <w:iCs/>
      <w:sz w:val="28"/>
      <w:szCs w:val="28"/>
    </w:rPr>
  </w:style>
  <w:style w:type="character" w:customStyle="1" w:styleId="412">
    <w:name w:val="Заголовок 4 Знак1"/>
    <w:basedOn w:val="af"/>
    <w:locked/>
    <w:rsid w:val="007C550B"/>
    <w:rPr>
      <w:rFonts w:ascii="Times New Roman" w:hAnsi="Times New Roman"/>
      <w:b/>
      <w:bCs/>
      <w:sz w:val="28"/>
      <w:szCs w:val="28"/>
    </w:rPr>
  </w:style>
  <w:style w:type="paragraph" w:customStyle="1" w:styleId="affffffffff1">
    <w:name w:val="......."/>
    <w:basedOn w:val="ae"/>
    <w:next w:val="ae"/>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e"/>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a">
    <w:name w:val="Знак1 Знак Знак Знак"/>
    <w:basedOn w:val="ae"/>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
    <w:rsid w:val="00AF25AA"/>
    <w:rPr>
      <w:rFonts w:ascii="Arial" w:hAnsi="Arial" w:cs="Arial" w:hint="default"/>
      <w:color w:val="666666"/>
      <w:sz w:val="18"/>
      <w:szCs w:val="18"/>
    </w:rPr>
  </w:style>
  <w:style w:type="character" w:customStyle="1" w:styleId="pagetitle1">
    <w:name w:val="pagetitle1"/>
    <w:basedOn w:val="af"/>
    <w:rsid w:val="00AF25AA"/>
    <w:rPr>
      <w:b/>
      <w:bCs/>
      <w:color w:val="9F9F9F"/>
      <w:sz w:val="25"/>
      <w:szCs w:val="25"/>
    </w:rPr>
  </w:style>
  <w:style w:type="paragraph" w:customStyle="1" w:styleId="4f">
    <w:name w:val="Обычный4"/>
    <w:basedOn w:val="ae"/>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
    <w:rsid w:val="004420E3"/>
    <w:rPr>
      <w:rFonts w:cs="Times New Roman"/>
      <w:b/>
      <w:bCs/>
      <w:color w:val="000000"/>
      <w:sz w:val="21"/>
      <w:szCs w:val="21"/>
      <w:u w:val="none"/>
      <w:effect w:val="none"/>
    </w:rPr>
  </w:style>
  <w:style w:type="character" w:customStyle="1" w:styleId="96">
    <w:name w:val="Гиперссылка9"/>
    <w:basedOn w:val="af"/>
    <w:rsid w:val="004420E3"/>
    <w:rPr>
      <w:rFonts w:cs="Times New Roman"/>
      <w:color w:val="800000"/>
      <w:u w:val="none"/>
      <w:effect w:val="none"/>
    </w:rPr>
  </w:style>
  <w:style w:type="character" w:customStyle="1" w:styleId="colorkey12">
    <w:name w:val="color_key_12"/>
    <w:basedOn w:val="af"/>
    <w:rsid w:val="004420E3"/>
    <w:rPr>
      <w:rFonts w:cs="Times New Roman"/>
      <w:shd w:val="clear" w:color="auto" w:fill="FFD700"/>
    </w:rPr>
  </w:style>
  <w:style w:type="paragraph" w:customStyle="1" w:styleId="DefaultText">
    <w:name w:val="Default Text"/>
    <w:basedOn w:val="ae"/>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
    <w:rsid w:val="004420E3"/>
    <w:rPr>
      <w:rFonts w:ascii="Times New Roman" w:hAnsi="Times New Roman" w:cs="Times New Roman"/>
      <w:color w:val="000000"/>
      <w:sz w:val="24"/>
      <w:szCs w:val="24"/>
    </w:rPr>
  </w:style>
  <w:style w:type="character" w:customStyle="1" w:styleId="citeauthors">
    <w:name w:val="cite_authors"/>
    <w:basedOn w:val="af"/>
    <w:rsid w:val="004420E3"/>
    <w:rPr>
      <w:rFonts w:ascii="Times New Roman" w:hAnsi="Times New Roman" w:cs="Times New Roman"/>
      <w:color w:val="000000"/>
      <w:sz w:val="24"/>
      <w:szCs w:val="24"/>
    </w:rPr>
  </w:style>
  <w:style w:type="paragraph" w:customStyle="1" w:styleId="1ffb">
    <w:name w:val="Стиль1 Знак Знак Знак Знак"/>
    <w:basedOn w:val="affffa"/>
    <w:link w:val="1ffc"/>
    <w:rsid w:val="004420E3"/>
    <w:pPr>
      <w:spacing w:after="200" w:line="360" w:lineRule="auto"/>
      <w:jc w:val="both"/>
    </w:pPr>
    <w:rPr>
      <w:rFonts w:ascii="Arial" w:eastAsia="Calibri" w:hAnsi="Arial" w:cs="Arial"/>
      <w:b/>
      <w:bCs/>
      <w:iCs/>
      <w:kern w:val="32"/>
      <w:sz w:val="28"/>
      <w:szCs w:val="28"/>
      <w:lang w:val="en-GB"/>
    </w:rPr>
  </w:style>
  <w:style w:type="character" w:customStyle="1" w:styleId="1ffc">
    <w:name w:val="Стиль1 Знак Знак Знак Знак Знак"/>
    <w:basedOn w:val="16"/>
    <w:link w:val="1ffb"/>
    <w:rsid w:val="004420E3"/>
    <w:rPr>
      <w:rFonts w:ascii="Arial" w:eastAsia="Calibri" w:hAnsi="Arial" w:cs="Arial"/>
      <w:b/>
      <w:bCs/>
      <w:iCs/>
      <w:kern w:val="32"/>
      <w:sz w:val="28"/>
      <w:szCs w:val="28"/>
      <w:lang w:val="en-GB" w:eastAsia="ru-RU"/>
    </w:rPr>
  </w:style>
  <w:style w:type="paragraph" w:customStyle="1" w:styleId="1ffd">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
    <w:rsid w:val="004420E3"/>
    <w:rPr>
      <w:vanish w:val="0"/>
      <w:webHidden w:val="0"/>
      <w:sz w:val="21"/>
      <w:szCs w:val="21"/>
      <w:specVanish w:val="0"/>
    </w:rPr>
  </w:style>
  <w:style w:type="character" w:customStyle="1" w:styleId="variant1">
    <w:name w:val="variant1"/>
    <w:basedOn w:val="af"/>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e">
    <w:name w:val="Стиль1 Знак Знак Знак Знак Знак Знак"/>
    <w:basedOn w:val="af"/>
    <w:rsid w:val="003C2905"/>
    <w:rPr>
      <w:sz w:val="28"/>
      <w:szCs w:val="28"/>
      <w:lang w:val="en-GB"/>
    </w:rPr>
  </w:style>
  <w:style w:type="character" w:customStyle="1" w:styleId="affffffffff2">
    <w:name w:val="Символ сноски"/>
    <w:basedOn w:val="af"/>
    <w:rsid w:val="008545F3"/>
    <w:rPr>
      <w:vertAlign w:val="superscript"/>
    </w:rPr>
  </w:style>
  <w:style w:type="character" w:customStyle="1" w:styleId="1fff">
    <w:name w:val="Выделение1"/>
    <w:basedOn w:val="1f"/>
    <w:rsid w:val="00B30E71"/>
    <w:rPr>
      <w:i/>
      <w:sz w:val="20"/>
    </w:rPr>
  </w:style>
  <w:style w:type="paragraph" w:customStyle="1" w:styleId="322">
    <w:name w:val="Основной текст 32"/>
    <w:basedOn w:val="ae"/>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3">
    <w:name w:val="A"/>
    <w:rsid w:val="00B30E71"/>
    <w:rPr>
      <w:i/>
    </w:rPr>
  </w:style>
  <w:style w:type="character" w:customStyle="1" w:styleId="N1">
    <w:name w:val="N1"/>
    <w:rsid w:val="00B30E71"/>
    <w:rPr>
      <w:b/>
    </w:rPr>
  </w:style>
  <w:style w:type="paragraph" w:customStyle="1" w:styleId="H4">
    <w:name w:val="H4"/>
    <w:basedOn w:val="ae"/>
    <w:next w:val="ae"/>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e"/>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4">
    <w:name w:val="ыі"/>
    <w:basedOn w:val="ae"/>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e"/>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5">
    <w:name w:val="Обычный мой"/>
    <w:basedOn w:val="ae"/>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e"/>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
    <w:link w:val="143"/>
    <w:rsid w:val="00561707"/>
    <w:rPr>
      <w:rFonts w:ascii="Times New Roman" w:eastAsia="Times New Roman" w:hAnsi="Times New Roman" w:cs="Times New Roman"/>
      <w:sz w:val="28"/>
      <w:szCs w:val="20"/>
      <w:lang w:val="uk-UA" w:eastAsia="ru-RU"/>
    </w:rPr>
  </w:style>
  <w:style w:type="paragraph" w:styleId="1fff0">
    <w:name w:val="index 1"/>
    <w:basedOn w:val="ae"/>
    <w:next w:val="ae"/>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
    <w:rsid w:val="00811858"/>
    <w:rPr>
      <w:rFonts w:cs="Times New Roman"/>
    </w:rPr>
  </w:style>
  <w:style w:type="character" w:customStyle="1" w:styleId="header1">
    <w:name w:val="header1"/>
    <w:basedOn w:val="af"/>
    <w:rsid w:val="0079353D"/>
    <w:rPr>
      <w:rFonts w:ascii="Arial" w:hAnsi="Arial" w:cs="Arial"/>
      <w:color w:val="000000"/>
      <w:sz w:val="26"/>
      <w:szCs w:val="26"/>
    </w:rPr>
  </w:style>
  <w:style w:type="paragraph" w:customStyle="1" w:styleId="1fff1">
    <w:name w:val="Обычный (веб)1"/>
    <w:basedOn w:val="ae"/>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e"/>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e"/>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5">
    <w:name w:val="Обычный (веб) Знак"/>
    <w:aliases w:val="Обычный (Web)1 Знак"/>
    <w:basedOn w:val="af"/>
    <w:link w:val="aff4"/>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e"/>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6">
    <w:name w:val="Диссер"/>
    <w:basedOn w:val="ae"/>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7">
    <w:name w:val="диссер"/>
    <w:basedOn w:val="dt2"/>
    <w:rsid w:val="0079353D"/>
    <w:pPr>
      <w:spacing w:line="360" w:lineRule="auto"/>
      <w:jc w:val="both"/>
    </w:pPr>
    <w:rPr>
      <w:sz w:val="32"/>
      <w:szCs w:val="32"/>
      <w:lang w:val="uk-UA"/>
    </w:rPr>
  </w:style>
  <w:style w:type="paragraph" w:customStyle="1" w:styleId="Pa3">
    <w:name w:val="Pa3"/>
    <w:basedOn w:val="ae"/>
    <w:next w:val="ae"/>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
    <w:rsid w:val="0079353D"/>
  </w:style>
  <w:style w:type="character" w:customStyle="1" w:styleId="ptdocissue">
    <w:name w:val="ptdocissue"/>
    <w:basedOn w:val="af"/>
    <w:rsid w:val="0079353D"/>
  </w:style>
  <w:style w:type="character" w:customStyle="1" w:styleId="ptdocissuevolume">
    <w:name w:val="ptdocissuevolume"/>
    <w:basedOn w:val="af"/>
    <w:rsid w:val="0079353D"/>
  </w:style>
  <w:style w:type="character" w:customStyle="1" w:styleId="ptdocissuedate">
    <w:name w:val="ptdocissuedate"/>
    <w:basedOn w:val="af"/>
    <w:rsid w:val="0079353D"/>
  </w:style>
  <w:style w:type="character" w:customStyle="1" w:styleId="ptdocissuepage">
    <w:name w:val="ptdocissuepage"/>
    <w:basedOn w:val="af"/>
    <w:rsid w:val="0079353D"/>
  </w:style>
  <w:style w:type="character" w:customStyle="1" w:styleId="pseudotab2">
    <w:name w:val="pseudotab2"/>
    <w:basedOn w:val="af"/>
    <w:rsid w:val="0079353D"/>
  </w:style>
  <w:style w:type="paragraph" w:customStyle="1" w:styleId="118">
    <w:name w:val="Основная часть текста Знак1 Знак1"/>
    <w:basedOn w:val="ae"/>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
    <w:rsid w:val="0079353D"/>
  </w:style>
  <w:style w:type="character" w:customStyle="1" w:styleId="ft11">
    <w:name w:val="ft11"/>
    <w:basedOn w:val="af"/>
    <w:rsid w:val="0079353D"/>
  </w:style>
  <w:style w:type="character" w:customStyle="1" w:styleId="ft4">
    <w:name w:val="ft4"/>
    <w:basedOn w:val="af"/>
    <w:rsid w:val="0079353D"/>
  </w:style>
  <w:style w:type="character" w:customStyle="1" w:styleId="ft8">
    <w:name w:val="ft8"/>
    <w:basedOn w:val="af"/>
    <w:rsid w:val="0079353D"/>
  </w:style>
  <w:style w:type="character" w:customStyle="1" w:styleId="ft0">
    <w:name w:val="ft0"/>
    <w:basedOn w:val="af"/>
    <w:rsid w:val="0079353D"/>
  </w:style>
  <w:style w:type="paragraph" w:customStyle="1" w:styleId="affffffffff8">
    <w:name w:val="Учереждение Знак Знак"/>
    <w:basedOn w:val="ae"/>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
    <w:rsid w:val="0079353D"/>
    <w:rPr>
      <w:color w:val="auto"/>
      <w:sz w:val="16"/>
      <w:szCs w:val="16"/>
    </w:rPr>
  </w:style>
  <w:style w:type="character" w:customStyle="1" w:styleId="shoutbox">
    <w:name w:val="shoutbox"/>
    <w:basedOn w:val="af"/>
    <w:rsid w:val="0079353D"/>
  </w:style>
  <w:style w:type="paragraph" w:customStyle="1" w:styleId="bodycopyblacklargespaced">
    <w:name w:val="bodycopyblacklargespaced"/>
    <w:basedOn w:val="ae"/>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
    <w:rsid w:val="0079353D"/>
    <w:rPr>
      <w:rFonts w:ascii="Arial" w:hAnsi="Arial" w:cs="Arial"/>
      <w:b/>
      <w:bCs/>
      <w:color w:val="auto"/>
      <w:sz w:val="24"/>
      <w:szCs w:val="24"/>
      <w:u w:val="none"/>
      <w:effect w:val="none"/>
    </w:rPr>
  </w:style>
  <w:style w:type="character" w:customStyle="1" w:styleId="bodycopyblacklargespaced1">
    <w:name w:val="bodycopyblacklargespaced1"/>
    <w:basedOn w:val="af"/>
    <w:rsid w:val="0079353D"/>
    <w:rPr>
      <w:rFonts w:ascii="Arial" w:hAnsi="Arial" w:cs="Arial"/>
      <w:color w:val="000000"/>
      <w:sz w:val="17"/>
      <w:szCs w:val="17"/>
    </w:rPr>
  </w:style>
  <w:style w:type="paragraph" w:customStyle="1" w:styleId="ptarticletocsection">
    <w:name w:val="ptarticletocsection"/>
    <w:basedOn w:val="ae"/>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
    <w:rsid w:val="0079353D"/>
    <w:rPr>
      <w:b/>
      <w:bCs/>
      <w:color w:val="auto"/>
      <w:sz w:val="24"/>
      <w:szCs w:val="24"/>
    </w:rPr>
  </w:style>
  <w:style w:type="character" w:customStyle="1" w:styleId="black9pt1">
    <w:name w:val="black9pt1"/>
    <w:basedOn w:val="af"/>
    <w:rsid w:val="0079353D"/>
    <w:rPr>
      <w:color w:val="000000"/>
      <w:sz w:val="18"/>
      <w:szCs w:val="18"/>
    </w:rPr>
  </w:style>
  <w:style w:type="character" w:customStyle="1" w:styleId="string-date">
    <w:name w:val="string-date"/>
    <w:basedOn w:val="af"/>
    <w:rsid w:val="0079353D"/>
  </w:style>
  <w:style w:type="character" w:customStyle="1" w:styleId="wbr1">
    <w:name w:val="wbr1"/>
    <w:basedOn w:val="af"/>
    <w:rsid w:val="0079353D"/>
    <w:rPr>
      <w:rFonts w:ascii="Lucida Sans Unicode" w:hAnsi="Lucida Sans Unicode" w:cs="Lucida Sans Unicode"/>
      <w:color w:val="FFFFFF"/>
      <w:spacing w:val="0"/>
      <w:sz w:val="2"/>
      <w:szCs w:val="2"/>
    </w:rPr>
  </w:style>
  <w:style w:type="character" w:customStyle="1" w:styleId="ref-vol1">
    <w:name w:val="ref-vol1"/>
    <w:basedOn w:val="af"/>
    <w:rsid w:val="0079353D"/>
    <w:rPr>
      <w:b/>
      <w:bCs/>
    </w:rPr>
  </w:style>
  <w:style w:type="character" w:customStyle="1" w:styleId="forenames">
    <w:name w:val="forenames"/>
    <w:basedOn w:val="af"/>
    <w:rsid w:val="0079353D"/>
  </w:style>
  <w:style w:type="character" w:customStyle="1" w:styleId="surname">
    <w:name w:val="surname"/>
    <w:basedOn w:val="af"/>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
    <w:rsid w:val="0079353D"/>
  </w:style>
  <w:style w:type="character" w:customStyle="1" w:styleId="h5-inline3">
    <w:name w:val="h5-inline3"/>
    <w:basedOn w:val="af"/>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
    <w:rsid w:val="0079353D"/>
  </w:style>
  <w:style w:type="character" w:customStyle="1" w:styleId="cit-auth">
    <w:name w:val="cit-auth"/>
    <w:basedOn w:val="af"/>
    <w:rsid w:val="0079353D"/>
  </w:style>
  <w:style w:type="character" w:customStyle="1" w:styleId="cit-name-surname">
    <w:name w:val="cit-name-surname"/>
    <w:basedOn w:val="af"/>
    <w:rsid w:val="0079353D"/>
  </w:style>
  <w:style w:type="character" w:customStyle="1" w:styleId="cit-name-given-names">
    <w:name w:val="cit-name-given-names"/>
    <w:basedOn w:val="af"/>
    <w:rsid w:val="0079353D"/>
  </w:style>
  <w:style w:type="character" w:customStyle="1" w:styleId="cit-etal">
    <w:name w:val="cit-etal"/>
    <w:basedOn w:val="af"/>
    <w:rsid w:val="0079353D"/>
  </w:style>
  <w:style w:type="character" w:customStyle="1" w:styleId="cit-authcit-collab">
    <w:name w:val="cit-auth cit-collab"/>
    <w:basedOn w:val="af"/>
    <w:rsid w:val="0079353D"/>
  </w:style>
  <w:style w:type="character" w:customStyle="1" w:styleId="cit-article-title">
    <w:name w:val="cit-article-title"/>
    <w:basedOn w:val="af"/>
    <w:rsid w:val="0079353D"/>
  </w:style>
  <w:style w:type="character" w:customStyle="1" w:styleId="cit-comment">
    <w:name w:val="cit-comment"/>
    <w:basedOn w:val="af"/>
    <w:rsid w:val="0079353D"/>
  </w:style>
  <w:style w:type="character" w:customStyle="1" w:styleId="ie6-abbr-wrap">
    <w:name w:val="ie6-abbr-wrap"/>
    <w:basedOn w:val="af"/>
    <w:rsid w:val="0079353D"/>
  </w:style>
  <w:style w:type="character" w:customStyle="1" w:styleId="cit-pub-date">
    <w:name w:val="cit-pub-date"/>
    <w:basedOn w:val="af"/>
    <w:rsid w:val="0079353D"/>
  </w:style>
  <w:style w:type="character" w:customStyle="1" w:styleId="cit-vol4">
    <w:name w:val="cit-vol4"/>
    <w:basedOn w:val="af"/>
    <w:rsid w:val="0079353D"/>
  </w:style>
  <w:style w:type="character" w:customStyle="1" w:styleId="cit-issue">
    <w:name w:val="cit-issue"/>
    <w:basedOn w:val="af"/>
    <w:rsid w:val="0079353D"/>
  </w:style>
  <w:style w:type="character" w:customStyle="1" w:styleId="cit-fpage">
    <w:name w:val="cit-fpage"/>
    <w:basedOn w:val="af"/>
    <w:rsid w:val="0079353D"/>
  </w:style>
  <w:style w:type="character" w:customStyle="1" w:styleId="cit-lpage">
    <w:name w:val="cit-lpage"/>
    <w:basedOn w:val="af"/>
    <w:rsid w:val="0079353D"/>
  </w:style>
  <w:style w:type="character" w:customStyle="1" w:styleId="cit-month">
    <w:name w:val="cit-month"/>
    <w:basedOn w:val="af"/>
    <w:rsid w:val="0079353D"/>
  </w:style>
  <w:style w:type="paragraph" w:customStyle="1" w:styleId="norm3">
    <w:name w:val="norm3"/>
    <w:basedOn w:val="ae"/>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
    <w:rsid w:val="0079353D"/>
  </w:style>
  <w:style w:type="paragraph" w:customStyle="1" w:styleId="citations">
    <w:name w:val="citation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
    <w:rsid w:val="0079353D"/>
    <w:rPr>
      <w:rFonts w:ascii="Arial" w:hAnsi="Arial" w:cs="Arial" w:hint="default"/>
      <w:color w:val="666666"/>
      <w:sz w:val="20"/>
      <w:szCs w:val="20"/>
    </w:rPr>
  </w:style>
  <w:style w:type="paragraph" w:customStyle="1" w:styleId="251">
    <w:name w:val="Заголовок 25"/>
    <w:basedOn w:val="ae"/>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
    <w:rsid w:val="0079353D"/>
  </w:style>
  <w:style w:type="paragraph" w:customStyle="1" w:styleId="rvps8">
    <w:name w:val="rvps8"/>
    <w:basedOn w:val="ae"/>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e"/>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e"/>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e"/>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e"/>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
    <w:rsid w:val="00B84764"/>
    <w:rPr>
      <w:rFonts w:ascii="Verdana" w:hAnsi="Verdana" w:hint="default"/>
      <w:b/>
      <w:bCs/>
      <w:color w:val="000000"/>
      <w:sz w:val="18"/>
      <w:szCs w:val="18"/>
    </w:rPr>
  </w:style>
  <w:style w:type="character" w:customStyle="1" w:styleId="ref-page">
    <w:name w:val="ref-page"/>
    <w:basedOn w:val="af"/>
    <w:rsid w:val="00B84764"/>
  </w:style>
  <w:style w:type="character" w:customStyle="1" w:styleId="ref-author">
    <w:name w:val="ref-author"/>
    <w:basedOn w:val="af"/>
    <w:rsid w:val="00B84764"/>
  </w:style>
  <w:style w:type="character" w:customStyle="1" w:styleId="ref-title1">
    <w:name w:val="ref-title1"/>
    <w:basedOn w:val="af"/>
    <w:rsid w:val="00B84764"/>
    <w:rPr>
      <w:b/>
      <w:bCs/>
    </w:rPr>
  </w:style>
  <w:style w:type="character" w:customStyle="1" w:styleId="ref-pubdate">
    <w:name w:val="ref-pubdate"/>
    <w:basedOn w:val="af"/>
    <w:rsid w:val="00B84764"/>
  </w:style>
  <w:style w:type="character" w:customStyle="1" w:styleId="maintextbldleft1">
    <w:name w:val="maintextbldleft1"/>
    <w:basedOn w:val="af"/>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
    <w:rsid w:val="00B84764"/>
    <w:rPr>
      <w:rFonts w:ascii="Arial" w:hAnsi="Arial" w:cs="Arial" w:hint="default"/>
      <w:strike w:val="0"/>
      <w:dstrike w:val="0"/>
      <w:color w:val="000000"/>
      <w:sz w:val="18"/>
      <w:szCs w:val="18"/>
      <w:u w:val="none"/>
      <w:effect w:val="none"/>
    </w:rPr>
  </w:style>
  <w:style w:type="character" w:customStyle="1" w:styleId="rvts14">
    <w:name w:val="rvts14"/>
    <w:basedOn w:val="af"/>
    <w:rsid w:val="00B84764"/>
    <w:rPr>
      <w:rFonts w:ascii="Times New Roman" w:hAnsi="Times New Roman" w:cs="Times New Roman" w:hint="default"/>
      <w:sz w:val="24"/>
      <w:szCs w:val="24"/>
    </w:rPr>
  </w:style>
  <w:style w:type="character" w:customStyle="1" w:styleId="rvts42">
    <w:name w:val="rvts42"/>
    <w:basedOn w:val="af"/>
    <w:rsid w:val="00B84764"/>
    <w:rPr>
      <w:rFonts w:ascii="Arial Unicode MS" w:eastAsia="Arial Unicode MS" w:hAnsi="Arial Unicode MS" w:cs="Arial Unicode MS" w:hint="eastAsia"/>
      <w:sz w:val="24"/>
      <w:szCs w:val="24"/>
    </w:rPr>
  </w:style>
  <w:style w:type="paragraph" w:customStyle="1" w:styleId="Norm">
    <w:name w:val="Norm"/>
    <w:basedOn w:val="ae"/>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e"/>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e"/>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e"/>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e"/>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
    <w:rsid w:val="00E65A17"/>
  </w:style>
  <w:style w:type="paragraph" w:customStyle="1" w:styleId="affffffffff9">
    <w:name w:val="Стиль Основной текст + полужирный"/>
    <w:basedOn w:val="af3"/>
    <w:link w:val="affffffffffa"/>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a">
    <w:name w:val="Стиль Основной текст + полужирный Знак"/>
    <w:basedOn w:val="af4"/>
    <w:link w:val="affffffffff9"/>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3"/>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4"/>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b">
    <w:name w:val="Основной"/>
    <w:basedOn w:val="ae"/>
    <w:link w:val="affffffffffc"/>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c">
    <w:name w:val="Основной Знак"/>
    <w:basedOn w:val="af"/>
    <w:link w:val="affffffffffb"/>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d">
    <w:name w:val="Список определений"/>
    <w:basedOn w:val="3c"/>
    <w:next w:val="ae"/>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2">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3"/>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4"/>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e"/>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e"/>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e"/>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
    <w:rsid w:val="00C80C6A"/>
    <w:rPr>
      <w:rFonts w:ascii="Times New Roman" w:hAnsi="Times New Roman" w:cs="Times New Roman"/>
      <w:b/>
      <w:bCs/>
      <w:sz w:val="18"/>
      <w:szCs w:val="18"/>
    </w:rPr>
  </w:style>
  <w:style w:type="character" w:customStyle="1" w:styleId="FontStyle12">
    <w:name w:val="Font Style12"/>
    <w:basedOn w:val="af"/>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e"/>
    <w:next w:val="ae"/>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
    <w:rsid w:val="006E009B"/>
  </w:style>
  <w:style w:type="character" w:customStyle="1" w:styleId="ja50-ce-sup">
    <w:name w:val="ja50-ce-sup"/>
    <w:basedOn w:val="af"/>
    <w:rsid w:val="006E009B"/>
  </w:style>
  <w:style w:type="character" w:customStyle="1" w:styleId="ja50-header">
    <w:name w:val="ja50-header"/>
    <w:basedOn w:val="af"/>
    <w:rsid w:val="006E009B"/>
  </w:style>
  <w:style w:type="character" w:customStyle="1" w:styleId="textbold">
    <w:name w:val="text_bold"/>
    <w:basedOn w:val="af"/>
    <w:rsid w:val="006E009B"/>
  </w:style>
  <w:style w:type="character" w:customStyle="1" w:styleId="qualifications">
    <w:name w:val="qualifications"/>
    <w:basedOn w:val="af"/>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e">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e"/>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
    <w:rsid w:val="00882881"/>
    <w:rPr>
      <w:color w:val="000000"/>
      <w:shd w:val="clear" w:color="auto" w:fill="FFFF66"/>
    </w:rPr>
  </w:style>
  <w:style w:type="character" w:customStyle="1" w:styleId="goohl0">
    <w:name w:val="goohl0"/>
    <w:basedOn w:val="1f"/>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
    <w:rsid w:val="00882881"/>
  </w:style>
  <w:style w:type="paragraph" w:customStyle="1" w:styleId="BodyTextIndent21">
    <w:name w:val="Body Text Indent 21"/>
    <w:basedOn w:val="ae"/>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e"/>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e"/>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e"/>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e"/>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
    <w:rsid w:val="00CB3F9C"/>
    <w:rPr>
      <w:rFonts w:ascii="Times New Roman" w:hAnsi="Times New Roman" w:cs="Times New Roman"/>
      <w:i/>
      <w:iCs/>
      <w:spacing w:val="-15"/>
      <w:sz w:val="24"/>
      <w:szCs w:val="24"/>
    </w:rPr>
  </w:style>
  <w:style w:type="character" w:customStyle="1" w:styleId="rvts19">
    <w:name w:val="rvts19"/>
    <w:basedOn w:val="af"/>
    <w:rsid w:val="00CB3F9C"/>
    <w:rPr>
      <w:rFonts w:ascii="Times New Roman" w:hAnsi="Times New Roman" w:cs="Times New Roman"/>
      <w:i/>
      <w:iCs/>
      <w:sz w:val="24"/>
      <w:szCs w:val="24"/>
    </w:rPr>
  </w:style>
  <w:style w:type="paragraph" w:customStyle="1" w:styleId="caaieiaie2">
    <w:name w:val="caaieiaie 2"/>
    <w:basedOn w:val="ae"/>
    <w:next w:val="ae"/>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e"/>
    <w:next w:val="ae"/>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
    <w:name w:val="Основной текст Знак Знак"/>
    <w:basedOn w:val="af"/>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
    <w:rsid w:val="00DF61A7"/>
    <w:rPr>
      <w:rFonts w:ascii="Tahoma" w:hAnsi="Tahoma" w:cs="Tahoma" w:hint="default"/>
      <w:b/>
      <w:bCs/>
      <w:color w:val="1B2E51"/>
      <w:sz w:val="17"/>
      <w:szCs w:val="17"/>
    </w:rPr>
  </w:style>
  <w:style w:type="character" w:customStyle="1" w:styleId="afffff6">
    <w:name w:val="Маркированный список Знак"/>
    <w:basedOn w:val="af"/>
    <w:link w:val="afffff5"/>
    <w:rsid w:val="00FE7893"/>
    <w:rPr>
      <w:rFonts w:ascii="Times New Roman" w:eastAsia="Times New Roman" w:hAnsi="Times New Roman" w:cs="Times New Roman"/>
      <w:sz w:val="28"/>
      <w:szCs w:val="28"/>
      <w:lang w:eastAsia="ru-RU"/>
    </w:rPr>
  </w:style>
  <w:style w:type="character" w:customStyle="1" w:styleId="nlmxref-aff">
    <w:name w:val="nlm_xref-aff"/>
    <w:basedOn w:val="af"/>
    <w:rsid w:val="00FE7893"/>
  </w:style>
  <w:style w:type="paragraph" w:customStyle="1" w:styleId="afffffffffff0">
    <w:name w:val="заг раздела"/>
    <w:basedOn w:val="ae"/>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1">
    <w:name w:val="текст дис Знак"/>
    <w:basedOn w:val="ae"/>
    <w:link w:val="afffffffffff2"/>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3">
    <w:name w:val="текст табл"/>
    <w:basedOn w:val="ae"/>
    <w:next w:val="afffffffffff1"/>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2">
    <w:name w:val="текст дис Знак Знак"/>
    <w:basedOn w:val="af"/>
    <w:link w:val="afffffffffff1"/>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4">
    <w:name w:val="текст дис"/>
    <w:basedOn w:val="ae"/>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5">
    <w:name w:val="заг подраздела Знак"/>
    <w:basedOn w:val="ae"/>
    <w:next w:val="afffffffffff1"/>
    <w:link w:val="afffffffffff6"/>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6">
    <w:name w:val="заг подраздела Знак Знак"/>
    <w:basedOn w:val="af"/>
    <w:link w:val="afffffffffff5"/>
    <w:rsid w:val="00890C7A"/>
    <w:rPr>
      <w:rFonts w:ascii="Times New Roman" w:eastAsia="Times New Roman" w:hAnsi="Times New Roman" w:cs="Times New Roman"/>
      <w:b/>
      <w:color w:val="000000"/>
      <w:sz w:val="28"/>
      <w:szCs w:val="28"/>
      <w:lang w:val="uk-UA" w:eastAsia="ru-RU"/>
    </w:rPr>
  </w:style>
  <w:style w:type="paragraph" w:customStyle="1" w:styleId="afffffffffff7">
    <w:name w:val="таблица"/>
    <w:basedOn w:val="afffffffffff1"/>
    <w:rsid w:val="00890C7A"/>
    <w:pPr>
      <w:jc w:val="right"/>
    </w:pPr>
  </w:style>
  <w:style w:type="paragraph" w:customStyle="1" w:styleId="afffffffffff8">
    <w:name w:val="подпись к рис Знак"/>
    <w:basedOn w:val="ae"/>
    <w:next w:val="afffffffffff1"/>
    <w:link w:val="afffffffffff9"/>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a">
    <w:name w:val="Стиль подпись к рис + полужирный Знак"/>
    <w:basedOn w:val="afffffffffff8"/>
    <w:link w:val="afffffffffffb"/>
    <w:rsid w:val="00890C7A"/>
    <w:pPr>
      <w:spacing w:after="120"/>
    </w:pPr>
    <w:rPr>
      <w:bCs/>
    </w:rPr>
  </w:style>
  <w:style w:type="character" w:customStyle="1" w:styleId="afffffffffff9">
    <w:name w:val="подпись к рис Знак Знак"/>
    <w:basedOn w:val="af"/>
    <w:link w:val="afffffffffff8"/>
    <w:rsid w:val="00890C7A"/>
    <w:rPr>
      <w:rFonts w:ascii="Times New Roman" w:eastAsia="Times New Roman" w:hAnsi="Times New Roman" w:cs="Times New Roman"/>
      <w:color w:val="000000"/>
      <w:sz w:val="28"/>
      <w:szCs w:val="28"/>
      <w:lang w:val="uk-UA" w:eastAsia="ru-RU"/>
    </w:rPr>
  </w:style>
  <w:style w:type="character" w:customStyle="1" w:styleId="afffffffffffb">
    <w:name w:val="Стиль подпись к рис + полужирный Знак Знак"/>
    <w:basedOn w:val="afffffffffff9"/>
    <w:link w:val="afffffffffffa"/>
    <w:rsid w:val="00890C7A"/>
    <w:rPr>
      <w:rFonts w:ascii="Times New Roman" w:eastAsia="Times New Roman" w:hAnsi="Times New Roman" w:cs="Times New Roman"/>
      <w:bCs/>
      <w:color w:val="000000"/>
      <w:sz w:val="28"/>
      <w:szCs w:val="28"/>
      <w:lang w:val="uk-UA" w:eastAsia="ru-RU"/>
    </w:rPr>
  </w:style>
  <w:style w:type="paragraph" w:customStyle="1" w:styleId="afffffffffffc">
    <w:name w:val="название табл"/>
    <w:basedOn w:val="afffffffffff1"/>
    <w:next w:val="afffffffffff3"/>
    <w:rsid w:val="00890C7A"/>
    <w:pPr>
      <w:ind w:firstLine="0"/>
      <w:jc w:val="center"/>
    </w:pPr>
    <w:rPr>
      <w:b/>
    </w:rPr>
  </w:style>
  <w:style w:type="paragraph" w:customStyle="1" w:styleId="afffffffffffd">
    <w:name w:val="М Абзац текста"/>
    <w:basedOn w:val="ae"/>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e">
    <w:name w:val="подпись к рис"/>
    <w:basedOn w:val="ae"/>
    <w:next w:val="afffffffffff4"/>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e"/>
    <w:next w:val="af3"/>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e"/>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e"/>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3"/>
    <w:rsid w:val="00F324BA"/>
    <w:rPr>
      <w:rFonts w:ascii="Times New Roman" w:eastAsia="Times New Roman" w:hAnsi="Times New Roman" w:cs="Times New Roman"/>
      <w:szCs w:val="28"/>
    </w:rPr>
  </w:style>
  <w:style w:type="paragraph" w:customStyle="1" w:styleId="affffffffffff">
    <w:name w:val="Підпис"/>
    <w:basedOn w:val="ae"/>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0">
    <w:name w:val="Центрированный текст"/>
    <w:basedOn w:val="ae"/>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1">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
    <w:rsid w:val="00E01228"/>
    <w:rPr>
      <w:rFonts w:ascii="Times New Roman" w:eastAsia="Times New Roman" w:hAnsi="Times New Roman" w:cs="Times New Roman"/>
      <w:sz w:val="28"/>
      <w:szCs w:val="24"/>
      <w:lang w:eastAsia="ru-RU"/>
    </w:rPr>
  </w:style>
  <w:style w:type="character" w:customStyle="1" w:styleId="5c">
    <w:name w:val="Знак5 Знак Знак"/>
    <w:basedOn w:val="af"/>
    <w:rsid w:val="00E01228"/>
    <w:rPr>
      <w:rFonts w:ascii="Times New Roman" w:eastAsia="Times New Roman" w:hAnsi="Times New Roman" w:cs="Times New Roman"/>
      <w:sz w:val="28"/>
      <w:szCs w:val="24"/>
      <w:lang w:eastAsia="ru-RU"/>
    </w:rPr>
  </w:style>
  <w:style w:type="character" w:customStyle="1" w:styleId="2ffa">
    <w:name w:val="Знак2 Знак Знак"/>
    <w:basedOn w:val="af"/>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e"/>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2">
    <w:name w:val="Термин"/>
    <w:basedOn w:val="ae"/>
    <w:next w:val="affffffffffd"/>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3">
    <w:name w:val="Гост"/>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4">
    <w:name w:val="Ãîñò"/>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5">
    <w:name w:val="ГОСТ"/>
    <w:basedOn w:val="ae"/>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e"/>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e"/>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e"/>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e"/>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e"/>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6">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7">
    <w:name w:val="заг_табл"/>
    <w:next w:val="ae"/>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e"/>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e"/>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e"/>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e"/>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e"/>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e"/>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e"/>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e"/>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
    <w:rsid w:val="00B675C5"/>
    <w:rPr>
      <w:rFonts w:ascii="Times New Roman" w:eastAsia="Times New Roman" w:hAnsi="Times New Roman"/>
      <w:b/>
      <w:bCs/>
      <w:sz w:val="28"/>
      <w:szCs w:val="24"/>
    </w:rPr>
  </w:style>
  <w:style w:type="paragraph" w:customStyle="1" w:styleId="affffffffffff8">
    <w:name w:val="дисер"/>
    <w:basedOn w:val="ae"/>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3">
    <w:name w:val="Г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4">
    <w:name w:val="Ã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
    <w:rsid w:val="001A2F71"/>
    <w:rPr>
      <w:sz w:val="16"/>
      <w:szCs w:val="16"/>
    </w:rPr>
  </w:style>
  <w:style w:type="character" w:customStyle="1" w:styleId="mw-headline">
    <w:name w:val="mw-headline"/>
    <w:basedOn w:val="af"/>
    <w:rsid w:val="001A2F71"/>
  </w:style>
  <w:style w:type="character" w:customStyle="1" w:styleId="editsection8">
    <w:name w:val="editsection8"/>
    <w:basedOn w:val="af"/>
    <w:rsid w:val="001A2F71"/>
    <w:rPr>
      <w:b w:val="0"/>
      <w:bCs w:val="0"/>
      <w:sz w:val="18"/>
      <w:szCs w:val="18"/>
    </w:rPr>
  </w:style>
  <w:style w:type="character" w:customStyle="1" w:styleId="editsection9">
    <w:name w:val="editsection9"/>
    <w:basedOn w:val="af"/>
    <w:rsid w:val="001A2F71"/>
    <w:rPr>
      <w:b w:val="0"/>
      <w:bCs w:val="0"/>
      <w:sz w:val="21"/>
      <w:szCs w:val="21"/>
    </w:rPr>
  </w:style>
  <w:style w:type="character" w:customStyle="1" w:styleId="editsection1">
    <w:name w:val="editsection1"/>
    <w:basedOn w:val="af"/>
    <w:rsid w:val="001A2F71"/>
  </w:style>
  <w:style w:type="character" w:styleId="HTML5">
    <w:name w:val="HTML Sample"/>
    <w:basedOn w:val="af"/>
    <w:unhideWhenUsed/>
    <w:rsid w:val="001A2F71"/>
    <w:rPr>
      <w:rFonts w:ascii="Courier New" w:eastAsia="Times New Roman" w:hAnsi="Courier New" w:cs="Courier New"/>
    </w:rPr>
  </w:style>
  <w:style w:type="paragraph" w:customStyle="1" w:styleId="ajus">
    <w:name w:val="ajus"/>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e"/>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e"/>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9">
    <w:name w:val="обычный Знак"/>
    <w:basedOn w:val="1ff1"/>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a">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
    <w:rsid w:val="003C70AE"/>
    <w:rPr>
      <w:rFonts w:ascii="Times New Roman" w:hAnsi="Times New Roman" w:cs="Times New Roman" w:hint="default"/>
      <w:sz w:val="24"/>
      <w:szCs w:val="24"/>
    </w:rPr>
  </w:style>
  <w:style w:type="paragraph" w:customStyle="1" w:styleId="rvps13">
    <w:name w:val="rvps13"/>
    <w:basedOn w:val="ae"/>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b">
    <w:name w:val="........ ....."/>
    <w:basedOn w:val="ae"/>
    <w:next w:val="ae"/>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
    <w:rsid w:val="003C70AE"/>
    <w:rPr>
      <w:rFonts w:ascii="Times New Roman" w:hAnsi="Times New Roman" w:cs="Times New Roman" w:hint="default"/>
      <w:color w:val="000000"/>
      <w:spacing w:val="-17"/>
      <w:sz w:val="24"/>
      <w:szCs w:val="24"/>
    </w:rPr>
  </w:style>
  <w:style w:type="character" w:customStyle="1" w:styleId="rvts29">
    <w:name w:val="rvts29"/>
    <w:basedOn w:val="af"/>
    <w:rsid w:val="003C70AE"/>
    <w:rPr>
      <w:rFonts w:ascii="Times New Roman" w:hAnsi="Times New Roman" w:cs="Times New Roman" w:hint="default"/>
      <w:sz w:val="24"/>
      <w:szCs w:val="24"/>
    </w:rPr>
  </w:style>
  <w:style w:type="paragraph" w:customStyle="1" w:styleId="rvps3">
    <w:name w:val="rvps3"/>
    <w:basedOn w:val="ae"/>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e"/>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e"/>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e"/>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e"/>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e"/>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
    <w:rsid w:val="000E1D41"/>
    <w:rPr>
      <w:rFonts w:ascii="Times New Roman" w:hAnsi="Times New Roman" w:cs="Times New Roman"/>
      <w:i/>
      <w:iCs/>
      <w:color w:val="000000"/>
      <w:sz w:val="24"/>
      <w:szCs w:val="24"/>
    </w:rPr>
  </w:style>
  <w:style w:type="paragraph" w:customStyle="1" w:styleId="3f9">
    <w:name w:val="Абзац списка3"/>
    <w:basedOn w:val="ae"/>
    <w:rsid w:val="000E1D41"/>
    <w:pPr>
      <w:spacing w:after="200" w:line="276" w:lineRule="auto"/>
      <w:ind w:left="720"/>
      <w:contextualSpacing/>
    </w:pPr>
    <w:rPr>
      <w:rFonts w:ascii="Calibri" w:eastAsia="Times New Roman" w:hAnsi="Calibri" w:cs="Times New Roman"/>
    </w:rPr>
  </w:style>
  <w:style w:type="paragraph" w:customStyle="1" w:styleId="1fff5">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e"/>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e"/>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e"/>
    <w:rsid w:val="00B4703B"/>
    <w:pPr>
      <w:spacing w:after="0" w:line="240" w:lineRule="auto"/>
    </w:pPr>
    <w:rPr>
      <w:rFonts w:ascii="Arial" w:eastAsia="Times New Roman" w:hAnsi="Arial" w:cs="Arial"/>
      <w:sz w:val="24"/>
      <w:szCs w:val="24"/>
      <w:lang w:eastAsia="ru-RU"/>
    </w:rPr>
  </w:style>
  <w:style w:type="paragraph" w:customStyle="1" w:styleId="f110">
    <w:name w:val="f1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e"/>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e"/>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e"/>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e"/>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e"/>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e"/>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e"/>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e"/>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e"/>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e"/>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e"/>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e"/>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e"/>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e"/>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e"/>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e"/>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e"/>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
    <w:rsid w:val="00B4703B"/>
    <w:rPr>
      <w:rFonts w:ascii="Times New Roman" w:hAnsi="Times New Roman" w:cs="Times New Roman" w:hint="default"/>
      <w:b w:val="0"/>
      <w:bCs w:val="0"/>
      <w:i/>
      <w:iCs/>
    </w:rPr>
  </w:style>
  <w:style w:type="character" w:customStyle="1" w:styleId="f2101">
    <w:name w:val="f2101"/>
    <w:basedOn w:val="af"/>
    <w:rsid w:val="00B4703B"/>
    <w:rPr>
      <w:rFonts w:ascii="Arial" w:hAnsi="Arial" w:cs="Arial" w:hint="default"/>
      <w:b w:val="0"/>
      <w:bCs w:val="0"/>
      <w:i/>
      <w:iCs/>
    </w:rPr>
  </w:style>
  <w:style w:type="character" w:customStyle="1" w:styleId="f0001">
    <w:name w:val="f0001"/>
    <w:basedOn w:val="af"/>
    <w:rsid w:val="00B4703B"/>
    <w:rPr>
      <w:rFonts w:ascii="Arial" w:hAnsi="Arial" w:cs="Arial" w:hint="default"/>
      <w:b w:val="0"/>
      <w:bCs w:val="0"/>
      <w:i w:val="0"/>
      <w:iCs w:val="0"/>
    </w:rPr>
  </w:style>
  <w:style w:type="character" w:customStyle="1" w:styleId="f3001">
    <w:name w:val="f3001"/>
    <w:basedOn w:val="af"/>
    <w:rsid w:val="00B4703B"/>
    <w:rPr>
      <w:rFonts w:ascii="Times New Roman" w:hAnsi="Times New Roman" w:cs="Times New Roman" w:hint="default"/>
      <w:b w:val="0"/>
      <w:bCs w:val="0"/>
      <w:i w:val="0"/>
      <w:iCs w:val="0"/>
    </w:rPr>
  </w:style>
  <w:style w:type="character" w:customStyle="1" w:styleId="f5011">
    <w:name w:val="f5011"/>
    <w:basedOn w:val="af"/>
    <w:rsid w:val="00B4703B"/>
    <w:rPr>
      <w:rFonts w:ascii="Arial" w:hAnsi="Arial" w:cs="Arial" w:hint="default"/>
      <w:b/>
      <w:bCs/>
      <w:i w:val="0"/>
      <w:iCs w:val="0"/>
    </w:rPr>
  </w:style>
  <w:style w:type="paragraph" w:customStyle="1" w:styleId="head-orange">
    <w:name w:val="head-orange"/>
    <w:basedOn w:val="ae"/>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e"/>
    <w:rsid w:val="00B4703B"/>
    <w:pPr>
      <w:spacing w:after="0" w:line="240" w:lineRule="auto"/>
    </w:pPr>
    <w:rPr>
      <w:rFonts w:ascii="Arial" w:eastAsia="Times New Roman" w:hAnsi="Arial" w:cs="Arial"/>
      <w:sz w:val="24"/>
      <w:szCs w:val="24"/>
      <w:lang w:eastAsia="ru-RU"/>
    </w:rPr>
  </w:style>
  <w:style w:type="character" w:customStyle="1" w:styleId="f1001">
    <w:name w:val="f1001"/>
    <w:basedOn w:val="af"/>
    <w:rsid w:val="00B4703B"/>
    <w:rPr>
      <w:rFonts w:ascii="Arial" w:hAnsi="Arial" w:cs="Arial" w:hint="default"/>
      <w:b w:val="0"/>
      <w:bCs w:val="0"/>
      <w:i w:val="0"/>
      <w:iCs w:val="0"/>
    </w:rPr>
  </w:style>
  <w:style w:type="paragraph" w:customStyle="1" w:styleId="f200">
    <w:name w:val="f200"/>
    <w:basedOn w:val="ae"/>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
    <w:rsid w:val="00B4703B"/>
    <w:rPr>
      <w:rFonts w:ascii="Arial" w:hAnsi="Arial" w:cs="Arial" w:hint="default"/>
      <w:b/>
      <w:bCs/>
      <w:i w:val="0"/>
      <w:iCs w:val="0"/>
    </w:rPr>
  </w:style>
  <w:style w:type="character" w:customStyle="1" w:styleId="f2001">
    <w:name w:val="f2001"/>
    <w:basedOn w:val="af"/>
    <w:rsid w:val="00B4703B"/>
    <w:rPr>
      <w:rFonts w:ascii="Times New Roman" w:hAnsi="Times New Roman" w:cs="Times New Roman" w:hint="default"/>
      <w:b w:val="0"/>
      <w:bCs w:val="0"/>
      <w:i w:val="0"/>
      <w:iCs w:val="0"/>
    </w:rPr>
  </w:style>
  <w:style w:type="paragraph" w:customStyle="1" w:styleId="f201">
    <w:name w:val="f201"/>
    <w:basedOn w:val="ae"/>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
    <w:rsid w:val="00B4703B"/>
    <w:rPr>
      <w:rFonts w:ascii="Times New Roman" w:hAnsi="Times New Roman" w:cs="Times New Roman" w:hint="default"/>
      <w:b/>
      <w:bCs/>
      <w:i w:val="0"/>
      <w:iCs w:val="0"/>
    </w:rPr>
  </w:style>
  <w:style w:type="character" w:customStyle="1" w:styleId="f2011">
    <w:name w:val="f2011"/>
    <w:basedOn w:val="af"/>
    <w:rsid w:val="00B4703B"/>
    <w:rPr>
      <w:rFonts w:ascii="Arial" w:hAnsi="Arial" w:cs="Arial" w:hint="default"/>
      <w:b/>
      <w:bCs/>
      <w:i w:val="0"/>
      <w:iCs w:val="0"/>
    </w:rPr>
  </w:style>
  <w:style w:type="character" w:customStyle="1" w:styleId="f1011">
    <w:name w:val="f1011"/>
    <w:basedOn w:val="af"/>
    <w:rsid w:val="00B4703B"/>
    <w:rPr>
      <w:rFonts w:ascii="Arial" w:hAnsi="Arial" w:cs="Arial" w:hint="default"/>
      <w:b/>
      <w:bCs/>
      <w:i w:val="0"/>
      <w:iCs w:val="0"/>
    </w:rPr>
  </w:style>
  <w:style w:type="paragraph" w:customStyle="1" w:styleId="f301">
    <w:name w:val="f3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e"/>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e"/>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e"/>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
    <w:rsid w:val="00B4703B"/>
    <w:rPr>
      <w:rFonts w:ascii="Arial" w:hAnsi="Arial" w:cs="Arial" w:hint="default"/>
      <w:b w:val="0"/>
      <w:bCs w:val="0"/>
      <w:i/>
      <w:iCs/>
    </w:rPr>
  </w:style>
  <w:style w:type="character" w:customStyle="1" w:styleId="f4011">
    <w:name w:val="f4011"/>
    <w:basedOn w:val="af"/>
    <w:rsid w:val="00B4703B"/>
    <w:rPr>
      <w:rFonts w:ascii="Arial" w:hAnsi="Arial" w:cs="Arial" w:hint="default"/>
      <w:b/>
      <w:bCs/>
      <w:i w:val="0"/>
      <w:iCs w:val="0"/>
    </w:rPr>
  </w:style>
  <w:style w:type="character" w:customStyle="1" w:styleId="f6111">
    <w:name w:val="f6111"/>
    <w:basedOn w:val="af"/>
    <w:rsid w:val="00B4703B"/>
    <w:rPr>
      <w:rFonts w:ascii="Times New Roman" w:hAnsi="Times New Roman" w:cs="Times New Roman" w:hint="default"/>
      <w:b/>
      <w:bCs/>
      <w:i/>
      <w:iCs/>
    </w:rPr>
  </w:style>
  <w:style w:type="character" w:customStyle="1" w:styleId="f7111">
    <w:name w:val="f7111"/>
    <w:basedOn w:val="af"/>
    <w:rsid w:val="00B4703B"/>
    <w:rPr>
      <w:rFonts w:ascii="Arial" w:hAnsi="Arial" w:cs="Arial" w:hint="default"/>
      <w:b/>
      <w:bCs/>
      <w:i/>
      <w:iCs/>
    </w:rPr>
  </w:style>
  <w:style w:type="character" w:customStyle="1" w:styleId="referencelink">
    <w:name w:val="referencelink"/>
    <w:basedOn w:val="af"/>
    <w:rsid w:val="004F56B7"/>
  </w:style>
  <w:style w:type="paragraph" w:customStyle="1" w:styleId="affffffffffffc">
    <w:name w:val="Стиль дис.авт."/>
    <w:basedOn w:val="ae"/>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
    <w:rsid w:val="00F913D1"/>
    <w:rPr>
      <w:sz w:val="28"/>
      <w:szCs w:val="28"/>
    </w:rPr>
  </w:style>
  <w:style w:type="paragraph" w:customStyle="1" w:styleId="affffffffffffd">
    <w:name w:val="Мой текст Знак Знак"/>
    <w:basedOn w:val="ae"/>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e"/>
    <w:next w:val="ae"/>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
    <w:rsid w:val="006747D5"/>
    <w:rPr>
      <w:rFonts w:ascii="Courier New" w:hAnsi="Courier New"/>
      <w:sz w:val="20"/>
    </w:rPr>
  </w:style>
  <w:style w:type="character" w:customStyle="1" w:styleId="names">
    <w:name w:val="names"/>
    <w:basedOn w:val="af"/>
    <w:rsid w:val="006747D5"/>
  </w:style>
  <w:style w:type="paragraph" w:customStyle="1" w:styleId="affffffffffffe">
    <w:name w:val="Нормальний текст"/>
    <w:basedOn w:val="ae"/>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
    <w:rsid w:val="00B31775"/>
  </w:style>
  <w:style w:type="character" w:customStyle="1" w:styleId="booktitle1">
    <w:name w:val="book_title1"/>
    <w:basedOn w:val="af"/>
    <w:rsid w:val="00B31775"/>
    <w:rPr>
      <w:b/>
      <w:bCs/>
      <w:i/>
      <w:iCs/>
      <w:sz w:val="22"/>
      <w:szCs w:val="22"/>
    </w:rPr>
  </w:style>
  <w:style w:type="paragraph" w:customStyle="1" w:styleId="ques">
    <w:name w:val="#ques"/>
    <w:basedOn w:val="ae"/>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6">
    <w:name w:val="Нет списка1"/>
    <w:next w:val="af1"/>
    <w:semiHidden/>
    <w:rsid w:val="0079544F"/>
  </w:style>
  <w:style w:type="character" w:customStyle="1" w:styleId="h11">
    <w:name w:val="h11"/>
    <w:basedOn w:val="af"/>
    <w:rsid w:val="0079544F"/>
    <w:rPr>
      <w:rFonts w:ascii="Arial" w:hAnsi="Arial" w:cs="Arial" w:hint="default"/>
      <w:b/>
      <w:bCs/>
      <w:strike w:val="0"/>
      <w:dstrike w:val="0"/>
      <w:color w:val="384869"/>
      <w:sz w:val="21"/>
      <w:szCs w:val="21"/>
      <w:u w:val="none"/>
      <w:effect w:val="none"/>
    </w:rPr>
  </w:style>
  <w:style w:type="paragraph" w:styleId="afffffffffffff">
    <w:name w:val="index heading"/>
    <w:basedOn w:val="ae"/>
    <w:next w:val="1fff0"/>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
    <w:rsid w:val="0079544F"/>
    <w:rPr>
      <w:sz w:val="20"/>
      <w:szCs w:val="20"/>
    </w:rPr>
  </w:style>
  <w:style w:type="character" w:customStyle="1" w:styleId="fm-role1">
    <w:name w:val="fm-role1"/>
    <w:basedOn w:val="af"/>
    <w:rsid w:val="0079544F"/>
    <w:rPr>
      <w:i/>
      <w:iCs/>
    </w:rPr>
  </w:style>
  <w:style w:type="paragraph" w:customStyle="1" w:styleId="Style6">
    <w:name w:val="Style6"/>
    <w:basedOn w:val="ae"/>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e"/>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e"/>
    <w:next w:val="ae"/>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e"/>
    <w:next w:val="ae"/>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e"/>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e"/>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e"/>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e"/>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e"/>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e"/>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
    <w:rsid w:val="006F380D"/>
    <w:rPr>
      <w:rFonts w:ascii="Arial" w:hAnsi="Arial"/>
      <w:i/>
      <w:spacing w:val="0"/>
      <w:sz w:val="20"/>
      <w:u w:val="single"/>
    </w:rPr>
  </w:style>
  <w:style w:type="paragraph" w:customStyle="1" w:styleId="afffffffffffff0">
    <w:name w:val="Мышца"/>
    <w:basedOn w:val="ae"/>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e"/>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e"/>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
    <w:rsid w:val="00FB0B4A"/>
    <w:rPr>
      <w:rFonts w:ascii="Times New Roman" w:hAnsi="Times New Roman" w:cs="Times New Roman"/>
      <w:i/>
      <w:iCs/>
    </w:rPr>
  </w:style>
  <w:style w:type="character" w:customStyle="1" w:styleId="productrating">
    <w:name w:val="product_rating"/>
    <w:basedOn w:val="af"/>
    <w:rsid w:val="0076613F"/>
  </w:style>
  <w:style w:type="paragraph" w:styleId="z-">
    <w:name w:val="HTML Top of Form"/>
    <w:basedOn w:val="ae"/>
    <w:next w:val="ae"/>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
    <w:link w:val="z-"/>
    <w:rsid w:val="0076613F"/>
    <w:rPr>
      <w:rFonts w:ascii="Arial" w:eastAsia="Times New Roman" w:hAnsi="Arial" w:cs="Arial"/>
      <w:vanish/>
      <w:sz w:val="16"/>
      <w:szCs w:val="16"/>
      <w:lang w:eastAsia="ru-RU"/>
    </w:rPr>
  </w:style>
  <w:style w:type="paragraph" w:styleId="z-1">
    <w:name w:val="HTML Bottom of Form"/>
    <w:basedOn w:val="ae"/>
    <w:next w:val="ae"/>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
    <w:link w:val="z-1"/>
    <w:rsid w:val="0076613F"/>
    <w:rPr>
      <w:rFonts w:ascii="Arial" w:eastAsia="Times New Roman" w:hAnsi="Arial" w:cs="Arial"/>
      <w:vanish/>
      <w:sz w:val="16"/>
      <w:szCs w:val="16"/>
      <w:lang w:eastAsia="ru-RU"/>
    </w:rPr>
  </w:style>
  <w:style w:type="character" w:customStyle="1" w:styleId="1fff7">
    <w:name w:val="Верхний колонтитул Знак1"/>
    <w:basedOn w:val="af"/>
    <w:semiHidden/>
    <w:rsid w:val="00080F11"/>
    <w:rPr>
      <w:rFonts w:ascii="Times New Roman" w:eastAsia="Times New Roman" w:hAnsi="Times New Roman"/>
    </w:rPr>
  </w:style>
  <w:style w:type="character" w:customStyle="1" w:styleId="1fff8">
    <w:name w:val="Нижний колонтитул Знак1"/>
    <w:basedOn w:val="af"/>
    <w:semiHidden/>
    <w:rsid w:val="00080F11"/>
    <w:rPr>
      <w:rFonts w:ascii="Times New Roman" w:eastAsia="Times New Roman" w:hAnsi="Times New Roman"/>
    </w:rPr>
  </w:style>
  <w:style w:type="character" w:customStyle="1" w:styleId="1fff9">
    <w:name w:val="Основной текст с отступом Знак1"/>
    <w:basedOn w:val="af"/>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e"/>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
    <w:rsid w:val="004C0FBC"/>
    <w:rPr>
      <w:sz w:val="17"/>
      <w:szCs w:val="17"/>
    </w:rPr>
  </w:style>
  <w:style w:type="character" w:customStyle="1" w:styleId="em3">
    <w:name w:val="em3"/>
    <w:basedOn w:val="af"/>
    <w:rsid w:val="004C0FBC"/>
    <w:rPr>
      <w:b/>
      <w:bCs/>
      <w:color w:val="000080"/>
    </w:rPr>
  </w:style>
  <w:style w:type="paragraph" w:styleId="afffffffffffff1">
    <w:name w:val="toa heading"/>
    <w:basedOn w:val="ae"/>
    <w:next w:val="ae"/>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e"/>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e"/>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
    <w:rsid w:val="004C0FBC"/>
    <w:rPr>
      <w:color w:val="000080"/>
      <w:sz w:val="18"/>
      <w:szCs w:val="18"/>
    </w:rPr>
  </w:style>
  <w:style w:type="paragraph" w:customStyle="1" w:styleId="litz">
    <w:name w:val="litz"/>
    <w:basedOn w:val="ae"/>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e"/>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e"/>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
    <w:rsid w:val="004C0FBC"/>
    <w:rPr>
      <w:color w:val="FF0000"/>
    </w:rPr>
  </w:style>
  <w:style w:type="character" w:customStyle="1" w:styleId="subnavlink1">
    <w:name w:val="subnavlink1"/>
    <w:basedOn w:val="af"/>
    <w:rsid w:val="004C0FBC"/>
    <w:rPr>
      <w:rFonts w:ascii="Tahoma" w:hAnsi="Tahoma" w:cs="Tahoma" w:hint="default"/>
      <w:color w:val="663300"/>
      <w:sz w:val="18"/>
      <w:szCs w:val="18"/>
    </w:rPr>
  </w:style>
  <w:style w:type="paragraph" w:customStyle="1" w:styleId="contentsarticletitle">
    <w:name w:val="contents_article_title"/>
    <w:basedOn w:val="ae"/>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
    <w:rsid w:val="004C0FBC"/>
    <w:rPr>
      <w:b w:val="0"/>
      <w:bCs w:val="0"/>
      <w:sz w:val="18"/>
      <w:szCs w:val="18"/>
    </w:rPr>
  </w:style>
  <w:style w:type="character" w:customStyle="1" w:styleId="19">
    <w:name w:val="Цитата Знак1"/>
    <w:basedOn w:val="af"/>
    <w:link w:val="aff7"/>
    <w:rsid w:val="00851605"/>
    <w:rPr>
      <w:rFonts w:ascii="Times New Roman" w:eastAsia="Times New Roman" w:hAnsi="Times New Roman" w:cs="Times New Roman"/>
      <w:sz w:val="28"/>
      <w:szCs w:val="20"/>
      <w:lang w:val="uk-UA" w:eastAsia="ru-RU"/>
    </w:rPr>
  </w:style>
  <w:style w:type="paragraph" w:customStyle="1" w:styleId="08Body">
    <w:name w:val="08_Body"/>
    <w:basedOn w:val="ae"/>
    <w:next w:val="ae"/>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e"/>
    <w:next w:val="ae"/>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2">
    <w:name w:val="Цитата Знак"/>
    <w:basedOn w:val="af"/>
    <w:rsid w:val="00851605"/>
    <w:rPr>
      <w:sz w:val="28"/>
      <w:lang w:val="uk-UA" w:eastAsia="ru-RU" w:bidi="ar-SA"/>
    </w:rPr>
  </w:style>
  <w:style w:type="character" w:customStyle="1" w:styleId="ped">
    <w:name w:val="ped"/>
    <w:basedOn w:val="af"/>
    <w:rsid w:val="00851605"/>
  </w:style>
  <w:style w:type="character" w:customStyle="1" w:styleId="wbr">
    <w:name w:val="wbr"/>
    <w:basedOn w:val="af"/>
    <w:rsid w:val="00851605"/>
  </w:style>
  <w:style w:type="character" w:customStyle="1" w:styleId="nlmarticle-title">
    <w:name w:val="nlm_article-title"/>
    <w:basedOn w:val="af"/>
    <w:rsid w:val="00851605"/>
  </w:style>
  <w:style w:type="character" w:customStyle="1" w:styleId="citationsource-journal">
    <w:name w:val="citation_source-journal"/>
    <w:basedOn w:val="af"/>
    <w:rsid w:val="00851605"/>
  </w:style>
  <w:style w:type="character" w:customStyle="1" w:styleId="nlmfpage">
    <w:name w:val="nlm_fpage"/>
    <w:basedOn w:val="af"/>
    <w:rsid w:val="00851605"/>
  </w:style>
  <w:style w:type="character" w:customStyle="1" w:styleId="nlmlpage">
    <w:name w:val="nlm_lpage"/>
    <w:basedOn w:val="af"/>
    <w:rsid w:val="00851605"/>
  </w:style>
  <w:style w:type="character" w:customStyle="1" w:styleId="nlmyear">
    <w:name w:val="nlm_year"/>
    <w:basedOn w:val="af"/>
    <w:rsid w:val="00851605"/>
  </w:style>
  <w:style w:type="character" w:customStyle="1" w:styleId="spi">
    <w:name w:val="spi"/>
    <w:basedOn w:val="af"/>
    <w:rsid w:val="00851605"/>
  </w:style>
  <w:style w:type="character" w:customStyle="1" w:styleId="searchterm0">
    <w:name w:val="searchterm0"/>
    <w:basedOn w:val="af"/>
    <w:rsid w:val="00851605"/>
  </w:style>
  <w:style w:type="paragraph" w:customStyle="1" w:styleId="Style11">
    <w:name w:val="Style 1"/>
    <w:basedOn w:val="ae"/>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e"/>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e"/>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3">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4">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5">
    <w:name w:val="Знак Знак Знак Знак Знак Знак Знак Знак"/>
    <w:basedOn w:val="ae"/>
    <w:rsid w:val="006C6BF0"/>
    <w:pPr>
      <w:spacing w:after="0" w:line="240" w:lineRule="auto"/>
    </w:pPr>
    <w:rPr>
      <w:rFonts w:ascii="Verdana" w:eastAsia="Times New Roman" w:hAnsi="Verdana" w:cs="Verdana"/>
      <w:sz w:val="20"/>
      <w:szCs w:val="20"/>
      <w:lang w:val="en-US"/>
    </w:rPr>
  </w:style>
  <w:style w:type="paragraph" w:customStyle="1" w:styleId="afffffffffffff6">
    <w:name w:val="Знак Знак Знак Знак Знак Знак"/>
    <w:basedOn w:val="ae"/>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
    <w:rsid w:val="006E5C4E"/>
  </w:style>
  <w:style w:type="paragraph" w:customStyle="1" w:styleId="04">
    <w:name w:val="04"/>
    <w:basedOn w:val="ae"/>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7">
    <w:name w:val="дисерт"/>
    <w:basedOn w:val="ae"/>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e"/>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e"/>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e"/>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
    <w:rsid w:val="008305DD"/>
  </w:style>
  <w:style w:type="paragraph" w:customStyle="1" w:styleId="afffffffffffff8">
    <w:name w:val="текст примечания"/>
    <w:basedOn w:val="1c"/>
    <w:rsid w:val="00B11673"/>
    <w:pPr>
      <w:widowControl/>
      <w:spacing w:line="240" w:lineRule="auto"/>
      <w:ind w:firstLine="0"/>
      <w:jc w:val="left"/>
    </w:pPr>
    <w:rPr>
      <w:rFonts w:ascii="Times New Roman" w:hAnsi="Times New Roman"/>
      <w:snapToGrid/>
    </w:rPr>
  </w:style>
  <w:style w:type="paragraph" w:customStyle="1" w:styleId="afffffffffffff9">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a">
    <w:name w:val="Диссерт_ текст Знак"/>
    <w:basedOn w:val="ae"/>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
    <w:rsid w:val="00DA7FC4"/>
  </w:style>
  <w:style w:type="character" w:customStyle="1" w:styleId="fundquote">
    <w:name w:val="fundquote"/>
    <w:basedOn w:val="af"/>
    <w:rsid w:val="00332A3A"/>
  </w:style>
  <w:style w:type="character" w:customStyle="1" w:styleId="sitenoticetoggle">
    <w:name w:val="sitenoticetoggle"/>
    <w:basedOn w:val="af"/>
    <w:rsid w:val="00332A3A"/>
  </w:style>
  <w:style w:type="character" w:customStyle="1" w:styleId="fileinfo">
    <w:name w:val="fileinfo"/>
    <w:basedOn w:val="af"/>
    <w:rsid w:val="00332A3A"/>
  </w:style>
  <w:style w:type="character" w:customStyle="1" w:styleId="editsection">
    <w:name w:val="editsection"/>
    <w:basedOn w:val="af"/>
    <w:rsid w:val="00332A3A"/>
  </w:style>
  <w:style w:type="character" w:customStyle="1" w:styleId="divider">
    <w:name w:val="divider"/>
    <w:basedOn w:val="af"/>
    <w:rsid w:val="00332A3A"/>
  </w:style>
  <w:style w:type="character" w:customStyle="1" w:styleId="i1">
    <w:name w:val="i1"/>
    <w:basedOn w:val="af"/>
    <w:rsid w:val="00332A3A"/>
    <w:rPr>
      <w:i/>
      <w:iCs/>
    </w:rPr>
  </w:style>
  <w:style w:type="paragraph" w:customStyle="1" w:styleId="contentboxopenaccesstitle">
    <w:name w:val="content_box_openaccess_title"/>
    <w:basedOn w:val="ae"/>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e"/>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e"/>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
    <w:rsid w:val="00332A3A"/>
    <w:rPr>
      <w:color w:val="000066"/>
      <w:u w:val="single"/>
    </w:rPr>
  </w:style>
  <w:style w:type="paragraph" w:customStyle="1" w:styleId="fm-author">
    <w:name w:val="fm-author"/>
    <w:basedOn w:val="ae"/>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
    <w:rsid w:val="00332A3A"/>
  </w:style>
  <w:style w:type="character" w:customStyle="1" w:styleId="small1">
    <w:name w:val="small1"/>
    <w:basedOn w:val="af"/>
    <w:rsid w:val="00332A3A"/>
    <w:rPr>
      <w:rFonts w:ascii="Verdana" w:hAnsi="Verdana" w:cs="Verdana"/>
      <w:color w:val="000000"/>
      <w:sz w:val="15"/>
      <w:szCs w:val="15"/>
    </w:rPr>
  </w:style>
  <w:style w:type="character" w:customStyle="1" w:styleId="h1black1">
    <w:name w:val="h1black1"/>
    <w:basedOn w:val="af"/>
    <w:rsid w:val="00332A3A"/>
    <w:rPr>
      <w:rFonts w:ascii="Verdana" w:hAnsi="Verdana" w:cs="Verdana"/>
      <w:b/>
      <w:bCs/>
      <w:color w:val="000000"/>
      <w:sz w:val="27"/>
      <w:szCs w:val="27"/>
      <w:u w:val="none"/>
      <w:effect w:val="none"/>
    </w:rPr>
  </w:style>
  <w:style w:type="character" w:customStyle="1" w:styleId="bodyblack1">
    <w:name w:val="bodyblack1"/>
    <w:basedOn w:val="af"/>
    <w:rsid w:val="00332A3A"/>
    <w:rPr>
      <w:rFonts w:ascii="Verdana" w:hAnsi="Verdana" w:cs="Verdana"/>
      <w:color w:val="000000"/>
      <w:sz w:val="20"/>
      <w:szCs w:val="20"/>
    </w:rPr>
  </w:style>
  <w:style w:type="paragraph" w:customStyle="1" w:styleId="bibliomixed">
    <w:name w:val="bibliomixed"/>
    <w:basedOn w:val="ae"/>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e"/>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e"/>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e"/>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
    <w:rsid w:val="00332A3A"/>
    <w:rPr>
      <w:rFonts w:ascii="Verdana" w:hAnsi="Verdana" w:cs="Verdana"/>
      <w:color w:val="000000"/>
      <w:sz w:val="30"/>
      <w:szCs w:val="30"/>
    </w:rPr>
  </w:style>
  <w:style w:type="character" w:customStyle="1" w:styleId="xauthor1">
    <w:name w:val="xauthor1"/>
    <w:basedOn w:val="af"/>
    <w:rsid w:val="00332A3A"/>
    <w:rPr>
      <w:rFonts w:ascii="Verdana" w:hAnsi="Verdana" w:cs="Verdana"/>
      <w:b/>
      <w:bCs/>
      <w:sz w:val="18"/>
      <w:szCs w:val="18"/>
    </w:rPr>
  </w:style>
  <w:style w:type="character" w:customStyle="1" w:styleId="softsubbhead1">
    <w:name w:val="softsubbhead1"/>
    <w:basedOn w:val="af"/>
    <w:rsid w:val="00332A3A"/>
    <w:rPr>
      <w:rFonts w:ascii="Verdana" w:hAnsi="Verdana" w:cs="Verdana"/>
      <w:sz w:val="23"/>
      <w:szCs w:val="23"/>
    </w:rPr>
  </w:style>
  <w:style w:type="character" w:customStyle="1" w:styleId="subhead1">
    <w:name w:val="subhead1"/>
    <w:basedOn w:val="af"/>
    <w:rsid w:val="00332A3A"/>
    <w:rPr>
      <w:rFonts w:ascii="Verdana" w:hAnsi="Verdana" w:cs="Verdana"/>
      <w:b/>
      <w:bCs/>
      <w:sz w:val="24"/>
      <w:szCs w:val="24"/>
    </w:rPr>
  </w:style>
  <w:style w:type="paragraph" w:customStyle="1" w:styleId="xfull">
    <w:name w:val="xfull"/>
    <w:basedOn w:val="ae"/>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
    <w:rsid w:val="00332A3A"/>
    <w:rPr>
      <w:rFonts w:ascii="Verdana" w:hAnsi="Verdana" w:cs="Verdana"/>
      <w:b/>
      <w:bCs/>
      <w:sz w:val="23"/>
      <w:szCs w:val="23"/>
    </w:rPr>
  </w:style>
  <w:style w:type="character" w:customStyle="1" w:styleId="entity1">
    <w:name w:val="entity1"/>
    <w:basedOn w:val="af"/>
    <w:rsid w:val="00332A3A"/>
    <w:rPr>
      <w:rFonts w:ascii="Verdana" w:hAnsi="Verdana" w:cs="Verdana"/>
      <w:sz w:val="20"/>
      <w:szCs w:val="20"/>
    </w:rPr>
  </w:style>
  <w:style w:type="paragraph" w:styleId="afffffffffffffb">
    <w:name w:val="Signature"/>
    <w:basedOn w:val="ae"/>
    <w:link w:val="afffffffffffffc"/>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c">
    <w:name w:val="Подпись Знак"/>
    <w:basedOn w:val="af"/>
    <w:link w:val="afffffffffffffb"/>
    <w:rsid w:val="00332A3A"/>
    <w:rPr>
      <w:rFonts w:ascii="1251 Times" w:eastAsia="Times New Roman" w:hAnsi="1251 Times" w:cs="1251 Times"/>
      <w:sz w:val="17"/>
      <w:szCs w:val="17"/>
      <w:lang w:val="uk-UA" w:eastAsia="ru-RU"/>
    </w:rPr>
  </w:style>
  <w:style w:type="paragraph" w:customStyle="1" w:styleId="660">
    <w:name w:val="Заголовок 66"/>
    <w:basedOn w:val="ae"/>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
    <w:rsid w:val="00332A3A"/>
    <w:rPr>
      <w:color w:val="auto"/>
      <w:u w:val="single"/>
      <w:effect w:val="none"/>
    </w:rPr>
  </w:style>
  <w:style w:type="character" w:customStyle="1" w:styleId="351">
    <w:name w:val="Гиперссылка35"/>
    <w:basedOn w:val="af"/>
    <w:rsid w:val="00332A3A"/>
    <w:rPr>
      <w:color w:val="auto"/>
      <w:u w:val="single"/>
      <w:effect w:val="none"/>
    </w:rPr>
  </w:style>
  <w:style w:type="character" w:customStyle="1" w:styleId="361">
    <w:name w:val="Гиперссылка36"/>
    <w:basedOn w:val="af"/>
    <w:rsid w:val="00332A3A"/>
    <w:rPr>
      <w:color w:val="auto"/>
      <w:u w:val="single"/>
      <w:effect w:val="none"/>
    </w:rPr>
  </w:style>
  <w:style w:type="paragraph" w:customStyle="1" w:styleId="bold">
    <w:name w:val="bold"/>
    <w:basedOn w:val="ae"/>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e"/>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e"/>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e"/>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e"/>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
    <w:rsid w:val="00332A3A"/>
    <w:rPr>
      <w:b/>
      <w:bCs/>
      <w:sz w:val="18"/>
      <w:szCs w:val="18"/>
    </w:rPr>
  </w:style>
  <w:style w:type="character" w:customStyle="1" w:styleId="cssauthor">
    <w:name w:val="css_author"/>
    <w:basedOn w:val="af"/>
    <w:rsid w:val="00332A3A"/>
    <w:rPr>
      <w:color w:val="800000"/>
    </w:rPr>
  </w:style>
  <w:style w:type="paragraph" w:customStyle="1" w:styleId="afffffffffffffd">
    <w:name w:val="+ маленький"/>
    <w:basedOn w:val="ae"/>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
    <w:rsid w:val="00332A3A"/>
  </w:style>
  <w:style w:type="paragraph" w:customStyle="1" w:styleId="afffffffffffffe">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
    <w:name w:val="Тайм"/>
    <w:basedOn w:val="ae"/>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0">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a">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1">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2">
    <w:name w:val="список"/>
    <w:basedOn w:val="ae"/>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4">
    <w:name w:val="апп"/>
    <w:basedOn w:val="af5"/>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3">
    <w:name w:val="Placeholder Text"/>
    <w:basedOn w:val="af"/>
    <w:uiPriority w:val="99"/>
    <w:semiHidden/>
    <w:rsid w:val="002C0050"/>
    <w:rPr>
      <w:color w:val="808080"/>
    </w:rPr>
  </w:style>
  <w:style w:type="paragraph" w:customStyle="1" w:styleId="1fffb">
    <w:name w:val="Загл 1"/>
    <w:basedOn w:val="affffffffffffff"/>
    <w:next w:val="15"/>
    <w:qFormat/>
    <w:rsid w:val="002C0050"/>
  </w:style>
  <w:style w:type="paragraph" w:customStyle="1" w:styleId="TimesNewRoman121250">
    <w:name w:val="Стиль Times New Roman 12 пт Первая строка:  125 см После:  0 пт"/>
    <w:basedOn w:val="ae"/>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e"/>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e"/>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e"/>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e"/>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e"/>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
    <w:rsid w:val="00522BF4"/>
  </w:style>
  <w:style w:type="paragraph" w:customStyle="1" w:styleId="affffffffffffff4">
    <w:name w:val="Примітка"/>
    <w:basedOn w:val="5f"/>
    <w:rsid w:val="00FA7E0D"/>
    <w:pPr>
      <w:spacing w:before="120" w:after="120"/>
    </w:pPr>
    <w:rPr>
      <w:sz w:val="28"/>
      <w:szCs w:val="28"/>
      <w:lang w:eastAsia="ja-JP"/>
    </w:rPr>
  </w:style>
  <w:style w:type="character" w:customStyle="1" w:styleId="CharChar">
    <w:name w:val="Char Char"/>
    <w:basedOn w:val="af"/>
    <w:rsid w:val="00FA7E0D"/>
    <w:rPr>
      <w:rFonts w:eastAsia="MS Mincho"/>
      <w:sz w:val="24"/>
      <w:szCs w:val="24"/>
      <w:lang w:val="ru-RU" w:eastAsia="ja-JP"/>
    </w:rPr>
  </w:style>
  <w:style w:type="character" w:customStyle="1" w:styleId="postbody1">
    <w:name w:val="postbody1"/>
    <w:basedOn w:val="af"/>
    <w:rsid w:val="00FA7E0D"/>
    <w:rPr>
      <w:sz w:val="18"/>
      <w:szCs w:val="18"/>
    </w:rPr>
  </w:style>
  <w:style w:type="character" w:customStyle="1" w:styleId="FontStyle45">
    <w:name w:val="Font Style45"/>
    <w:basedOn w:val="af"/>
    <w:rsid w:val="00FA7E0D"/>
    <w:rPr>
      <w:rFonts w:ascii="Times New Roman" w:hAnsi="Times New Roman" w:cs="Times New Roman"/>
      <w:b/>
      <w:bCs/>
      <w:sz w:val="16"/>
      <w:szCs w:val="16"/>
    </w:rPr>
  </w:style>
  <w:style w:type="character" w:customStyle="1" w:styleId="FontStyle56">
    <w:name w:val="Font Style56"/>
    <w:basedOn w:val="af"/>
    <w:rsid w:val="00FA7E0D"/>
    <w:rPr>
      <w:rFonts w:ascii="Times New Roman" w:hAnsi="Times New Roman" w:cs="Times New Roman"/>
      <w:sz w:val="16"/>
      <w:szCs w:val="16"/>
    </w:rPr>
  </w:style>
  <w:style w:type="paragraph" w:customStyle="1" w:styleId="149">
    <w:name w:val="Название14"/>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5">
    <w:name w:val="Рисунок"/>
    <w:basedOn w:val="af3"/>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6">
    <w:name w:val="Рисунок Знак"/>
    <w:basedOn w:val="CharChar"/>
    <w:rsid w:val="00FA7E0D"/>
    <w:rPr>
      <w:rFonts w:eastAsia="MS Mincho"/>
      <w:sz w:val="28"/>
      <w:szCs w:val="28"/>
      <w:lang w:val="uk-UA" w:eastAsia="ja-JP"/>
    </w:rPr>
  </w:style>
  <w:style w:type="paragraph" w:customStyle="1" w:styleId="-0">
    <w:name w:val="заголовок-Д"/>
    <w:basedOn w:val="ae"/>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e"/>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e"/>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7">
    <w:name w:val="Печатная машинка"/>
    <w:rsid w:val="009178CF"/>
    <w:rPr>
      <w:rFonts w:ascii="Courier New" w:hAnsi="Courier New" w:cs="Courier New"/>
      <w:sz w:val="20"/>
      <w:szCs w:val="20"/>
    </w:rPr>
  </w:style>
  <w:style w:type="paragraph" w:customStyle="1" w:styleId="affffffffffffff8">
    <w:name w:val="Готовый"/>
    <w:basedOn w:val="ae"/>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e"/>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
    <w:rsid w:val="003B6480"/>
    <w:rPr>
      <w:rFonts w:ascii="Arial" w:hAnsi="Arial" w:cs="Arial" w:hint="default"/>
      <w:color w:val="000000"/>
      <w:sz w:val="18"/>
      <w:szCs w:val="18"/>
    </w:rPr>
  </w:style>
  <w:style w:type="character" w:customStyle="1" w:styleId="textbold1">
    <w:name w:val="text_bold1"/>
    <w:basedOn w:val="af"/>
    <w:rsid w:val="003B6480"/>
    <w:rPr>
      <w:b/>
      <w:bCs/>
    </w:rPr>
  </w:style>
  <w:style w:type="numbering" w:styleId="111111">
    <w:name w:val="Outline List 2"/>
    <w:basedOn w:val="af1"/>
    <w:uiPriority w:val="99"/>
    <w:rsid w:val="003B6480"/>
    <w:pPr>
      <w:numPr>
        <w:numId w:val="14"/>
      </w:numPr>
    </w:pPr>
  </w:style>
  <w:style w:type="numbering" w:styleId="1ai">
    <w:name w:val="Outline List 1"/>
    <w:basedOn w:val="af1"/>
    <w:uiPriority w:val="99"/>
    <w:rsid w:val="003B6480"/>
    <w:pPr>
      <w:numPr>
        <w:numId w:val="15"/>
      </w:numPr>
    </w:pPr>
  </w:style>
  <w:style w:type="numbering" w:styleId="a3">
    <w:name w:val="Outline List 3"/>
    <w:basedOn w:val="af1"/>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9">
    <w:name w:val="Автореф"/>
    <w:basedOn w:val="ae"/>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
    <w:rsid w:val="00913A20"/>
    <w:rPr>
      <w:rFonts w:ascii="Arial" w:hAnsi="Arial" w:cs="Arial" w:hint="default"/>
      <w:i/>
      <w:iCs/>
      <w:color w:val="666666"/>
      <w:sz w:val="20"/>
      <w:szCs w:val="20"/>
    </w:rPr>
  </w:style>
  <w:style w:type="character" w:customStyle="1" w:styleId="breadcrumb1">
    <w:name w:val="breadcrumb1"/>
    <w:basedOn w:val="af"/>
    <w:rsid w:val="00913A20"/>
    <w:rPr>
      <w:rFonts w:ascii="Arial" w:hAnsi="Arial" w:cs="Arial" w:hint="default"/>
      <w:color w:val="004A8A"/>
      <w:sz w:val="16"/>
      <w:szCs w:val="16"/>
    </w:rPr>
  </w:style>
  <w:style w:type="paragraph" w:customStyle="1" w:styleId="affffffffffffffa">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
    <w:rsid w:val="00862551"/>
    <w:rPr>
      <w:rFonts w:cs="Times New Roman"/>
    </w:rPr>
  </w:style>
  <w:style w:type="character" w:customStyle="1" w:styleId="c6">
    <w:name w:val="c6"/>
    <w:basedOn w:val="af"/>
    <w:rsid w:val="00862551"/>
    <w:rPr>
      <w:rFonts w:cs="Times New Roman"/>
    </w:rPr>
  </w:style>
  <w:style w:type="paragraph" w:customStyle="1" w:styleId="4f6">
    <w:name w:val="Абзац списка4"/>
    <w:basedOn w:val="ae"/>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b">
    <w:name w:val="Списочный"/>
    <w:basedOn w:val="ae"/>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e"/>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e"/>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
    <w:rsid w:val="00862551"/>
    <w:rPr>
      <w:rFonts w:cs="Times New Roman"/>
    </w:rPr>
  </w:style>
  <w:style w:type="paragraph" w:customStyle="1" w:styleId="affffffffffffffc">
    <w:name w:val="Опоненти"/>
    <w:basedOn w:val="afff9"/>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c">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d">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e">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
    <w:name w:val="УДК"/>
    <w:basedOn w:val="afff9"/>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0">
    <w:name w:val="прізв"/>
    <w:basedOn w:val="afffffffffffffff1"/>
    <w:rsid w:val="004F16A4"/>
  </w:style>
  <w:style w:type="paragraph" w:customStyle="1" w:styleId="afffffffffffffff1">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2">
    <w:name w:val="Знак Знак Знак Знак Знак Знак Знак Знак Знак"/>
    <w:basedOn w:val="ae"/>
    <w:rsid w:val="004813E7"/>
    <w:pPr>
      <w:spacing w:after="0" w:line="240" w:lineRule="auto"/>
    </w:pPr>
    <w:rPr>
      <w:rFonts w:ascii="Verdana" w:eastAsia="Times New Roman" w:hAnsi="Verdana" w:cs="Verdana"/>
      <w:color w:val="000000"/>
      <w:sz w:val="20"/>
      <w:szCs w:val="20"/>
      <w:lang w:val="en-US"/>
    </w:rPr>
  </w:style>
  <w:style w:type="paragraph" w:customStyle="1" w:styleId="afffffffffffffff3">
    <w:name w:val="Название таблицы"/>
    <w:basedOn w:val="ae"/>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d">
    <w:name w:val="Знак Знак Знак Знак Знак Знак Знак Знак Знак1"/>
    <w:basedOn w:val="ae"/>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e"/>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e"/>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e"/>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
    <w:rsid w:val="00AA4DFF"/>
    <w:rPr>
      <w:rFonts w:ascii="Times New Roman" w:hAnsi="Times New Roman" w:cs="Times New Roman"/>
      <w:sz w:val="16"/>
      <w:szCs w:val="16"/>
    </w:rPr>
  </w:style>
  <w:style w:type="character" w:customStyle="1" w:styleId="FontStyle66">
    <w:name w:val="Font Style66"/>
    <w:basedOn w:val="af"/>
    <w:rsid w:val="00AA4DFF"/>
    <w:rPr>
      <w:rFonts w:ascii="Times New Roman" w:hAnsi="Times New Roman" w:cs="Times New Roman"/>
      <w:i/>
      <w:iCs/>
      <w:sz w:val="16"/>
      <w:szCs w:val="16"/>
    </w:rPr>
  </w:style>
  <w:style w:type="paragraph" w:customStyle="1" w:styleId="Style110">
    <w:name w:val="Style11"/>
    <w:basedOn w:val="ae"/>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
    <w:rsid w:val="00AA4DFF"/>
    <w:rPr>
      <w:rFonts w:ascii="Times New Roman" w:hAnsi="Times New Roman" w:cs="Times New Roman"/>
      <w:sz w:val="26"/>
      <w:szCs w:val="26"/>
    </w:rPr>
  </w:style>
  <w:style w:type="character" w:customStyle="1" w:styleId="FontStyle20">
    <w:name w:val="Font Style20"/>
    <w:basedOn w:val="af"/>
    <w:uiPriority w:val="99"/>
    <w:rsid w:val="00AA4DFF"/>
    <w:rPr>
      <w:rFonts w:ascii="Times New Roman" w:hAnsi="Times New Roman" w:cs="Times New Roman"/>
      <w:b/>
      <w:bCs/>
      <w:spacing w:val="30"/>
      <w:sz w:val="16"/>
      <w:szCs w:val="16"/>
    </w:rPr>
  </w:style>
  <w:style w:type="character" w:customStyle="1" w:styleId="FontStyle23">
    <w:name w:val="Font Style23"/>
    <w:basedOn w:val="af"/>
    <w:uiPriority w:val="99"/>
    <w:rsid w:val="00AA4DFF"/>
    <w:rPr>
      <w:rFonts w:ascii="Times New Roman" w:hAnsi="Times New Roman" w:cs="Times New Roman"/>
      <w:sz w:val="24"/>
      <w:szCs w:val="24"/>
    </w:rPr>
  </w:style>
  <w:style w:type="character" w:customStyle="1" w:styleId="FontStyle53">
    <w:name w:val="Font Style53"/>
    <w:basedOn w:val="af"/>
    <w:rsid w:val="00AA4DFF"/>
    <w:rPr>
      <w:rFonts w:ascii="Times New Roman" w:hAnsi="Times New Roman" w:cs="Times New Roman"/>
      <w:smallCaps/>
      <w:spacing w:val="10"/>
      <w:sz w:val="18"/>
      <w:szCs w:val="18"/>
    </w:rPr>
  </w:style>
  <w:style w:type="character" w:customStyle="1" w:styleId="FontStyle39">
    <w:name w:val="Font Style39"/>
    <w:basedOn w:val="af"/>
    <w:rsid w:val="00AA4DFF"/>
    <w:rPr>
      <w:rFonts w:ascii="Times New Roman" w:hAnsi="Times New Roman" w:cs="Times New Roman"/>
      <w:b/>
      <w:bCs/>
      <w:sz w:val="12"/>
      <w:szCs w:val="12"/>
    </w:rPr>
  </w:style>
  <w:style w:type="paragraph" w:customStyle="1" w:styleId="innandatcbig">
    <w:name w:val="innandatcbig"/>
    <w:basedOn w:val="ae"/>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e"/>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e"/>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
    <w:locked/>
    <w:rsid w:val="00C5727B"/>
    <w:rPr>
      <w:sz w:val="16"/>
      <w:szCs w:val="16"/>
      <w:lang w:val="ru-RU" w:eastAsia="ru-RU" w:bidi="ar-SA"/>
    </w:rPr>
  </w:style>
  <w:style w:type="table" w:customStyle="1" w:styleId="afffffffffffffff4">
    <w:name w:val="Світлий список"/>
    <w:basedOn w:val="af0"/>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
    <w:rsid w:val="005E1742"/>
    <w:rPr>
      <w:vanish w:val="0"/>
      <w:webHidden w:val="0"/>
      <w:sz w:val="24"/>
      <w:szCs w:val="24"/>
      <w:specVanish w:val="0"/>
    </w:rPr>
  </w:style>
  <w:style w:type="paragraph" w:customStyle="1" w:styleId="Style34">
    <w:name w:val="Style34"/>
    <w:basedOn w:val="ae"/>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e"/>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
    <w:rsid w:val="005E1742"/>
    <w:rPr>
      <w:rFonts w:ascii="Book Antiqua" w:hAnsi="Book Antiqua" w:cs="Book Antiqua"/>
      <w:sz w:val="14"/>
      <w:szCs w:val="14"/>
    </w:rPr>
  </w:style>
  <w:style w:type="character" w:customStyle="1" w:styleId="FontStyle250">
    <w:name w:val="Font Style250"/>
    <w:basedOn w:val="af"/>
    <w:rsid w:val="005E1742"/>
    <w:rPr>
      <w:rFonts w:ascii="Book Antiqua" w:hAnsi="Book Antiqua" w:cs="Book Antiqua"/>
      <w:i/>
      <w:iCs/>
      <w:sz w:val="14"/>
      <w:szCs w:val="14"/>
    </w:rPr>
  </w:style>
  <w:style w:type="character" w:customStyle="1" w:styleId="FontStyle243">
    <w:name w:val="Font Style243"/>
    <w:basedOn w:val="af"/>
    <w:rsid w:val="005E1742"/>
    <w:rPr>
      <w:rFonts w:ascii="Book Antiqua" w:hAnsi="Book Antiqua" w:cs="Book Antiqua"/>
      <w:sz w:val="24"/>
      <w:szCs w:val="24"/>
    </w:rPr>
  </w:style>
  <w:style w:type="character" w:customStyle="1" w:styleId="FontStyle242">
    <w:name w:val="Font Style242"/>
    <w:basedOn w:val="af"/>
    <w:rsid w:val="005E1742"/>
    <w:rPr>
      <w:rFonts w:ascii="Book Antiqua" w:hAnsi="Book Antiqua" w:cs="Book Antiqua"/>
      <w:b/>
      <w:bCs/>
      <w:sz w:val="38"/>
      <w:szCs w:val="38"/>
    </w:rPr>
  </w:style>
  <w:style w:type="character" w:customStyle="1" w:styleId="FontStyle244">
    <w:name w:val="Font Style244"/>
    <w:basedOn w:val="af"/>
    <w:rsid w:val="005E1742"/>
    <w:rPr>
      <w:rFonts w:ascii="Book Antiqua" w:hAnsi="Book Antiqua" w:cs="Book Antiqua"/>
      <w:sz w:val="12"/>
      <w:szCs w:val="12"/>
    </w:rPr>
  </w:style>
  <w:style w:type="paragraph" w:customStyle="1" w:styleId="Style86">
    <w:name w:val="Style86"/>
    <w:basedOn w:val="ae"/>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
    <w:rsid w:val="005E1742"/>
    <w:rPr>
      <w:rFonts w:ascii="Book Antiqua" w:hAnsi="Book Antiqua" w:cs="Book Antiqua"/>
      <w:sz w:val="14"/>
      <w:szCs w:val="14"/>
    </w:rPr>
  </w:style>
  <w:style w:type="paragraph" w:customStyle="1" w:styleId="afffffffffffffff5">
    <w:name w:val="Обычный + Междустр.интервал:  полуторный"/>
    <w:basedOn w:val="ae"/>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
    <w:rsid w:val="00DD58C3"/>
    <w:rPr>
      <w:rFonts w:ascii="Verdana" w:hAnsi="Verdana"/>
      <w:sz w:val="14"/>
      <w:szCs w:val="14"/>
    </w:rPr>
  </w:style>
  <w:style w:type="character" w:customStyle="1" w:styleId="FontStyle35">
    <w:name w:val="Font Style35"/>
    <w:basedOn w:val="af"/>
    <w:rsid w:val="00DD58C3"/>
    <w:rPr>
      <w:rFonts w:ascii="Verdana" w:hAnsi="Verdana"/>
      <w:i/>
      <w:iCs/>
      <w:sz w:val="14"/>
      <w:szCs w:val="14"/>
    </w:rPr>
  </w:style>
  <w:style w:type="paragraph" w:customStyle="1" w:styleId="authorgroup0">
    <w:name w:val="author_group"/>
    <w:basedOn w:val="ae"/>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e"/>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6">
    <w:name w:val="Стиль Стиль По центру Междустр.интервал:  полуторный + По центру"/>
    <w:basedOn w:val="afffffffffffffff7"/>
    <w:rsid w:val="00871FEB"/>
    <w:pPr>
      <w:jc w:val="center"/>
    </w:pPr>
    <w:rPr>
      <w:sz w:val="28"/>
    </w:rPr>
  </w:style>
  <w:style w:type="paragraph" w:customStyle="1" w:styleId="afffffffffffffff7">
    <w:name w:val="Стиль По центру Междустр.интервал:  полуторный"/>
    <w:basedOn w:val="ae"/>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e"/>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e"/>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e"/>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e"/>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e"/>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e"/>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e"/>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e">
    <w:name w:val="Текст Знак1"/>
    <w:basedOn w:val="af"/>
    <w:rsid w:val="00630C26"/>
    <w:rPr>
      <w:rFonts w:ascii="Consolas" w:hAnsi="Consolas" w:cs="Consolas"/>
      <w:sz w:val="21"/>
      <w:szCs w:val="21"/>
      <w:lang w:val="uk-UA"/>
    </w:rPr>
  </w:style>
  <w:style w:type="character" w:customStyle="1" w:styleId="a21">
    <w:name w:val="a2"/>
    <w:basedOn w:val="af"/>
    <w:rsid w:val="00630C26"/>
  </w:style>
  <w:style w:type="character" w:customStyle="1" w:styleId="6b">
    <w:name w:val="Знак Знак6"/>
    <w:basedOn w:val="af"/>
    <w:rsid w:val="00E758D6"/>
    <w:rPr>
      <w:sz w:val="28"/>
      <w:szCs w:val="28"/>
      <w:lang w:val="uk-UA" w:eastAsia="ru-RU" w:bidi="ar-SA"/>
    </w:rPr>
  </w:style>
  <w:style w:type="paragraph" w:customStyle="1" w:styleId="afffffffffffffff8">
    <w:name w:val="Условные обозначения"/>
    <w:basedOn w:val="ae"/>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9">
    <w:name w:val="Таблица номер"/>
    <w:basedOn w:val="ae"/>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a">
    <w:name w:val="Bibliography"/>
    <w:basedOn w:val="ae"/>
    <w:next w:val="ae"/>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e"/>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b">
    <w:name w:val="Таблица название"/>
    <w:basedOn w:val="ae"/>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c">
    <w:name w:val="Таблица текст"/>
    <w:basedOn w:val="ae"/>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b">
    <w:name w:val="Список публикаций"/>
    <w:basedOn w:val="ae"/>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
    <w:rsid w:val="008A5FE3"/>
    <w:rPr>
      <w:rFonts w:cs="Times New Roman"/>
    </w:rPr>
  </w:style>
  <w:style w:type="paragraph" w:customStyle="1" w:styleId="censz10">
    <w:name w:val="cen sz10"/>
    <w:basedOn w:val="ae"/>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
    <w:rsid w:val="001277D6"/>
    <w:rPr>
      <w:rFonts w:ascii="Symbol" w:hAnsi="Symbol" w:hint="default"/>
    </w:rPr>
  </w:style>
  <w:style w:type="paragraph" w:customStyle="1" w:styleId="262">
    <w:name w:val="Основной текст с отступом 26"/>
    <w:basedOn w:val="ae"/>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e"/>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e"/>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e"/>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6"/>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e"/>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e"/>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e"/>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
    <w:rsid w:val="00D02D56"/>
  </w:style>
  <w:style w:type="character" w:customStyle="1" w:styleId="author">
    <w:name w:val="author"/>
    <w:basedOn w:val="af"/>
    <w:rsid w:val="00D02D56"/>
  </w:style>
  <w:style w:type="character" w:customStyle="1" w:styleId="FontStyle13">
    <w:name w:val="Font Style13"/>
    <w:basedOn w:val="af"/>
    <w:uiPriority w:val="99"/>
    <w:rsid w:val="00F927C6"/>
    <w:rPr>
      <w:rFonts w:ascii="Times New Roman" w:hAnsi="Times New Roman" w:cs="Times New Roman"/>
      <w:sz w:val="26"/>
      <w:szCs w:val="26"/>
    </w:rPr>
  </w:style>
  <w:style w:type="paragraph" w:customStyle="1" w:styleId="afffffffffffffffd">
    <w:name w:val="Стиль автореферат"/>
    <w:basedOn w:val="ae"/>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e"/>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e">
    <w:name w:val="Звичайний (веб)"/>
    <w:basedOn w:val="ae"/>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
    <w:name w:val="Стиль По ширине"/>
    <w:basedOn w:val="af"/>
    <w:rsid w:val="00A57962"/>
    <w:rPr>
      <w:rFonts w:ascii="Times New Roman" w:hAnsi="Times New Roman"/>
      <w:color w:val="000000"/>
      <w:sz w:val="28"/>
      <w:szCs w:val="28"/>
      <w:lang w:val="uk-UA"/>
    </w:rPr>
  </w:style>
  <w:style w:type="paragraph" w:customStyle="1" w:styleId="155">
    <w:name w:val="Название15"/>
    <w:basedOn w:val="ae"/>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0">
    <w:name w:val="текст пункта"/>
    <w:basedOn w:val="ae"/>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3"/>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Subtle 1"/>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8">
    <w:name w:val="заголовок 1 Знак"/>
    <w:basedOn w:val="af"/>
    <w:link w:val="17"/>
    <w:rsid w:val="00276785"/>
    <w:rPr>
      <w:rFonts w:ascii="Arial" w:eastAsia="Times New Roman" w:hAnsi="Arial" w:cs="Arial"/>
      <w:b/>
      <w:bCs/>
      <w:shadow/>
      <w:sz w:val="28"/>
      <w:szCs w:val="28"/>
      <w:lang w:val="uk-UA" w:eastAsia="ru-RU"/>
    </w:rPr>
  </w:style>
  <w:style w:type="character" w:customStyle="1" w:styleId="1ffff1">
    <w:name w:val="Подзаголовок1"/>
    <w:basedOn w:val="af"/>
    <w:rsid w:val="00276785"/>
  </w:style>
  <w:style w:type="paragraph" w:customStyle="1" w:styleId="1510">
    <w:name w:val="КрасНорм1.51"/>
    <w:basedOn w:val="ae"/>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
    <w:link w:val="152"/>
    <w:rsid w:val="00276785"/>
    <w:rPr>
      <w:rFonts w:ascii="Times New Roman" w:eastAsia="Times New Roman" w:hAnsi="Times New Roman" w:cs="Times New Roman"/>
      <w:sz w:val="28"/>
      <w:szCs w:val="28"/>
      <w:lang w:eastAsia="ru-RU"/>
    </w:rPr>
  </w:style>
  <w:style w:type="paragraph" w:styleId="affffffffffffffff1">
    <w:name w:val="macro"/>
    <w:basedOn w:val="af3"/>
    <w:link w:val="affffffffffffffff2"/>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2">
    <w:name w:val="Текст макроса Знак"/>
    <w:basedOn w:val="af"/>
    <w:link w:val="affffffffffffffff1"/>
    <w:semiHidden/>
    <w:rsid w:val="00276785"/>
    <w:rPr>
      <w:rFonts w:ascii="Courier New" w:eastAsia="Times New Roman" w:hAnsi="Courier New" w:cs="Courier New"/>
      <w:spacing w:val="-5"/>
      <w:sz w:val="24"/>
      <w:szCs w:val="24"/>
    </w:rPr>
  </w:style>
  <w:style w:type="paragraph" w:styleId="3ff0">
    <w:name w:val="List Continue 3"/>
    <w:basedOn w:val="afffffff1"/>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1"/>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1"/>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3">
    <w:name w:val="Date"/>
    <w:basedOn w:val="af3"/>
    <w:link w:val="affffffffffffffff4"/>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4">
    <w:name w:val="Дата Знак"/>
    <w:basedOn w:val="af"/>
    <w:link w:val="affffffffffffffff3"/>
    <w:rsid w:val="00276785"/>
    <w:rPr>
      <w:rFonts w:ascii="Times New Roman" w:eastAsia="Times New Roman" w:hAnsi="Times New Roman" w:cs="Times New Roman"/>
      <w:sz w:val="20"/>
      <w:szCs w:val="20"/>
    </w:rPr>
  </w:style>
  <w:style w:type="paragraph" w:customStyle="1" w:styleId="affffffffffffffff5">
    <w:name w:val="Подзаголовок титульного листа"/>
    <w:basedOn w:val="ae"/>
    <w:next w:val="ae"/>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6">
    <w:name w:val="Заголовок титульного листа"/>
    <w:basedOn w:val="affffffffffffffff7"/>
    <w:next w:val="affffffffffffffff5"/>
    <w:rsid w:val="00276785"/>
    <w:pPr>
      <w:pBdr>
        <w:bottom w:val="single" w:sz="6" w:space="22" w:color="auto"/>
      </w:pBdr>
      <w:spacing w:before="0" w:after="0" w:line="300" w:lineRule="exact"/>
    </w:pPr>
    <w:rPr>
      <w:caps/>
      <w:spacing w:val="-10"/>
      <w:sz w:val="32"/>
      <w:szCs w:val="32"/>
    </w:rPr>
  </w:style>
  <w:style w:type="paragraph" w:customStyle="1" w:styleId="affffffffffffffff7">
    <w:name w:val="База заголовка"/>
    <w:basedOn w:val="ae"/>
    <w:next w:val="af3"/>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8">
    <w:name w:val="Название предприятия"/>
    <w:basedOn w:val="ae"/>
    <w:next w:val="affffffffffffffff6"/>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e"/>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9">
    <w:name w:val="Адрес"/>
    <w:basedOn w:val="af3"/>
    <w:rsid w:val="00276785"/>
    <w:pPr>
      <w:keepLines/>
      <w:suppressAutoHyphens w:val="0"/>
      <w:spacing w:after="0" w:line="240" w:lineRule="atLeast"/>
    </w:pPr>
    <w:rPr>
      <w:rFonts w:eastAsia="Times New Roman"/>
      <w:spacing w:val="-5"/>
      <w:sz w:val="24"/>
      <w:lang w:eastAsia="en-US"/>
    </w:rPr>
  </w:style>
  <w:style w:type="paragraph" w:customStyle="1" w:styleId="affffffffffffffffa">
    <w:name w:val="Неразрывный основной текст"/>
    <w:basedOn w:val="af3"/>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b">
    <w:name w:val="Название документа"/>
    <w:basedOn w:val="ae"/>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c">
    <w:name w:val="База сноски"/>
    <w:basedOn w:val="ae"/>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d">
    <w:name w:val="База верхнего колонтитула"/>
    <w:basedOn w:val="ae"/>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e">
    <w:name w:val="Нижний колонтитул (четный)"/>
    <w:basedOn w:val="aff2"/>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
    <w:name w:val="Нижний колонтитул (первый)"/>
    <w:basedOn w:val="aff2"/>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0">
    <w:name w:val="Нижний колонтитул (нечетный)"/>
    <w:basedOn w:val="aff2"/>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1">
    <w:name w:val="Верхний колонтитул (четный)"/>
    <w:basedOn w:val="afe"/>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2">
    <w:name w:val="Верхний колонтитул (первый)"/>
    <w:basedOn w:val="afe"/>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3">
    <w:name w:val="Верхний колонтитул (нечетный)"/>
    <w:basedOn w:val="afe"/>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2">
    <w:name w:val="Значок 1"/>
    <w:basedOn w:val="affffffffffffff5"/>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4">
    <w:name w:val="Список (первый)"/>
    <w:basedOn w:val="afff9"/>
    <w:next w:val="afff9"/>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5">
    <w:name w:val="Список (последний)"/>
    <w:basedOn w:val="afff9"/>
    <w:next w:val="a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6">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7">
    <w:name w:val="Нумерованный список (последний)"/>
    <w:basedOn w:val="a"/>
    <w:next w:val="af3"/>
    <w:rsid w:val="00276785"/>
    <w:pPr>
      <w:numPr>
        <w:numId w:val="0"/>
      </w:numPr>
      <w:spacing w:after="240" w:line="240" w:lineRule="atLeast"/>
    </w:pPr>
    <w:rPr>
      <w:rFonts w:ascii="Garamond" w:hAnsi="Garamond" w:cs="Garamond"/>
      <w:spacing w:val="-5"/>
      <w:lang w:eastAsia="en-US"/>
    </w:rPr>
  </w:style>
  <w:style w:type="paragraph" w:customStyle="1" w:styleId="afffffffffffffffff8">
    <w:name w:val="Тема"/>
    <w:basedOn w:val="af3"/>
    <w:next w:val="af3"/>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9">
    <w:name w:val="Вступление"/>
    <w:rsid w:val="00276785"/>
    <w:rPr>
      <w:caps/>
      <w:sz w:val="20"/>
      <w:szCs w:val="20"/>
    </w:rPr>
  </w:style>
  <w:style w:type="character" w:customStyle="1" w:styleId="afffffffffffffffffa">
    <w:name w:val="Надстрочный"/>
    <w:rsid w:val="00276785"/>
    <w:rPr>
      <w:vertAlign w:val="superscript"/>
    </w:rPr>
  </w:style>
  <w:style w:type="paragraph" w:customStyle="1" w:styleId="afffffffffffffffffb">
    <w:name w:val="Обратный адрес"/>
    <w:basedOn w:val="affffffffffffffff9"/>
    <w:rsid w:val="00276785"/>
    <w:pPr>
      <w:spacing w:line="160" w:lineRule="atLeast"/>
      <w:jc w:val="center"/>
    </w:pPr>
    <w:rPr>
      <w:rFonts w:ascii="Arial" w:hAnsi="Arial" w:cs="Arial"/>
      <w:spacing w:val="0"/>
      <w:sz w:val="15"/>
      <w:szCs w:val="15"/>
    </w:rPr>
  </w:style>
  <w:style w:type="paragraph" w:customStyle="1" w:styleId="ss">
    <w:name w:val="ss"/>
    <w:basedOn w:val="afffffffffffffffffb"/>
    <w:rsid w:val="00276785"/>
  </w:style>
  <w:style w:type="character" w:styleId="HTML6">
    <w:name w:val="HTML Acronym"/>
    <w:basedOn w:val="af"/>
    <w:rsid w:val="00276785"/>
    <w:rPr>
      <w:lang w:val="ru-RU" w:eastAsia="x-none"/>
    </w:rPr>
  </w:style>
  <w:style w:type="character" w:styleId="HTML7">
    <w:name w:val="HTML Keyboard"/>
    <w:basedOn w:val="af"/>
    <w:rsid w:val="00276785"/>
    <w:rPr>
      <w:rFonts w:ascii="Courier New" w:hAnsi="Courier New" w:cs="Courier New"/>
      <w:sz w:val="20"/>
      <w:szCs w:val="20"/>
      <w:lang w:val="ru-RU" w:eastAsia="x-none"/>
    </w:rPr>
  </w:style>
  <w:style w:type="character" w:styleId="HTML8">
    <w:name w:val="HTML Code"/>
    <w:basedOn w:val="af"/>
    <w:rsid w:val="00276785"/>
    <w:rPr>
      <w:rFonts w:ascii="Courier New" w:hAnsi="Courier New" w:cs="Courier New"/>
      <w:sz w:val="20"/>
      <w:szCs w:val="20"/>
      <w:lang w:val="ru-RU" w:eastAsia="x-none"/>
    </w:rPr>
  </w:style>
  <w:style w:type="character" w:styleId="HTML9">
    <w:name w:val="HTML Definition"/>
    <w:basedOn w:val="af"/>
    <w:rsid w:val="00276785"/>
    <w:rPr>
      <w:i/>
      <w:iCs/>
      <w:lang w:val="ru-RU" w:eastAsia="x-none"/>
    </w:rPr>
  </w:style>
  <w:style w:type="character" w:styleId="HTMLa">
    <w:name w:val="HTML Variable"/>
    <w:basedOn w:val="af"/>
    <w:rsid w:val="00276785"/>
    <w:rPr>
      <w:i/>
      <w:iCs/>
      <w:lang w:val="ru-RU" w:eastAsia="x-none"/>
    </w:rPr>
  </w:style>
  <w:style w:type="paragraph" w:styleId="afffffffffffffffffc">
    <w:name w:val="table of figures"/>
    <w:basedOn w:val="ae"/>
    <w:next w:val="ae"/>
    <w:semiHidden/>
    <w:rsid w:val="00276785"/>
    <w:pPr>
      <w:spacing w:after="240" w:line="240" w:lineRule="atLeast"/>
      <w:ind w:left="440" w:hanging="440"/>
    </w:pPr>
    <w:rPr>
      <w:rFonts w:ascii="Garamond" w:eastAsia="Times New Roman" w:hAnsi="Garamond" w:cs="Garamond"/>
    </w:rPr>
  </w:style>
  <w:style w:type="paragraph" w:styleId="afffffffffffffffffd">
    <w:name w:val="Salutation"/>
    <w:basedOn w:val="ae"/>
    <w:next w:val="ae"/>
    <w:link w:val="afffffffffffffffffe"/>
    <w:rsid w:val="00276785"/>
    <w:pPr>
      <w:spacing w:after="240" w:line="240" w:lineRule="atLeast"/>
    </w:pPr>
    <w:rPr>
      <w:rFonts w:ascii="Garamond" w:eastAsia="Times New Roman" w:hAnsi="Garamond" w:cs="Garamond"/>
    </w:rPr>
  </w:style>
  <w:style w:type="character" w:customStyle="1" w:styleId="afffffffffffffffffe">
    <w:name w:val="Приветствие Знак"/>
    <w:basedOn w:val="af"/>
    <w:link w:val="afffffffffffffffffd"/>
    <w:rsid w:val="00276785"/>
    <w:rPr>
      <w:rFonts w:ascii="Garamond" w:eastAsia="Times New Roman" w:hAnsi="Garamond" w:cs="Garamond"/>
    </w:rPr>
  </w:style>
  <w:style w:type="paragraph" w:styleId="affffffffffffffffff">
    <w:name w:val="Closing"/>
    <w:basedOn w:val="ae"/>
    <w:link w:val="affffffffffffffffff0"/>
    <w:rsid w:val="00276785"/>
    <w:pPr>
      <w:spacing w:after="240" w:line="240" w:lineRule="atLeast"/>
      <w:ind w:left="4252"/>
    </w:pPr>
    <w:rPr>
      <w:rFonts w:ascii="Garamond" w:eastAsia="Times New Roman" w:hAnsi="Garamond" w:cs="Garamond"/>
    </w:rPr>
  </w:style>
  <w:style w:type="character" w:customStyle="1" w:styleId="affffffffffffffffff0">
    <w:name w:val="Прощание Знак"/>
    <w:basedOn w:val="af"/>
    <w:link w:val="affffffffffffffffff"/>
    <w:rsid w:val="00276785"/>
    <w:rPr>
      <w:rFonts w:ascii="Garamond" w:eastAsia="Times New Roman" w:hAnsi="Garamond" w:cs="Garamond"/>
    </w:rPr>
  </w:style>
  <w:style w:type="paragraph" w:styleId="affffffffffffffffff1">
    <w:name w:val="table of authorities"/>
    <w:basedOn w:val="ae"/>
    <w:next w:val="ae"/>
    <w:semiHidden/>
    <w:rsid w:val="00276785"/>
    <w:pPr>
      <w:spacing w:after="240" w:line="240" w:lineRule="atLeast"/>
      <w:ind w:left="220" w:hanging="220"/>
    </w:pPr>
    <w:rPr>
      <w:rFonts w:ascii="Garamond" w:eastAsia="Times New Roman" w:hAnsi="Garamond" w:cs="Garamond"/>
    </w:rPr>
  </w:style>
  <w:style w:type="paragraph" w:styleId="2fff6">
    <w:name w:val="index 2"/>
    <w:basedOn w:val="ae"/>
    <w:next w:val="ae"/>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e"/>
    <w:next w:val="ae"/>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e"/>
    <w:next w:val="ae"/>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e"/>
    <w:next w:val="ae"/>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e"/>
    <w:next w:val="ae"/>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e"/>
    <w:next w:val="ae"/>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e"/>
    <w:next w:val="ae"/>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e"/>
    <w:next w:val="ae"/>
    <w:autoRedefine/>
    <w:semiHidden/>
    <w:rsid w:val="00276785"/>
    <w:pPr>
      <w:spacing w:after="240" w:line="240" w:lineRule="atLeast"/>
      <w:ind w:left="1980" w:hanging="220"/>
    </w:pPr>
    <w:rPr>
      <w:rFonts w:ascii="Garamond" w:eastAsia="Times New Roman" w:hAnsi="Garamond" w:cs="Garamond"/>
    </w:rPr>
  </w:style>
  <w:style w:type="paragraph" w:styleId="affffffffffffffffff2">
    <w:name w:val="Message Header"/>
    <w:basedOn w:val="ae"/>
    <w:link w:val="affffffffffffffffff3"/>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3">
    <w:name w:val="Шапка Знак"/>
    <w:basedOn w:val="af"/>
    <w:link w:val="affffffffffffffffff2"/>
    <w:rsid w:val="00276785"/>
    <w:rPr>
      <w:rFonts w:ascii="Arial" w:eastAsia="Times New Roman" w:hAnsi="Arial" w:cs="Arial"/>
      <w:sz w:val="24"/>
      <w:szCs w:val="24"/>
      <w:shd w:val="pct20" w:color="auto" w:fill="auto"/>
    </w:rPr>
  </w:style>
  <w:style w:type="paragraph" w:styleId="affffffffffffffffff4">
    <w:name w:val="E-mail Signature"/>
    <w:basedOn w:val="ae"/>
    <w:link w:val="affffffffffffffffff5"/>
    <w:rsid w:val="00276785"/>
    <w:pPr>
      <w:spacing w:after="240" w:line="240" w:lineRule="atLeast"/>
    </w:pPr>
    <w:rPr>
      <w:rFonts w:ascii="Garamond" w:eastAsia="Times New Roman" w:hAnsi="Garamond" w:cs="Garamond"/>
    </w:rPr>
  </w:style>
  <w:style w:type="character" w:customStyle="1" w:styleId="affffffffffffffffff5">
    <w:name w:val="Электронная подпись Знак"/>
    <w:basedOn w:val="af"/>
    <w:link w:val="affffffffffffffffff4"/>
    <w:rsid w:val="00276785"/>
    <w:rPr>
      <w:rFonts w:ascii="Garamond" w:eastAsia="Times New Roman" w:hAnsi="Garamond" w:cs="Garamond"/>
    </w:rPr>
  </w:style>
  <w:style w:type="paragraph" w:customStyle="1" w:styleId="affffffffffffffffff6">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
    <w:rsid w:val="00A56E02"/>
    <w:rPr>
      <w:rFonts w:ascii="Times New Roman" w:hAnsi="Times New Roman"/>
      <w:shadow/>
      <w:color w:val="000000"/>
      <w:sz w:val="28"/>
    </w:rPr>
  </w:style>
  <w:style w:type="character" w:customStyle="1" w:styleId="a11">
    <w:name w:val="a1"/>
    <w:basedOn w:val="af"/>
    <w:rsid w:val="001F6A43"/>
    <w:rPr>
      <w:color w:val="008000"/>
    </w:rPr>
  </w:style>
  <w:style w:type="paragraph" w:customStyle="1" w:styleId="1ffff3">
    <w:name w:val="Оглавление 1с"/>
    <w:basedOn w:val="1b"/>
    <w:rsid w:val="009B5F13"/>
    <w:pPr>
      <w:tabs>
        <w:tab w:val="right" w:leader="dot" w:pos="9911"/>
      </w:tabs>
      <w:spacing w:line="360" w:lineRule="auto"/>
      <w:ind w:right="692"/>
      <w:jc w:val="both"/>
    </w:pPr>
    <w:rPr>
      <w:noProof/>
      <w:szCs w:val="28"/>
    </w:rPr>
  </w:style>
  <w:style w:type="paragraph" w:customStyle="1" w:styleId="-">
    <w:name w:val="Л-ра"/>
    <w:basedOn w:val="ae"/>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7">
    <w:name w:val="ТаблНомер"/>
    <w:basedOn w:val="ae"/>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8">
    <w:name w:val="ТаблНазва"/>
    <w:basedOn w:val="ae"/>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9">
    <w:name w:val="ТаблПримітка"/>
    <w:basedOn w:val="af5"/>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a">
    <w:name w:val="ТаблИнтервалПосле"/>
    <w:basedOn w:val="ae"/>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b">
    <w:name w:val="РисКартинка"/>
    <w:basedOn w:val="ae"/>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c">
    <w:name w:val="РисНазва"/>
    <w:basedOn w:val="ae"/>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
    <w:rsid w:val="001415B9"/>
    <w:rPr>
      <w:rFonts w:ascii="Times New Roman" w:hAnsi="Times New Roman" w:cs="Times New Roman" w:hint="default"/>
      <w:b/>
      <w:bCs/>
      <w:color w:val="000000"/>
      <w:sz w:val="26"/>
      <w:szCs w:val="26"/>
    </w:rPr>
  </w:style>
  <w:style w:type="character" w:customStyle="1" w:styleId="FontStyle67">
    <w:name w:val="Font Style67"/>
    <w:basedOn w:val="af"/>
    <w:rsid w:val="001415B9"/>
    <w:rPr>
      <w:rFonts w:ascii="Georgia" w:hAnsi="Georgia" w:cs="Georgia" w:hint="default"/>
      <w:color w:val="000000"/>
      <w:sz w:val="22"/>
      <w:szCs w:val="22"/>
    </w:rPr>
  </w:style>
  <w:style w:type="character" w:customStyle="1" w:styleId="FontStyle64">
    <w:name w:val="Font Style64"/>
    <w:basedOn w:val="af"/>
    <w:rsid w:val="001415B9"/>
    <w:rPr>
      <w:rFonts w:ascii="Times New Roman" w:hAnsi="Times New Roman" w:cs="Times New Roman" w:hint="default"/>
      <w:b/>
      <w:bCs/>
      <w:i/>
      <w:iCs/>
      <w:color w:val="000000"/>
      <w:sz w:val="26"/>
      <w:szCs w:val="26"/>
    </w:rPr>
  </w:style>
  <w:style w:type="character" w:customStyle="1" w:styleId="FontStyle77">
    <w:name w:val="Font Style77"/>
    <w:basedOn w:val="af"/>
    <w:rsid w:val="001415B9"/>
    <w:rPr>
      <w:rFonts w:ascii="Times New Roman" w:hAnsi="Times New Roman" w:cs="Times New Roman" w:hint="default"/>
      <w:b/>
      <w:bCs/>
      <w:smallCaps/>
      <w:color w:val="000000"/>
      <w:sz w:val="26"/>
      <w:szCs w:val="26"/>
    </w:rPr>
  </w:style>
  <w:style w:type="character" w:customStyle="1" w:styleId="FontStyle59">
    <w:name w:val="Font Style59"/>
    <w:basedOn w:val="af"/>
    <w:rsid w:val="001415B9"/>
    <w:rPr>
      <w:rFonts w:ascii="Times New Roman" w:hAnsi="Times New Roman" w:cs="Times New Roman"/>
      <w:b/>
      <w:bCs/>
      <w:i/>
      <w:iCs/>
      <w:color w:val="000000"/>
      <w:sz w:val="26"/>
      <w:szCs w:val="26"/>
    </w:rPr>
  </w:style>
  <w:style w:type="paragraph" w:customStyle="1" w:styleId="affffffffffffffffffd">
    <w:name w:val="Публикация"/>
    <w:basedOn w:val="ae"/>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
    <w:rsid w:val="001415B9"/>
    <w:rPr>
      <w:rFonts w:ascii="Georgia" w:hAnsi="Georgia" w:cs="Georgia" w:hint="default"/>
      <w:color w:val="000000"/>
      <w:sz w:val="22"/>
      <w:szCs w:val="22"/>
    </w:rPr>
  </w:style>
  <w:style w:type="character" w:customStyle="1" w:styleId="FontStyle92">
    <w:name w:val="Font Style92"/>
    <w:basedOn w:val="af"/>
    <w:rsid w:val="001415B9"/>
    <w:rPr>
      <w:rFonts w:ascii="Times New Roman" w:hAnsi="Times New Roman" w:cs="Times New Roman" w:hint="default"/>
      <w:b/>
      <w:bCs/>
      <w:color w:val="000000"/>
      <w:sz w:val="20"/>
      <w:szCs w:val="20"/>
    </w:rPr>
  </w:style>
  <w:style w:type="character" w:customStyle="1" w:styleId="FontStyle68">
    <w:name w:val="Font Style68"/>
    <w:basedOn w:val="af"/>
    <w:rsid w:val="001415B9"/>
    <w:rPr>
      <w:rFonts w:ascii="Arial Narrow" w:hAnsi="Arial Narrow" w:cs="Arial Narrow" w:hint="default"/>
      <w:b/>
      <w:bCs/>
      <w:color w:val="000000"/>
      <w:sz w:val="32"/>
      <w:szCs w:val="32"/>
    </w:rPr>
  </w:style>
  <w:style w:type="character" w:customStyle="1" w:styleId="1ffff4">
    <w:name w:val="Формат текста Знак1 Знак"/>
    <w:basedOn w:val="af"/>
    <w:link w:val="1ffff5"/>
    <w:locked/>
    <w:rsid w:val="001415B9"/>
    <w:rPr>
      <w:sz w:val="28"/>
      <w:szCs w:val="28"/>
      <w:lang w:eastAsia="uk-UA"/>
    </w:rPr>
  </w:style>
  <w:style w:type="paragraph" w:customStyle="1" w:styleId="1ffff5">
    <w:name w:val="Формат текста Знак1"/>
    <w:basedOn w:val="ae"/>
    <w:link w:val="1ffff4"/>
    <w:autoRedefine/>
    <w:rsid w:val="001415B9"/>
    <w:pPr>
      <w:spacing w:after="0" w:line="360" w:lineRule="auto"/>
      <w:ind w:firstLine="397"/>
      <w:jc w:val="both"/>
    </w:pPr>
    <w:rPr>
      <w:sz w:val="28"/>
      <w:szCs w:val="28"/>
      <w:lang w:eastAsia="uk-UA"/>
    </w:rPr>
  </w:style>
  <w:style w:type="character" w:customStyle="1" w:styleId="affffffffffffffffffe">
    <w:name w:val="Номер таблицы Знак"/>
    <w:basedOn w:val="1ffff4"/>
    <w:link w:val="afffffffffffffffffff"/>
    <w:locked/>
    <w:rsid w:val="001415B9"/>
    <w:rPr>
      <w:i/>
      <w:sz w:val="28"/>
      <w:szCs w:val="28"/>
      <w:lang w:eastAsia="uk-UA"/>
    </w:rPr>
  </w:style>
  <w:style w:type="paragraph" w:customStyle="1" w:styleId="afffffffffffffffffff">
    <w:name w:val="Номер таблицы"/>
    <w:basedOn w:val="1ffff5"/>
    <w:link w:val="affffffffffffffffffe"/>
    <w:autoRedefine/>
    <w:rsid w:val="001415B9"/>
    <w:pPr>
      <w:ind w:firstLine="0"/>
      <w:jc w:val="right"/>
    </w:pPr>
    <w:rPr>
      <w:i/>
    </w:rPr>
  </w:style>
  <w:style w:type="character" w:customStyle="1" w:styleId="FontStyle73">
    <w:name w:val="Font Style73"/>
    <w:basedOn w:val="af"/>
    <w:rsid w:val="001415B9"/>
    <w:rPr>
      <w:rFonts w:ascii="Times New Roman" w:hAnsi="Times New Roman" w:cs="Times New Roman" w:hint="default"/>
      <w:color w:val="000000"/>
      <w:sz w:val="18"/>
      <w:szCs w:val="18"/>
    </w:rPr>
  </w:style>
  <w:style w:type="character" w:customStyle="1" w:styleId="FontStyle75">
    <w:name w:val="Font Style75"/>
    <w:basedOn w:val="af"/>
    <w:rsid w:val="001415B9"/>
    <w:rPr>
      <w:rFonts w:ascii="Times New Roman" w:hAnsi="Times New Roman" w:cs="Times New Roman" w:hint="default"/>
      <w:i/>
      <w:iCs/>
      <w:color w:val="000000"/>
      <w:sz w:val="26"/>
      <w:szCs w:val="26"/>
    </w:rPr>
  </w:style>
  <w:style w:type="character" w:customStyle="1" w:styleId="FontStyle76">
    <w:name w:val="Font Style76"/>
    <w:basedOn w:val="af"/>
    <w:rsid w:val="001415B9"/>
    <w:rPr>
      <w:rFonts w:ascii="Georgia" w:hAnsi="Georgia" w:cs="Georgia" w:hint="default"/>
      <w:color w:val="000000"/>
      <w:sz w:val="22"/>
      <w:szCs w:val="22"/>
    </w:rPr>
  </w:style>
  <w:style w:type="character" w:customStyle="1" w:styleId="FontStyle78">
    <w:name w:val="Font Style78"/>
    <w:basedOn w:val="af"/>
    <w:rsid w:val="001415B9"/>
    <w:rPr>
      <w:rFonts w:ascii="Georgia" w:hAnsi="Georgia" w:cs="Georgia" w:hint="default"/>
      <w:color w:val="000000"/>
      <w:sz w:val="22"/>
      <w:szCs w:val="22"/>
    </w:rPr>
  </w:style>
  <w:style w:type="character" w:customStyle="1" w:styleId="FontStyle79">
    <w:name w:val="Font Style79"/>
    <w:basedOn w:val="af"/>
    <w:rsid w:val="001415B9"/>
    <w:rPr>
      <w:rFonts w:ascii="Georgia" w:hAnsi="Georgia" w:cs="Georgia" w:hint="default"/>
      <w:color w:val="000000"/>
      <w:spacing w:val="-10"/>
      <w:sz w:val="22"/>
      <w:szCs w:val="22"/>
    </w:rPr>
  </w:style>
  <w:style w:type="character" w:customStyle="1" w:styleId="FontStyle85">
    <w:name w:val="Font Style85"/>
    <w:basedOn w:val="af"/>
    <w:rsid w:val="001415B9"/>
    <w:rPr>
      <w:rFonts w:ascii="Times New Roman" w:hAnsi="Times New Roman" w:cs="Times New Roman" w:hint="default"/>
      <w:color w:val="000000"/>
      <w:sz w:val="24"/>
      <w:szCs w:val="24"/>
    </w:rPr>
  </w:style>
  <w:style w:type="character" w:customStyle="1" w:styleId="FontStyle86">
    <w:name w:val="Font Style86"/>
    <w:basedOn w:val="af"/>
    <w:rsid w:val="001415B9"/>
    <w:rPr>
      <w:rFonts w:ascii="Times New Roman" w:hAnsi="Times New Roman" w:cs="Times New Roman" w:hint="default"/>
      <w:b/>
      <w:bCs/>
      <w:color w:val="000000"/>
      <w:sz w:val="16"/>
      <w:szCs w:val="16"/>
    </w:rPr>
  </w:style>
  <w:style w:type="character" w:customStyle="1" w:styleId="FontStyle87">
    <w:name w:val="Font Style87"/>
    <w:basedOn w:val="af"/>
    <w:rsid w:val="001415B9"/>
    <w:rPr>
      <w:rFonts w:ascii="Georgia" w:hAnsi="Georgia" w:cs="Georgia" w:hint="default"/>
      <w:color w:val="000000"/>
      <w:sz w:val="22"/>
      <w:szCs w:val="22"/>
    </w:rPr>
  </w:style>
  <w:style w:type="character" w:customStyle="1" w:styleId="FontStyle95">
    <w:name w:val="Font Style95"/>
    <w:basedOn w:val="af"/>
    <w:rsid w:val="001415B9"/>
    <w:rPr>
      <w:rFonts w:ascii="Times New Roman" w:hAnsi="Times New Roman" w:cs="Times New Roman" w:hint="default"/>
      <w:b/>
      <w:bCs/>
      <w:color w:val="000000"/>
      <w:sz w:val="24"/>
      <w:szCs w:val="24"/>
    </w:rPr>
  </w:style>
  <w:style w:type="character" w:customStyle="1" w:styleId="FontStyle96">
    <w:name w:val="Font Style96"/>
    <w:basedOn w:val="af"/>
    <w:rsid w:val="001415B9"/>
    <w:rPr>
      <w:rFonts w:ascii="Times New Roman" w:hAnsi="Times New Roman" w:cs="Times New Roman" w:hint="default"/>
      <w:color w:val="000000"/>
      <w:spacing w:val="-10"/>
      <w:sz w:val="42"/>
      <w:szCs w:val="42"/>
    </w:rPr>
  </w:style>
  <w:style w:type="character" w:customStyle="1" w:styleId="FontStyle22">
    <w:name w:val="Font Style22"/>
    <w:basedOn w:val="af"/>
    <w:rsid w:val="001415B9"/>
    <w:rPr>
      <w:rFonts w:ascii="Microsoft Sans Serif" w:hAnsi="Microsoft Sans Serif" w:cs="Microsoft Sans Serif"/>
      <w:b/>
      <w:bCs/>
      <w:sz w:val="14"/>
      <w:szCs w:val="14"/>
    </w:rPr>
  </w:style>
  <w:style w:type="character" w:customStyle="1" w:styleId="FontStyle17">
    <w:name w:val="Font Style17"/>
    <w:basedOn w:val="af"/>
    <w:uiPriority w:val="99"/>
    <w:rsid w:val="001415B9"/>
    <w:rPr>
      <w:rFonts w:ascii="Times New Roman" w:hAnsi="Times New Roman" w:cs="Times New Roman"/>
      <w:sz w:val="22"/>
      <w:szCs w:val="22"/>
    </w:rPr>
  </w:style>
  <w:style w:type="character" w:customStyle="1" w:styleId="FontStyle74">
    <w:name w:val="Font Style74"/>
    <w:basedOn w:val="af"/>
    <w:rsid w:val="001415B9"/>
    <w:rPr>
      <w:rFonts w:ascii="Times New Roman" w:hAnsi="Times New Roman" w:cs="Times New Roman"/>
      <w:b/>
      <w:bCs/>
      <w:smallCaps/>
      <w:color w:val="000000"/>
      <w:sz w:val="28"/>
      <w:szCs w:val="28"/>
    </w:rPr>
  </w:style>
  <w:style w:type="paragraph" w:customStyle="1" w:styleId="Rozd">
    <w:name w:val="Rozd"/>
    <w:basedOn w:val="ae"/>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e"/>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e"/>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
    <w:rsid w:val="00736E38"/>
    <w:rPr>
      <w:sz w:val="24"/>
      <w:szCs w:val="24"/>
      <w:lang w:val="uk-UA" w:eastAsia="ru-RU"/>
    </w:rPr>
  </w:style>
  <w:style w:type="character" w:customStyle="1" w:styleId="rvts30">
    <w:name w:val="rvts30"/>
    <w:basedOn w:val="af"/>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e"/>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0">
    <w:name w:val="ШапТаб"/>
    <w:basedOn w:val="ae"/>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
    <w:rsid w:val="000E46B1"/>
  </w:style>
  <w:style w:type="character" w:customStyle="1" w:styleId="Typewriter">
    <w:name w:val="Typewriter"/>
    <w:rsid w:val="000E46B1"/>
    <w:rPr>
      <w:rFonts w:ascii="Courier New" w:hAnsi="Courier New"/>
      <w:sz w:val="20"/>
    </w:rPr>
  </w:style>
  <w:style w:type="paragraph" w:customStyle="1" w:styleId="afffffffffffffffffff1">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2">
    <w:name w:val="ЗагТабл"/>
    <w:basedOn w:val="ae"/>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e"/>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3">
    <w:name w:val="ÇàãÒàáë"/>
    <w:basedOn w:val="ae"/>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
    <w:rsid w:val="000E46B1"/>
  </w:style>
  <w:style w:type="paragraph" w:customStyle="1" w:styleId="162">
    <w:name w:val="Название16"/>
    <w:basedOn w:val="ae"/>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e"/>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e"/>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e"/>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e"/>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
    <w:rsid w:val="003C3EF4"/>
  </w:style>
  <w:style w:type="character" w:customStyle="1" w:styleId="sectiontitle">
    <w:name w:val="sectiontitle"/>
    <w:basedOn w:val="af"/>
    <w:rsid w:val="00EE47E5"/>
  </w:style>
  <w:style w:type="character" w:customStyle="1" w:styleId="colorkey1">
    <w:name w:val="color_key_1"/>
    <w:basedOn w:val="af"/>
    <w:rsid w:val="00EE47E5"/>
  </w:style>
  <w:style w:type="character" w:customStyle="1" w:styleId="headnewsmall">
    <w:name w:val="headnewsmall"/>
    <w:basedOn w:val="af"/>
    <w:rsid w:val="00EE47E5"/>
  </w:style>
  <w:style w:type="character" w:customStyle="1" w:styleId="11c">
    <w:name w:val="Заголовок 1 Знак1"/>
    <w:basedOn w:val="af"/>
    <w:locked/>
    <w:rsid w:val="006F131F"/>
    <w:rPr>
      <w:rFonts w:cs="Calibri"/>
      <w:b/>
      <w:caps/>
      <w:sz w:val="28"/>
      <w:lang w:val="ru-RU" w:eastAsia="ar-SA" w:bidi="ar-SA"/>
    </w:rPr>
  </w:style>
  <w:style w:type="character" w:customStyle="1" w:styleId="911">
    <w:name w:val="Заголовок 9 Знак1"/>
    <w:basedOn w:val="af"/>
    <w:locked/>
    <w:rsid w:val="006F131F"/>
    <w:rPr>
      <w:rFonts w:cs="Calibri"/>
      <w:sz w:val="28"/>
      <w:lang w:val="uk-UA" w:eastAsia="ar-SA" w:bidi="ar-SA"/>
    </w:rPr>
  </w:style>
  <w:style w:type="character" w:customStyle="1" w:styleId="218">
    <w:name w:val="Основной текст с отступом 2 Знак1"/>
    <w:basedOn w:val="af"/>
    <w:locked/>
    <w:rsid w:val="006F131F"/>
    <w:rPr>
      <w:rFonts w:cs="Calibri"/>
      <w:sz w:val="24"/>
      <w:szCs w:val="24"/>
      <w:lang w:val="ru-RU" w:eastAsia="ar-SA" w:bidi="ar-SA"/>
    </w:rPr>
  </w:style>
  <w:style w:type="character" w:customStyle="1" w:styleId="511">
    <w:name w:val="Заголовок 5 Знак1"/>
    <w:basedOn w:val="af"/>
    <w:locked/>
    <w:rsid w:val="006F131F"/>
    <w:rPr>
      <w:rFonts w:cs="Calibri"/>
      <w:b/>
      <w:bCs/>
      <w:i/>
      <w:iCs/>
      <w:sz w:val="26"/>
      <w:szCs w:val="26"/>
      <w:lang w:eastAsia="ar-SA"/>
    </w:rPr>
  </w:style>
  <w:style w:type="character" w:customStyle="1" w:styleId="810">
    <w:name w:val="Заголовок 8 Знак1"/>
    <w:basedOn w:val="af"/>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4">
    <w:name w:val="Символы концевой сноски"/>
    <w:basedOn w:val="1ff1"/>
    <w:rsid w:val="006F131F"/>
    <w:rPr>
      <w:rFonts w:cs="Times New Roman"/>
      <w:vertAlign w:val="superscript"/>
    </w:rPr>
  </w:style>
  <w:style w:type="character" w:customStyle="1" w:styleId="spisok">
    <w:name w:val="spisok"/>
    <w:basedOn w:val="1ff1"/>
    <w:rsid w:val="006F131F"/>
    <w:rPr>
      <w:rFonts w:ascii="Times New Roman" w:hAnsi="Times New Roman" w:cs="Times New Roman"/>
      <w:color w:val="000000"/>
      <w:sz w:val="20"/>
      <w:szCs w:val="20"/>
    </w:rPr>
  </w:style>
  <w:style w:type="character" w:customStyle="1" w:styleId="hitsyn1">
    <w:name w:val="hit_syn1"/>
    <w:basedOn w:val="1ff1"/>
    <w:rsid w:val="006F131F"/>
    <w:rPr>
      <w:rFonts w:cs="Times New Roman"/>
      <w:b/>
      <w:bCs/>
      <w:shd w:val="clear" w:color="auto" w:fill="FFFFDD"/>
    </w:rPr>
  </w:style>
  <w:style w:type="character" w:customStyle="1" w:styleId="hitorg1">
    <w:name w:val="hit_org1"/>
    <w:basedOn w:val="1ff1"/>
    <w:rsid w:val="006F131F"/>
    <w:rPr>
      <w:rFonts w:cs="Times New Roman"/>
      <w:b/>
      <w:bCs/>
      <w:shd w:val="clear" w:color="auto" w:fill="FFEEDD"/>
    </w:rPr>
  </w:style>
  <w:style w:type="paragraph" w:customStyle="1" w:styleId="pic">
    <w:name w:val="pic"/>
    <w:basedOn w:val="ae"/>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e"/>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e"/>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e"/>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6">
    <w:name w:val="Текст концевой сноски Знак1"/>
    <w:basedOn w:val="af"/>
    <w:semiHidden/>
    <w:rsid w:val="006F131F"/>
    <w:rPr>
      <w:rFonts w:cs="Calibri"/>
      <w:lang w:eastAsia="ar-SA"/>
    </w:rPr>
  </w:style>
  <w:style w:type="character" w:customStyle="1" w:styleId="1ffff7">
    <w:name w:val="Схема документа Знак1"/>
    <w:basedOn w:val="af"/>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
    <w:rsid w:val="006F131F"/>
    <w:rPr>
      <w:rFonts w:ascii="Arial" w:hAnsi="Arial"/>
      <w:b/>
      <w:sz w:val="22"/>
      <w:lang w:val="uk-UA"/>
    </w:rPr>
  </w:style>
  <w:style w:type="character" w:customStyle="1" w:styleId="21c">
    <w:name w:val="Основной текст 2 Знак1"/>
    <w:basedOn w:val="af"/>
    <w:rsid w:val="006F131F"/>
    <w:rPr>
      <w:sz w:val="24"/>
      <w:szCs w:val="24"/>
    </w:rPr>
  </w:style>
  <w:style w:type="character" w:customStyle="1" w:styleId="512">
    <w:name w:val="Знак Знак51"/>
    <w:basedOn w:val="af"/>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e"/>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e"/>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5">
    <w:name w:val="Название подзаголовка"/>
    <w:basedOn w:val="af7"/>
    <w:rsid w:val="00DC2E83"/>
    <w:pPr>
      <w:widowControl w:val="0"/>
      <w:spacing w:line="360" w:lineRule="auto"/>
    </w:pPr>
    <w:rPr>
      <w:rFonts w:eastAsia="Times New Roman"/>
      <w:sz w:val="28"/>
    </w:rPr>
  </w:style>
  <w:style w:type="paragraph" w:customStyle="1" w:styleId="afffffffffffffffffff6">
    <w:name w:val="Для статей"/>
    <w:basedOn w:val="ae"/>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7">
    <w:name w:val="Таблица (ДЛЯ ДИССЕРТАЦИИ)"/>
    <w:basedOn w:val="ae"/>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8">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9">
    <w:name w:val="ЗАГОЛОВОК 1 + КУРСИВ"/>
    <w:basedOn w:val="1ffff8"/>
    <w:rsid w:val="00DC2E83"/>
  </w:style>
  <w:style w:type="paragraph" w:customStyle="1" w:styleId="1ffffa">
    <w:name w:val="Название 1"/>
    <w:basedOn w:val="af7"/>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b">
    <w:name w:val="Название подзаголовка 1"/>
    <w:basedOn w:val="ae"/>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c">
    <w:name w:val="Основной текст 1"/>
    <w:basedOn w:val="af5"/>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e"/>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8">
    <w:name w:val="Таблица (ДЛЯ ДИС)"/>
    <w:basedOn w:val="afffffffffffffffffff7"/>
    <w:rsid w:val="00DC2E83"/>
    <w:rPr>
      <w:kern w:val="32"/>
    </w:rPr>
  </w:style>
  <w:style w:type="character" w:customStyle="1" w:styleId="citation">
    <w:name w:val="citation"/>
    <w:basedOn w:val="af"/>
    <w:rsid w:val="00DC2E83"/>
  </w:style>
  <w:style w:type="character" w:customStyle="1" w:styleId="afffffffffffffffffff9">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d">
    <w:name w:val="Знак Знак1"/>
    <w:basedOn w:val="af"/>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a">
    <w:name w:val="Пример"/>
    <w:basedOn w:val="ae"/>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e"/>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e"/>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
    <w:rsid w:val="00E96E1F"/>
  </w:style>
  <w:style w:type="paragraph" w:customStyle="1" w:styleId="afffffffffffffffffffb">
    <w:name w:val="Заг_табл"/>
    <w:basedOn w:val="ae"/>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
    <w:rsid w:val="0044302A"/>
    <w:rPr>
      <w:rFonts w:ascii="Verdana" w:hAnsi="Verdana" w:hint="default"/>
      <w:sz w:val="23"/>
      <w:szCs w:val="23"/>
    </w:rPr>
  </w:style>
  <w:style w:type="paragraph" w:customStyle="1" w:styleId="3ff2">
    <w:name w:val="Îñíîâíîé òåêñò ñ îòñòóïîì 3"/>
    <w:basedOn w:val="ae"/>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e"/>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e"/>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e"/>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e"/>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
    <w:rsid w:val="004953AD"/>
    <w:rPr>
      <w:rFonts w:cs="Times New Roman"/>
    </w:rPr>
  </w:style>
  <w:style w:type="character" w:customStyle="1" w:styleId="announcetitle">
    <w:name w:val="announce_title"/>
    <w:basedOn w:val="af"/>
    <w:rsid w:val="004953AD"/>
    <w:rPr>
      <w:rFonts w:cs="Times New Roman"/>
    </w:rPr>
  </w:style>
  <w:style w:type="character" w:customStyle="1" w:styleId="156">
    <w:name w:val="Знак Знак15"/>
    <w:basedOn w:val="af"/>
    <w:rsid w:val="0093541C"/>
    <w:rPr>
      <w:rFonts w:ascii="Arial" w:hAnsi="Arial" w:cs="Arial"/>
      <w:b/>
      <w:bCs/>
      <w:kern w:val="32"/>
      <w:sz w:val="32"/>
      <w:szCs w:val="32"/>
    </w:rPr>
  </w:style>
  <w:style w:type="paragraph" w:customStyle="1" w:styleId="n1a">
    <w:name w:val="n1a"/>
    <w:basedOn w:val="ae"/>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
    <w:rsid w:val="0093541C"/>
    <w:rPr>
      <w:rFonts w:ascii="Times New Roman" w:hAnsi="Times New Roman" w:cs="Times New Roman"/>
      <w:sz w:val="24"/>
      <w:szCs w:val="24"/>
    </w:rPr>
  </w:style>
  <w:style w:type="character" w:customStyle="1" w:styleId="BodyText210">
    <w:name w:val="Body Text 21 Знак"/>
    <w:basedOn w:val="af"/>
    <w:rsid w:val="0093541C"/>
    <w:rPr>
      <w:rFonts w:ascii="Times New Roman" w:hAnsi="Times New Roman" w:cs="Times New Roman"/>
      <w:sz w:val="28"/>
      <w:lang w:val="en-US" w:eastAsia="x-none"/>
    </w:rPr>
  </w:style>
  <w:style w:type="paragraph" w:customStyle="1" w:styleId="1ffffe">
    <w:name w:val="Тема примечания1"/>
    <w:basedOn w:val="affff6"/>
    <w:next w:val="affff6"/>
    <w:rsid w:val="0093541C"/>
    <w:rPr>
      <w:b/>
      <w:bCs/>
    </w:rPr>
  </w:style>
  <w:style w:type="paragraph" w:customStyle="1" w:styleId="5f6">
    <w:name w:val="Текст выноски5"/>
    <w:basedOn w:val="ae"/>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
    <w:rsid w:val="0093541C"/>
    <w:rPr>
      <w:rFonts w:ascii="Times New Roman" w:hAnsi="Times New Roman" w:cs="Times New Roman"/>
      <w:sz w:val="26"/>
      <w:szCs w:val="26"/>
    </w:rPr>
  </w:style>
  <w:style w:type="character" w:customStyle="1" w:styleId="FontStyle19">
    <w:name w:val="Font Style19"/>
    <w:basedOn w:val="af"/>
    <w:rsid w:val="0093541C"/>
    <w:rPr>
      <w:rFonts w:ascii="Times New Roman" w:hAnsi="Times New Roman" w:cs="Times New Roman"/>
      <w:spacing w:val="10"/>
      <w:sz w:val="24"/>
      <w:szCs w:val="24"/>
    </w:rPr>
  </w:style>
  <w:style w:type="paragraph" w:customStyle="1" w:styleId="text-content-page1">
    <w:name w:val="text-content-page1"/>
    <w:basedOn w:val="ae"/>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e"/>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
    <w:rsid w:val="0093541C"/>
    <w:rPr>
      <w:rFonts w:ascii="Times New Roman" w:hAnsi="Times New Roman" w:cs="Times New Roman"/>
      <w:i/>
      <w:iCs/>
      <w:sz w:val="18"/>
      <w:szCs w:val="18"/>
    </w:rPr>
  </w:style>
  <w:style w:type="character" w:customStyle="1" w:styleId="FontStyle43">
    <w:name w:val="Font Style43"/>
    <w:basedOn w:val="af"/>
    <w:rsid w:val="0093541C"/>
    <w:rPr>
      <w:rFonts w:ascii="Times New Roman" w:hAnsi="Times New Roman" w:cs="Times New Roman"/>
      <w:w w:val="75"/>
      <w:sz w:val="22"/>
      <w:szCs w:val="22"/>
    </w:rPr>
  </w:style>
  <w:style w:type="paragraph" w:customStyle="1" w:styleId="Style22">
    <w:name w:val="Style22"/>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e"/>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e"/>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
    <w:rsid w:val="0093541C"/>
    <w:rPr>
      <w:rFonts w:ascii="Arial Narrow" w:hAnsi="Arial Narrow" w:cs="Arial Narrow"/>
      <w:b/>
      <w:bCs/>
      <w:sz w:val="16"/>
      <w:szCs w:val="16"/>
    </w:rPr>
  </w:style>
  <w:style w:type="character" w:customStyle="1" w:styleId="FontStyle49">
    <w:name w:val="Font Style49"/>
    <w:basedOn w:val="af"/>
    <w:rsid w:val="0093541C"/>
    <w:rPr>
      <w:rFonts w:ascii="Arial Narrow" w:hAnsi="Arial Narrow" w:cs="Arial Narrow"/>
      <w:b/>
      <w:bCs/>
      <w:i/>
      <w:iCs/>
      <w:sz w:val="16"/>
      <w:szCs w:val="16"/>
    </w:rPr>
  </w:style>
  <w:style w:type="character" w:customStyle="1" w:styleId="FontStyle69">
    <w:name w:val="Font Style69"/>
    <w:basedOn w:val="af"/>
    <w:rsid w:val="0093541C"/>
    <w:rPr>
      <w:rFonts w:ascii="Times New Roman" w:hAnsi="Times New Roman" w:cs="Times New Roman"/>
      <w:w w:val="80"/>
      <w:sz w:val="24"/>
      <w:szCs w:val="24"/>
    </w:rPr>
  </w:style>
  <w:style w:type="paragraph" w:customStyle="1" w:styleId="Style28">
    <w:name w:val="Style28"/>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e"/>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
    <w:rsid w:val="0093541C"/>
    <w:rPr>
      <w:rFonts w:ascii="Cambria" w:hAnsi="Cambria" w:cs="Cambria"/>
      <w:sz w:val="16"/>
      <w:szCs w:val="16"/>
    </w:rPr>
  </w:style>
  <w:style w:type="character" w:customStyle="1" w:styleId="FontStyle71">
    <w:name w:val="Font Style71"/>
    <w:basedOn w:val="af"/>
    <w:rsid w:val="0093541C"/>
    <w:rPr>
      <w:rFonts w:ascii="Times New Roman" w:hAnsi="Times New Roman" w:cs="Times New Roman"/>
      <w:b/>
      <w:bCs/>
      <w:i/>
      <w:iCs/>
      <w:sz w:val="12"/>
      <w:szCs w:val="12"/>
    </w:rPr>
  </w:style>
  <w:style w:type="paragraph" w:customStyle="1" w:styleId="Style19">
    <w:name w:val="Style19"/>
    <w:basedOn w:val="ae"/>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
    <w:rsid w:val="0093541C"/>
    <w:rPr>
      <w:rFonts w:ascii="Times New Roman" w:hAnsi="Times New Roman" w:cs="Times New Roman"/>
      <w:b/>
      <w:bCs/>
      <w:w w:val="60"/>
      <w:sz w:val="30"/>
      <w:szCs w:val="30"/>
    </w:rPr>
  </w:style>
  <w:style w:type="character" w:customStyle="1" w:styleId="FontStyle70">
    <w:name w:val="Font Style70"/>
    <w:basedOn w:val="af"/>
    <w:rsid w:val="0093541C"/>
    <w:rPr>
      <w:rFonts w:ascii="Lucida Sans Unicode" w:hAnsi="Lucida Sans Unicode" w:cs="Lucida Sans Unicode"/>
      <w:sz w:val="16"/>
      <w:szCs w:val="16"/>
    </w:rPr>
  </w:style>
  <w:style w:type="character" w:customStyle="1" w:styleId="FontStyle72">
    <w:name w:val="Font Style72"/>
    <w:basedOn w:val="af"/>
    <w:rsid w:val="0093541C"/>
    <w:rPr>
      <w:rFonts w:ascii="Times New Roman" w:hAnsi="Times New Roman" w:cs="Times New Roman"/>
      <w:i/>
      <w:iCs/>
      <w:sz w:val="16"/>
      <w:szCs w:val="16"/>
    </w:rPr>
  </w:style>
  <w:style w:type="character" w:customStyle="1" w:styleId="FontStyle14">
    <w:name w:val="Font Style14"/>
    <w:basedOn w:val="af"/>
    <w:uiPriority w:val="99"/>
    <w:rsid w:val="0093541C"/>
    <w:rPr>
      <w:rFonts w:ascii="Times New Roman" w:hAnsi="Times New Roman" w:cs="Times New Roman"/>
      <w:b/>
      <w:bCs/>
      <w:smallCaps/>
      <w:sz w:val="18"/>
      <w:szCs w:val="18"/>
    </w:rPr>
  </w:style>
  <w:style w:type="paragraph" w:customStyle="1" w:styleId="HTML11">
    <w:name w:val="Стандартный HTML1"/>
    <w:basedOn w:val="ae"/>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e"/>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
    <w:link w:val="14c"/>
    <w:rsid w:val="009340B0"/>
    <w:rPr>
      <w:rFonts w:ascii="Times New Roman" w:eastAsia="Times New Roman" w:hAnsi="Times New Roman" w:cs="Times New Roman"/>
      <w:sz w:val="28"/>
      <w:szCs w:val="28"/>
    </w:rPr>
  </w:style>
  <w:style w:type="paragraph" w:customStyle="1" w:styleId="5f7">
    <w:name w:val="Текст5"/>
    <w:basedOn w:val="ae"/>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
    <w:rsid w:val="00091892"/>
    <w:rPr>
      <w:rFonts w:ascii="Arial" w:hAnsi="Arial" w:cs="Arial" w:hint="default"/>
      <w:color w:val="000000"/>
      <w:sz w:val="18"/>
      <w:szCs w:val="18"/>
    </w:rPr>
  </w:style>
  <w:style w:type="paragraph" w:customStyle="1" w:styleId="352">
    <w:name w:val="Основной текст с отступом 35"/>
    <w:basedOn w:val="ae"/>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
    <w:rsid w:val="00F10875"/>
  </w:style>
  <w:style w:type="character" w:customStyle="1" w:styleId="maintextbldleft">
    <w:name w:val="maintextbldleft"/>
    <w:basedOn w:val="af"/>
    <w:rsid w:val="00F10875"/>
  </w:style>
  <w:style w:type="character" w:customStyle="1" w:styleId="journaltitle">
    <w:name w:val="journal_title"/>
    <w:basedOn w:val="af"/>
    <w:rsid w:val="00F10875"/>
  </w:style>
  <w:style w:type="paragraph" w:customStyle="1" w:styleId="1fffff">
    <w:name w:val="_Стиль1"/>
    <w:basedOn w:val="af3"/>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e"/>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
    <w:rsid w:val="00A5497A"/>
    <w:rPr>
      <w:sz w:val="16"/>
      <w:szCs w:val="16"/>
    </w:rPr>
  </w:style>
  <w:style w:type="character" w:customStyle="1" w:styleId="4fe">
    <w:name w:val="Знак Знак4"/>
    <w:basedOn w:val="af"/>
    <w:rsid w:val="00A5497A"/>
    <w:rPr>
      <w:sz w:val="24"/>
      <w:szCs w:val="24"/>
    </w:rPr>
  </w:style>
  <w:style w:type="character" w:customStyle="1" w:styleId="6f0">
    <w:name w:val="Знак Знак6"/>
    <w:basedOn w:val="af"/>
    <w:rsid w:val="00A5497A"/>
  </w:style>
  <w:style w:type="character" w:customStyle="1" w:styleId="159">
    <w:name w:val="Знак Знак15"/>
    <w:basedOn w:val="af"/>
    <w:rsid w:val="00A5497A"/>
    <w:rPr>
      <w:b/>
      <w:sz w:val="28"/>
    </w:rPr>
  </w:style>
  <w:style w:type="character" w:customStyle="1" w:styleId="14e">
    <w:name w:val="Знак Знак14"/>
    <w:basedOn w:val="af"/>
    <w:rsid w:val="00A5497A"/>
    <w:rPr>
      <w:sz w:val="28"/>
    </w:rPr>
  </w:style>
  <w:style w:type="character" w:customStyle="1" w:styleId="136">
    <w:name w:val="Знак Знак13"/>
    <w:basedOn w:val="af"/>
    <w:rsid w:val="00A5497A"/>
    <w:rPr>
      <w:b/>
      <w:sz w:val="32"/>
    </w:rPr>
  </w:style>
  <w:style w:type="character" w:customStyle="1" w:styleId="128">
    <w:name w:val="Знак Знак12"/>
    <w:basedOn w:val="af"/>
    <w:rsid w:val="00A5497A"/>
    <w:rPr>
      <w:sz w:val="28"/>
    </w:rPr>
  </w:style>
  <w:style w:type="character" w:customStyle="1" w:styleId="11d">
    <w:name w:val="Знак Знак11"/>
    <w:basedOn w:val="af"/>
    <w:rsid w:val="00A5497A"/>
    <w:rPr>
      <w:b/>
      <w:bCs/>
      <w:i/>
      <w:iCs/>
      <w:sz w:val="26"/>
      <w:szCs w:val="26"/>
    </w:rPr>
  </w:style>
  <w:style w:type="character" w:customStyle="1" w:styleId="109">
    <w:name w:val="Знак Знак10"/>
    <w:basedOn w:val="af"/>
    <w:rsid w:val="00A5497A"/>
    <w:rPr>
      <w:b/>
      <w:bCs/>
      <w:sz w:val="22"/>
      <w:szCs w:val="22"/>
    </w:rPr>
  </w:style>
  <w:style w:type="character" w:customStyle="1" w:styleId="9d">
    <w:name w:val="Знак Знак9"/>
    <w:basedOn w:val="af"/>
    <w:rsid w:val="00A5497A"/>
    <w:rPr>
      <w:sz w:val="24"/>
      <w:szCs w:val="24"/>
    </w:rPr>
  </w:style>
  <w:style w:type="character" w:customStyle="1" w:styleId="8f">
    <w:name w:val="Знак Знак8"/>
    <w:basedOn w:val="af"/>
    <w:rsid w:val="00A5497A"/>
    <w:rPr>
      <w:i/>
      <w:iCs/>
      <w:sz w:val="24"/>
      <w:szCs w:val="24"/>
    </w:rPr>
  </w:style>
  <w:style w:type="character" w:customStyle="1" w:styleId="7e">
    <w:name w:val="Знак Знак7"/>
    <w:basedOn w:val="af"/>
    <w:rsid w:val="00A5497A"/>
    <w:rPr>
      <w:sz w:val="28"/>
    </w:rPr>
  </w:style>
  <w:style w:type="character" w:customStyle="1" w:styleId="3ff4">
    <w:name w:val="Знак Знак3"/>
    <w:basedOn w:val="af"/>
    <w:rsid w:val="00A5497A"/>
  </w:style>
  <w:style w:type="character" w:customStyle="1" w:styleId="orange">
    <w:name w:val="orange"/>
    <w:basedOn w:val="af"/>
    <w:rsid w:val="00E73BC4"/>
  </w:style>
  <w:style w:type="paragraph" w:customStyle="1" w:styleId="pkt">
    <w:name w:val="pkt"/>
    <w:basedOn w:val="ae"/>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
    <w:rsid w:val="00315BC5"/>
    <w:rPr>
      <w:rFonts w:ascii="Tahoma" w:hAnsi="Tahoma" w:cs="Tahoma" w:hint="default"/>
      <w:color w:val="4D3E50"/>
      <w:sz w:val="36"/>
      <w:szCs w:val="36"/>
    </w:rPr>
  </w:style>
  <w:style w:type="character" w:customStyle="1" w:styleId="toc-cit-jour">
    <w:name w:val="toc-cit-jour"/>
    <w:basedOn w:val="af"/>
    <w:rsid w:val="006B18CC"/>
  </w:style>
  <w:style w:type="character" w:customStyle="1" w:styleId="toc-cit-date">
    <w:name w:val="toc-cit-date"/>
    <w:basedOn w:val="af"/>
    <w:rsid w:val="006B18CC"/>
  </w:style>
  <w:style w:type="character" w:customStyle="1" w:styleId="toc-cit-vol">
    <w:name w:val="toc-cit-vol"/>
    <w:basedOn w:val="af"/>
    <w:rsid w:val="006B18CC"/>
  </w:style>
  <w:style w:type="character" w:customStyle="1" w:styleId="toc-cit-page">
    <w:name w:val="toc-cit-page"/>
    <w:basedOn w:val="af"/>
    <w:rsid w:val="006B18CC"/>
  </w:style>
  <w:style w:type="paragraph" w:customStyle="1" w:styleId="afffffffffffffffffffc">
    <w:name w:val="ТаблИмя"/>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d">
    <w:name w:val="ÒàáëÈìÿ"/>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e">
    <w:name w:val="Òàáëèöà"/>
    <w:basedOn w:val="ae"/>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e"/>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e"/>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e"/>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e"/>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e"/>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e"/>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e"/>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
    <w:rsid w:val="00DD242C"/>
  </w:style>
  <w:style w:type="character" w:customStyle="1" w:styleId="journalnumber">
    <w:name w:val="journalnumber"/>
    <w:basedOn w:val="af"/>
    <w:rsid w:val="00DD242C"/>
  </w:style>
  <w:style w:type="paragraph" w:customStyle="1" w:styleId="textnormal">
    <w:name w:val="text_normal"/>
    <w:basedOn w:val="ae"/>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
    <w:rsid w:val="00207046"/>
    <w:rPr>
      <w:rFonts w:cs="Times New Roman"/>
      <w:color w:val="FF0000"/>
    </w:rPr>
  </w:style>
  <w:style w:type="paragraph" w:customStyle="1" w:styleId="affffffffffffffffffff">
    <w:name w:val="Диссертационный"/>
    <w:basedOn w:val="ae"/>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
    <w:rsid w:val="00207046"/>
    <w:rPr>
      <w:rFonts w:ascii="Arial" w:hAnsi="Arial" w:cs="Arial" w:hint="default"/>
      <w:i/>
      <w:iCs/>
      <w:color w:val="666666"/>
      <w:sz w:val="18"/>
      <w:szCs w:val="18"/>
    </w:rPr>
  </w:style>
  <w:style w:type="character" w:customStyle="1" w:styleId="toc-cit-date1">
    <w:name w:val="toc-cit-date1"/>
    <w:basedOn w:val="af"/>
    <w:rsid w:val="00207046"/>
    <w:rPr>
      <w:rFonts w:ascii="Arial" w:hAnsi="Arial" w:cs="Arial" w:hint="default"/>
      <w:color w:val="666666"/>
      <w:sz w:val="18"/>
      <w:szCs w:val="18"/>
    </w:rPr>
  </w:style>
  <w:style w:type="character" w:customStyle="1" w:styleId="toc-cit-vol1">
    <w:name w:val="toc-cit-vol1"/>
    <w:basedOn w:val="af"/>
    <w:rsid w:val="00207046"/>
    <w:rPr>
      <w:rFonts w:ascii="Arial" w:hAnsi="Arial" w:cs="Arial" w:hint="default"/>
      <w:color w:val="666666"/>
      <w:sz w:val="18"/>
      <w:szCs w:val="18"/>
    </w:rPr>
  </w:style>
  <w:style w:type="character" w:customStyle="1" w:styleId="toc-cit-page1">
    <w:name w:val="toc-cit-page1"/>
    <w:basedOn w:val="af"/>
    <w:rsid w:val="00207046"/>
    <w:rPr>
      <w:rFonts w:ascii="Arial" w:hAnsi="Arial" w:cs="Arial" w:hint="default"/>
      <w:b/>
      <w:bCs/>
      <w:color w:val="666666"/>
      <w:sz w:val="18"/>
      <w:szCs w:val="18"/>
    </w:rPr>
  </w:style>
  <w:style w:type="character" w:customStyle="1" w:styleId="toc-subtitle">
    <w:name w:val="toc-subtitle"/>
    <w:basedOn w:val="af"/>
    <w:rsid w:val="00207046"/>
  </w:style>
  <w:style w:type="paragraph" w:customStyle="1" w:styleId="21">
    <w:name w:val="Заголовок2(мой)"/>
    <w:basedOn w:val="ae"/>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0">
    <w:name w:val="РОЗДІЛ1"/>
    <w:basedOn w:val="ae"/>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e"/>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
    <w:rsid w:val="00EB2568"/>
    <w:rPr>
      <w:color w:val="0000FF"/>
      <w:u w:val="single"/>
    </w:rPr>
  </w:style>
  <w:style w:type="character" w:customStyle="1" w:styleId="green">
    <w:name w:val="green"/>
    <w:basedOn w:val="af"/>
    <w:rsid w:val="00E633FC"/>
  </w:style>
  <w:style w:type="character" w:customStyle="1" w:styleId="A90">
    <w:name w:val="A9"/>
    <w:rsid w:val="00E633FC"/>
    <w:rPr>
      <w:rFonts w:cs="Newton"/>
      <w:color w:val="000000"/>
      <w:sz w:val="17"/>
      <w:szCs w:val="17"/>
    </w:rPr>
  </w:style>
  <w:style w:type="paragraph" w:customStyle="1" w:styleId="Pa13">
    <w:name w:val="Pa13"/>
    <w:basedOn w:val="ae"/>
    <w:next w:val="ae"/>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0">
    <w:name w:val="Текст авт"/>
    <w:basedOn w:val="ae"/>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1">
    <w:name w:val="Сетка таблицы1"/>
    <w:basedOn w:val="af0"/>
    <w:next w:val="afb"/>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1"/>
    <w:semiHidden/>
    <w:rsid w:val="00EE4181"/>
  </w:style>
  <w:style w:type="character" w:customStyle="1" w:styleId="FontStyle15">
    <w:name w:val="Font Style15"/>
    <w:basedOn w:val="af"/>
    <w:rsid w:val="00EE4181"/>
    <w:rPr>
      <w:rFonts w:ascii="Times New Roman" w:hAnsi="Times New Roman" w:cs="Times New Roman"/>
      <w:spacing w:val="20"/>
      <w:sz w:val="18"/>
      <w:szCs w:val="18"/>
    </w:rPr>
  </w:style>
  <w:style w:type="paragraph" w:customStyle="1" w:styleId="6f1">
    <w:name w:val="?????6"/>
    <w:basedOn w:val="ae"/>
    <w:next w:val="ae"/>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
    <w:rsid w:val="006B39E7"/>
  </w:style>
  <w:style w:type="character" w:customStyle="1" w:styleId="xauthor">
    <w:name w:val="xauthor"/>
    <w:basedOn w:val="af"/>
    <w:rsid w:val="006B39E7"/>
  </w:style>
  <w:style w:type="paragraph" w:customStyle="1" w:styleId="main-rec-hdr">
    <w:name w:val="main-rec-hdr"/>
    <w:basedOn w:val="ae"/>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e"/>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e"/>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e"/>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e"/>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5"/>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1">
    <w:name w:val="Стиль обзора Знак"/>
    <w:basedOn w:val="ae"/>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2">
    <w:name w:val="Форматированный"/>
    <w:basedOn w:val="ae"/>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
    <w:rsid w:val="003C11F6"/>
  </w:style>
  <w:style w:type="character" w:customStyle="1" w:styleId="ptbrand">
    <w:name w:val="ptbrand"/>
    <w:basedOn w:val="af"/>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
    <w:rsid w:val="004B165B"/>
    <w:rPr>
      <w:sz w:val="21"/>
      <w:szCs w:val="21"/>
    </w:rPr>
  </w:style>
  <w:style w:type="paragraph" w:customStyle="1" w:styleId="8f0">
    <w:name w:val="Основной текст с отступом8"/>
    <w:basedOn w:val="ae"/>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e"/>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2">
    <w:name w:val="Знак Знак1"/>
    <w:basedOn w:val="af"/>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e"/>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e"/>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e"/>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e"/>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e"/>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e"/>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e"/>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e"/>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e"/>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e"/>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e"/>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e"/>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e"/>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e"/>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e"/>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e"/>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e"/>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e"/>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e"/>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e"/>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e"/>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e"/>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e"/>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e"/>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e"/>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e"/>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
    <w:rsid w:val="0044405A"/>
  </w:style>
  <w:style w:type="character" w:customStyle="1" w:styleId="volume3">
    <w:name w:val="volume3"/>
    <w:basedOn w:val="af"/>
    <w:rsid w:val="0044405A"/>
  </w:style>
  <w:style w:type="character" w:customStyle="1" w:styleId="3ff6">
    <w:name w:val="Выделение3"/>
    <w:basedOn w:val="af"/>
    <w:rsid w:val="00F50ED9"/>
    <w:rPr>
      <w:i/>
      <w:sz w:val="20"/>
    </w:rPr>
  </w:style>
  <w:style w:type="character" w:customStyle="1" w:styleId="1fffff3">
    <w:name w:val="Текст1 Знак"/>
    <w:basedOn w:val="af"/>
    <w:rsid w:val="00B3593F"/>
    <w:rPr>
      <w:sz w:val="21"/>
      <w:szCs w:val="21"/>
      <w:lang w:val="uk-UA" w:eastAsia="x-none"/>
    </w:rPr>
  </w:style>
  <w:style w:type="character" w:customStyle="1" w:styleId="rvts32">
    <w:name w:val="rvts32"/>
    <w:basedOn w:val="af"/>
    <w:rsid w:val="00687327"/>
    <w:rPr>
      <w:rFonts w:ascii="Times New Roman" w:hAnsi="Times New Roman" w:cs="Times New Roman"/>
      <w:b/>
      <w:bCs/>
      <w:sz w:val="22"/>
      <w:szCs w:val="22"/>
    </w:rPr>
  </w:style>
  <w:style w:type="character" w:customStyle="1" w:styleId="rvts36">
    <w:name w:val="rvts36"/>
    <w:basedOn w:val="af"/>
    <w:rsid w:val="00687327"/>
    <w:rPr>
      <w:rFonts w:ascii="Times New Roman" w:hAnsi="Times New Roman" w:cs="Times New Roman"/>
    </w:rPr>
  </w:style>
  <w:style w:type="paragraph" w:customStyle="1" w:styleId="affffffffffffffffffff3">
    <w:name w:val="Âåðõíèé êîëîíòèòóë"/>
    <w:basedOn w:val="ae"/>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4">
    <w:name w:val=".......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5">
    <w:name w:val="........ ..... .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6">
    <w:name w:val="Краткий обратный адрес"/>
    <w:basedOn w:val="ae"/>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7">
    <w:name w:val="íîìåð ñòðàíèöû"/>
    <w:basedOn w:val="1fffff4"/>
    <w:uiPriority w:val="99"/>
    <w:rsid w:val="00025F4A"/>
    <w:rPr>
      <w:sz w:val="20"/>
      <w:szCs w:val="20"/>
    </w:rPr>
  </w:style>
  <w:style w:type="character" w:customStyle="1" w:styleId="1fffff4">
    <w:name w:val="Îñíîâíîé øðèôò àáçàöà1"/>
    <w:uiPriority w:val="99"/>
    <w:rsid w:val="00025F4A"/>
    <w:rPr>
      <w:sz w:val="20"/>
      <w:szCs w:val="20"/>
    </w:rPr>
  </w:style>
  <w:style w:type="paragraph" w:customStyle="1" w:styleId="CM8">
    <w:name w:val="CM8"/>
    <w:basedOn w:val="ae"/>
    <w:next w:val="ae"/>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e"/>
    <w:next w:val="ae"/>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e"/>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8">
    <w:name w:val="Знак Знак Знак Знак"/>
    <w:aliases w:val=" Знак Знак Знак Знак Знак Знак Знак"/>
    <w:basedOn w:val="af"/>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
    <w:rsid w:val="006E36D3"/>
    <w:rPr>
      <w:sz w:val="24"/>
      <w:szCs w:val="24"/>
      <w:lang w:val="lt-LT" w:eastAsia="lt-LT" w:bidi="ar-SA"/>
    </w:rPr>
  </w:style>
  <w:style w:type="paragraph" w:customStyle="1" w:styleId="affffffffffffffffffff9">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a">
    <w:name w:val="??????? Знак Знак"/>
    <w:basedOn w:val="af"/>
    <w:rsid w:val="006E36D3"/>
    <w:rPr>
      <w:noProof w:val="0"/>
      <w:sz w:val="24"/>
      <w:szCs w:val="24"/>
      <w:lang w:val="ru-RU" w:eastAsia="ru-RU" w:bidi="ar-SA"/>
    </w:rPr>
  </w:style>
  <w:style w:type="character" w:customStyle="1" w:styleId="2fffa">
    <w:name w:val="Знак2 Знак Знак Знак Знак"/>
    <w:basedOn w:val="af"/>
    <w:semiHidden/>
    <w:rsid w:val="006E36D3"/>
    <w:rPr>
      <w:lang w:val="lt-LT" w:eastAsia="lt-LT" w:bidi="ar-SA"/>
    </w:rPr>
  </w:style>
  <w:style w:type="character" w:customStyle="1" w:styleId="1fffff5">
    <w:name w:val="Знак1 Знак Знак Знак Знак"/>
    <w:aliases w:val=" Знак1 Знак"/>
    <w:basedOn w:val="af"/>
    <w:semiHidden/>
    <w:rsid w:val="006E36D3"/>
    <w:rPr>
      <w:lang w:val="lt-LT" w:eastAsia="lt-LT" w:bidi="ar-SA"/>
    </w:rPr>
  </w:style>
  <w:style w:type="character" w:customStyle="1" w:styleId="3ff9">
    <w:name w:val="Знак Знак3"/>
    <w:basedOn w:val="af"/>
    <w:rsid w:val="006E36D3"/>
    <w:rPr>
      <w:sz w:val="24"/>
      <w:szCs w:val="24"/>
      <w:lang w:val="lt-LT" w:eastAsia="lt-LT" w:bidi="ar-SA"/>
    </w:rPr>
  </w:style>
  <w:style w:type="character" w:customStyle="1" w:styleId="i">
    <w:name w:val="i"/>
    <w:basedOn w:val="af"/>
    <w:rsid w:val="006E36D3"/>
  </w:style>
  <w:style w:type="character" w:customStyle="1" w:styleId="pedigree">
    <w:name w:val="pedigree"/>
    <w:basedOn w:val="af"/>
    <w:rsid w:val="006E36D3"/>
  </w:style>
  <w:style w:type="character" w:customStyle="1" w:styleId="1fffff6">
    <w:name w:val="Знак Знак Знак1"/>
    <w:aliases w:val=" Знак Знак Знак Знак Знак1, Знак Знак Знак Знак Знак Знак Знак1"/>
    <w:basedOn w:val="af"/>
    <w:rsid w:val="00BD4E2F"/>
    <w:rPr>
      <w:rFonts w:ascii="Cambria" w:hAnsi="Cambria"/>
      <w:b/>
      <w:bCs/>
      <w:kern w:val="32"/>
      <w:sz w:val="32"/>
      <w:szCs w:val="32"/>
      <w:lang w:val="lt-LT" w:eastAsia="lt-LT" w:bidi="ar-SA"/>
    </w:rPr>
  </w:style>
  <w:style w:type="paragraph" w:customStyle="1" w:styleId="affffffffffffffffffffb">
    <w:name w:val="???????? ????? ? ????????"/>
    <w:basedOn w:val="ae"/>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
    <w:rsid w:val="00B80F14"/>
    <w:rPr>
      <w:b/>
      <w:sz w:val="28"/>
      <w:lang w:val="uk-UA" w:eastAsia="ru-RU" w:bidi="ar-SA"/>
    </w:rPr>
  </w:style>
  <w:style w:type="character" w:customStyle="1" w:styleId="urf">
    <w:name w:val="urf"/>
    <w:basedOn w:val="af"/>
    <w:rsid w:val="0047071B"/>
  </w:style>
  <w:style w:type="character" w:customStyle="1" w:styleId="emphi">
    <w:name w:val="emph_i"/>
    <w:basedOn w:val="af"/>
    <w:rsid w:val="0047071B"/>
  </w:style>
  <w:style w:type="paragraph" w:customStyle="1" w:styleId="7f">
    <w:name w:val="Абзац списка7"/>
    <w:basedOn w:val="ae"/>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
    <w:rsid w:val="0047071B"/>
    <w:rPr>
      <w:sz w:val="24"/>
      <w:szCs w:val="24"/>
      <w:shd w:val="clear" w:color="auto" w:fill="FFFF99"/>
    </w:rPr>
  </w:style>
  <w:style w:type="character" w:customStyle="1" w:styleId="3ffa">
    <w:name w:val="Гиперссылка3"/>
    <w:basedOn w:val="af"/>
    <w:rsid w:val="00160786"/>
  </w:style>
  <w:style w:type="character" w:customStyle="1" w:styleId="reference1">
    <w:name w:val="reference1"/>
    <w:basedOn w:val="af"/>
    <w:rsid w:val="00160786"/>
    <w:rPr>
      <w:i/>
      <w:iCs/>
      <w:sz w:val="20"/>
      <w:szCs w:val="20"/>
    </w:rPr>
  </w:style>
  <w:style w:type="character" w:customStyle="1" w:styleId="14pt6">
    <w:name w:val="Стиль 14 pt"/>
    <w:basedOn w:val="af"/>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e"/>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e"/>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
    <w:rsid w:val="00160786"/>
    <w:rPr>
      <w:vanish w:val="0"/>
      <w:webHidden w:val="0"/>
      <w:bdr w:val="none" w:sz="0" w:space="0" w:color="auto" w:frame="1"/>
      <w:shd w:val="clear" w:color="auto" w:fill="FFFFFF"/>
      <w:specVanish w:val="0"/>
    </w:rPr>
  </w:style>
  <w:style w:type="paragraph" w:customStyle="1" w:styleId="disser">
    <w:name w:val="disser"/>
    <w:basedOn w:val="ae"/>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6">
    <w:name w:val="литер"/>
    <w:basedOn w:val="ae"/>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e"/>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e"/>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c">
    <w:name w:val="обычный текст"/>
    <w:basedOn w:val="af5"/>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e"/>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e"/>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d">
    <w:name w:val="Table Theme"/>
    <w:basedOn w:val="af0"/>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e">
    <w:name w:val="текст.док."/>
    <w:basedOn w:val="ae"/>
    <w:link w:val="afffffffffffffffffffff"/>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
    <w:name w:val="текст.док. Знак"/>
    <w:basedOn w:val="af"/>
    <w:link w:val="affffffffffffffffffffe"/>
    <w:rsid w:val="00BF3A9A"/>
    <w:rPr>
      <w:rFonts w:ascii="Times New Roman" w:eastAsia="Times New Roman" w:hAnsi="Times New Roman" w:cs="Times New Roman"/>
      <w:sz w:val="28"/>
      <w:szCs w:val="20"/>
      <w:lang w:eastAsia="ru-RU"/>
    </w:rPr>
  </w:style>
  <w:style w:type="table" w:customStyle="1" w:styleId="Table0">
    <w:name w:val="Table"/>
    <w:basedOn w:val="af0"/>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7">
    <w:name w:val="Дис 1"/>
    <w:basedOn w:val="affffffffffffffffffffe"/>
    <w:next w:val="affffffffffffffffffffe"/>
    <w:link w:val="1fffff8"/>
    <w:rsid w:val="00BF3A9A"/>
    <w:pPr>
      <w:spacing w:before="120" w:after="240"/>
      <w:ind w:firstLine="0"/>
      <w:jc w:val="center"/>
      <w:outlineLvl w:val="0"/>
    </w:pPr>
    <w:rPr>
      <w:b/>
      <w:caps/>
      <w:szCs w:val="28"/>
    </w:rPr>
  </w:style>
  <w:style w:type="character" w:customStyle="1" w:styleId="1fffff8">
    <w:name w:val="Дис 1 Знак"/>
    <w:basedOn w:val="afffffffffffffffffffff"/>
    <w:link w:val="1fffff7"/>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e"/>
    <w:next w:val="affffffffffffffffffffe"/>
    <w:link w:val="11f0"/>
    <w:rsid w:val="00BF3A9A"/>
    <w:pPr>
      <w:spacing w:after="240"/>
      <w:ind w:left="709" w:firstLine="0"/>
      <w:jc w:val="left"/>
      <w:outlineLvl w:val="1"/>
    </w:pPr>
    <w:rPr>
      <w:szCs w:val="28"/>
    </w:rPr>
  </w:style>
  <w:style w:type="character" w:customStyle="1" w:styleId="11f0">
    <w:name w:val="Дис 1.1. Знак"/>
    <w:basedOn w:val="afffffffffffffffffffff"/>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e"/>
    <w:next w:val="affffffffffffffffffffe"/>
    <w:rsid w:val="00BF3A9A"/>
    <w:pPr>
      <w:spacing w:before="240" w:after="240"/>
      <w:outlineLvl w:val="2"/>
    </w:pPr>
    <w:rPr>
      <w:spacing w:val="60"/>
      <w:szCs w:val="28"/>
    </w:rPr>
  </w:style>
  <w:style w:type="paragraph" w:customStyle="1" w:styleId="Table1">
    <w:name w:val="Table номер"/>
    <w:basedOn w:val="affffffffffffffffffffe"/>
    <w:next w:val="affffffffffffffffffffe"/>
    <w:link w:val="Table2"/>
    <w:rsid w:val="00BF3A9A"/>
    <w:pPr>
      <w:jc w:val="right"/>
    </w:pPr>
    <w:rPr>
      <w:i/>
    </w:rPr>
  </w:style>
  <w:style w:type="character" w:customStyle="1" w:styleId="Table2">
    <w:name w:val="Table номер Знак"/>
    <w:basedOn w:val="afffffffffffffffffffff"/>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e"/>
    <w:next w:val="affffffffffffffffffffe"/>
    <w:rsid w:val="00BF3A9A"/>
    <w:pPr>
      <w:spacing w:before="240" w:after="240"/>
      <w:outlineLvl w:val="3"/>
    </w:pPr>
    <w:rPr>
      <w:szCs w:val="28"/>
    </w:rPr>
  </w:style>
  <w:style w:type="paragraph" w:customStyle="1" w:styleId="Table3">
    <w:name w:val="Table название"/>
    <w:basedOn w:val="affffffffffffffffffffe"/>
    <w:next w:val="affffffffffffffffffffe"/>
    <w:link w:val="Table4"/>
    <w:rsid w:val="00BF3A9A"/>
    <w:pPr>
      <w:spacing w:after="120"/>
      <w:ind w:firstLine="0"/>
      <w:jc w:val="center"/>
    </w:pPr>
    <w:rPr>
      <w:b/>
    </w:rPr>
  </w:style>
  <w:style w:type="character" w:customStyle="1" w:styleId="Table4">
    <w:name w:val="Table название Знак"/>
    <w:basedOn w:val="afffffffffffffffffffff"/>
    <w:link w:val="Table3"/>
    <w:rsid w:val="00BF3A9A"/>
    <w:rPr>
      <w:rFonts w:ascii="Times New Roman" w:eastAsia="Times New Roman" w:hAnsi="Times New Roman" w:cs="Times New Roman"/>
      <w:b/>
      <w:sz w:val="28"/>
      <w:szCs w:val="20"/>
      <w:lang w:eastAsia="ru-RU"/>
    </w:rPr>
  </w:style>
  <w:style w:type="paragraph" w:customStyle="1" w:styleId="afffffffffffffffffffff0">
    <w:name w:val="Рисунок название"/>
    <w:basedOn w:val="affffffffffffffffffffe"/>
    <w:next w:val="affffffffffffffffffffe"/>
    <w:rsid w:val="00BF3A9A"/>
    <w:pPr>
      <w:spacing w:before="120" w:after="120"/>
      <w:ind w:left="1843" w:hanging="1134"/>
      <w:jc w:val="left"/>
    </w:pPr>
  </w:style>
  <w:style w:type="paragraph" w:customStyle="1" w:styleId="afffffffffffffffffffff1">
    <w:name w:val="Рисунок изображение"/>
    <w:basedOn w:val="affffffffffffffffffffe"/>
    <w:next w:val="afffffffffffffffffffff0"/>
    <w:link w:val="afffffffffffffffffffff2"/>
    <w:rsid w:val="00BF3A9A"/>
    <w:pPr>
      <w:ind w:firstLine="0"/>
      <w:jc w:val="center"/>
    </w:pPr>
  </w:style>
  <w:style w:type="character" w:customStyle="1" w:styleId="afffffffffffffffffffff2">
    <w:name w:val="Рисунок изображение Знак"/>
    <w:basedOn w:val="afffffffffffffffffffff"/>
    <w:link w:val="afffffffffffffffffffff1"/>
    <w:rsid w:val="00BF3A9A"/>
    <w:rPr>
      <w:rFonts w:ascii="Times New Roman" w:eastAsia="Times New Roman" w:hAnsi="Times New Roman" w:cs="Times New Roman"/>
      <w:sz w:val="28"/>
      <w:szCs w:val="20"/>
      <w:lang w:eastAsia="ru-RU"/>
    </w:rPr>
  </w:style>
  <w:style w:type="paragraph" w:customStyle="1" w:styleId="afffffffffffffffffffff3">
    <w:name w:val="Примечание"/>
    <w:basedOn w:val="affffffffffffffffffffe"/>
    <w:next w:val="affffffffffffffffffffe"/>
    <w:rsid w:val="00BF3A9A"/>
    <w:pPr>
      <w:spacing w:before="120" w:after="120" w:line="240" w:lineRule="auto"/>
      <w:ind w:left="709" w:firstLine="0"/>
    </w:pPr>
  </w:style>
  <w:style w:type="character" w:customStyle="1" w:styleId="14f">
    <w:name w:val="шрифт К 14"/>
    <w:basedOn w:val="af"/>
    <w:rsid w:val="00BF3A9A"/>
    <w:rPr>
      <w:i/>
    </w:rPr>
  </w:style>
  <w:style w:type="character" w:customStyle="1" w:styleId="14f0">
    <w:name w:val="шрифт Ж 14"/>
    <w:basedOn w:val="af"/>
    <w:rsid w:val="00BF3A9A"/>
    <w:rPr>
      <w:b/>
    </w:rPr>
  </w:style>
  <w:style w:type="character" w:customStyle="1" w:styleId="14f1">
    <w:name w:val="шрифт ЖК 14"/>
    <w:basedOn w:val="af"/>
    <w:rsid w:val="00BF3A9A"/>
    <w:rPr>
      <w:b/>
      <w:i/>
    </w:rPr>
  </w:style>
  <w:style w:type="character" w:customStyle="1" w:styleId="afffffffffffffffffffff4">
    <w:name w:val="шрифт не разряженный"/>
    <w:basedOn w:val="af"/>
    <w:rsid w:val="00BF3A9A"/>
    <w:rPr>
      <w:spacing w:val="0"/>
      <w:w w:val="100"/>
    </w:rPr>
  </w:style>
  <w:style w:type="table" w:customStyle="1" w:styleId="Table5">
    <w:name w:val="Table Сокращения"/>
    <w:basedOn w:val="af0"/>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a">
    <w:name w:val="Литература номер"/>
    <w:basedOn w:val="affffffffffffffffffffe"/>
    <w:link w:val="afffffffffffffffffffff5"/>
    <w:rsid w:val="00BF3A9A"/>
    <w:pPr>
      <w:numPr>
        <w:numId w:val="1"/>
      </w:numPr>
      <w:ind w:left="851"/>
    </w:pPr>
  </w:style>
  <w:style w:type="paragraph" w:customStyle="1" w:styleId="1fffff9">
    <w:name w:val="Список 1."/>
    <w:basedOn w:val="affffffffffffffffffffe"/>
    <w:next w:val="affffffffffffffffffffe"/>
    <w:rsid w:val="00BF3A9A"/>
    <w:pPr>
      <w:ind w:left="993" w:hanging="284"/>
    </w:pPr>
  </w:style>
  <w:style w:type="paragraph" w:customStyle="1" w:styleId="11f1">
    <w:name w:val="Список 1.1."/>
    <w:basedOn w:val="affffffffffffffffffffe"/>
    <w:next w:val="affffffffffffffffffffe"/>
    <w:rsid w:val="00BF3A9A"/>
    <w:pPr>
      <w:ind w:left="1276" w:hanging="284"/>
    </w:pPr>
  </w:style>
  <w:style w:type="paragraph" w:customStyle="1" w:styleId="1115">
    <w:name w:val="Список 1.1.1."/>
    <w:basedOn w:val="affffffffffffffffffffe"/>
    <w:rsid w:val="00BF3A9A"/>
    <w:pPr>
      <w:ind w:left="1673" w:hanging="397"/>
    </w:pPr>
  </w:style>
  <w:style w:type="paragraph" w:customStyle="1" w:styleId="afffffffffffffffffffff6">
    <w:name w:val="Титул ЦЕНТР"/>
    <w:basedOn w:val="affffffffffffffffffffe"/>
    <w:next w:val="affffffffffffffffffffe"/>
    <w:rsid w:val="00BF3A9A"/>
    <w:pPr>
      <w:spacing w:line="240" w:lineRule="auto"/>
      <w:ind w:firstLine="0"/>
      <w:jc w:val="center"/>
    </w:pPr>
    <w:rPr>
      <w:b/>
      <w:caps/>
      <w:sz w:val="32"/>
      <w:szCs w:val="28"/>
    </w:rPr>
  </w:style>
  <w:style w:type="paragraph" w:customStyle="1" w:styleId="afffffffffffffffffffff7">
    <w:name w:val="Титул центр"/>
    <w:basedOn w:val="affffffffffffffffffffe"/>
    <w:next w:val="affffffffffffffffffffe"/>
    <w:rsid w:val="00BF3A9A"/>
    <w:pPr>
      <w:ind w:firstLine="0"/>
      <w:jc w:val="center"/>
    </w:pPr>
  </w:style>
  <w:style w:type="paragraph" w:customStyle="1" w:styleId="afffffffffffffffffffff8">
    <w:name w:val="Титул название"/>
    <w:basedOn w:val="affffffffffffffffffffe"/>
    <w:next w:val="affffffffffffffffffffe"/>
    <w:rsid w:val="00BF3A9A"/>
    <w:pPr>
      <w:spacing w:line="240" w:lineRule="auto"/>
      <w:ind w:firstLine="0"/>
      <w:jc w:val="center"/>
    </w:pPr>
    <w:rPr>
      <w:rFonts w:ascii="Arial" w:hAnsi="Arial"/>
      <w:b/>
      <w:caps/>
      <w:sz w:val="36"/>
      <w:szCs w:val="36"/>
    </w:rPr>
  </w:style>
  <w:style w:type="paragraph" w:customStyle="1" w:styleId="afffffffffffffffffffff9">
    <w:name w:val="Титул право"/>
    <w:basedOn w:val="affffffffffffffffffffe"/>
    <w:next w:val="affffffffffffffffffffe"/>
    <w:rsid w:val="00BF3A9A"/>
    <w:pPr>
      <w:jc w:val="right"/>
    </w:pPr>
  </w:style>
  <w:style w:type="paragraph" w:customStyle="1" w:styleId="afffffffffffffffffffffa">
    <w:name w:val="Титул правоЖ"/>
    <w:basedOn w:val="affffffffffffffffffffe"/>
    <w:next w:val="affffffffffffffffffffe"/>
    <w:rsid w:val="00BF3A9A"/>
    <w:pPr>
      <w:ind w:left="5103" w:firstLine="0"/>
      <w:jc w:val="left"/>
    </w:pPr>
    <w:rPr>
      <w:b/>
    </w:rPr>
  </w:style>
  <w:style w:type="paragraph" w:customStyle="1" w:styleId="afffffffffffffffffffffb">
    <w:name w:val="Титул руководитель"/>
    <w:basedOn w:val="affffffffffffffffffffe"/>
    <w:rsid w:val="00BF3A9A"/>
    <w:pPr>
      <w:ind w:left="5103" w:firstLine="0"/>
      <w:jc w:val="left"/>
    </w:pPr>
  </w:style>
  <w:style w:type="paragraph" w:customStyle="1" w:styleId="afffffffffffffffffffffc">
    <w:name w:val="Рисунок сопровождающий текст"/>
    <w:basedOn w:val="affffffffffffffffffffe"/>
    <w:link w:val="afffffffffffffffffffffd"/>
    <w:rsid w:val="00BF3A9A"/>
    <w:pPr>
      <w:spacing w:line="240" w:lineRule="auto"/>
      <w:ind w:left="709" w:firstLine="0"/>
    </w:pPr>
  </w:style>
  <w:style w:type="character" w:customStyle="1" w:styleId="afffffffffffffffffffffd">
    <w:name w:val="Рисунок сопровождающий текст Знак"/>
    <w:basedOn w:val="afffffffffffffffffffff"/>
    <w:link w:val="afffffffffffffffffffffc"/>
    <w:rsid w:val="00BF3A9A"/>
    <w:rPr>
      <w:rFonts w:ascii="Times New Roman" w:eastAsia="Times New Roman" w:hAnsi="Times New Roman" w:cs="Times New Roman"/>
      <w:sz w:val="28"/>
      <w:szCs w:val="20"/>
      <w:lang w:eastAsia="ru-RU"/>
    </w:rPr>
  </w:style>
  <w:style w:type="paragraph" w:customStyle="1" w:styleId="afffffffffffffffffffffe">
    <w:name w:val="текст дис.ЖК"/>
    <w:basedOn w:val="ae"/>
    <w:link w:val="affffffffffffffffffffff"/>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
    <w:name w:val="текст дис.ЖК Знак"/>
    <w:basedOn w:val="af"/>
    <w:link w:val="afffffffffffffffffffffe"/>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a">
    <w:name w:val="Дис. 1"/>
    <w:basedOn w:val="affffffffe"/>
    <w:next w:val="affffffffe"/>
    <w:autoRedefine/>
    <w:rsid w:val="008B49B1"/>
    <w:pPr>
      <w:spacing w:line="240" w:lineRule="auto"/>
      <w:ind w:firstLine="0"/>
      <w:contextualSpacing/>
      <w:jc w:val="center"/>
      <w:outlineLvl w:val="0"/>
    </w:pPr>
    <w:rPr>
      <w:b/>
      <w:caps/>
      <w:sz w:val="22"/>
      <w:szCs w:val="28"/>
    </w:rPr>
  </w:style>
  <w:style w:type="paragraph" w:customStyle="1" w:styleId="affffffffffffffffffffff0">
    <w:name w:val="текст дис. Ц"/>
    <w:basedOn w:val="affffffffe"/>
    <w:next w:val="affffffffe"/>
    <w:autoRedefine/>
    <w:rsid w:val="008B49B1"/>
    <w:pPr>
      <w:spacing w:line="240" w:lineRule="auto"/>
      <w:ind w:firstLine="0"/>
      <w:jc w:val="center"/>
    </w:pPr>
    <w:rPr>
      <w:sz w:val="22"/>
      <w:szCs w:val="22"/>
    </w:rPr>
  </w:style>
  <w:style w:type="paragraph" w:customStyle="1" w:styleId="affffffffffffffffffffff1">
    <w:name w:val="текст дис.Ж"/>
    <w:basedOn w:val="affffffffe"/>
    <w:next w:val="affffffffe"/>
    <w:autoRedefine/>
    <w:rsid w:val="008B49B1"/>
    <w:pPr>
      <w:spacing w:line="240" w:lineRule="auto"/>
      <w:ind w:firstLine="312"/>
    </w:pPr>
    <w:rPr>
      <w:b/>
      <w:sz w:val="22"/>
      <w:szCs w:val="22"/>
    </w:rPr>
  </w:style>
  <w:style w:type="paragraph" w:customStyle="1" w:styleId="affffffffffffffffffffff2">
    <w:name w:val="табл. Право"/>
    <w:basedOn w:val="affffffffe"/>
    <w:next w:val="affffffffe"/>
    <w:autoRedefine/>
    <w:rsid w:val="008B49B1"/>
    <w:pPr>
      <w:spacing w:line="240" w:lineRule="auto"/>
      <w:ind w:right="113" w:firstLine="0"/>
      <w:jc w:val="right"/>
    </w:pPr>
    <w:rPr>
      <w:sz w:val="24"/>
      <w:szCs w:val="22"/>
    </w:rPr>
  </w:style>
  <w:style w:type="paragraph" w:customStyle="1" w:styleId="11f2">
    <w:name w:val="Дис. 1.1"/>
    <w:basedOn w:val="affffffffe"/>
    <w:next w:val="affffffffe"/>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e"/>
    <w:next w:val="affffffffe"/>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e"/>
    <w:next w:val="affffffffe"/>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3">
    <w:name w:val="Тит. Шапка дис."/>
    <w:basedOn w:val="affffffffe"/>
    <w:next w:val="affffffffe"/>
    <w:autoRedefine/>
    <w:rsid w:val="008B49B1"/>
    <w:pPr>
      <w:spacing w:line="240" w:lineRule="auto"/>
      <w:ind w:firstLine="0"/>
      <w:jc w:val="center"/>
    </w:pPr>
    <w:rPr>
      <w:b/>
      <w:caps/>
      <w:sz w:val="22"/>
      <w:szCs w:val="28"/>
    </w:rPr>
  </w:style>
  <w:style w:type="paragraph" w:customStyle="1" w:styleId="affffffffffffffffffffff4">
    <w:name w:val="Тит. Название дис."/>
    <w:next w:val="affffffffe"/>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5">
    <w:name w:val="Шрифт К"/>
    <w:basedOn w:val="af"/>
    <w:rsid w:val="008B49B1"/>
    <w:rPr>
      <w:i/>
    </w:rPr>
  </w:style>
  <w:style w:type="paragraph" w:customStyle="1" w:styleId="affffffffffffffffffffff6">
    <w:name w:val="Таб. номер"/>
    <w:basedOn w:val="affffffffe"/>
    <w:next w:val="affffffffffffffffffffff7"/>
    <w:autoRedefine/>
    <w:rsid w:val="008B49B1"/>
    <w:pPr>
      <w:spacing w:line="240" w:lineRule="auto"/>
      <w:ind w:firstLine="0"/>
      <w:jc w:val="right"/>
    </w:pPr>
    <w:rPr>
      <w:i/>
      <w:sz w:val="22"/>
      <w:szCs w:val="22"/>
    </w:rPr>
  </w:style>
  <w:style w:type="paragraph" w:customStyle="1" w:styleId="affffffffffffffffffffff7">
    <w:name w:val="Таб. название"/>
    <w:basedOn w:val="affffffffe"/>
    <w:next w:val="affffffffe"/>
    <w:autoRedefine/>
    <w:rsid w:val="008B49B1"/>
    <w:pPr>
      <w:spacing w:line="240" w:lineRule="auto"/>
      <w:ind w:firstLine="0"/>
      <w:jc w:val="center"/>
    </w:pPr>
    <w:rPr>
      <w:b/>
      <w:sz w:val="22"/>
      <w:szCs w:val="22"/>
    </w:rPr>
  </w:style>
  <w:style w:type="table" w:customStyle="1" w:styleId="affffffffffffffffffffff8">
    <w:name w:val="Сокращения"/>
    <w:basedOn w:val="af0"/>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9">
    <w:name w:val="Таб."/>
    <w:basedOn w:val="af0"/>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a">
    <w:name w:val="Тит. рук."/>
    <w:basedOn w:val="affffffffe"/>
    <w:next w:val="affffffffe"/>
    <w:autoRedefine/>
    <w:rsid w:val="008B49B1"/>
    <w:pPr>
      <w:spacing w:line="240" w:lineRule="auto"/>
      <w:ind w:left="5670" w:firstLine="0"/>
    </w:pPr>
    <w:rPr>
      <w:sz w:val="22"/>
      <w:szCs w:val="22"/>
    </w:rPr>
  </w:style>
  <w:style w:type="character" w:customStyle="1" w:styleId="affffffffffffffffffffffb">
    <w:name w:val="Шрифт"/>
    <w:basedOn w:val="af"/>
    <w:rsid w:val="008B49B1"/>
  </w:style>
  <w:style w:type="paragraph" w:customStyle="1" w:styleId="affffffffffffffffffffffc">
    <w:name w:val="текст дис. К"/>
    <w:basedOn w:val="affffffffe"/>
    <w:next w:val="affffffffe"/>
    <w:autoRedefine/>
    <w:rsid w:val="008B49B1"/>
    <w:pPr>
      <w:spacing w:line="240" w:lineRule="auto"/>
      <w:ind w:firstLine="312"/>
    </w:pPr>
    <w:rPr>
      <w:sz w:val="22"/>
      <w:szCs w:val="22"/>
    </w:rPr>
  </w:style>
  <w:style w:type="paragraph" w:customStyle="1" w:styleId="affffffffffffffffffffffd">
    <w:name w:val="текст табл."/>
    <w:basedOn w:val="affffffffe"/>
    <w:next w:val="affffffffe"/>
    <w:autoRedefine/>
    <w:rsid w:val="008B49B1"/>
    <w:pPr>
      <w:spacing w:line="240" w:lineRule="auto"/>
      <w:ind w:firstLine="312"/>
    </w:pPr>
    <w:rPr>
      <w:sz w:val="24"/>
      <w:szCs w:val="22"/>
    </w:rPr>
  </w:style>
  <w:style w:type="paragraph" w:customStyle="1" w:styleId="15a">
    <w:name w:val="табл. Лево 1.5"/>
    <w:basedOn w:val="ae"/>
    <w:next w:val="affffffffe"/>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e"/>
    <w:next w:val="affffffffe"/>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e"/>
    <w:next w:val="affffffffe"/>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e">
    <w:name w:val="табл. Лево"/>
    <w:basedOn w:val="ae"/>
    <w:next w:val="affffffffe"/>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
    <w:name w:val="табл. Центр"/>
    <w:basedOn w:val="affffffffe"/>
    <w:next w:val="affffffffe"/>
    <w:autoRedefine/>
    <w:rsid w:val="008B49B1"/>
    <w:pPr>
      <w:spacing w:line="240" w:lineRule="auto"/>
      <w:ind w:firstLine="0"/>
      <w:jc w:val="center"/>
    </w:pPr>
    <w:rPr>
      <w:sz w:val="24"/>
      <w:szCs w:val="22"/>
    </w:rPr>
  </w:style>
  <w:style w:type="paragraph" w:customStyle="1" w:styleId="afffffffffffffffffffffff0">
    <w:name w:val="текст табл. Лево"/>
    <w:basedOn w:val="affffffffffffffffffffffd"/>
    <w:next w:val="affffffffe"/>
    <w:autoRedefine/>
    <w:rsid w:val="008B49B1"/>
    <w:pPr>
      <w:ind w:firstLine="113"/>
      <w:jc w:val="left"/>
    </w:pPr>
  </w:style>
  <w:style w:type="numbering" w:customStyle="1" w:styleId="14">
    <w:name w:val="Список многоуровневый 14 пт"/>
    <w:basedOn w:val="af1"/>
    <w:rsid w:val="008B49B1"/>
    <w:pPr>
      <w:numPr>
        <w:numId w:val="25"/>
      </w:numPr>
    </w:pPr>
  </w:style>
  <w:style w:type="paragraph" w:customStyle="1" w:styleId="afffffffffffffffffffffff1">
    <w:name w:val="Табл.Шапка"/>
    <w:basedOn w:val="afffffffffffffffffffffff"/>
    <w:next w:val="afffffffffffffffffffffff"/>
    <w:autoRedefine/>
    <w:rsid w:val="008B49B1"/>
    <w:rPr>
      <w:b/>
      <w:bCs/>
    </w:rPr>
  </w:style>
  <w:style w:type="paragraph" w:customStyle="1" w:styleId="11f4">
    <w:name w:val="Табл.Шапка 11 пт"/>
    <w:basedOn w:val="afffffffffffffffffffffff1"/>
    <w:next w:val="affffffffe"/>
    <w:rsid w:val="008B49B1"/>
    <w:rPr>
      <w:sz w:val="22"/>
    </w:rPr>
  </w:style>
  <w:style w:type="paragraph" w:customStyle="1" w:styleId="1fffffb">
    <w:name w:val="Рис 1"/>
    <w:basedOn w:val="affffffffffffff5"/>
    <w:next w:val="affffffffe"/>
    <w:link w:val="1fffffc"/>
    <w:autoRedefine/>
    <w:rsid w:val="008B49B1"/>
    <w:pPr>
      <w:spacing w:after="360" w:line="312" w:lineRule="auto"/>
      <w:ind w:firstLine="312"/>
      <w:contextualSpacing/>
      <w:jc w:val="both"/>
    </w:pPr>
    <w:rPr>
      <w:rFonts w:eastAsia="Times New Roman"/>
      <w:lang w:eastAsia="ru-RU"/>
    </w:rPr>
  </w:style>
  <w:style w:type="character" w:customStyle="1" w:styleId="1fffffc">
    <w:name w:val="Рис 1 Знак"/>
    <w:basedOn w:val="affffffffffffff6"/>
    <w:link w:val="1fffffb"/>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0"/>
    <w:rsid w:val="008B49B1"/>
  </w:style>
  <w:style w:type="paragraph" w:customStyle="1" w:styleId="afffffffffffffffffffffff2">
    <w:name w:val="Осн.текст"/>
    <w:basedOn w:val="ae"/>
    <w:link w:val="afffffffffffffffffffffff3"/>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3">
    <w:name w:val="Осн.текст Знак"/>
    <w:basedOn w:val="af"/>
    <w:link w:val="afffffffffffffffffffffff2"/>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e"/>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5">
    <w:name w:val="Литература номер Знак"/>
    <w:basedOn w:val="afffffffffffffffffffff"/>
    <w:link w:val="aa"/>
    <w:rsid w:val="00301E03"/>
    <w:rPr>
      <w:rFonts w:ascii="Times New Roman" w:eastAsia="Times New Roman" w:hAnsi="Times New Roman" w:cs="Times New Roman"/>
      <w:sz w:val="28"/>
      <w:szCs w:val="20"/>
      <w:lang w:eastAsia="ru-RU"/>
    </w:rPr>
  </w:style>
  <w:style w:type="paragraph" w:customStyle="1" w:styleId="11f5">
    <w:name w:val="1.1"/>
    <w:basedOn w:val="ae"/>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d">
    <w:name w:val="Строгий1"/>
    <w:basedOn w:val="af"/>
    <w:rsid w:val="008E0198"/>
    <w:rPr>
      <w:b/>
    </w:rPr>
  </w:style>
  <w:style w:type="character" w:customStyle="1" w:styleId="mlxttrn">
    <w:name w:val="mlxt_trn"/>
    <w:basedOn w:val="af"/>
    <w:rsid w:val="00792720"/>
  </w:style>
  <w:style w:type="character" w:customStyle="1" w:styleId="mlxtl1">
    <w:name w:val="mlxt_l1"/>
    <w:basedOn w:val="af"/>
    <w:rsid w:val="00792720"/>
  </w:style>
  <w:style w:type="character" w:customStyle="1" w:styleId="BodyTextIndent2">
    <w:name w:val="Body Text Indent 2 Знак"/>
    <w:basedOn w:val="af"/>
    <w:link w:val="282"/>
    <w:rsid w:val="00F459F0"/>
    <w:rPr>
      <w:rFonts w:ascii="Times New Roman" w:eastAsia="Times New Roman" w:hAnsi="Times New Roman" w:cs="Times New Roman"/>
      <w:sz w:val="24"/>
      <w:szCs w:val="20"/>
      <w:lang w:val="uk-UA" w:eastAsia="ru-RU"/>
    </w:rPr>
  </w:style>
  <w:style w:type="paragraph" w:customStyle="1" w:styleId="rt">
    <w:name w:val="rt"/>
    <w:basedOn w:val="ae"/>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e">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4">
    <w:name w:val="?????"/>
    <w:basedOn w:val="ae"/>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e"/>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
    <w:rsid w:val="00DF37FB"/>
    <w:rPr>
      <w:rFonts w:ascii="Arial" w:hAnsi="Arial" w:cs="Arial" w:hint="default"/>
      <w:sz w:val="20"/>
      <w:szCs w:val="20"/>
    </w:rPr>
  </w:style>
  <w:style w:type="paragraph" w:customStyle="1" w:styleId="afffffffffffffffffffffff5">
    <w:name w:val="Основной текст+"/>
    <w:basedOn w:val="af3"/>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e"/>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e"/>
    <w:next w:val="ae"/>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e"/>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6">
    <w:name w:val="== основной"/>
    <w:basedOn w:val="ae"/>
    <w:link w:val="afffffffffffffffffffffff7"/>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7">
    <w:name w:val="== основной Знак"/>
    <w:basedOn w:val="af"/>
    <w:link w:val="afffffffffffffffffffffff6"/>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e"/>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e"/>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
    <w:rsid w:val="003942BD"/>
  </w:style>
  <w:style w:type="character" w:customStyle="1" w:styleId="2fffb">
    <w:name w:val="Подзаголовок2"/>
    <w:basedOn w:val="af"/>
    <w:rsid w:val="003942BD"/>
  </w:style>
  <w:style w:type="paragraph" w:customStyle="1" w:styleId="10b">
    <w:name w:val="Основной текст с отступом10"/>
    <w:basedOn w:val="ae"/>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8">
    <w:name w:val="Диссер абзац"/>
    <w:basedOn w:val="ae"/>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e"/>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e"/>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9">
    <w:name w:val="Таблиця вн"/>
    <w:basedOn w:val="ae"/>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a">
    <w:name w:val="Гост Знак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b">
    <w:name w:val="Гост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e"/>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c">
    <w:name w:val="Обложка"/>
    <w:basedOn w:val="ae"/>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d">
    <w:name w:val="руковод_оппон"/>
    <w:basedOn w:val="ae"/>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e">
    <w:name w:val="Рукопись"/>
    <w:basedOn w:val="afffffffffffffffffffffffd"/>
    <w:rsid w:val="00E0129E"/>
    <w:pPr>
      <w:ind w:left="0" w:firstLine="0"/>
      <w:jc w:val="both"/>
    </w:pPr>
  </w:style>
  <w:style w:type="paragraph" w:customStyle="1" w:styleId="NormalParagraf">
    <w:name w:val="Normal Paragraf"/>
    <w:basedOn w:val="ae"/>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
    <w:name w:val="Выделение 1"/>
    <w:basedOn w:val="15"/>
    <w:next w:val="ae"/>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e"/>
    <w:rsid w:val="002506DB"/>
    <w:pPr>
      <w:spacing w:after="0" w:line="240" w:lineRule="auto"/>
    </w:pPr>
    <w:rPr>
      <w:rFonts w:ascii="Times New Roman" w:eastAsia="Times New Roman" w:hAnsi="Times New Roman" w:cs="Times New Roman"/>
      <w:sz w:val="32"/>
      <w:szCs w:val="20"/>
      <w:lang w:eastAsia="ru-RU"/>
    </w:rPr>
  </w:style>
  <w:style w:type="paragraph" w:customStyle="1" w:styleId="1ffffff0">
    <w:name w:val="номер1"/>
    <w:basedOn w:val="ae"/>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e"/>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e"/>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
    <w:link w:val="TnR14-1"/>
    <w:rsid w:val="0090460B"/>
    <w:rPr>
      <w:rFonts w:ascii="Times New Roman" w:eastAsia="Times New Roman" w:hAnsi="Times New Roman" w:cs="Times New Roman"/>
      <w:sz w:val="28"/>
      <w:szCs w:val="28"/>
      <w:lang w:val="uk-UA" w:eastAsia="ru-RU"/>
    </w:rPr>
  </w:style>
  <w:style w:type="paragraph" w:customStyle="1" w:styleId="1ffffff1">
    <w:name w:val="Уровень 1"/>
    <w:basedOn w:val="15"/>
    <w:next w:val="af3"/>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
    <w:uiPriority w:val="99"/>
    <w:semiHidden/>
    <w:rsid w:val="0090460B"/>
  </w:style>
  <w:style w:type="table" w:styleId="affffffffffffffffffffffff">
    <w:name w:val="Table Elegant"/>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0"/>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2">
    <w:name w:val="Table 3D effects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3">
    <w:name w:val="Table Simple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4">
    <w:name w:val="Table Grid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0"/>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0">
    <w:name w:val="Table Professional"/>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5">
    <w:name w:val="Table Columns 1"/>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6">
    <w:name w:val="Table Colorful 1"/>
    <w:basedOn w:val="af0"/>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1">
    <w:name w:val="Дисс Текст"/>
    <w:basedOn w:val="ae"/>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e"/>
    <w:next w:val="ae"/>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
    <w:uiPriority w:val="99"/>
    <w:rsid w:val="0090460B"/>
  </w:style>
  <w:style w:type="character" w:customStyle="1" w:styleId="FontStyle27">
    <w:name w:val="Font Style27"/>
    <w:basedOn w:val="af"/>
    <w:uiPriority w:val="99"/>
    <w:rsid w:val="00410207"/>
    <w:rPr>
      <w:rFonts w:ascii="Georgia" w:hAnsi="Georgia" w:cs="Georgia"/>
      <w:sz w:val="20"/>
      <w:szCs w:val="20"/>
    </w:rPr>
  </w:style>
  <w:style w:type="paragraph" w:customStyle="1" w:styleId="affffffffffffffffffffffff2">
    <w:name w:val="с отступом"/>
    <w:basedOn w:val="ae"/>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3">
    <w:name w:val="название раздела"/>
    <w:basedOn w:val="ae"/>
    <w:next w:val="affffffffffffffffffffffff2"/>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4">
    <w:name w:val="с отступом жирный"/>
    <w:basedOn w:val="affffffffffffffffffffffff2"/>
    <w:next w:val="affffffffffffffffffffffff2"/>
    <w:rsid w:val="00B248CD"/>
    <w:rPr>
      <w:b/>
      <w:i/>
      <w:szCs w:val="28"/>
    </w:rPr>
  </w:style>
  <w:style w:type="paragraph" w:customStyle="1" w:styleId="affffffffffffffffffffffff5">
    <w:name w:val="Стиль Междустр.интервал:  одинарный"/>
    <w:basedOn w:val="ae"/>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6">
    <w:name w:val="с_отступом"/>
    <w:basedOn w:val="ae"/>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
    <w:rsid w:val="00B248CD"/>
  </w:style>
  <w:style w:type="character" w:customStyle="1" w:styleId="fn">
    <w:name w:val="fn"/>
    <w:basedOn w:val="af"/>
    <w:rsid w:val="00B248CD"/>
  </w:style>
  <w:style w:type="character" w:customStyle="1" w:styleId="mn">
    <w:name w:val="mn"/>
    <w:basedOn w:val="af"/>
    <w:rsid w:val="00B248CD"/>
  </w:style>
  <w:style w:type="character" w:customStyle="1" w:styleId="sn">
    <w:name w:val="sn"/>
    <w:basedOn w:val="af"/>
    <w:rsid w:val="00B248CD"/>
  </w:style>
  <w:style w:type="character" w:customStyle="1" w:styleId="pb">
    <w:name w:val="pb"/>
    <w:basedOn w:val="af"/>
    <w:rsid w:val="00B248CD"/>
  </w:style>
  <w:style w:type="character" w:customStyle="1" w:styleId="da">
    <w:name w:val="da"/>
    <w:basedOn w:val="af"/>
    <w:rsid w:val="00B248CD"/>
  </w:style>
  <w:style w:type="character" w:customStyle="1" w:styleId="yr">
    <w:name w:val="yr"/>
    <w:basedOn w:val="af"/>
    <w:rsid w:val="00B248CD"/>
  </w:style>
  <w:style w:type="character" w:customStyle="1" w:styleId="v">
    <w:name w:val="v"/>
    <w:basedOn w:val="af"/>
    <w:rsid w:val="00B248CD"/>
  </w:style>
  <w:style w:type="character" w:customStyle="1" w:styleId="is">
    <w:name w:val="is"/>
    <w:basedOn w:val="af"/>
    <w:rsid w:val="00B248CD"/>
  </w:style>
  <w:style w:type="character" w:customStyle="1" w:styleId="ip">
    <w:name w:val="ip"/>
    <w:basedOn w:val="af"/>
    <w:rsid w:val="00B248CD"/>
  </w:style>
  <w:style w:type="character" w:customStyle="1" w:styleId="pg">
    <w:name w:val="pg"/>
    <w:basedOn w:val="af"/>
    <w:rsid w:val="00B248CD"/>
  </w:style>
  <w:style w:type="character" w:customStyle="1" w:styleId="italic">
    <w:name w:val="italic"/>
    <w:basedOn w:val="af"/>
    <w:rsid w:val="00B248CD"/>
  </w:style>
  <w:style w:type="paragraph" w:customStyle="1" w:styleId="affffffffffffffffffffffff7">
    <w:name w:val="Название_раздела"/>
    <w:basedOn w:val="ae"/>
    <w:next w:val="ae"/>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
    <w:rsid w:val="00B248CD"/>
  </w:style>
  <w:style w:type="character" w:customStyle="1" w:styleId="h20">
    <w:name w:val="h2"/>
    <w:basedOn w:val="af"/>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8">
    <w:name w:val="рис"/>
    <w:basedOn w:val="ae"/>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9">
    <w:name w:val="шапка табл"/>
    <w:basedOn w:val="ae"/>
    <w:next w:val="ae"/>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a">
    <w:name w:val="литерат"/>
    <w:basedOn w:val="affffffffffffffd"/>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b">
    <w:name w:val="без_отступа"/>
    <w:basedOn w:val="ae"/>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e"/>
    <w:next w:val="ae"/>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7">
    <w:name w:val="Замещающий текст1"/>
    <w:basedOn w:val="af"/>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c">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d">
    <w:name w:val="Вихідні"/>
    <w:basedOn w:val="af3"/>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8">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
    <w:rsid w:val="00BD36CF"/>
  </w:style>
  <w:style w:type="paragraph" w:customStyle="1" w:styleId="1ffffff9">
    <w:name w:val="Маркированный список1"/>
    <w:basedOn w:val="ae"/>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e">
    <w:name w:val="Стиль Диссертация"/>
    <w:basedOn w:val="ae"/>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d">
    <w:name w:val="Автореферат Знак"/>
    <w:basedOn w:val="af"/>
    <w:link w:val="afffffffffc"/>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
    <w:rsid w:val="00220139"/>
    <w:rPr>
      <w:rFonts w:ascii="Verdana" w:hAnsi="Verdana" w:hint="default"/>
      <w:strike w:val="0"/>
      <w:dstrike w:val="0"/>
      <w:sz w:val="20"/>
      <w:szCs w:val="20"/>
      <w:u w:val="none"/>
      <w:effect w:val="none"/>
    </w:rPr>
  </w:style>
  <w:style w:type="character" w:customStyle="1" w:styleId="h22">
    <w:name w:val="h22"/>
    <w:basedOn w:val="af"/>
    <w:rsid w:val="00220139"/>
    <w:rPr>
      <w:b/>
      <w:bCs/>
      <w:color w:val="0066CC"/>
    </w:rPr>
  </w:style>
  <w:style w:type="character" w:customStyle="1" w:styleId="hit">
    <w:name w:val="hit"/>
    <w:basedOn w:val="af"/>
    <w:rsid w:val="00220139"/>
  </w:style>
  <w:style w:type="character" w:customStyle="1" w:styleId="1ffffffa">
    <w:name w:val="Нумерованный список 1 Знак"/>
    <w:basedOn w:val="af"/>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
    <w:semiHidden/>
    <w:locked/>
    <w:rsid w:val="00264FCA"/>
    <w:rPr>
      <w:rFonts w:ascii="Tahoma" w:hAnsi="Tahoma" w:cs="Tahoma"/>
      <w:sz w:val="16"/>
      <w:szCs w:val="16"/>
      <w:lang w:val="uk-UA" w:eastAsia="ru-RU"/>
    </w:rPr>
  </w:style>
  <w:style w:type="character" w:customStyle="1" w:styleId="pubtitlejid">
    <w:name w:val="pubtitle_jid"/>
    <w:basedOn w:val="af"/>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e"/>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
    <w:name w:val="Рабочий простой"/>
    <w:basedOn w:val="ae"/>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
    <w:rsid w:val="00FD06E3"/>
    <w:rPr>
      <w:color w:val="000000"/>
    </w:rPr>
  </w:style>
  <w:style w:type="character" w:customStyle="1" w:styleId="table-foot1">
    <w:name w:val="table-foot1"/>
    <w:basedOn w:val="af"/>
    <w:rsid w:val="00FD06E3"/>
    <w:rPr>
      <w:sz w:val="24"/>
      <w:szCs w:val="24"/>
    </w:rPr>
  </w:style>
  <w:style w:type="character" w:customStyle="1" w:styleId="bb-header">
    <w:name w:val="bb-header"/>
    <w:basedOn w:val="af"/>
    <w:rsid w:val="00FD06E3"/>
  </w:style>
  <w:style w:type="paragraph" w:customStyle="1" w:styleId="afffffffffffffffffffffffff0">
    <w:name w:val="Рабочий русский"/>
    <w:basedOn w:val="ae"/>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1">
    <w:name w:val="Таблицы текст"/>
    <w:basedOn w:val="ae"/>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5"/>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
    <w:rsid w:val="00FD06E3"/>
  </w:style>
  <w:style w:type="character" w:customStyle="1" w:styleId="rubtitle">
    <w:name w:val="rub_title"/>
    <w:basedOn w:val="af"/>
    <w:rsid w:val="00FD06E3"/>
  </w:style>
  <w:style w:type="paragraph" w:customStyle="1" w:styleId="2ffff2">
    <w:name w:val="Заголовок2"/>
    <w:basedOn w:val="ae"/>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
    <w:rsid w:val="00CA731E"/>
    <w:rPr>
      <w:rFonts w:ascii="Verdana" w:hAnsi="Verdana" w:hint="default"/>
      <w:b w:val="0"/>
      <w:bCs w:val="0"/>
      <w:i w:val="0"/>
      <w:iCs w:val="0"/>
      <w:color w:val="666666"/>
      <w:sz w:val="20"/>
      <w:szCs w:val="20"/>
    </w:rPr>
  </w:style>
  <w:style w:type="paragraph" w:customStyle="1" w:styleId="2110">
    <w:name w:val="Основной текст 211"/>
    <w:basedOn w:val="ae"/>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e"/>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e"/>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
    <w:rsid w:val="001E4375"/>
    <w:rPr>
      <w:rFonts w:ascii="Arial" w:eastAsia="Times New Roman" w:hAnsi="Arial" w:cs="Times New Roman"/>
      <w:b/>
      <w:bCs/>
      <w:color w:val="365F91"/>
      <w:sz w:val="24"/>
      <w:szCs w:val="24"/>
    </w:rPr>
  </w:style>
  <w:style w:type="character" w:customStyle="1" w:styleId="14f3">
    <w:name w:val="Знак Знак14"/>
    <w:basedOn w:val="af"/>
    <w:rsid w:val="001E4375"/>
    <w:rPr>
      <w:rFonts w:ascii="Arial" w:eastAsia="Times New Roman" w:hAnsi="Arial" w:cs="Times New Roman"/>
      <w:color w:val="365F91"/>
      <w:sz w:val="24"/>
      <w:szCs w:val="24"/>
    </w:rPr>
  </w:style>
  <w:style w:type="character" w:customStyle="1" w:styleId="138">
    <w:name w:val="Знак Знак13"/>
    <w:basedOn w:val="af"/>
    <w:rsid w:val="001E4375"/>
    <w:rPr>
      <w:rFonts w:ascii="Arial" w:eastAsia="Times New Roman" w:hAnsi="Arial" w:cs="Times New Roman"/>
      <w:color w:val="4F81BD"/>
      <w:sz w:val="24"/>
      <w:szCs w:val="24"/>
    </w:rPr>
  </w:style>
  <w:style w:type="character" w:customStyle="1" w:styleId="12c">
    <w:name w:val="Знак Знак12"/>
    <w:basedOn w:val="af"/>
    <w:rsid w:val="001E4375"/>
    <w:rPr>
      <w:rFonts w:ascii="Arial" w:eastAsia="Times New Roman" w:hAnsi="Arial" w:cs="Times New Roman"/>
      <w:i/>
      <w:iCs/>
      <w:color w:val="4F81BD"/>
      <w:sz w:val="24"/>
      <w:szCs w:val="24"/>
    </w:rPr>
  </w:style>
  <w:style w:type="character" w:customStyle="1" w:styleId="11f6">
    <w:name w:val="Знак Знак11"/>
    <w:basedOn w:val="af"/>
    <w:semiHidden/>
    <w:rsid w:val="001E4375"/>
    <w:rPr>
      <w:rFonts w:ascii="Arial" w:eastAsia="Times New Roman" w:hAnsi="Arial" w:cs="Times New Roman"/>
      <w:color w:val="4F81BD"/>
    </w:rPr>
  </w:style>
  <w:style w:type="character" w:customStyle="1" w:styleId="10c">
    <w:name w:val="Знак Знак10"/>
    <w:basedOn w:val="af"/>
    <w:rsid w:val="001E4375"/>
    <w:rPr>
      <w:rFonts w:ascii="Arial" w:eastAsia="Times New Roman" w:hAnsi="Arial" w:cs="Times New Roman"/>
      <w:i/>
      <w:iCs/>
      <w:color w:val="4F81BD"/>
    </w:rPr>
  </w:style>
  <w:style w:type="character" w:customStyle="1" w:styleId="9f0">
    <w:name w:val="Знак Знак9"/>
    <w:basedOn w:val="af"/>
    <w:semiHidden/>
    <w:rsid w:val="001E4375"/>
    <w:rPr>
      <w:rFonts w:ascii="Arial" w:eastAsia="Times New Roman" w:hAnsi="Arial" w:cs="Times New Roman"/>
      <w:b/>
      <w:bCs/>
      <w:color w:val="9BBB59"/>
      <w:sz w:val="20"/>
      <w:szCs w:val="20"/>
    </w:rPr>
  </w:style>
  <w:style w:type="character" w:customStyle="1" w:styleId="8f3">
    <w:name w:val="Знак Знак8"/>
    <w:basedOn w:val="af"/>
    <w:semiHidden/>
    <w:rsid w:val="001E4375"/>
    <w:rPr>
      <w:rFonts w:ascii="Arial" w:eastAsia="Times New Roman" w:hAnsi="Arial" w:cs="Times New Roman"/>
      <w:b/>
      <w:bCs/>
      <w:i/>
      <w:iCs/>
      <w:color w:val="9BBB59"/>
      <w:sz w:val="20"/>
      <w:szCs w:val="20"/>
    </w:rPr>
  </w:style>
  <w:style w:type="character" w:customStyle="1" w:styleId="7f1">
    <w:name w:val="Знак Знак7"/>
    <w:basedOn w:val="af"/>
    <w:semiHidden/>
    <w:rsid w:val="001E4375"/>
    <w:rPr>
      <w:rFonts w:ascii="Arial" w:eastAsia="Times New Roman" w:hAnsi="Arial" w:cs="Times New Roman"/>
      <w:i/>
      <w:iCs/>
      <w:color w:val="9BBB59"/>
      <w:sz w:val="20"/>
      <w:szCs w:val="20"/>
    </w:rPr>
  </w:style>
  <w:style w:type="character" w:customStyle="1" w:styleId="6f6">
    <w:name w:val="Знак Знак6"/>
    <w:basedOn w:val="af"/>
    <w:rsid w:val="001E4375"/>
    <w:rPr>
      <w:rFonts w:ascii="Arial" w:eastAsia="Times New Roman" w:hAnsi="Arial" w:cs="Times New Roman"/>
      <w:i/>
      <w:iCs/>
      <w:color w:val="243F60"/>
      <w:sz w:val="60"/>
      <w:szCs w:val="60"/>
    </w:rPr>
  </w:style>
  <w:style w:type="character" w:customStyle="1" w:styleId="5fc">
    <w:name w:val="Знак Знак5"/>
    <w:basedOn w:val="af"/>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
    <w:semiHidden/>
    <w:rsid w:val="001E4375"/>
    <w:rPr>
      <w:rFonts w:ascii="Times New Roman" w:eastAsia="Times New Roman" w:hAnsi="Times New Roman" w:cs="Times New Roman"/>
      <w:sz w:val="24"/>
      <w:szCs w:val="24"/>
      <w:lang w:eastAsia="ru-RU"/>
    </w:rPr>
  </w:style>
  <w:style w:type="character" w:customStyle="1" w:styleId="3fff0">
    <w:name w:val="Знак Знак3"/>
    <w:basedOn w:val="af"/>
    <w:rsid w:val="001E4375"/>
    <w:rPr>
      <w:rFonts w:ascii="Times New Roman" w:eastAsia="Times New Roman" w:hAnsi="Times New Roman" w:cs="Times New Roman"/>
      <w:sz w:val="16"/>
      <w:szCs w:val="16"/>
      <w:lang w:eastAsia="ru-RU"/>
    </w:rPr>
  </w:style>
  <w:style w:type="character" w:customStyle="1" w:styleId="1ffffffb">
    <w:name w:val="Знак Знак1"/>
    <w:basedOn w:val="af"/>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2">
    <w:name w:val="Автор"/>
    <w:basedOn w:val="af3"/>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3">
    <w:name w:val="Название главы"/>
    <w:basedOn w:val="ae"/>
    <w:next w:val="ae"/>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4">
    <w:name w:val="Подзаголовок главы"/>
    <w:basedOn w:val="ae"/>
    <w:next w:val="af3"/>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5">
    <w:name w:val="Заголовок главы"/>
    <w:basedOn w:val="ae"/>
    <w:next w:val="afffffffffffffffffffffffff4"/>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6">
    <w:name w:val="Определение термина"/>
    <w:basedOn w:val="af3"/>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7">
    <w:name w:val="База указателя"/>
    <w:basedOn w:val="ae"/>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8">
    <w:name w:val="Имя"/>
    <w:basedOn w:val="af3"/>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9">
    <w:name w:val="Название раздела"/>
    <w:basedOn w:val="affffffffffffffff7"/>
    <w:next w:val="af3"/>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a">
    <w:name w:val="База оглавления"/>
    <w:basedOn w:val="ae"/>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
    <w:rsid w:val="001E4375"/>
    <w:rPr>
      <w:color w:val="000000"/>
      <w:spacing w:val="-2"/>
      <w:sz w:val="28"/>
      <w:szCs w:val="28"/>
      <w:lang w:val="uk-UA" w:eastAsia="en-US" w:bidi="en-US"/>
    </w:rPr>
  </w:style>
  <w:style w:type="paragraph" w:customStyle="1" w:styleId="8f4">
    <w:name w:val="Обычный (веб)8"/>
    <w:basedOn w:val="ae"/>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e"/>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e"/>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e"/>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
    <w:rsid w:val="00371B16"/>
    <w:rPr>
      <w:b/>
      <w:bCs/>
      <w:sz w:val="28"/>
      <w:szCs w:val="24"/>
      <w:u w:val="single"/>
      <w:lang w:val="uk-UA" w:eastAsia="ru-RU" w:bidi="ar-SA"/>
    </w:rPr>
  </w:style>
  <w:style w:type="character" w:customStyle="1" w:styleId="6f7">
    <w:name w:val="Знак Знак6"/>
    <w:basedOn w:val="af"/>
    <w:rsid w:val="00371B16"/>
    <w:rPr>
      <w:sz w:val="28"/>
      <w:szCs w:val="24"/>
      <w:lang w:val="uk-UA" w:eastAsia="ru-RU" w:bidi="ar-SA"/>
    </w:rPr>
  </w:style>
  <w:style w:type="character" w:customStyle="1" w:styleId="5fd">
    <w:name w:val="Знак Знак5"/>
    <w:basedOn w:val="af"/>
    <w:rsid w:val="00371B16"/>
    <w:rPr>
      <w:sz w:val="24"/>
      <w:szCs w:val="24"/>
      <w:lang w:val="ru-RU" w:eastAsia="ru-RU" w:bidi="ar-SA"/>
    </w:rPr>
  </w:style>
  <w:style w:type="paragraph" w:customStyle="1" w:styleId="afffffffffffffffffffffffffb">
    <w:name w:val="Дисс Табл Рядки"/>
    <w:basedOn w:val="ae"/>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c">
    <w:name w:val="Дисс Табл Данные"/>
    <w:basedOn w:val="ae"/>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d">
    <w:name w:val="Дисс Табл Примечание"/>
    <w:basedOn w:val="ae"/>
    <w:next w:val="ae"/>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e">
    <w:name w:val="Дисс Табл Название"/>
    <w:basedOn w:val="ae"/>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Раздел"/>
    <w:basedOn w:val="ae"/>
    <w:next w:val="ae"/>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e"/>
    <w:next w:val="ae"/>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0">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e"/>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e"/>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1">
    <w:name w:val="Название рисунка"/>
    <w:basedOn w:val="a"/>
    <w:next w:val="ae"/>
    <w:autoRedefine/>
    <w:rsid w:val="00092DF0"/>
    <w:pPr>
      <w:widowControl w:val="0"/>
      <w:numPr>
        <w:numId w:val="0"/>
      </w:numPr>
      <w:spacing w:line="480" w:lineRule="auto"/>
    </w:pPr>
    <w:rPr>
      <w:sz w:val="28"/>
      <w:szCs w:val="20"/>
      <w:lang w:val="en-US"/>
    </w:rPr>
  </w:style>
  <w:style w:type="paragraph" w:customStyle="1" w:styleId="affffffffffffffffffffffffff2">
    <w:name w:val="Íàçâ. òàáëèöû"/>
    <w:basedOn w:val="ae"/>
    <w:next w:val="afffffffffffffffffffe"/>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
    <w:rsid w:val="00092DF0"/>
    <w:rPr>
      <w:b/>
      <w:color w:val="000000"/>
      <w:sz w:val="28"/>
      <w:lang w:val="ru-RU" w:eastAsia="ru-RU" w:bidi="ar-SA"/>
    </w:rPr>
  </w:style>
  <w:style w:type="character" w:customStyle="1" w:styleId="14f4">
    <w:name w:val="Знак Знак14"/>
    <w:basedOn w:val="af"/>
    <w:rsid w:val="00092DF0"/>
    <w:rPr>
      <w:sz w:val="28"/>
      <w:lang w:val="ru-RU" w:eastAsia="ru-RU" w:bidi="ar-SA"/>
    </w:rPr>
  </w:style>
  <w:style w:type="character" w:customStyle="1" w:styleId="11f8">
    <w:name w:val="Знак Знак11"/>
    <w:basedOn w:val="af"/>
    <w:rsid w:val="00092DF0"/>
    <w:rPr>
      <w:sz w:val="28"/>
      <w:lang w:val="ru-RU" w:eastAsia="ru-RU" w:bidi="ar-SA"/>
    </w:rPr>
  </w:style>
  <w:style w:type="character" w:customStyle="1" w:styleId="textitalic1">
    <w:name w:val="text_italic1"/>
    <w:basedOn w:val="af"/>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e"/>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d">
    <w:name w:val="точка"/>
    <w:basedOn w:val="ae"/>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3">
    <w:name w:val="абзац"/>
    <w:basedOn w:val="ae"/>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e"/>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0"/>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e"/>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e"/>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
    <w:rsid w:val="00C52A7D"/>
  </w:style>
  <w:style w:type="character" w:customStyle="1" w:styleId="flag">
    <w:name w:val="flag"/>
    <w:basedOn w:val="af"/>
    <w:rsid w:val="00C52A7D"/>
  </w:style>
  <w:style w:type="paragraph" w:customStyle="1" w:styleId="pmid3">
    <w:name w:val="pmid3"/>
    <w:basedOn w:val="ae"/>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
    <w:rsid w:val="00C52A7D"/>
    <w:rPr>
      <w:b/>
      <w:bCs/>
    </w:rPr>
  </w:style>
  <w:style w:type="character" w:customStyle="1" w:styleId="pubtitle">
    <w:name w:val="pubtitle"/>
    <w:basedOn w:val="af"/>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7">
    <w:name w:val="мой стиль"/>
    <w:basedOn w:val="ae"/>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4">
    <w:name w:val="Моя таблица"/>
    <w:basedOn w:val="af3"/>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e"/>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e"/>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
    <w:rsid w:val="0012690A"/>
  </w:style>
  <w:style w:type="character" w:customStyle="1" w:styleId="searchresulthittext">
    <w:name w:val="search_result_hit_text"/>
    <w:basedOn w:val="af"/>
    <w:rsid w:val="001B4559"/>
  </w:style>
  <w:style w:type="paragraph" w:customStyle="1" w:styleId="affffffffffffffffffffffffff5">
    <w:name w:val="Титул По центру"/>
    <w:basedOn w:val="ae"/>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6">
    <w:name w:val="Титул По правому краю"/>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7">
    <w:name w:val="Титул По левому краю"/>
    <w:basedOn w:val="ae"/>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ListParagraph">
    <w:name w:val="List Paragraph"/>
    <w:basedOn w:val="ae"/>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Bibliography">
    <w:name w:val="Bibliography"/>
    <w:basedOn w:val="ae"/>
    <w:next w:val="ae"/>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NoSpacing">
    <w:name w:val="No Spacing"/>
    <w:rsid w:val="005F5EB6"/>
    <w:pPr>
      <w:spacing w:after="0" w:line="240" w:lineRule="auto"/>
    </w:pPr>
    <w:rPr>
      <w:rFonts w:ascii="Calibri" w:eastAsia="Times New Roman" w:hAnsi="Calibri" w:cs="Times New Roman"/>
    </w:rPr>
  </w:style>
  <w:style w:type="paragraph" w:customStyle="1" w:styleId="TOCHeading">
    <w:name w:val="TOC Heading"/>
    <w:basedOn w:val="15"/>
    <w:next w:val="ae"/>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8">
    <w:name w:val="Таблица Нумерация"/>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9">
    <w:name w:val="Таблица Заглавие"/>
    <w:basedOn w:val="af3"/>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e"/>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a">
    <w:name w:val="Таблица Канд"/>
    <w:basedOn w:val="ae"/>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b">
    <w:name w:val="рисунок Центр"/>
    <w:basedOn w:val="ae"/>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5">
    <w:name w:val="Стиль многоуровневый"/>
    <w:rsid w:val="005F5EB6"/>
    <w:pPr>
      <w:numPr>
        <w:numId w:val="35"/>
      </w:numPr>
    </w:pPr>
  </w:style>
  <w:style w:type="numbering" w:customStyle="1" w:styleId="a8">
    <w:name w:val="Стиль нумерованный"/>
    <w:rsid w:val="005F5EB6"/>
    <w:pPr>
      <w:numPr>
        <w:numId w:val="33"/>
      </w:numPr>
    </w:pPr>
  </w:style>
  <w:style w:type="numbering" w:customStyle="1" w:styleId="a9">
    <w:name w:val="Список лит"/>
    <w:rsid w:val="005F5EB6"/>
    <w:pPr>
      <w:numPr>
        <w:numId w:val="34"/>
      </w:numPr>
    </w:pPr>
  </w:style>
  <w:style w:type="paragraph" w:customStyle="1" w:styleId="CharCharCharCharCharChar">
    <w:name w:val=" Char Char Знак Знак Char Char Знак Знак Char Char Знак Знак Знак"/>
    <w:basedOn w:val="ae"/>
    <w:rsid w:val="006F65CC"/>
    <w:pPr>
      <w:spacing w:line="240" w:lineRule="exact"/>
    </w:pPr>
    <w:rPr>
      <w:rFonts w:ascii="Verdana" w:eastAsia="Times New Roman" w:hAnsi="Verdana" w:cs="Times New Roman"/>
      <w:sz w:val="20"/>
      <w:szCs w:val="20"/>
      <w:lang w:val="en-US"/>
    </w:rPr>
  </w:style>
  <w:style w:type="paragraph" w:customStyle="1" w:styleId="affffffffffffffffffffffffffc">
    <w:name w:val="Абзац списку"/>
    <w:basedOn w:val="ae"/>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c">
    <w:name w:val="Виділення1"/>
    <w:basedOn w:val="af"/>
    <w:rsid w:val="00747D85"/>
    <w:rPr>
      <w:i/>
    </w:rPr>
  </w:style>
  <w:style w:type="paragraph" w:customStyle="1" w:styleId="msolistparagraph0">
    <w:name w:val="msolistparagraph"/>
    <w:basedOn w:val="ae"/>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e"/>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3"/>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d">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 Знак Знак5"/>
    <w:basedOn w:val="af"/>
    <w:rsid w:val="006B76EF"/>
    <w:rPr>
      <w:sz w:val="28"/>
      <w:szCs w:val="28"/>
      <w:lang w:val="en-US" w:eastAsia="ru-RU" w:bidi="ar-SA"/>
    </w:rPr>
  </w:style>
  <w:style w:type="character" w:customStyle="1" w:styleId="7f5">
    <w:name w:val=" Знак Знак7"/>
    <w:basedOn w:val="af"/>
    <w:rsid w:val="006B76EF"/>
    <w:rPr>
      <w:rFonts w:cs="Arial"/>
      <w:b/>
      <w:bCs/>
      <w:iCs/>
      <w:spacing w:val="8"/>
      <w:sz w:val="28"/>
      <w:szCs w:val="28"/>
      <w:lang w:val="ru-RU" w:eastAsia="ru-RU" w:bidi="ar-SA"/>
    </w:rPr>
  </w:style>
  <w:style w:type="character" w:customStyle="1" w:styleId="8f5">
    <w:name w:val=" Знак Знак8"/>
    <w:basedOn w:val="af"/>
    <w:rsid w:val="006B76EF"/>
    <w:rPr>
      <w:rFonts w:cs="Arial"/>
      <w:b/>
      <w:bCs/>
      <w:spacing w:val="8"/>
      <w:kern w:val="32"/>
      <w:sz w:val="28"/>
      <w:szCs w:val="28"/>
      <w:lang w:val="ru-RU" w:eastAsia="ru-RU" w:bidi="ar-SA"/>
    </w:rPr>
  </w:style>
  <w:style w:type="paragraph" w:customStyle="1" w:styleId="Normal5">
    <w:name w:val="Normal"/>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 Знак Знак4"/>
    <w:basedOn w:val="af"/>
    <w:rsid w:val="00BC1159"/>
    <w:rPr>
      <w:rFonts w:ascii="Times New Roman" w:hAnsi="Times New Roman" w:cs="Times New Roman"/>
      <w:sz w:val="28"/>
      <w:szCs w:val="28"/>
      <w:lang w:eastAsia="ru-RU"/>
    </w:rPr>
  </w:style>
  <w:style w:type="character" w:customStyle="1" w:styleId="medium-font1">
    <w:name w:val="medium-font1"/>
    <w:basedOn w:val="af"/>
    <w:rsid w:val="00F147BD"/>
    <w:rPr>
      <w:sz w:val="19"/>
      <w:szCs w:val="19"/>
    </w:rPr>
  </w:style>
  <w:style w:type="character" w:customStyle="1" w:styleId="6f8">
    <w:name w:val=" Знак Знак6"/>
    <w:basedOn w:val="af"/>
    <w:rsid w:val="00F5008E"/>
    <w:rPr>
      <w:i/>
      <w:iCs/>
      <w:sz w:val="24"/>
      <w:szCs w:val="24"/>
    </w:rPr>
  </w:style>
  <w:style w:type="character" w:customStyle="1" w:styleId="3fff1">
    <w:name w:val=" Знак Знак3"/>
    <w:basedOn w:val="af"/>
    <w:rsid w:val="00F5008E"/>
    <w:rPr>
      <w:rFonts w:ascii="Tahoma" w:hAnsi="Tahoma" w:cs="Tahoma"/>
      <w:shd w:val="clear" w:color="auto" w:fill="000080"/>
    </w:rPr>
  </w:style>
  <w:style w:type="character" w:customStyle="1" w:styleId="1ffffffe">
    <w:name w:val=" Знак Знак1"/>
    <w:basedOn w:val="1ff"/>
    <w:rsid w:val="00F5008E"/>
    <w:rPr>
      <w:b/>
      <w:bCs/>
      <w:i w:val="0"/>
      <w:spacing w:val="24"/>
      <w:sz w:val="32"/>
    </w:rPr>
  </w:style>
  <w:style w:type="character" w:customStyle="1" w:styleId="redtext">
    <w:name w:val="red_text"/>
    <w:basedOn w:val="af"/>
    <w:rsid w:val="00F5008E"/>
  </w:style>
  <w:style w:type="paragraph" w:customStyle="1" w:styleId="root">
    <w:name w:val="root"/>
    <w:basedOn w:val="ae"/>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d">
    <w:name w:val="Чип"/>
    <w:basedOn w:val="ae"/>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BodyText3">
    <w:name w:val="Body Text 3"/>
    <w:basedOn w:val="ae"/>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
    <w:rsid w:val="00414B49"/>
  </w:style>
  <w:style w:type="paragraph" w:customStyle="1" w:styleId="BodyTextIndent">
    <w:name w:val="Body Text Indent"/>
    <w:basedOn w:val="ae"/>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
    <w:rsid w:val="00E729E7"/>
  </w:style>
  <w:style w:type="character" w:customStyle="1" w:styleId="contrib">
    <w:name w:val="contrib"/>
    <w:basedOn w:val="af"/>
    <w:rsid w:val="005B5732"/>
  </w:style>
  <w:style w:type="character" w:customStyle="1" w:styleId="11f9">
    <w:name w:val=" Знак Знак11"/>
    <w:basedOn w:val="af"/>
    <w:rsid w:val="001F1240"/>
    <w:rPr>
      <w:rFonts w:ascii="Times New Roman" w:eastAsia="Times New Roman" w:hAnsi="Times New Roman" w:cs="Times New Roman"/>
      <w:b/>
      <w:sz w:val="24"/>
      <w:szCs w:val="24"/>
      <w:lang w:val="en-US"/>
    </w:rPr>
  </w:style>
  <w:style w:type="character" w:customStyle="1" w:styleId="10d">
    <w:name w:val=" Знак Знак10"/>
    <w:basedOn w:val="af"/>
    <w:rsid w:val="001F1240"/>
    <w:rPr>
      <w:rFonts w:ascii="Times New Roman" w:eastAsia="Times New Roman" w:hAnsi="Times New Roman" w:cs="Times New Roman"/>
      <w:b/>
      <w:sz w:val="28"/>
      <w:szCs w:val="24"/>
    </w:rPr>
  </w:style>
  <w:style w:type="character" w:customStyle="1" w:styleId="9f2">
    <w:name w:val=" Знак Знак9"/>
    <w:basedOn w:val="af"/>
    <w:rsid w:val="001F1240"/>
    <w:rPr>
      <w:rFonts w:ascii="Times New Roman" w:eastAsia="Times New Roman" w:hAnsi="Times New Roman" w:cs="Times New Roman"/>
      <w:b/>
      <w:bCs/>
      <w:i/>
      <w:iCs/>
      <w:sz w:val="26"/>
      <w:szCs w:val="26"/>
      <w:lang w:val="fr-FR"/>
    </w:rPr>
  </w:style>
  <w:style w:type="paragraph" w:customStyle="1" w:styleId="msotitle3">
    <w:name w:val="msotitle3"/>
    <w:basedOn w:val="ae"/>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e">
    <w:name w:val="!_рис"/>
    <w:basedOn w:val="ae"/>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
    <w:name w:val="!_раздел"/>
    <w:basedOn w:val="ae"/>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0">
    <w:name w:val="!_раздел_назва"/>
    <w:basedOn w:val="ae"/>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e"/>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
    <w:name w:val="!_абзац_1"/>
    <w:aliases w:val="58"/>
    <w:basedOn w:val="ae"/>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
    <w:rsid w:val="009162C1"/>
    <w:pPr>
      <w:spacing w:line="384" w:lineRule="auto"/>
    </w:pPr>
    <w:rPr>
      <w:rFonts w:eastAsia="Times New Roman"/>
      <w:szCs w:val="20"/>
    </w:rPr>
  </w:style>
  <w:style w:type="paragraph" w:customStyle="1" w:styleId="dip">
    <w:name w:val="dip"/>
    <w:basedOn w:val="ae"/>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
    <w:rsid w:val="00A15D21"/>
    <w:rPr>
      <w:sz w:val="28"/>
      <w:lang w:val="uk-UA" w:eastAsia="ru-RU" w:bidi="ar-SA"/>
    </w:rPr>
  </w:style>
  <w:style w:type="paragraph" w:customStyle="1" w:styleId="title">
    <w:name w:val="title"/>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
    <w:rsid w:val="00A15D21"/>
  </w:style>
  <w:style w:type="character" w:customStyle="1" w:styleId="textsubtitle">
    <w:name w:val="textsubtitle"/>
    <w:basedOn w:val="af"/>
    <w:rsid w:val="00A44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1861</TotalTime>
  <Pages>55</Pages>
  <Words>11697</Words>
  <Characters>66679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903</cp:revision>
  <dcterms:created xsi:type="dcterms:W3CDTF">2015-05-26T12:20:00Z</dcterms:created>
  <dcterms:modified xsi:type="dcterms:W3CDTF">2015-06-04T10:52:00Z</dcterms:modified>
</cp:coreProperties>
</file>