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4FB1" w14:textId="0B2FF1AE" w:rsidR="00E05AD7" w:rsidRDefault="00F3209D" w:rsidP="00F3209D">
      <w:pPr>
        <w:rPr>
          <w:rFonts w:ascii="Verdana" w:hAnsi="Verdana"/>
          <w:b/>
          <w:bCs/>
          <w:color w:val="000000"/>
          <w:shd w:val="clear" w:color="auto" w:fill="FFFFFF"/>
        </w:rPr>
      </w:pPr>
      <w:r>
        <w:rPr>
          <w:rFonts w:ascii="Verdana" w:hAnsi="Verdana"/>
          <w:b/>
          <w:bCs/>
          <w:color w:val="000000"/>
          <w:shd w:val="clear" w:color="auto" w:fill="FFFFFF"/>
        </w:rPr>
        <w:t xml:space="preserve">Кушніренко Оксана Миколаївна. Управління інноваційним оновленням матеріально-технічної бази виробництва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209D" w:rsidRPr="00F3209D" w14:paraId="7714D101" w14:textId="77777777" w:rsidTr="00F320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209D" w:rsidRPr="00F3209D" w14:paraId="698689D2" w14:textId="77777777">
              <w:trPr>
                <w:tblCellSpacing w:w="0" w:type="dxa"/>
              </w:trPr>
              <w:tc>
                <w:tcPr>
                  <w:tcW w:w="0" w:type="auto"/>
                  <w:vAlign w:val="center"/>
                  <w:hideMark/>
                </w:tcPr>
                <w:p w14:paraId="627673D4"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b/>
                      <w:bCs/>
                      <w:sz w:val="24"/>
                      <w:szCs w:val="24"/>
                    </w:rPr>
                    <w:lastRenderedPageBreak/>
                    <w:t>Кушніренко О.М. Управління інноваційним оновленням матеріально-технічної бази виробництва. </w:t>
                  </w:r>
                  <w:r w:rsidRPr="00F3209D">
                    <w:rPr>
                      <w:rFonts w:ascii="Times New Roman" w:eastAsia="Times New Roman" w:hAnsi="Times New Roman" w:cs="Times New Roman"/>
                      <w:sz w:val="24"/>
                      <w:szCs w:val="24"/>
                    </w:rPr>
                    <w:t>– Рукопис.</w:t>
                  </w:r>
                </w:p>
                <w:p w14:paraId="75466C12"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Рада по вивченню продуктивних сил України НАН України, Київ, 2007.</w:t>
                  </w:r>
                </w:p>
                <w:p w14:paraId="29ACE980"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Дисертація присвячена розробці науково-методологічних основ управління інноваційним оновленням матеріально-технічної бази виробництва, формування ефективної стратегії її відтворення на основі досягнень науково-технічного прогресу. Розкрито економічний зміст матеріально-технічної бази виробництва, її складових та особливостей розвитку в реальному секторі економіки. Окреслені економіко-організаційні заходи управління інноваційними процесами в промисловості їх вплив на ефективність господарювання. Досліджено елементи розвитку матеріально-технічної бази харчової промисловості як однієї зі структуроутворюючих галузей Житомирської області, джерела фінансового забезпечення та напрями вдосконалення матеріально-технічної бази сучасного виробництва на основі впровадження інновацій. Проаналізовано вплив інноваційного оновлення матеріально-технічної бази виробництва на ефективність діяльності підприємств. Розроблено стратегію інноваційного оновлення матеріально-технічної бази харчових виробництв, що є запорукою реалізації концепції інноваційного розвитку економіки</w:t>
                  </w:r>
                </w:p>
              </w:tc>
            </w:tr>
          </w:tbl>
          <w:p w14:paraId="69623193" w14:textId="77777777" w:rsidR="00F3209D" w:rsidRPr="00F3209D" w:rsidRDefault="00F3209D" w:rsidP="00F3209D">
            <w:pPr>
              <w:spacing w:after="0" w:line="240" w:lineRule="auto"/>
              <w:rPr>
                <w:rFonts w:ascii="Times New Roman" w:eastAsia="Times New Roman" w:hAnsi="Times New Roman" w:cs="Times New Roman"/>
                <w:sz w:val="24"/>
                <w:szCs w:val="24"/>
              </w:rPr>
            </w:pPr>
          </w:p>
        </w:tc>
      </w:tr>
      <w:tr w:rsidR="00F3209D" w:rsidRPr="00F3209D" w14:paraId="3594FEBB" w14:textId="77777777" w:rsidTr="00F320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209D" w:rsidRPr="00F3209D" w14:paraId="49A6B6E6" w14:textId="77777777">
              <w:trPr>
                <w:tblCellSpacing w:w="0" w:type="dxa"/>
              </w:trPr>
              <w:tc>
                <w:tcPr>
                  <w:tcW w:w="0" w:type="auto"/>
                  <w:vAlign w:val="center"/>
                  <w:hideMark/>
                </w:tcPr>
                <w:p w14:paraId="74A3162F"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Проведені в межах дисертаційної роботи теоретичне узагальнення та нове розв’язання наукової задачі, що виявляється у вдосконаленні організаційно-економічних заходів управління інноваційним оновленням матеріально-технічної бази виробництва, спрямованих на забезпечення економічного зростання України в сучасних умовах, дозволяють зробити наступні висновки:</w:t>
                  </w:r>
                </w:p>
                <w:p w14:paraId="2F970EF9"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1. Інноваційне оновлення матеріально-технічної бази виробництва доцільно розглядати як складову частину економічної і інноваційної політики держави. Низький техніко-технологічний рівень розвитку промисловості спричиняє додаткові витрати сировини, високу трудомісткість та енергоємність продукції, зменшує її конкурентоспроможність. Це обумовило необхідність дослідження організаційно-економічних чинників управління інноваційним оновленням матеріально-технічної бази сучасного виробництва.</w:t>
                  </w:r>
                </w:p>
                <w:p w14:paraId="512630B6"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2. Обгрунтовано, що обов’язковою умовою зміцнення конкурентних позицій промислових підприємств України є впровадження ефективної системи управління інноваційним оновленням матеріально-технічної бази виробництва та удосконалення виробничих відносин. Організаційними чинниками управління інноваційним оновленням матеріально-технічної бази є проведення планування та прогнозування інноваційної діяльності на основі високопродуктивних автоматизованих систем управління, виявлення ступеня її впливу на підвищення науково-технічного рівня виробництва, оптимізація організаційної структури, проведення інжинірингу виробничих процесів. Економічними чинниками можна назвати впровадження системи управління персоналом на основі мотивації інноваційної активності.</w:t>
                  </w:r>
                </w:p>
                <w:p w14:paraId="4127902E"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 xml:space="preserve">3. Враховуючи те, що економічна наука не має єдиного визначення категорії матеріально-технічної бази виробництва через виняткову специфічність та універсальність цієї дефініції, автором пропонується розглядати її зміст як сукупність речових елементів продуктивних сил – предметів і засобів праці та технологій в органічному поєднанні з організаційно-економічними </w:t>
                  </w:r>
                  <w:r w:rsidRPr="00F3209D">
                    <w:rPr>
                      <w:rFonts w:ascii="Times New Roman" w:eastAsia="Times New Roman" w:hAnsi="Times New Roman" w:cs="Times New Roman"/>
                      <w:sz w:val="24"/>
                      <w:szCs w:val="24"/>
                    </w:rPr>
                    <w:lastRenderedPageBreak/>
                    <w:t>відносинами, які характеризують суспільне виробництво. Тобто, матеріально-технічна база виробництва – це об’єктивна динамічна категорія, яка постійно перебуває в русі, визначення сутності якої передбачає дослідження в процесі оновлення.</w:t>
                  </w:r>
                </w:p>
                <w:p w14:paraId="25D31B4A"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4. Аналіз досвіду розвинутих країн в інноваційній сфері дозволяє зробити висновок, що інноваційне оновлення матеріально-технічної бази виробництва являє собою своєчасне та повне вибуття всіх екземплярів застарілої та зношеної техніки та відповідну заміну їх новими з одночасним проведенням інноваційної діяльності, що передбачає налагодження випуску нової продукції підвищеної якості (інноваційної), яка відповідає світовим стандартам. Інноваційне оновлення матеріально-технічної бази виробництва підвищує ефективність виробництва, створює конкурентні переваги, забезпечує прогресивні зміни в промисловості, сприяє інноваційному розвитку економіки в цілому.</w:t>
                  </w:r>
                </w:p>
                <w:p w14:paraId="2ECAB2E9"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5. Управління інноваційним оновленням виробництва є складним процесом, що включає інтегровану, органічно пов’язану цілісну систему відтворювальних відношень, економічних, організаційних і правових форм та методів господарювання, спрямованих на впровадження прогресивної і принципово нової техніки, технологій, елементів енергетичного забезпечення, сучасних матеріалів та сировини у виробничий процес. Пряма залежність між інноваційним оновленням матеріально-технічної бази виробництва та підвищенням його ефективності обумовлена тим, що зношені та застарілі засоби праці замінюються технічно досконалішими. Під час оновлення враховують не тільки інноваційну новизну техніки, а також позитивний внесок у розв’язання економічних та соціальних задач. Кінцевою метою оновлення виробничої бази є задоволення потреб суспільства у випуску більшої кількості продукції підвищеної якості меншими затратами, а також зниження матеріаломісткості, фондомісткості, енергоємності виробництва, підвищення якості і конкурентоспроможності продукції та сприяння екологічності виробництва.</w:t>
                  </w:r>
                </w:p>
                <w:p w14:paraId="313E63FF"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6. Управління інноваційним оновленням матеріально-технічної бази виробництва та реалізацію управлінських рішень на практиці доцільно здійснювати за допомогою використання високопродуктивних автоматизованих систем управління. Значний обсяг та велика трудомісткість розрахунків, множина показників та джерел інформації, необхідність реалізації багатоваріантних розрахунків визначають необхідність комп’ютерізації процесу технічного розвитку сучасного виробничого підприємства. В сучасних умовах найбільш прийнятною формою комп’ютеризації процесу управління інноваційним оновленням матеріально-технічної бази можна вважати проектування та реалізацію автоматизованої системи управління.</w:t>
                  </w:r>
                </w:p>
                <w:p w14:paraId="418EEED3"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 xml:space="preserve">7. Переведення матеріально-технічної бази виробництва на новий техніко-технологічний рівень неможливо здійснити без стратегії інноваційного оновлення виробництва. Головними з концептуальних положень стратегії є: поліпшення взаємодії та посилення координації діяльності органів державного управління з інноваційно активними підприємствами; зміцнення нормативно-правової бази у галузі проведення інноваційної діяльності, впровадження міжнародних стандартів і рекомендацій; впровадження і ефективне використання сучасного банку даних пропозицій високотехнологічного устаткування, новітніх технологій та способів виробництва; визначення потреб підприємств у нових одиницях устаткування; використання сучасних методів обстежень підприємств стосовно необхідності інноваційного оновлення матеріально-технічної бази виробництва, підготовки техніко-економічного обґрунтування та проектної документації; введення податкових пільг на дослідницькі й конструкторські проекти, </w:t>
                  </w:r>
                  <w:r w:rsidRPr="00F3209D">
                    <w:rPr>
                      <w:rFonts w:ascii="Times New Roman" w:eastAsia="Times New Roman" w:hAnsi="Times New Roman" w:cs="Times New Roman"/>
                      <w:sz w:val="24"/>
                      <w:szCs w:val="24"/>
                    </w:rPr>
                    <w:lastRenderedPageBreak/>
                    <w:t>стимулювання рефінансування прибутку підприємств на інноваційну діяльність; розробка системи критеріїв оцінки ефективності реалізації запропонованих заходів.</w:t>
                  </w:r>
                </w:p>
                <w:p w14:paraId="236CEF8B"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8. Розвиток інноваційної діяльності реального сектору економіки України, в тому числі Житомирської області, характеризується поширенням продуктових інновацій, тобто впровадженням виробництва нових видів продукції та удосконалення такої, що випускається. Враховуючи світові економічні тенденції посилення впливу глобалізації та інтеграції, найбільш ефективним напрямом управління інноваційним розвитком є створення умов для активізації інноваційного оновлення матеріально-технічної бази виробництва, що дозволяє говорити про отримання довгострокових конкурентних переваг.</w:t>
                  </w:r>
                </w:p>
                <w:p w14:paraId="252E67A3"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9. Пошук джерел фінансування інноваційного оновлення матеріально-технічної бази виробництва показав, що ефективним є поєднання внутрішніх джерел фінансування (прибутку, амортизаційного фонду) з використанням лізингових технологій, а також комплексна державна підтримка інноваційно активних підприємств, активне залучення коштів іноземних та вітчизняних інвесторів, заощаджень домогосподарств та ефективне управління квазірентою.</w:t>
                  </w:r>
                </w:p>
                <w:p w14:paraId="004A9E47" w14:textId="77777777" w:rsidR="00F3209D" w:rsidRPr="00F3209D" w:rsidRDefault="00F3209D" w:rsidP="00F3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09D">
                    <w:rPr>
                      <w:rFonts w:ascii="Times New Roman" w:eastAsia="Times New Roman" w:hAnsi="Times New Roman" w:cs="Times New Roman"/>
                      <w:sz w:val="24"/>
                      <w:szCs w:val="24"/>
                    </w:rPr>
                    <w:t>З огляду на зазначене, в дисертації робиться узагальнюючий висновок, що інноваційне оновлення матеріально-технічної бази виробництва є основою інноваційного розвитку економіки, невід’ємною складовою частиною задоволення національних інтересів держави, додатковим важелем економічного зростання регіонів. Дисертаційна робота спрямована на підвищення ефективності виробництва за допомогою реалізації організаційно-економічних чинників інноваційного оновлення матеріально-технічної бази виробництва, що, в свою чергу, може стати запорукою економічного зростання та зміцнення конкурентоспроможних позицій України.</w:t>
                  </w:r>
                </w:p>
              </w:tc>
            </w:tr>
          </w:tbl>
          <w:p w14:paraId="1BC37CBC" w14:textId="77777777" w:rsidR="00F3209D" w:rsidRPr="00F3209D" w:rsidRDefault="00F3209D" w:rsidP="00F3209D">
            <w:pPr>
              <w:spacing w:after="0" w:line="240" w:lineRule="auto"/>
              <w:rPr>
                <w:rFonts w:ascii="Times New Roman" w:eastAsia="Times New Roman" w:hAnsi="Times New Roman" w:cs="Times New Roman"/>
                <w:sz w:val="24"/>
                <w:szCs w:val="24"/>
              </w:rPr>
            </w:pPr>
          </w:p>
        </w:tc>
      </w:tr>
    </w:tbl>
    <w:p w14:paraId="0FD44153" w14:textId="77777777" w:rsidR="00F3209D" w:rsidRPr="00F3209D" w:rsidRDefault="00F3209D" w:rsidP="00F3209D"/>
    <w:sectPr w:rsidR="00F3209D" w:rsidRPr="00F320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257A" w14:textId="77777777" w:rsidR="004E2593" w:rsidRDefault="004E2593">
      <w:pPr>
        <w:spacing w:after="0" w:line="240" w:lineRule="auto"/>
      </w:pPr>
      <w:r>
        <w:separator/>
      </w:r>
    </w:p>
  </w:endnote>
  <w:endnote w:type="continuationSeparator" w:id="0">
    <w:p w14:paraId="6F1F449F" w14:textId="77777777" w:rsidR="004E2593" w:rsidRDefault="004E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4F61" w14:textId="77777777" w:rsidR="004E2593" w:rsidRDefault="004E2593">
      <w:pPr>
        <w:spacing w:after="0" w:line="240" w:lineRule="auto"/>
      </w:pPr>
      <w:r>
        <w:separator/>
      </w:r>
    </w:p>
  </w:footnote>
  <w:footnote w:type="continuationSeparator" w:id="0">
    <w:p w14:paraId="2956506F" w14:textId="77777777" w:rsidR="004E2593" w:rsidRDefault="004E2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25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E7CE5"/>
    <w:multiLevelType w:val="multilevel"/>
    <w:tmpl w:val="7456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22636"/>
    <w:multiLevelType w:val="multilevel"/>
    <w:tmpl w:val="28C0B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00965"/>
    <w:multiLevelType w:val="multilevel"/>
    <w:tmpl w:val="43B84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8501B1"/>
    <w:multiLevelType w:val="multilevel"/>
    <w:tmpl w:val="1F4A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CB1801"/>
    <w:multiLevelType w:val="multilevel"/>
    <w:tmpl w:val="10F2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3C69D6"/>
    <w:multiLevelType w:val="multilevel"/>
    <w:tmpl w:val="1AF4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D36D52"/>
    <w:multiLevelType w:val="multilevel"/>
    <w:tmpl w:val="7842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FF65C5"/>
    <w:multiLevelType w:val="multilevel"/>
    <w:tmpl w:val="13748D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87A2D"/>
    <w:multiLevelType w:val="multilevel"/>
    <w:tmpl w:val="E26E4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6"/>
  </w:num>
  <w:num w:numId="5">
    <w:abstractNumId w:val="0"/>
  </w:num>
  <w:num w:numId="6">
    <w:abstractNumId w:val="33"/>
  </w:num>
  <w:num w:numId="7">
    <w:abstractNumId w:val="31"/>
  </w:num>
  <w:num w:numId="8">
    <w:abstractNumId w:val="27"/>
  </w:num>
  <w:num w:numId="9">
    <w:abstractNumId w:val="26"/>
  </w:num>
  <w:num w:numId="10">
    <w:abstractNumId w:val="15"/>
  </w:num>
  <w:num w:numId="11">
    <w:abstractNumId w:val="28"/>
  </w:num>
  <w:num w:numId="12">
    <w:abstractNumId w:val="46"/>
  </w:num>
  <w:num w:numId="13">
    <w:abstractNumId w:val="1"/>
  </w:num>
  <w:num w:numId="14">
    <w:abstractNumId w:val="9"/>
  </w:num>
  <w:num w:numId="15">
    <w:abstractNumId w:val="10"/>
  </w:num>
  <w:num w:numId="16">
    <w:abstractNumId w:val="19"/>
  </w:num>
  <w:num w:numId="17">
    <w:abstractNumId w:val="25"/>
  </w:num>
  <w:num w:numId="18">
    <w:abstractNumId w:val="7"/>
  </w:num>
  <w:num w:numId="19">
    <w:abstractNumId w:val="6"/>
  </w:num>
  <w:num w:numId="20">
    <w:abstractNumId w:val="22"/>
  </w:num>
  <w:num w:numId="21">
    <w:abstractNumId w:val="37"/>
  </w:num>
  <w:num w:numId="22">
    <w:abstractNumId w:val="24"/>
  </w:num>
  <w:num w:numId="23">
    <w:abstractNumId w:val="18"/>
  </w:num>
  <w:num w:numId="24">
    <w:abstractNumId w:val="34"/>
  </w:num>
  <w:num w:numId="25">
    <w:abstractNumId w:val="3"/>
  </w:num>
  <w:num w:numId="26">
    <w:abstractNumId w:val="17"/>
  </w:num>
  <w:num w:numId="27">
    <w:abstractNumId w:val="45"/>
  </w:num>
  <w:num w:numId="28">
    <w:abstractNumId w:val="30"/>
  </w:num>
  <w:num w:numId="29">
    <w:abstractNumId w:val="12"/>
  </w:num>
  <w:num w:numId="30">
    <w:abstractNumId w:val="4"/>
  </w:num>
  <w:num w:numId="31">
    <w:abstractNumId w:val="44"/>
  </w:num>
  <w:num w:numId="32">
    <w:abstractNumId w:val="2"/>
  </w:num>
  <w:num w:numId="33">
    <w:abstractNumId w:val="43"/>
  </w:num>
  <w:num w:numId="34">
    <w:abstractNumId w:val="8"/>
  </w:num>
  <w:num w:numId="35">
    <w:abstractNumId w:val="32"/>
  </w:num>
  <w:num w:numId="36">
    <w:abstractNumId w:val="11"/>
  </w:num>
  <w:num w:numId="37">
    <w:abstractNumId w:val="16"/>
  </w:num>
  <w:num w:numId="38">
    <w:abstractNumId w:val="35"/>
  </w:num>
  <w:num w:numId="39">
    <w:abstractNumId w:val="20"/>
  </w:num>
  <w:num w:numId="40">
    <w:abstractNumId w:val="41"/>
  </w:num>
  <w:num w:numId="41">
    <w:abstractNumId w:val="29"/>
  </w:num>
  <w:num w:numId="42">
    <w:abstractNumId w:val="21"/>
  </w:num>
  <w:num w:numId="43">
    <w:abstractNumId w:val="39"/>
  </w:num>
  <w:num w:numId="44">
    <w:abstractNumId w:val="42"/>
  </w:num>
  <w:num w:numId="45">
    <w:abstractNumId w:val="40"/>
  </w:num>
  <w:num w:numId="46">
    <w:abstractNumId w:val="2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93"/>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96972</TotalTime>
  <Pages>4</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5674</cp:revision>
  <dcterms:created xsi:type="dcterms:W3CDTF">2024-06-20T08:51:00Z</dcterms:created>
  <dcterms:modified xsi:type="dcterms:W3CDTF">2024-10-04T23:41:00Z</dcterms:modified>
  <cp:category/>
</cp:coreProperties>
</file>