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82C19"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28"/>
          <w:szCs w:val="24"/>
          <w:lang w:val="en-US" w:eastAsia="ru-RU"/>
        </w:rPr>
      </w:pP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val="en-US" w:eastAsia="ru-RU"/>
        </w:rPr>
        <w:tab/>
      </w:r>
      <w:r w:rsidRPr="0062301F">
        <w:rPr>
          <w:rFonts w:ascii="Times New Roman" w:eastAsia="Times New Roman" w:hAnsi="Times New Roman" w:cs="Times New Roman"/>
          <w:kern w:val="0"/>
          <w:sz w:val="28"/>
          <w:szCs w:val="24"/>
          <w:lang w:val="en-US" w:eastAsia="ru-RU"/>
        </w:rPr>
        <w:tab/>
      </w:r>
      <w:r w:rsidRPr="0062301F">
        <w:rPr>
          <w:rFonts w:ascii="Times New Roman" w:eastAsia="Times New Roman" w:hAnsi="Times New Roman" w:cs="Times New Roman"/>
          <w:b/>
          <w:bCs/>
          <w:i/>
          <w:iCs/>
          <w:kern w:val="0"/>
          <w:sz w:val="28"/>
          <w:szCs w:val="24"/>
          <w:lang w:eastAsia="ru-RU"/>
        </w:rPr>
        <w:t>ЛЬВІВСЬКА</w:t>
      </w:r>
      <w:r w:rsidRPr="0062301F">
        <w:rPr>
          <w:rFonts w:ascii="Times New Roman" w:eastAsia="Times New Roman" w:hAnsi="Times New Roman" w:cs="Times New Roman"/>
          <w:b/>
          <w:bCs/>
          <w:i/>
          <w:iCs/>
          <w:kern w:val="0"/>
          <w:sz w:val="28"/>
          <w:szCs w:val="24"/>
          <w:lang w:val="en-US" w:eastAsia="ru-RU"/>
        </w:rPr>
        <w:t xml:space="preserve">  </w:t>
      </w:r>
      <w:r w:rsidRPr="0062301F">
        <w:rPr>
          <w:rFonts w:ascii="Times New Roman" w:eastAsia="Times New Roman" w:hAnsi="Times New Roman" w:cs="Times New Roman"/>
          <w:b/>
          <w:bCs/>
          <w:i/>
          <w:iCs/>
          <w:kern w:val="0"/>
          <w:sz w:val="28"/>
          <w:szCs w:val="24"/>
          <w:lang w:eastAsia="ru-RU"/>
        </w:rPr>
        <w:t>АКАДЕМІЯ</w:t>
      </w:r>
      <w:r w:rsidRPr="0062301F">
        <w:rPr>
          <w:rFonts w:ascii="Times New Roman" w:eastAsia="Times New Roman" w:hAnsi="Times New Roman" w:cs="Times New Roman"/>
          <w:b/>
          <w:bCs/>
          <w:i/>
          <w:iCs/>
          <w:kern w:val="0"/>
          <w:sz w:val="28"/>
          <w:szCs w:val="24"/>
          <w:lang w:val="en-US" w:eastAsia="ru-RU"/>
        </w:rPr>
        <w:t xml:space="preserve">  </w:t>
      </w:r>
      <w:r w:rsidRPr="0062301F">
        <w:rPr>
          <w:rFonts w:ascii="Times New Roman" w:eastAsia="Times New Roman" w:hAnsi="Times New Roman" w:cs="Times New Roman"/>
          <w:b/>
          <w:bCs/>
          <w:i/>
          <w:iCs/>
          <w:kern w:val="0"/>
          <w:sz w:val="28"/>
          <w:szCs w:val="24"/>
          <w:lang w:eastAsia="ru-RU"/>
        </w:rPr>
        <w:t>МИСТЕЦТВ</w:t>
      </w:r>
    </w:p>
    <w:p w14:paraId="0F209646"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i/>
          <w:iCs/>
          <w:kern w:val="0"/>
          <w:sz w:val="28"/>
          <w:szCs w:val="24"/>
          <w:lang w:val="en-US" w:eastAsia="ru-RU"/>
        </w:rPr>
      </w:pPr>
      <w:r w:rsidRPr="0062301F">
        <w:rPr>
          <w:rFonts w:ascii="Times New Roman" w:eastAsia="Times New Roman" w:hAnsi="Times New Roman" w:cs="Times New Roman"/>
          <w:i/>
          <w:iCs/>
          <w:kern w:val="0"/>
          <w:sz w:val="28"/>
          <w:szCs w:val="24"/>
          <w:lang w:val="en-US" w:eastAsia="ru-RU"/>
        </w:rPr>
        <w:tab/>
      </w:r>
    </w:p>
    <w:p w14:paraId="7031B113" w14:textId="77777777" w:rsidR="0062301F" w:rsidRPr="0062301F" w:rsidRDefault="0062301F" w:rsidP="0062301F">
      <w:pPr>
        <w:keepNext/>
        <w:widowControl/>
        <w:tabs>
          <w:tab w:val="clear" w:pos="709"/>
        </w:tabs>
        <w:suppressAutoHyphens w:val="0"/>
        <w:spacing w:after="0" w:line="240" w:lineRule="auto"/>
        <w:ind w:left="1416" w:firstLine="708"/>
        <w:jc w:val="left"/>
        <w:outlineLvl w:val="1"/>
        <w:rPr>
          <w:rFonts w:ascii="Times New Roman" w:eastAsia="Times New Roman" w:hAnsi="Times New Roman" w:cs="Times New Roman"/>
          <w:b/>
          <w:bCs/>
          <w:i/>
          <w:iCs/>
          <w:kern w:val="0"/>
          <w:sz w:val="28"/>
          <w:szCs w:val="24"/>
          <w:lang w:val="uk-UA" w:eastAsia="ru-RU"/>
        </w:rPr>
      </w:pPr>
      <w:r w:rsidRPr="0062301F">
        <w:rPr>
          <w:rFonts w:ascii="Times New Roman" w:eastAsia="Times New Roman" w:hAnsi="Times New Roman" w:cs="Times New Roman"/>
          <w:b/>
          <w:bCs/>
          <w:i/>
          <w:iCs/>
          <w:kern w:val="0"/>
          <w:sz w:val="28"/>
          <w:szCs w:val="24"/>
          <w:lang w:val="uk-UA" w:eastAsia="ru-RU"/>
        </w:rPr>
        <w:t>Кафедра історії та теорії мистецтва</w:t>
      </w:r>
    </w:p>
    <w:p w14:paraId="3D632834"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i/>
          <w:iCs/>
          <w:kern w:val="0"/>
          <w:sz w:val="28"/>
          <w:szCs w:val="24"/>
          <w:lang w:val="en-US" w:eastAsia="ru-RU"/>
        </w:rPr>
      </w:pPr>
    </w:p>
    <w:p w14:paraId="200A27F0"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i/>
          <w:iCs/>
          <w:kern w:val="0"/>
          <w:sz w:val="28"/>
          <w:szCs w:val="24"/>
          <w:lang w:val="en-US" w:eastAsia="ru-RU"/>
        </w:rPr>
      </w:pPr>
      <w:r w:rsidRPr="0062301F">
        <w:rPr>
          <w:rFonts w:ascii="Times New Roman" w:eastAsia="Times New Roman" w:hAnsi="Times New Roman" w:cs="Times New Roman"/>
          <w:i/>
          <w:iCs/>
          <w:kern w:val="0"/>
          <w:sz w:val="28"/>
          <w:szCs w:val="24"/>
          <w:lang w:val="en-US" w:eastAsia="ru-RU"/>
        </w:rPr>
        <w:tab/>
      </w:r>
      <w:r w:rsidRPr="0062301F">
        <w:rPr>
          <w:rFonts w:ascii="Times New Roman" w:eastAsia="Times New Roman" w:hAnsi="Times New Roman" w:cs="Times New Roman"/>
          <w:i/>
          <w:iCs/>
          <w:kern w:val="0"/>
          <w:sz w:val="28"/>
          <w:szCs w:val="24"/>
          <w:lang w:val="en-US" w:eastAsia="ru-RU"/>
        </w:rPr>
        <w:tab/>
      </w:r>
      <w:r w:rsidRPr="0062301F">
        <w:rPr>
          <w:rFonts w:ascii="Times New Roman" w:eastAsia="Times New Roman" w:hAnsi="Times New Roman" w:cs="Times New Roman"/>
          <w:i/>
          <w:iCs/>
          <w:kern w:val="0"/>
          <w:sz w:val="28"/>
          <w:szCs w:val="24"/>
          <w:lang w:val="en-US" w:eastAsia="ru-RU"/>
        </w:rPr>
        <w:tab/>
      </w:r>
      <w:r w:rsidRPr="0062301F">
        <w:rPr>
          <w:rFonts w:ascii="Times New Roman" w:eastAsia="Times New Roman" w:hAnsi="Times New Roman" w:cs="Times New Roman"/>
          <w:i/>
          <w:iCs/>
          <w:kern w:val="0"/>
          <w:sz w:val="28"/>
          <w:szCs w:val="24"/>
          <w:lang w:val="en-US" w:eastAsia="ru-RU"/>
        </w:rPr>
        <w:tab/>
      </w:r>
      <w:r w:rsidRPr="0062301F">
        <w:rPr>
          <w:rFonts w:ascii="Times New Roman" w:eastAsia="Times New Roman" w:hAnsi="Times New Roman" w:cs="Times New Roman"/>
          <w:i/>
          <w:iCs/>
          <w:kern w:val="0"/>
          <w:sz w:val="28"/>
          <w:szCs w:val="24"/>
          <w:lang w:val="en-US" w:eastAsia="ru-RU"/>
        </w:rPr>
        <w:tab/>
      </w:r>
      <w:r w:rsidRPr="0062301F">
        <w:rPr>
          <w:rFonts w:ascii="Times New Roman" w:eastAsia="Times New Roman" w:hAnsi="Times New Roman" w:cs="Times New Roman"/>
          <w:i/>
          <w:iCs/>
          <w:kern w:val="0"/>
          <w:sz w:val="28"/>
          <w:szCs w:val="24"/>
          <w:lang w:val="en-US" w:eastAsia="ru-RU"/>
        </w:rPr>
        <w:tab/>
      </w:r>
    </w:p>
    <w:p w14:paraId="40AADBE2" w14:textId="77777777" w:rsidR="0062301F" w:rsidRPr="0062301F" w:rsidRDefault="0062301F" w:rsidP="0062301F">
      <w:pPr>
        <w:widowControl/>
        <w:tabs>
          <w:tab w:val="clear" w:pos="709"/>
        </w:tabs>
        <w:suppressAutoHyphens w:val="0"/>
        <w:spacing w:after="0" w:line="240" w:lineRule="auto"/>
        <w:ind w:left="4248" w:firstLine="708"/>
        <w:jc w:val="left"/>
        <w:rPr>
          <w:rFonts w:ascii="Times New Roman" w:eastAsia="Times New Roman" w:hAnsi="Times New Roman" w:cs="Times New Roman"/>
          <w:i/>
          <w:iCs/>
          <w:kern w:val="0"/>
          <w:sz w:val="28"/>
          <w:szCs w:val="24"/>
          <w:lang w:eastAsia="ru-RU"/>
        </w:rPr>
      </w:pPr>
      <w:r w:rsidRPr="0062301F">
        <w:rPr>
          <w:rFonts w:ascii="Times New Roman" w:eastAsia="Times New Roman" w:hAnsi="Times New Roman" w:cs="Times New Roman"/>
          <w:i/>
          <w:iCs/>
          <w:kern w:val="0"/>
          <w:sz w:val="28"/>
          <w:szCs w:val="24"/>
          <w:lang w:val="en-US" w:eastAsia="ru-RU"/>
        </w:rPr>
        <w:tab/>
      </w:r>
      <w:r w:rsidRPr="0062301F">
        <w:rPr>
          <w:rFonts w:ascii="Times New Roman" w:eastAsia="Times New Roman" w:hAnsi="Times New Roman" w:cs="Times New Roman"/>
          <w:i/>
          <w:iCs/>
          <w:kern w:val="0"/>
          <w:sz w:val="28"/>
          <w:szCs w:val="24"/>
          <w:lang w:val="en-US" w:eastAsia="ru-RU"/>
        </w:rPr>
        <w:tab/>
      </w:r>
      <w:r w:rsidRPr="0062301F">
        <w:rPr>
          <w:rFonts w:ascii="Times New Roman" w:eastAsia="Times New Roman" w:hAnsi="Times New Roman" w:cs="Times New Roman"/>
          <w:i/>
          <w:iCs/>
          <w:kern w:val="0"/>
          <w:sz w:val="28"/>
          <w:szCs w:val="24"/>
          <w:lang w:val="en-US" w:eastAsia="ru-RU"/>
        </w:rPr>
        <w:tab/>
      </w:r>
      <w:r w:rsidRPr="0062301F">
        <w:rPr>
          <w:rFonts w:ascii="Times New Roman" w:eastAsia="Times New Roman" w:hAnsi="Times New Roman" w:cs="Times New Roman"/>
          <w:i/>
          <w:iCs/>
          <w:kern w:val="0"/>
          <w:sz w:val="28"/>
          <w:szCs w:val="24"/>
          <w:lang w:eastAsia="ru-RU"/>
        </w:rPr>
        <w:t>На правах рукопису</w:t>
      </w: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r>
    </w:p>
    <w:p w14:paraId="75C241B1"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i/>
          <w:iCs/>
          <w:kern w:val="0"/>
          <w:sz w:val="28"/>
          <w:szCs w:val="24"/>
          <w:lang w:eastAsia="ru-RU"/>
        </w:rPr>
      </w:pPr>
    </w:p>
    <w:p w14:paraId="385F2647"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28"/>
          <w:szCs w:val="24"/>
          <w:lang w:eastAsia="ru-RU"/>
        </w:rPr>
      </w:pP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b/>
          <w:bCs/>
          <w:i/>
          <w:iCs/>
          <w:kern w:val="0"/>
          <w:sz w:val="28"/>
          <w:szCs w:val="24"/>
          <w:lang w:eastAsia="ru-RU"/>
        </w:rPr>
        <w:t>ЛЕВИЦЬКА   МАР”ЯНА  КОРНЕЛІЇВНА</w:t>
      </w:r>
    </w:p>
    <w:p w14:paraId="354C38C0"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28"/>
          <w:szCs w:val="24"/>
          <w:lang w:eastAsia="ru-RU"/>
        </w:rPr>
      </w:pPr>
    </w:p>
    <w:p w14:paraId="4829F81D"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i/>
          <w:iCs/>
          <w:kern w:val="0"/>
          <w:sz w:val="28"/>
          <w:szCs w:val="24"/>
          <w:lang w:eastAsia="ru-RU"/>
        </w:rPr>
      </w:pP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r>
    </w:p>
    <w:p w14:paraId="0D204CA0" w14:textId="77777777" w:rsidR="0062301F" w:rsidRPr="0062301F" w:rsidRDefault="0062301F" w:rsidP="0062301F">
      <w:pPr>
        <w:widowControl/>
        <w:tabs>
          <w:tab w:val="clear" w:pos="709"/>
        </w:tabs>
        <w:suppressAutoHyphens w:val="0"/>
        <w:spacing w:after="0" w:line="240" w:lineRule="auto"/>
        <w:ind w:left="3540" w:firstLine="0"/>
        <w:jc w:val="left"/>
        <w:rPr>
          <w:rFonts w:ascii="Times New Roman" w:eastAsia="Times New Roman" w:hAnsi="Times New Roman" w:cs="Times New Roman"/>
          <w:kern w:val="0"/>
          <w:sz w:val="24"/>
          <w:szCs w:val="24"/>
          <w:lang w:eastAsia="ru-RU"/>
        </w:rPr>
      </w:pPr>
      <w:r w:rsidRPr="0062301F">
        <w:rPr>
          <w:rFonts w:ascii="Times New Roman" w:eastAsia="Times New Roman" w:hAnsi="Times New Roman" w:cs="Times New Roman"/>
          <w:kern w:val="0"/>
          <w:sz w:val="24"/>
          <w:szCs w:val="24"/>
          <w:lang w:eastAsia="ru-RU"/>
        </w:rPr>
        <w:t xml:space="preserve">                                     </w:t>
      </w:r>
    </w:p>
    <w:p w14:paraId="2B2852AB" w14:textId="77777777" w:rsidR="0062301F" w:rsidRPr="0062301F" w:rsidRDefault="0062301F" w:rsidP="0062301F">
      <w:pPr>
        <w:widowControl/>
        <w:tabs>
          <w:tab w:val="clear" w:pos="709"/>
        </w:tabs>
        <w:suppressAutoHyphens w:val="0"/>
        <w:spacing w:after="0" w:line="240" w:lineRule="auto"/>
        <w:ind w:left="5664" w:firstLine="0"/>
        <w:jc w:val="left"/>
        <w:rPr>
          <w:rFonts w:ascii="Times New Roman" w:eastAsia="Times New Roman" w:hAnsi="Times New Roman" w:cs="Times New Roman"/>
          <w:i/>
          <w:iCs/>
          <w:kern w:val="0"/>
          <w:sz w:val="24"/>
          <w:szCs w:val="24"/>
          <w:lang w:eastAsia="ru-RU"/>
        </w:rPr>
      </w:pPr>
      <w:r w:rsidRPr="0062301F">
        <w:rPr>
          <w:rFonts w:ascii="Times New Roman" w:eastAsia="Times New Roman" w:hAnsi="Times New Roman" w:cs="Times New Roman"/>
          <w:kern w:val="0"/>
          <w:sz w:val="24"/>
          <w:szCs w:val="24"/>
          <w:lang w:eastAsia="ru-RU"/>
        </w:rPr>
        <w:t xml:space="preserve">       </w:t>
      </w:r>
      <w:r w:rsidRPr="0062301F">
        <w:rPr>
          <w:rFonts w:ascii="Times New Roman" w:eastAsia="Times New Roman" w:hAnsi="Times New Roman" w:cs="Times New Roman"/>
          <w:i/>
          <w:iCs/>
          <w:kern w:val="0"/>
          <w:sz w:val="24"/>
          <w:szCs w:val="24"/>
          <w:lang w:eastAsia="ru-RU"/>
        </w:rPr>
        <w:t>УДК  75.041.5.035(477.83)”18”</w:t>
      </w:r>
    </w:p>
    <w:p w14:paraId="44F83AF8"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32"/>
          <w:szCs w:val="24"/>
          <w:lang w:eastAsia="ru-RU"/>
        </w:rPr>
      </w:pPr>
    </w:p>
    <w:p w14:paraId="01FB1590"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32"/>
          <w:szCs w:val="24"/>
          <w:lang w:eastAsia="ru-RU"/>
        </w:rPr>
      </w:pPr>
    </w:p>
    <w:p w14:paraId="1876E425"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32"/>
          <w:szCs w:val="24"/>
          <w:lang w:eastAsia="ru-RU"/>
        </w:rPr>
      </w:pPr>
    </w:p>
    <w:p w14:paraId="241B2714"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32"/>
          <w:szCs w:val="24"/>
          <w:lang w:val="uk-UA" w:eastAsia="ru-RU"/>
        </w:rPr>
      </w:pPr>
    </w:p>
    <w:p w14:paraId="40B6E742"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32"/>
          <w:szCs w:val="24"/>
          <w:lang w:val="uk-UA" w:eastAsia="ru-RU"/>
        </w:rPr>
      </w:pPr>
      <w:r w:rsidRPr="0062301F">
        <w:rPr>
          <w:rFonts w:ascii="Times New Roman" w:eastAsia="Times New Roman" w:hAnsi="Times New Roman" w:cs="Times New Roman"/>
          <w:b/>
          <w:bCs/>
          <w:i/>
          <w:iCs/>
          <w:kern w:val="0"/>
          <w:sz w:val="32"/>
          <w:szCs w:val="24"/>
          <w:lang w:val="uk-UA" w:eastAsia="ru-RU"/>
        </w:rPr>
        <w:t xml:space="preserve">ЛЬВІВСЬКЕ  ПОРТРЕТНЕ  МАЛЯРСТВО кінця ХУІІІ  - першої </w:t>
      </w:r>
    </w:p>
    <w:p w14:paraId="43D2A345"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32"/>
          <w:szCs w:val="24"/>
          <w:lang w:val="uk-UA" w:eastAsia="ru-RU"/>
        </w:rPr>
      </w:pPr>
    </w:p>
    <w:p w14:paraId="02CE752C"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32"/>
          <w:szCs w:val="24"/>
          <w:lang w:val="uk-UA" w:eastAsia="ru-RU"/>
        </w:rPr>
      </w:pPr>
      <w:r w:rsidRPr="0062301F">
        <w:rPr>
          <w:rFonts w:ascii="Times New Roman" w:eastAsia="Times New Roman" w:hAnsi="Times New Roman" w:cs="Times New Roman"/>
          <w:b/>
          <w:bCs/>
          <w:i/>
          <w:iCs/>
          <w:kern w:val="0"/>
          <w:sz w:val="32"/>
          <w:szCs w:val="24"/>
          <w:lang w:val="uk-UA" w:eastAsia="ru-RU"/>
        </w:rPr>
        <w:t xml:space="preserve">  половини ХІХ ст.: ХУДОЖНЬО-СТИЛЬОВІ ОСОБЛИВОСТІ.</w:t>
      </w:r>
    </w:p>
    <w:p w14:paraId="4571CA10"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28"/>
          <w:szCs w:val="24"/>
          <w:lang w:eastAsia="ru-RU"/>
        </w:rPr>
      </w:pPr>
    </w:p>
    <w:p w14:paraId="3961A0AE"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i/>
          <w:iCs/>
          <w:kern w:val="0"/>
          <w:sz w:val="28"/>
          <w:szCs w:val="24"/>
          <w:lang w:eastAsia="ru-RU"/>
        </w:rPr>
      </w:pP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t xml:space="preserve">    </w:t>
      </w:r>
      <w:r w:rsidRPr="0062301F">
        <w:rPr>
          <w:rFonts w:ascii="Times New Roman" w:eastAsia="Times New Roman" w:hAnsi="Times New Roman" w:cs="Times New Roman"/>
          <w:i/>
          <w:iCs/>
          <w:kern w:val="0"/>
          <w:sz w:val="28"/>
          <w:szCs w:val="24"/>
          <w:lang w:eastAsia="ru-RU"/>
        </w:rPr>
        <w:tab/>
      </w:r>
    </w:p>
    <w:p w14:paraId="715E0E05" w14:textId="77777777" w:rsidR="0062301F" w:rsidRPr="0062301F" w:rsidRDefault="0062301F" w:rsidP="0062301F">
      <w:pPr>
        <w:widowControl/>
        <w:tabs>
          <w:tab w:val="clear" w:pos="709"/>
        </w:tabs>
        <w:suppressAutoHyphens w:val="0"/>
        <w:spacing w:after="0" w:line="240" w:lineRule="auto"/>
        <w:ind w:left="2832" w:firstLine="0"/>
        <w:jc w:val="left"/>
        <w:rPr>
          <w:rFonts w:ascii="Times New Roman" w:eastAsia="Times New Roman" w:hAnsi="Times New Roman" w:cs="Times New Roman"/>
          <w:b/>
          <w:bCs/>
          <w:i/>
          <w:iCs/>
          <w:kern w:val="0"/>
          <w:sz w:val="28"/>
          <w:szCs w:val="24"/>
          <w:lang w:eastAsia="ru-RU"/>
        </w:rPr>
      </w:pP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b/>
          <w:bCs/>
          <w:i/>
          <w:iCs/>
          <w:kern w:val="0"/>
          <w:sz w:val="28"/>
          <w:szCs w:val="24"/>
          <w:lang w:eastAsia="ru-RU"/>
        </w:rPr>
        <w:t>Том 1</w:t>
      </w:r>
      <w:r w:rsidRPr="0062301F">
        <w:rPr>
          <w:rFonts w:ascii="Times New Roman" w:eastAsia="Times New Roman" w:hAnsi="Times New Roman" w:cs="Times New Roman"/>
          <w:b/>
          <w:bCs/>
          <w:i/>
          <w:iCs/>
          <w:kern w:val="0"/>
          <w:sz w:val="28"/>
          <w:szCs w:val="24"/>
          <w:lang w:eastAsia="ru-RU"/>
        </w:rPr>
        <w:tab/>
      </w:r>
      <w:r w:rsidRPr="0062301F">
        <w:rPr>
          <w:rFonts w:ascii="Times New Roman" w:eastAsia="Times New Roman" w:hAnsi="Times New Roman" w:cs="Times New Roman"/>
          <w:b/>
          <w:bCs/>
          <w:i/>
          <w:iCs/>
          <w:kern w:val="0"/>
          <w:sz w:val="28"/>
          <w:szCs w:val="24"/>
          <w:lang w:eastAsia="ru-RU"/>
        </w:rPr>
        <w:tab/>
      </w:r>
    </w:p>
    <w:p w14:paraId="404CDBB7"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28"/>
          <w:szCs w:val="24"/>
          <w:lang w:eastAsia="ru-RU"/>
        </w:rPr>
      </w:pPr>
    </w:p>
    <w:p w14:paraId="5F95C5BC"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i/>
          <w:iCs/>
          <w:kern w:val="0"/>
          <w:sz w:val="28"/>
          <w:szCs w:val="24"/>
          <w:lang w:eastAsia="ru-RU"/>
        </w:rPr>
      </w:pPr>
    </w:p>
    <w:p w14:paraId="0FCF975D" w14:textId="77777777" w:rsidR="0062301F" w:rsidRPr="0062301F" w:rsidRDefault="0062301F" w:rsidP="0062301F">
      <w:pPr>
        <w:widowControl/>
        <w:tabs>
          <w:tab w:val="clear" w:pos="709"/>
        </w:tabs>
        <w:suppressAutoHyphens w:val="0"/>
        <w:spacing w:after="0" w:line="240" w:lineRule="auto"/>
        <w:ind w:left="1416" w:firstLine="0"/>
        <w:jc w:val="left"/>
        <w:rPr>
          <w:rFonts w:ascii="Times New Roman" w:eastAsia="Times New Roman" w:hAnsi="Times New Roman" w:cs="Times New Roman"/>
          <w:i/>
          <w:iCs/>
          <w:kern w:val="0"/>
          <w:sz w:val="28"/>
          <w:szCs w:val="24"/>
          <w:lang w:eastAsia="ru-RU"/>
        </w:rPr>
      </w:pPr>
      <w:r w:rsidRPr="0062301F">
        <w:rPr>
          <w:rFonts w:ascii="Times New Roman" w:eastAsia="Times New Roman" w:hAnsi="Times New Roman" w:cs="Times New Roman"/>
          <w:i/>
          <w:iCs/>
          <w:kern w:val="0"/>
          <w:sz w:val="28"/>
          <w:szCs w:val="24"/>
          <w:lang w:eastAsia="ru-RU"/>
        </w:rPr>
        <w:tab/>
        <w:t>17.00.05--Образотворче мистецтво</w:t>
      </w:r>
    </w:p>
    <w:p w14:paraId="29EE8B00"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28"/>
          <w:szCs w:val="24"/>
          <w:lang w:eastAsia="ru-RU"/>
        </w:rPr>
      </w:pPr>
    </w:p>
    <w:p w14:paraId="3F574C07"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i/>
          <w:iCs/>
          <w:kern w:val="0"/>
          <w:sz w:val="28"/>
          <w:szCs w:val="24"/>
          <w:lang w:eastAsia="ru-RU"/>
        </w:rPr>
      </w:pPr>
      <w:r w:rsidRPr="0062301F">
        <w:rPr>
          <w:rFonts w:ascii="Times New Roman" w:eastAsia="Times New Roman" w:hAnsi="Times New Roman" w:cs="Times New Roman"/>
          <w:i/>
          <w:iCs/>
          <w:kern w:val="0"/>
          <w:sz w:val="28"/>
          <w:szCs w:val="24"/>
          <w:lang w:eastAsia="ru-RU"/>
        </w:rPr>
        <w:t xml:space="preserve">Дисертація на здобуття наукового ступеня кандидата  мистецтвознавства </w:t>
      </w:r>
    </w:p>
    <w:p w14:paraId="130C77E5"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28"/>
          <w:szCs w:val="24"/>
          <w:lang w:eastAsia="ru-RU"/>
        </w:rPr>
      </w:pPr>
    </w:p>
    <w:p w14:paraId="60604D61"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28"/>
          <w:szCs w:val="24"/>
          <w:lang w:eastAsia="ru-RU"/>
        </w:rPr>
      </w:pPr>
    </w:p>
    <w:p w14:paraId="69855D20"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i/>
          <w:iCs/>
          <w:kern w:val="0"/>
          <w:sz w:val="28"/>
          <w:szCs w:val="24"/>
          <w:lang w:eastAsia="ru-RU"/>
        </w:rPr>
      </w:pP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r>
    </w:p>
    <w:p w14:paraId="3C527B21"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28"/>
          <w:szCs w:val="24"/>
          <w:lang w:eastAsia="ru-RU"/>
        </w:rPr>
      </w:pPr>
    </w:p>
    <w:p w14:paraId="434A670C" w14:textId="77777777" w:rsidR="0062301F" w:rsidRPr="0062301F" w:rsidRDefault="0062301F" w:rsidP="0062301F">
      <w:pPr>
        <w:widowControl/>
        <w:tabs>
          <w:tab w:val="clear" w:pos="709"/>
        </w:tabs>
        <w:suppressAutoHyphens w:val="0"/>
        <w:spacing w:after="0" w:line="240" w:lineRule="auto"/>
        <w:ind w:left="4248" w:firstLine="708"/>
        <w:jc w:val="left"/>
        <w:rPr>
          <w:rFonts w:ascii="Times New Roman" w:eastAsia="Times New Roman" w:hAnsi="Times New Roman" w:cs="Times New Roman"/>
          <w:b/>
          <w:bCs/>
          <w:i/>
          <w:iCs/>
          <w:kern w:val="0"/>
          <w:sz w:val="28"/>
          <w:szCs w:val="24"/>
          <w:lang w:eastAsia="ru-RU"/>
        </w:rPr>
      </w:pPr>
    </w:p>
    <w:p w14:paraId="18600AD5" w14:textId="77777777" w:rsidR="0062301F" w:rsidRPr="0062301F" w:rsidRDefault="0062301F" w:rsidP="0062301F">
      <w:pPr>
        <w:widowControl/>
        <w:tabs>
          <w:tab w:val="clear" w:pos="709"/>
        </w:tabs>
        <w:suppressAutoHyphens w:val="0"/>
        <w:spacing w:after="0" w:line="240" w:lineRule="auto"/>
        <w:ind w:left="3540" w:firstLine="0"/>
        <w:jc w:val="left"/>
        <w:rPr>
          <w:rFonts w:ascii="Times New Roman" w:eastAsia="Times New Roman" w:hAnsi="Times New Roman" w:cs="Times New Roman"/>
          <w:b/>
          <w:bCs/>
          <w:i/>
          <w:iCs/>
          <w:kern w:val="0"/>
          <w:sz w:val="28"/>
          <w:szCs w:val="24"/>
          <w:lang w:eastAsia="ru-RU"/>
        </w:rPr>
      </w:pPr>
    </w:p>
    <w:p w14:paraId="378C4E31" w14:textId="77777777" w:rsidR="0062301F" w:rsidRPr="0062301F" w:rsidRDefault="0062301F" w:rsidP="0062301F">
      <w:pPr>
        <w:widowControl/>
        <w:tabs>
          <w:tab w:val="clear" w:pos="709"/>
        </w:tabs>
        <w:suppressAutoHyphens w:val="0"/>
        <w:spacing w:after="0" w:line="240" w:lineRule="auto"/>
        <w:ind w:left="3540" w:firstLine="0"/>
        <w:jc w:val="left"/>
        <w:rPr>
          <w:rFonts w:ascii="Times New Roman" w:eastAsia="Times New Roman" w:hAnsi="Times New Roman" w:cs="Times New Roman"/>
          <w:b/>
          <w:bCs/>
          <w:i/>
          <w:iCs/>
          <w:kern w:val="0"/>
          <w:sz w:val="28"/>
          <w:szCs w:val="24"/>
          <w:lang w:eastAsia="ru-RU"/>
        </w:rPr>
      </w:pPr>
    </w:p>
    <w:p w14:paraId="1CA08C37" w14:textId="77777777" w:rsidR="0062301F" w:rsidRPr="0062301F" w:rsidRDefault="0062301F" w:rsidP="0062301F">
      <w:pPr>
        <w:widowControl/>
        <w:tabs>
          <w:tab w:val="clear" w:pos="709"/>
        </w:tabs>
        <w:suppressAutoHyphens w:val="0"/>
        <w:spacing w:after="0" w:line="240" w:lineRule="auto"/>
        <w:ind w:left="3540" w:firstLine="0"/>
        <w:jc w:val="left"/>
        <w:rPr>
          <w:rFonts w:ascii="Times New Roman" w:eastAsia="Times New Roman" w:hAnsi="Times New Roman" w:cs="Times New Roman"/>
          <w:b/>
          <w:bCs/>
          <w:i/>
          <w:iCs/>
          <w:kern w:val="0"/>
          <w:sz w:val="28"/>
          <w:szCs w:val="24"/>
          <w:lang w:eastAsia="ru-RU"/>
        </w:rPr>
      </w:pPr>
    </w:p>
    <w:p w14:paraId="562FC85C" w14:textId="77777777" w:rsidR="0062301F" w:rsidRPr="0062301F" w:rsidRDefault="0062301F" w:rsidP="0062301F">
      <w:pPr>
        <w:widowControl/>
        <w:tabs>
          <w:tab w:val="clear" w:pos="709"/>
        </w:tabs>
        <w:suppressAutoHyphens w:val="0"/>
        <w:spacing w:after="0" w:line="240" w:lineRule="auto"/>
        <w:ind w:left="3540" w:firstLine="0"/>
        <w:jc w:val="left"/>
        <w:rPr>
          <w:rFonts w:ascii="Times New Roman" w:eastAsia="Times New Roman" w:hAnsi="Times New Roman" w:cs="Times New Roman"/>
          <w:i/>
          <w:iCs/>
          <w:kern w:val="0"/>
          <w:sz w:val="28"/>
          <w:szCs w:val="24"/>
          <w:lang w:eastAsia="ru-RU"/>
        </w:rPr>
      </w:pPr>
      <w:r w:rsidRPr="0062301F">
        <w:rPr>
          <w:rFonts w:ascii="Times New Roman" w:eastAsia="Times New Roman" w:hAnsi="Times New Roman" w:cs="Times New Roman"/>
          <w:b/>
          <w:bCs/>
          <w:i/>
          <w:iCs/>
          <w:kern w:val="0"/>
          <w:sz w:val="28"/>
          <w:szCs w:val="24"/>
          <w:lang w:eastAsia="ru-RU"/>
        </w:rPr>
        <w:t>НАУКОВИЙ КЕРІВНИК:  кандидат мистецтв</w:t>
      </w:r>
      <w:r w:rsidRPr="0062301F">
        <w:rPr>
          <w:rFonts w:ascii="Times New Roman" w:eastAsia="Times New Roman" w:hAnsi="Times New Roman" w:cs="Times New Roman"/>
          <w:b/>
          <w:bCs/>
          <w:i/>
          <w:iCs/>
          <w:kern w:val="0"/>
          <w:sz w:val="28"/>
          <w:szCs w:val="24"/>
          <w:lang w:val="uk-UA" w:eastAsia="ru-RU"/>
        </w:rPr>
        <w:t>о</w:t>
      </w:r>
      <w:r w:rsidRPr="0062301F">
        <w:rPr>
          <w:rFonts w:ascii="Times New Roman" w:eastAsia="Times New Roman" w:hAnsi="Times New Roman" w:cs="Times New Roman"/>
          <w:b/>
          <w:bCs/>
          <w:i/>
          <w:iCs/>
          <w:kern w:val="0"/>
          <w:sz w:val="28"/>
          <w:szCs w:val="24"/>
          <w:lang w:eastAsia="ru-RU"/>
        </w:rPr>
        <w:t>знавства, професор  ГОЛОД І.В.</w:t>
      </w:r>
      <w:r w:rsidRPr="0062301F">
        <w:rPr>
          <w:rFonts w:ascii="Times New Roman" w:eastAsia="Times New Roman" w:hAnsi="Times New Roman" w:cs="Times New Roman"/>
          <w:b/>
          <w:bCs/>
          <w:i/>
          <w:iCs/>
          <w:kern w:val="0"/>
          <w:sz w:val="28"/>
          <w:szCs w:val="24"/>
          <w:lang w:eastAsia="ru-RU"/>
        </w:rPr>
        <w:tab/>
      </w:r>
      <w:r w:rsidRPr="0062301F">
        <w:rPr>
          <w:rFonts w:ascii="Times New Roman" w:eastAsia="Times New Roman" w:hAnsi="Times New Roman" w:cs="Times New Roman"/>
          <w:b/>
          <w:bCs/>
          <w:i/>
          <w:iCs/>
          <w:kern w:val="0"/>
          <w:sz w:val="28"/>
          <w:szCs w:val="24"/>
          <w:lang w:eastAsia="ru-RU"/>
        </w:rPr>
        <w:tab/>
      </w:r>
      <w:r w:rsidRPr="0062301F">
        <w:rPr>
          <w:rFonts w:ascii="Times New Roman" w:eastAsia="Times New Roman" w:hAnsi="Times New Roman" w:cs="Times New Roman"/>
          <w:b/>
          <w:bCs/>
          <w:i/>
          <w:iCs/>
          <w:kern w:val="0"/>
          <w:sz w:val="28"/>
          <w:szCs w:val="24"/>
          <w:lang w:eastAsia="ru-RU"/>
        </w:rPr>
        <w:tab/>
      </w:r>
      <w:r w:rsidRPr="0062301F">
        <w:rPr>
          <w:rFonts w:ascii="Times New Roman" w:eastAsia="Times New Roman" w:hAnsi="Times New Roman" w:cs="Times New Roman"/>
          <w:b/>
          <w:bCs/>
          <w:i/>
          <w:iCs/>
          <w:kern w:val="0"/>
          <w:sz w:val="28"/>
          <w:szCs w:val="24"/>
          <w:lang w:eastAsia="ru-RU"/>
        </w:rPr>
        <w:tab/>
      </w:r>
      <w:r w:rsidRPr="0062301F">
        <w:rPr>
          <w:rFonts w:ascii="Times New Roman" w:eastAsia="Times New Roman" w:hAnsi="Times New Roman" w:cs="Times New Roman"/>
          <w:b/>
          <w:bCs/>
          <w:i/>
          <w:iCs/>
          <w:kern w:val="0"/>
          <w:sz w:val="28"/>
          <w:szCs w:val="24"/>
          <w:lang w:eastAsia="ru-RU"/>
        </w:rPr>
        <w:tab/>
      </w:r>
      <w:r w:rsidRPr="0062301F">
        <w:rPr>
          <w:rFonts w:ascii="Times New Roman" w:eastAsia="Times New Roman" w:hAnsi="Times New Roman" w:cs="Times New Roman"/>
          <w:b/>
          <w:bCs/>
          <w:i/>
          <w:iCs/>
          <w:kern w:val="0"/>
          <w:sz w:val="28"/>
          <w:szCs w:val="24"/>
          <w:lang w:eastAsia="ru-RU"/>
        </w:rPr>
        <w:tab/>
      </w:r>
      <w:r w:rsidRPr="0062301F">
        <w:rPr>
          <w:rFonts w:ascii="Times New Roman" w:eastAsia="Times New Roman" w:hAnsi="Times New Roman" w:cs="Times New Roman"/>
          <w:b/>
          <w:bCs/>
          <w:i/>
          <w:iCs/>
          <w:kern w:val="0"/>
          <w:sz w:val="28"/>
          <w:szCs w:val="24"/>
          <w:lang w:eastAsia="ru-RU"/>
        </w:rPr>
        <w:tab/>
      </w:r>
    </w:p>
    <w:p w14:paraId="02265BF9" w14:textId="77777777" w:rsidR="0062301F" w:rsidRPr="0062301F" w:rsidRDefault="0062301F" w:rsidP="0062301F">
      <w:pPr>
        <w:widowControl/>
        <w:tabs>
          <w:tab w:val="clear" w:pos="709"/>
        </w:tabs>
        <w:suppressAutoHyphens w:val="0"/>
        <w:spacing w:after="0" w:line="240" w:lineRule="auto"/>
        <w:ind w:left="4248" w:firstLine="708"/>
        <w:jc w:val="left"/>
        <w:rPr>
          <w:rFonts w:ascii="Times New Roman" w:eastAsia="Times New Roman" w:hAnsi="Times New Roman" w:cs="Times New Roman"/>
          <w:i/>
          <w:iCs/>
          <w:kern w:val="0"/>
          <w:sz w:val="28"/>
          <w:szCs w:val="24"/>
          <w:lang w:eastAsia="ru-RU"/>
        </w:rPr>
      </w:pPr>
    </w:p>
    <w:p w14:paraId="14A31E2D" w14:textId="77777777" w:rsidR="0062301F" w:rsidRPr="0062301F" w:rsidRDefault="0062301F" w:rsidP="0062301F">
      <w:pPr>
        <w:widowControl/>
        <w:tabs>
          <w:tab w:val="clear" w:pos="709"/>
        </w:tabs>
        <w:suppressAutoHyphens w:val="0"/>
        <w:spacing w:after="0" w:line="240" w:lineRule="auto"/>
        <w:ind w:left="4248" w:firstLine="708"/>
        <w:jc w:val="left"/>
        <w:rPr>
          <w:rFonts w:ascii="Times New Roman" w:eastAsia="Times New Roman" w:hAnsi="Times New Roman" w:cs="Times New Roman"/>
          <w:i/>
          <w:iCs/>
          <w:kern w:val="0"/>
          <w:sz w:val="28"/>
          <w:szCs w:val="24"/>
          <w:lang w:eastAsia="ru-RU"/>
        </w:rPr>
      </w:pPr>
    </w:p>
    <w:p w14:paraId="50C95919" w14:textId="77777777" w:rsidR="0062301F" w:rsidRPr="0062301F" w:rsidRDefault="0062301F" w:rsidP="0062301F">
      <w:pPr>
        <w:widowControl/>
        <w:tabs>
          <w:tab w:val="clear" w:pos="709"/>
        </w:tabs>
        <w:suppressAutoHyphens w:val="0"/>
        <w:spacing w:after="0" w:line="240" w:lineRule="auto"/>
        <w:ind w:left="4248" w:firstLine="708"/>
        <w:jc w:val="left"/>
        <w:rPr>
          <w:rFonts w:ascii="Times New Roman" w:eastAsia="Times New Roman" w:hAnsi="Times New Roman" w:cs="Times New Roman"/>
          <w:i/>
          <w:iCs/>
          <w:kern w:val="0"/>
          <w:sz w:val="28"/>
          <w:szCs w:val="24"/>
          <w:lang w:eastAsia="ru-RU"/>
        </w:rPr>
      </w:pPr>
    </w:p>
    <w:p w14:paraId="576C0021"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i/>
          <w:iCs/>
          <w:kern w:val="0"/>
          <w:sz w:val="28"/>
          <w:szCs w:val="24"/>
          <w:lang w:eastAsia="ru-RU"/>
        </w:rPr>
      </w:pPr>
      <w:r w:rsidRPr="0062301F">
        <w:rPr>
          <w:rFonts w:ascii="Times New Roman" w:eastAsia="Times New Roman" w:hAnsi="Times New Roman" w:cs="Times New Roman"/>
          <w:i/>
          <w:iCs/>
          <w:kern w:val="0"/>
          <w:sz w:val="28"/>
          <w:szCs w:val="24"/>
          <w:lang w:eastAsia="ru-RU"/>
        </w:rPr>
        <w:lastRenderedPageBreak/>
        <w:tab/>
      </w: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r>
      <w:r w:rsidRPr="0062301F">
        <w:rPr>
          <w:rFonts w:ascii="Times New Roman" w:eastAsia="Times New Roman" w:hAnsi="Times New Roman" w:cs="Times New Roman"/>
          <w:i/>
          <w:iCs/>
          <w:kern w:val="0"/>
          <w:sz w:val="28"/>
          <w:szCs w:val="24"/>
          <w:lang w:eastAsia="ru-RU"/>
        </w:rPr>
        <w:tab/>
      </w:r>
    </w:p>
    <w:p w14:paraId="654DC8FA"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i/>
          <w:iCs/>
          <w:kern w:val="0"/>
          <w:sz w:val="28"/>
          <w:szCs w:val="24"/>
          <w:lang w:val="uk-UA" w:eastAsia="ru-RU"/>
        </w:rPr>
      </w:pPr>
      <w:r w:rsidRPr="0062301F">
        <w:rPr>
          <w:rFonts w:ascii="Times New Roman" w:eastAsia="Times New Roman" w:hAnsi="Times New Roman" w:cs="Times New Roman"/>
          <w:i/>
          <w:iCs/>
          <w:kern w:val="0"/>
          <w:sz w:val="28"/>
          <w:szCs w:val="24"/>
          <w:lang w:eastAsia="ru-RU"/>
        </w:rPr>
        <w:t xml:space="preserve">    </w:t>
      </w:r>
      <w:r w:rsidRPr="0062301F">
        <w:rPr>
          <w:rFonts w:ascii="Times New Roman" w:eastAsia="Times New Roman" w:hAnsi="Times New Roman" w:cs="Times New Roman"/>
          <w:i/>
          <w:iCs/>
          <w:kern w:val="0"/>
          <w:sz w:val="28"/>
          <w:szCs w:val="24"/>
          <w:lang w:val="uk-UA" w:eastAsia="ru-RU"/>
        </w:rPr>
        <w:t xml:space="preserve">                                           </w:t>
      </w:r>
    </w:p>
    <w:p w14:paraId="74241A99" w14:textId="77777777" w:rsidR="0062301F" w:rsidRPr="0062301F" w:rsidRDefault="0062301F" w:rsidP="0062301F">
      <w:pPr>
        <w:widowControl/>
        <w:tabs>
          <w:tab w:val="clear" w:pos="709"/>
        </w:tabs>
        <w:suppressAutoHyphens w:val="0"/>
        <w:spacing w:after="0" w:line="240" w:lineRule="auto"/>
        <w:ind w:left="2832" w:firstLine="708"/>
        <w:jc w:val="left"/>
        <w:rPr>
          <w:rFonts w:ascii="Times New Roman" w:eastAsia="Times New Roman" w:hAnsi="Times New Roman" w:cs="Times New Roman"/>
          <w:i/>
          <w:iCs/>
          <w:kern w:val="0"/>
          <w:sz w:val="28"/>
          <w:szCs w:val="24"/>
          <w:lang w:val="uk-UA" w:eastAsia="ru-RU"/>
        </w:rPr>
      </w:pPr>
      <w:r w:rsidRPr="0062301F">
        <w:rPr>
          <w:rFonts w:ascii="Times New Roman" w:eastAsia="Times New Roman" w:hAnsi="Times New Roman" w:cs="Times New Roman"/>
          <w:i/>
          <w:iCs/>
          <w:kern w:val="0"/>
          <w:sz w:val="28"/>
          <w:szCs w:val="24"/>
          <w:lang w:eastAsia="ru-RU"/>
        </w:rPr>
        <w:t xml:space="preserve"> ЛЬВІВ – 200</w:t>
      </w:r>
      <w:r w:rsidRPr="0062301F">
        <w:rPr>
          <w:rFonts w:ascii="Times New Roman" w:eastAsia="Times New Roman" w:hAnsi="Times New Roman" w:cs="Times New Roman"/>
          <w:i/>
          <w:iCs/>
          <w:kern w:val="0"/>
          <w:sz w:val="28"/>
          <w:szCs w:val="24"/>
          <w:lang w:val="en-US" w:eastAsia="ru-RU"/>
        </w:rPr>
        <w:t>3</w:t>
      </w:r>
    </w:p>
    <w:p w14:paraId="281D627C" w14:textId="77777777" w:rsidR="0062301F" w:rsidRPr="0062301F" w:rsidRDefault="0062301F" w:rsidP="00730C29">
      <w:pPr>
        <w:keepNext/>
        <w:widowControl/>
        <w:numPr>
          <w:ilvl w:val="0"/>
          <w:numId w:val="6"/>
        </w:numPr>
        <w:tabs>
          <w:tab w:val="clear" w:pos="709"/>
        </w:tabs>
        <w:suppressAutoHyphens w:val="0"/>
        <w:spacing w:after="0" w:line="240" w:lineRule="auto"/>
        <w:ind w:left="708" w:firstLine="708"/>
        <w:jc w:val="left"/>
        <w:outlineLvl w:val="0"/>
        <w:rPr>
          <w:rFonts w:ascii="Times New Roman" w:eastAsia="Times New Roman" w:hAnsi="Times New Roman" w:cs="Times New Roman"/>
          <w:kern w:val="0"/>
          <w:sz w:val="28"/>
          <w:szCs w:val="24"/>
          <w:lang w:val="en-US" w:eastAsia="ru-RU"/>
        </w:rPr>
      </w:pP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p>
    <w:p w14:paraId="0A57EF1D" w14:textId="77777777" w:rsidR="0062301F" w:rsidRPr="0062301F" w:rsidRDefault="0062301F" w:rsidP="00730C29">
      <w:pPr>
        <w:keepNext/>
        <w:widowControl/>
        <w:numPr>
          <w:ilvl w:val="0"/>
          <w:numId w:val="6"/>
        </w:numPr>
        <w:tabs>
          <w:tab w:val="clear" w:pos="709"/>
        </w:tabs>
        <w:suppressAutoHyphens w:val="0"/>
        <w:spacing w:after="0" w:line="240" w:lineRule="auto"/>
        <w:ind w:left="4248" w:firstLine="0"/>
        <w:jc w:val="left"/>
        <w:outlineLvl w:val="0"/>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ЗМІСТ</w:t>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val="uk-UA"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p>
    <w:p w14:paraId="6A7CEA9F" w14:textId="77777777" w:rsidR="0062301F" w:rsidRPr="0062301F" w:rsidRDefault="0062301F" w:rsidP="0062301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Перелік умовних скорочень </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t xml:space="preserve">3                                                                                                                        ВСТУП </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t>4</w:t>
      </w:r>
    </w:p>
    <w:p w14:paraId="5541D3B7"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РОЗДІЛ 1. Історіографія проблеми, методика та джерела дослідження           1</w:t>
      </w:r>
      <w:r w:rsidRPr="0062301F">
        <w:rPr>
          <w:rFonts w:ascii="Times New Roman" w:eastAsia="Times New Roman" w:hAnsi="Times New Roman" w:cs="Times New Roman"/>
          <w:kern w:val="0"/>
          <w:sz w:val="28"/>
          <w:szCs w:val="24"/>
          <w:lang w:val="uk-UA" w:eastAsia="ru-RU"/>
        </w:rPr>
        <w:t>2</w:t>
      </w:r>
    </w:p>
    <w:p w14:paraId="5963FA48"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6B857E16"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РОЗДІЛ 2. Портретний жанр у  контексті художнього життя Львова:  </w:t>
      </w:r>
    </w:p>
    <w:p w14:paraId="7B42FB57"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                   кінець ХУІІІ - перша половина  ХІХ ст.                                             </w:t>
      </w:r>
      <w:r w:rsidRPr="0062301F">
        <w:rPr>
          <w:rFonts w:ascii="Times New Roman" w:eastAsia="Times New Roman" w:hAnsi="Times New Roman" w:cs="Times New Roman"/>
          <w:kern w:val="0"/>
          <w:sz w:val="28"/>
          <w:szCs w:val="24"/>
          <w:lang w:val="uk-UA" w:eastAsia="ru-RU"/>
        </w:rPr>
        <w:t>27</w:t>
      </w:r>
    </w:p>
    <w:p w14:paraId="53B1216E"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4D5C574C"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РОЗДІЛ 3. Художньо-стильові особливості портретного малярства Львова      </w:t>
      </w:r>
    </w:p>
    <w:p w14:paraId="6A8DCC62" w14:textId="77777777" w:rsidR="0062301F" w:rsidRPr="0062301F" w:rsidRDefault="0062301F" w:rsidP="0062301F">
      <w:pPr>
        <w:widowControl/>
        <w:tabs>
          <w:tab w:val="clear" w:pos="709"/>
        </w:tabs>
        <w:suppressAutoHyphens w:val="0"/>
        <w:spacing w:after="0" w:line="240" w:lineRule="auto"/>
        <w:ind w:firstLine="705"/>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кінця ХУІІІ – середини ХІХ століття: риси традиції та новаторства       </w:t>
      </w:r>
      <w:r w:rsidRPr="0062301F">
        <w:rPr>
          <w:rFonts w:ascii="Times New Roman" w:eastAsia="Times New Roman" w:hAnsi="Times New Roman" w:cs="Times New Roman"/>
          <w:kern w:val="0"/>
          <w:sz w:val="28"/>
          <w:szCs w:val="24"/>
          <w:lang w:val="uk-UA" w:eastAsia="ru-RU"/>
        </w:rPr>
        <w:t>68</w:t>
      </w:r>
    </w:p>
    <w:p w14:paraId="5CE6BA45" w14:textId="77777777" w:rsidR="0062301F" w:rsidRPr="0062301F" w:rsidRDefault="0062301F" w:rsidP="0062301F">
      <w:pPr>
        <w:widowControl/>
        <w:tabs>
          <w:tab w:val="clear" w:pos="709"/>
        </w:tabs>
        <w:suppressAutoHyphens w:val="0"/>
        <w:spacing w:after="0" w:line="240" w:lineRule="auto"/>
        <w:ind w:firstLine="705"/>
        <w:jc w:val="left"/>
        <w:rPr>
          <w:rFonts w:ascii="Times New Roman" w:eastAsia="Times New Roman" w:hAnsi="Times New Roman" w:cs="Times New Roman"/>
          <w:kern w:val="0"/>
          <w:sz w:val="28"/>
          <w:szCs w:val="24"/>
          <w:lang w:eastAsia="ru-RU"/>
        </w:rPr>
      </w:pPr>
    </w:p>
    <w:p w14:paraId="1A84CDC6" w14:textId="77777777" w:rsidR="0062301F" w:rsidRPr="0062301F" w:rsidRDefault="0062301F" w:rsidP="0062301F">
      <w:pPr>
        <w:widowControl/>
        <w:tabs>
          <w:tab w:val="clear" w:pos="709"/>
        </w:tabs>
        <w:suppressAutoHyphens w:val="0"/>
        <w:spacing w:after="0" w:line="240" w:lineRule="auto"/>
        <w:ind w:firstLine="705"/>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3.1. Творчість місцевих портретистів зламу ХУІІІ- ХІХ ст.:                      </w:t>
      </w:r>
    </w:p>
    <w:p w14:paraId="73D6DD33" w14:textId="77777777" w:rsidR="0062301F" w:rsidRPr="0062301F" w:rsidRDefault="0062301F" w:rsidP="0062301F">
      <w:pPr>
        <w:widowControl/>
        <w:tabs>
          <w:tab w:val="clear" w:pos="709"/>
        </w:tabs>
        <w:suppressAutoHyphens w:val="0"/>
        <w:spacing w:after="0" w:line="240" w:lineRule="auto"/>
        <w:ind w:firstLine="705"/>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 співіснування рис пізнього бароко, рококо та класицизму.                     7</w:t>
      </w:r>
      <w:r w:rsidRPr="0062301F">
        <w:rPr>
          <w:rFonts w:ascii="Times New Roman" w:eastAsia="Times New Roman" w:hAnsi="Times New Roman" w:cs="Times New Roman"/>
          <w:kern w:val="0"/>
          <w:sz w:val="28"/>
          <w:szCs w:val="24"/>
          <w:lang w:val="uk-UA" w:eastAsia="ru-RU"/>
        </w:rPr>
        <w:t>0</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t xml:space="preserve">   </w:t>
      </w:r>
    </w:p>
    <w:p w14:paraId="14F0D72E" w14:textId="77777777" w:rsidR="0062301F" w:rsidRPr="0062301F" w:rsidRDefault="0062301F" w:rsidP="0062301F">
      <w:pPr>
        <w:widowControl/>
        <w:tabs>
          <w:tab w:val="clear" w:pos="709"/>
        </w:tabs>
        <w:suppressAutoHyphens w:val="0"/>
        <w:spacing w:after="0" w:line="240" w:lineRule="auto"/>
        <w:ind w:firstLine="705"/>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3.2. Діяльність іноземних малярів у Львові </w:t>
      </w:r>
    </w:p>
    <w:p w14:paraId="767BB7AE" w14:textId="77777777" w:rsidR="0062301F" w:rsidRPr="0062301F" w:rsidRDefault="0062301F" w:rsidP="0062301F">
      <w:pPr>
        <w:widowControl/>
        <w:tabs>
          <w:tab w:val="clear" w:pos="709"/>
        </w:tabs>
        <w:suppressAutoHyphens w:val="0"/>
        <w:spacing w:after="0" w:line="240" w:lineRule="auto"/>
        <w:ind w:left="708" w:firstLine="0"/>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        у першій третині  ХІХ ст.                                                                      8</w:t>
      </w:r>
      <w:r w:rsidRPr="0062301F">
        <w:rPr>
          <w:rFonts w:ascii="Times New Roman" w:eastAsia="Times New Roman" w:hAnsi="Times New Roman" w:cs="Times New Roman"/>
          <w:kern w:val="0"/>
          <w:sz w:val="28"/>
          <w:szCs w:val="24"/>
          <w:lang w:val="uk-UA" w:eastAsia="ru-RU"/>
        </w:rPr>
        <w:t>0</w:t>
      </w:r>
    </w:p>
    <w:p w14:paraId="0342825B" w14:textId="77777777" w:rsidR="0062301F" w:rsidRPr="0062301F" w:rsidRDefault="0062301F" w:rsidP="0062301F">
      <w:pPr>
        <w:widowControl/>
        <w:tabs>
          <w:tab w:val="clear" w:pos="709"/>
        </w:tabs>
        <w:suppressAutoHyphens w:val="0"/>
        <w:spacing w:after="0" w:line="240" w:lineRule="auto"/>
        <w:ind w:firstLine="705"/>
        <w:jc w:val="left"/>
        <w:rPr>
          <w:rFonts w:ascii="Times New Roman" w:eastAsia="Times New Roman" w:hAnsi="Times New Roman" w:cs="Times New Roman"/>
          <w:kern w:val="0"/>
          <w:sz w:val="28"/>
          <w:szCs w:val="24"/>
          <w:lang w:eastAsia="ru-RU"/>
        </w:rPr>
      </w:pPr>
    </w:p>
    <w:p w14:paraId="298F7F27" w14:textId="77777777" w:rsidR="0062301F" w:rsidRPr="0062301F" w:rsidRDefault="0062301F" w:rsidP="0062301F">
      <w:pPr>
        <w:widowControl/>
        <w:tabs>
          <w:tab w:val="clear" w:pos="709"/>
        </w:tabs>
        <w:suppressAutoHyphens w:val="0"/>
        <w:spacing w:after="0" w:line="240" w:lineRule="auto"/>
        <w:ind w:firstLine="705"/>
        <w:jc w:val="left"/>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eastAsia="ru-RU"/>
        </w:rPr>
        <w:t xml:space="preserve">3.3. Львівський портрет 1830-1860-х р.р.: романтична </w:t>
      </w:r>
    </w:p>
    <w:p w14:paraId="010DC774" w14:textId="77777777" w:rsidR="0062301F" w:rsidRPr="0062301F" w:rsidRDefault="0062301F" w:rsidP="0062301F">
      <w:pPr>
        <w:widowControl/>
        <w:tabs>
          <w:tab w:val="clear" w:pos="709"/>
        </w:tabs>
        <w:suppressAutoHyphens w:val="0"/>
        <w:spacing w:after="0" w:line="240" w:lineRule="auto"/>
        <w:ind w:firstLine="705"/>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       концепція   особистості. </w:t>
      </w:r>
      <w:r w:rsidRPr="0062301F">
        <w:rPr>
          <w:rFonts w:ascii="Times New Roman" w:eastAsia="Times New Roman" w:hAnsi="Times New Roman" w:cs="Times New Roman"/>
          <w:kern w:val="0"/>
          <w:sz w:val="28"/>
          <w:szCs w:val="24"/>
          <w:lang w:eastAsia="ru-RU"/>
        </w:rPr>
        <w:tab/>
        <w:t xml:space="preserve">                                                                      </w:t>
      </w:r>
      <w:r w:rsidRPr="0062301F">
        <w:rPr>
          <w:rFonts w:ascii="Times New Roman" w:eastAsia="Times New Roman" w:hAnsi="Times New Roman" w:cs="Times New Roman"/>
          <w:kern w:val="0"/>
          <w:sz w:val="28"/>
          <w:szCs w:val="24"/>
          <w:lang w:val="uk-UA" w:eastAsia="ru-RU"/>
        </w:rPr>
        <w:t>97</w:t>
      </w:r>
      <w:r w:rsidRPr="0062301F">
        <w:rPr>
          <w:rFonts w:ascii="Times New Roman" w:eastAsia="Times New Roman" w:hAnsi="Times New Roman" w:cs="Times New Roman"/>
          <w:kern w:val="0"/>
          <w:sz w:val="28"/>
          <w:szCs w:val="24"/>
          <w:lang w:eastAsia="ru-RU"/>
        </w:rPr>
        <w:t xml:space="preserve">          </w:t>
      </w:r>
    </w:p>
    <w:p w14:paraId="08A94DD0" w14:textId="77777777" w:rsidR="0062301F" w:rsidRPr="0062301F" w:rsidRDefault="0062301F" w:rsidP="0062301F">
      <w:pPr>
        <w:widowControl/>
        <w:tabs>
          <w:tab w:val="clear" w:pos="709"/>
        </w:tabs>
        <w:suppressAutoHyphens w:val="0"/>
        <w:spacing w:after="0" w:line="240" w:lineRule="auto"/>
        <w:ind w:firstLine="705"/>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3.4. Портрет на шляху від романтизму до реалізму. Творчість                 </w:t>
      </w:r>
    </w:p>
    <w:p w14:paraId="621ADF88"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           учнів студії Я.Машковського.                                                                     1</w:t>
      </w:r>
      <w:r w:rsidRPr="0062301F">
        <w:rPr>
          <w:rFonts w:ascii="Times New Roman" w:eastAsia="Times New Roman" w:hAnsi="Times New Roman" w:cs="Times New Roman"/>
          <w:kern w:val="0"/>
          <w:sz w:val="28"/>
          <w:szCs w:val="24"/>
          <w:lang w:val="uk-UA" w:eastAsia="ru-RU"/>
        </w:rPr>
        <w:t>33</w:t>
      </w:r>
    </w:p>
    <w:p w14:paraId="3BFE47E0"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251827E8"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ВИСНОВКИ                    </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val="uk-UA" w:eastAsia="ru-RU"/>
        </w:rPr>
        <w:t xml:space="preserve">          </w:t>
      </w:r>
      <w:r w:rsidRPr="0062301F">
        <w:rPr>
          <w:rFonts w:ascii="Times New Roman" w:eastAsia="Times New Roman" w:hAnsi="Times New Roman" w:cs="Times New Roman"/>
          <w:kern w:val="0"/>
          <w:sz w:val="28"/>
          <w:szCs w:val="24"/>
          <w:lang w:eastAsia="ru-RU"/>
        </w:rPr>
        <w:t xml:space="preserve">                    1</w:t>
      </w:r>
      <w:r w:rsidRPr="0062301F">
        <w:rPr>
          <w:rFonts w:ascii="Times New Roman" w:eastAsia="Times New Roman" w:hAnsi="Times New Roman" w:cs="Times New Roman"/>
          <w:kern w:val="0"/>
          <w:sz w:val="28"/>
          <w:szCs w:val="24"/>
          <w:lang w:val="uk-UA" w:eastAsia="ru-RU"/>
        </w:rPr>
        <w:t>52</w:t>
      </w:r>
      <w:r w:rsidRPr="0062301F">
        <w:rPr>
          <w:rFonts w:ascii="Times New Roman" w:eastAsia="Times New Roman" w:hAnsi="Times New Roman" w:cs="Times New Roman"/>
          <w:kern w:val="0"/>
          <w:sz w:val="28"/>
          <w:szCs w:val="24"/>
          <w:lang w:eastAsia="ru-RU"/>
        </w:rPr>
        <w:t xml:space="preserve">                                                                     </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p>
    <w:p w14:paraId="2ABFA65B"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ПРИМІТКИ</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val="uk-UA" w:eastAsia="ru-RU"/>
        </w:rPr>
        <w:t xml:space="preserve">                       </w:t>
      </w:r>
      <w:r w:rsidRPr="0062301F">
        <w:rPr>
          <w:rFonts w:ascii="Times New Roman" w:eastAsia="Times New Roman" w:hAnsi="Times New Roman" w:cs="Times New Roman"/>
          <w:kern w:val="0"/>
          <w:sz w:val="28"/>
          <w:szCs w:val="24"/>
          <w:lang w:val="uk-UA" w:eastAsia="ru-RU"/>
        </w:rPr>
        <w:tab/>
        <w:t xml:space="preserve">            </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t xml:space="preserve">           </w:t>
      </w:r>
      <w:r w:rsidRPr="0062301F">
        <w:rPr>
          <w:rFonts w:ascii="Times New Roman" w:eastAsia="Times New Roman" w:hAnsi="Times New Roman" w:cs="Times New Roman"/>
          <w:kern w:val="0"/>
          <w:sz w:val="28"/>
          <w:szCs w:val="24"/>
          <w:lang w:val="uk-UA" w:eastAsia="ru-RU"/>
        </w:rPr>
        <w:t xml:space="preserve">         </w:t>
      </w:r>
      <w:r w:rsidRPr="0062301F">
        <w:rPr>
          <w:rFonts w:ascii="Times New Roman" w:eastAsia="Times New Roman" w:hAnsi="Times New Roman" w:cs="Times New Roman"/>
          <w:kern w:val="0"/>
          <w:sz w:val="28"/>
          <w:szCs w:val="24"/>
          <w:lang w:eastAsia="ru-RU"/>
        </w:rPr>
        <w:t>1</w:t>
      </w:r>
      <w:r w:rsidRPr="0062301F">
        <w:rPr>
          <w:rFonts w:ascii="Times New Roman" w:eastAsia="Times New Roman" w:hAnsi="Times New Roman" w:cs="Times New Roman"/>
          <w:kern w:val="0"/>
          <w:sz w:val="28"/>
          <w:szCs w:val="24"/>
          <w:lang w:val="uk-UA" w:eastAsia="ru-RU"/>
        </w:rPr>
        <w:t>58</w:t>
      </w:r>
      <w:r w:rsidRPr="0062301F">
        <w:rPr>
          <w:rFonts w:ascii="Times New Roman" w:eastAsia="Times New Roman" w:hAnsi="Times New Roman" w:cs="Times New Roman"/>
          <w:kern w:val="0"/>
          <w:sz w:val="28"/>
          <w:szCs w:val="24"/>
          <w:lang w:eastAsia="ru-RU"/>
        </w:rPr>
        <w:t xml:space="preserve">                                                                                                    </w:t>
      </w:r>
    </w:p>
    <w:p w14:paraId="155DB7F2"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СПИСОК  ЛІТЕРАТУРИ            </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t xml:space="preserve">       </w:t>
      </w:r>
      <w:r w:rsidRPr="0062301F">
        <w:rPr>
          <w:rFonts w:ascii="Times New Roman" w:eastAsia="Times New Roman" w:hAnsi="Times New Roman" w:cs="Times New Roman"/>
          <w:kern w:val="0"/>
          <w:sz w:val="28"/>
          <w:szCs w:val="24"/>
          <w:lang w:val="uk-UA" w:eastAsia="ru-RU"/>
        </w:rPr>
        <w:t xml:space="preserve"> </w:t>
      </w:r>
      <w:r w:rsidRPr="0062301F">
        <w:rPr>
          <w:rFonts w:ascii="Times New Roman" w:eastAsia="Times New Roman" w:hAnsi="Times New Roman" w:cs="Times New Roman"/>
          <w:kern w:val="0"/>
          <w:sz w:val="28"/>
          <w:szCs w:val="24"/>
          <w:lang w:eastAsia="ru-RU"/>
        </w:rPr>
        <w:t xml:space="preserve">  1</w:t>
      </w:r>
      <w:r w:rsidRPr="0062301F">
        <w:rPr>
          <w:rFonts w:ascii="Times New Roman" w:eastAsia="Times New Roman" w:hAnsi="Times New Roman" w:cs="Times New Roman"/>
          <w:kern w:val="0"/>
          <w:sz w:val="28"/>
          <w:szCs w:val="24"/>
          <w:lang w:val="uk-UA" w:eastAsia="ru-RU"/>
        </w:rPr>
        <w:t>64</w:t>
      </w:r>
    </w:p>
    <w:p w14:paraId="47666BF2"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3F48031F"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ТОМ 2. ДОДАТКИ </w:t>
      </w:r>
    </w:p>
    <w:p w14:paraId="48AC9ECB"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Додаток А. Покажчик творів.</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t xml:space="preserve">  4</w:t>
      </w:r>
    </w:p>
    <w:p w14:paraId="2154A61E"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eastAsia="ru-RU"/>
        </w:rPr>
        <w:t>Додаток Б. Список  ілюстрацій.</w:t>
      </w:r>
      <w:r w:rsidRPr="0062301F">
        <w:rPr>
          <w:rFonts w:ascii="Times New Roman" w:eastAsia="Times New Roman" w:hAnsi="Times New Roman" w:cs="Times New Roman"/>
          <w:kern w:val="0"/>
          <w:sz w:val="28"/>
          <w:szCs w:val="24"/>
          <w:lang w:val="uk-UA" w:eastAsia="ru-RU"/>
        </w:rPr>
        <w:t xml:space="preserve">             </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t xml:space="preserve"> 44</w:t>
      </w:r>
    </w:p>
    <w:p w14:paraId="4775949B"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lastRenderedPageBreak/>
        <w:t>Додаток В. Альбом ілюстрацій.                                                                               50</w:t>
      </w:r>
    </w:p>
    <w:p w14:paraId="04D2D1A2"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 </w:t>
      </w:r>
    </w:p>
    <w:p w14:paraId="26C0E6BB"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51605439"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778BE2B3"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p>
    <w:p w14:paraId="4C84DE9E" w14:textId="77777777" w:rsidR="0062301F" w:rsidRPr="0062301F" w:rsidRDefault="0062301F" w:rsidP="0062301F">
      <w:pPr>
        <w:widowControl/>
        <w:tabs>
          <w:tab w:val="clear" w:pos="709"/>
        </w:tabs>
        <w:suppressAutoHyphens w:val="0"/>
        <w:spacing w:after="0" w:line="240" w:lineRule="auto"/>
        <w:ind w:left="2832" w:firstLine="708"/>
        <w:jc w:val="left"/>
        <w:rPr>
          <w:rFonts w:ascii="Times New Roman" w:eastAsia="Times New Roman" w:hAnsi="Times New Roman" w:cs="Times New Roman"/>
          <w:i/>
          <w:iCs/>
          <w:kern w:val="0"/>
          <w:sz w:val="28"/>
          <w:szCs w:val="24"/>
          <w:lang w:val="uk-UA" w:eastAsia="ru-RU"/>
        </w:rPr>
      </w:pPr>
      <w:r w:rsidRPr="0062301F">
        <w:rPr>
          <w:rFonts w:ascii="Times New Roman" w:eastAsia="Times New Roman" w:hAnsi="Times New Roman" w:cs="Times New Roman"/>
          <w:i/>
          <w:iCs/>
          <w:kern w:val="0"/>
          <w:sz w:val="28"/>
          <w:szCs w:val="24"/>
          <w:lang w:eastAsia="ru-RU"/>
        </w:rPr>
        <w:t xml:space="preserve">  </w:t>
      </w:r>
      <w:r w:rsidRPr="0062301F">
        <w:rPr>
          <w:rFonts w:ascii="Times New Roman" w:eastAsia="Times New Roman" w:hAnsi="Times New Roman" w:cs="Times New Roman"/>
          <w:i/>
          <w:iCs/>
          <w:kern w:val="0"/>
          <w:sz w:val="28"/>
          <w:szCs w:val="24"/>
          <w:lang w:eastAsia="ru-RU"/>
        </w:rPr>
        <w:tab/>
      </w:r>
    </w:p>
    <w:p w14:paraId="205D3B54" w14:textId="77777777" w:rsidR="0062301F" w:rsidRPr="0062301F" w:rsidRDefault="0062301F" w:rsidP="0062301F">
      <w:pPr>
        <w:widowControl/>
        <w:tabs>
          <w:tab w:val="clear" w:pos="709"/>
        </w:tabs>
        <w:suppressAutoHyphens w:val="0"/>
        <w:spacing w:after="0" w:line="240" w:lineRule="auto"/>
        <w:ind w:left="2832" w:firstLine="708"/>
        <w:jc w:val="left"/>
        <w:rPr>
          <w:rFonts w:ascii="Times New Roman" w:eastAsia="Times New Roman" w:hAnsi="Times New Roman" w:cs="Times New Roman"/>
          <w:i/>
          <w:iCs/>
          <w:kern w:val="0"/>
          <w:sz w:val="28"/>
          <w:szCs w:val="24"/>
          <w:lang w:val="uk-UA" w:eastAsia="ru-RU"/>
        </w:rPr>
      </w:pPr>
    </w:p>
    <w:p w14:paraId="33B9B685" w14:textId="77777777" w:rsidR="0062301F" w:rsidRPr="0062301F" w:rsidRDefault="0062301F" w:rsidP="0062301F">
      <w:pPr>
        <w:widowControl/>
        <w:tabs>
          <w:tab w:val="clear" w:pos="709"/>
        </w:tabs>
        <w:suppressAutoHyphens w:val="0"/>
        <w:spacing w:after="0" w:line="240" w:lineRule="auto"/>
        <w:ind w:left="2832" w:firstLine="708"/>
        <w:jc w:val="left"/>
        <w:rPr>
          <w:rFonts w:ascii="Times New Roman" w:eastAsia="Times New Roman" w:hAnsi="Times New Roman" w:cs="Times New Roman"/>
          <w:i/>
          <w:iCs/>
          <w:kern w:val="0"/>
          <w:sz w:val="28"/>
          <w:szCs w:val="24"/>
          <w:lang w:val="uk-UA" w:eastAsia="ru-RU"/>
        </w:rPr>
      </w:pPr>
    </w:p>
    <w:p w14:paraId="769BDE36" w14:textId="77777777" w:rsidR="0062301F" w:rsidRPr="0062301F" w:rsidRDefault="0062301F" w:rsidP="0062301F">
      <w:pPr>
        <w:widowControl/>
        <w:tabs>
          <w:tab w:val="clear" w:pos="709"/>
        </w:tabs>
        <w:suppressAutoHyphens w:val="0"/>
        <w:spacing w:after="0" w:line="240" w:lineRule="auto"/>
        <w:ind w:left="2832" w:firstLine="708"/>
        <w:jc w:val="left"/>
        <w:rPr>
          <w:rFonts w:ascii="Times New Roman" w:eastAsia="Times New Roman" w:hAnsi="Times New Roman" w:cs="Times New Roman"/>
          <w:i/>
          <w:iCs/>
          <w:kern w:val="0"/>
          <w:sz w:val="28"/>
          <w:szCs w:val="24"/>
          <w:lang w:val="uk-UA" w:eastAsia="ru-RU"/>
        </w:rPr>
      </w:pPr>
    </w:p>
    <w:p w14:paraId="54A8ABE9" w14:textId="77777777" w:rsidR="0062301F" w:rsidRPr="0062301F" w:rsidRDefault="0062301F" w:rsidP="0062301F">
      <w:pPr>
        <w:widowControl/>
        <w:tabs>
          <w:tab w:val="clear" w:pos="709"/>
        </w:tabs>
        <w:suppressAutoHyphens w:val="0"/>
        <w:spacing w:after="0" w:line="240" w:lineRule="auto"/>
        <w:ind w:left="2832" w:firstLine="708"/>
        <w:jc w:val="left"/>
        <w:rPr>
          <w:rFonts w:ascii="Times New Roman" w:eastAsia="Times New Roman" w:hAnsi="Times New Roman" w:cs="Times New Roman"/>
          <w:i/>
          <w:iCs/>
          <w:kern w:val="0"/>
          <w:sz w:val="28"/>
          <w:szCs w:val="24"/>
          <w:lang w:val="uk-UA" w:eastAsia="ru-RU"/>
        </w:rPr>
      </w:pPr>
    </w:p>
    <w:p w14:paraId="65D7F1DE" w14:textId="77777777" w:rsidR="0062301F" w:rsidRPr="0062301F" w:rsidRDefault="0062301F" w:rsidP="00730C29">
      <w:pPr>
        <w:keepNext/>
        <w:widowControl/>
        <w:numPr>
          <w:ilvl w:val="0"/>
          <w:numId w:val="6"/>
        </w:numPr>
        <w:tabs>
          <w:tab w:val="clear" w:pos="709"/>
        </w:tabs>
        <w:suppressAutoHyphens w:val="0"/>
        <w:spacing w:after="0" w:line="240" w:lineRule="auto"/>
        <w:ind w:left="1416" w:firstLine="708"/>
        <w:jc w:val="left"/>
        <w:outlineLvl w:val="0"/>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ПЕРЕЛІК  УМОВНИХ  СКОРОЧЕНЬ</w:t>
      </w:r>
    </w:p>
    <w:p w14:paraId="2866C4E4"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099C203F"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458DB3F4" w14:textId="77777777" w:rsidR="0062301F" w:rsidRPr="0062301F" w:rsidRDefault="0062301F" w:rsidP="0062301F">
      <w:pPr>
        <w:widowControl/>
        <w:tabs>
          <w:tab w:val="clear" w:pos="709"/>
        </w:tabs>
        <w:suppressAutoHyphens w:val="0"/>
        <w:spacing w:after="0" w:line="360" w:lineRule="auto"/>
        <w:ind w:left="990" w:firstLine="0"/>
        <w:jc w:val="left"/>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ЛГМ     – Львівська галерея мистецтв.</w:t>
      </w:r>
    </w:p>
    <w:p w14:paraId="683D71C7" w14:textId="77777777" w:rsidR="0062301F" w:rsidRPr="0062301F" w:rsidRDefault="0062301F" w:rsidP="0062301F">
      <w:pPr>
        <w:widowControl/>
        <w:tabs>
          <w:tab w:val="clear" w:pos="709"/>
        </w:tabs>
        <w:suppressAutoHyphens w:val="0"/>
        <w:spacing w:after="0" w:line="360" w:lineRule="auto"/>
        <w:ind w:left="282" w:firstLine="708"/>
        <w:jc w:val="left"/>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ЛІМ      – Львівський історичний музей.</w:t>
      </w:r>
    </w:p>
    <w:p w14:paraId="1842CCD7" w14:textId="77777777" w:rsidR="0062301F" w:rsidRPr="0062301F" w:rsidRDefault="0062301F" w:rsidP="0062301F">
      <w:pPr>
        <w:widowControl/>
        <w:tabs>
          <w:tab w:val="clear" w:pos="709"/>
        </w:tabs>
        <w:suppressAutoHyphens w:val="0"/>
        <w:spacing w:after="0" w:line="360" w:lineRule="auto"/>
        <w:ind w:left="282" w:firstLine="708"/>
        <w:jc w:val="left"/>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НМЛ    –  Національний музей у Львові.</w:t>
      </w:r>
    </w:p>
    <w:p w14:paraId="55B91D02" w14:textId="77777777" w:rsidR="0062301F" w:rsidRPr="0062301F" w:rsidRDefault="0062301F" w:rsidP="0062301F">
      <w:pPr>
        <w:widowControl/>
        <w:tabs>
          <w:tab w:val="clear" w:pos="709"/>
        </w:tabs>
        <w:suppressAutoHyphens w:val="0"/>
        <w:spacing w:after="0" w:line="360" w:lineRule="auto"/>
        <w:ind w:left="708" w:firstLine="282"/>
        <w:jc w:val="left"/>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 xml:space="preserve">ЛНБ      – Львівська наукова бібліотека ім.В.Стефаника НАН                                    </w:t>
      </w:r>
    </w:p>
    <w:p w14:paraId="399ACBD0" w14:textId="77777777" w:rsidR="0062301F" w:rsidRPr="0062301F" w:rsidRDefault="0062301F" w:rsidP="0062301F">
      <w:pPr>
        <w:widowControl/>
        <w:tabs>
          <w:tab w:val="clear" w:pos="709"/>
        </w:tabs>
        <w:suppressAutoHyphens w:val="0"/>
        <w:spacing w:after="0" w:line="360" w:lineRule="auto"/>
        <w:ind w:left="708" w:firstLine="282"/>
        <w:jc w:val="left"/>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 xml:space="preserve">              України.</w:t>
      </w:r>
    </w:p>
    <w:p w14:paraId="0289CE99" w14:textId="77777777" w:rsidR="0062301F" w:rsidRPr="0062301F" w:rsidRDefault="0062301F" w:rsidP="0062301F">
      <w:pPr>
        <w:widowControl/>
        <w:tabs>
          <w:tab w:val="clear" w:pos="709"/>
        </w:tabs>
        <w:suppressAutoHyphens w:val="0"/>
        <w:spacing w:after="0" w:line="360" w:lineRule="auto"/>
        <w:ind w:firstLine="708"/>
        <w:jc w:val="left"/>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 xml:space="preserve">    МНВ     – Музей Народовий у Варшаві.</w:t>
      </w:r>
    </w:p>
    <w:p w14:paraId="7BC76380" w14:textId="77777777" w:rsidR="0062301F" w:rsidRPr="0062301F" w:rsidRDefault="0062301F" w:rsidP="0062301F">
      <w:pPr>
        <w:widowControl/>
        <w:tabs>
          <w:tab w:val="clear" w:pos="709"/>
        </w:tabs>
        <w:suppressAutoHyphens w:val="0"/>
        <w:spacing w:after="0" w:line="360" w:lineRule="auto"/>
        <w:ind w:left="708" w:firstLine="0"/>
        <w:jc w:val="left"/>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 xml:space="preserve">    МНВр.  – Музей Народовий у Вроцлаві.</w:t>
      </w:r>
    </w:p>
    <w:p w14:paraId="2B410DE1" w14:textId="77777777" w:rsidR="0062301F" w:rsidRPr="0062301F" w:rsidRDefault="0062301F" w:rsidP="0062301F">
      <w:pPr>
        <w:widowControl/>
        <w:tabs>
          <w:tab w:val="clear" w:pos="709"/>
        </w:tabs>
        <w:suppressAutoHyphens w:val="0"/>
        <w:spacing w:after="0" w:line="360" w:lineRule="auto"/>
        <w:ind w:left="708" w:firstLine="0"/>
        <w:jc w:val="left"/>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 xml:space="preserve">    МНК     – Музей Народовий у Кракові.</w:t>
      </w:r>
    </w:p>
    <w:p w14:paraId="79BE3C30" w14:textId="77777777" w:rsidR="0062301F" w:rsidRPr="0062301F" w:rsidRDefault="0062301F" w:rsidP="0062301F">
      <w:pPr>
        <w:widowControl/>
        <w:tabs>
          <w:tab w:val="clear" w:pos="709"/>
        </w:tabs>
        <w:suppressAutoHyphens w:val="0"/>
        <w:spacing w:after="0" w:line="360" w:lineRule="auto"/>
        <w:ind w:firstLine="708"/>
        <w:jc w:val="left"/>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 xml:space="preserve">    </w:t>
      </w:r>
      <w:r w:rsidRPr="0062301F">
        <w:rPr>
          <w:rFonts w:ascii="Times New Roman" w:eastAsia="Times New Roman" w:hAnsi="Times New Roman" w:cs="Times New Roman"/>
          <w:kern w:val="0"/>
          <w:sz w:val="28"/>
          <w:szCs w:val="24"/>
          <w:lang w:val="en-US" w:eastAsia="ru-RU"/>
        </w:rPr>
        <w:t>TPSP</w:t>
      </w:r>
      <w:r w:rsidRPr="0062301F">
        <w:rPr>
          <w:rFonts w:ascii="Times New Roman" w:eastAsia="Times New Roman" w:hAnsi="Times New Roman" w:cs="Times New Roman"/>
          <w:kern w:val="0"/>
          <w:sz w:val="28"/>
          <w:szCs w:val="24"/>
          <w:lang w:val="uk-UA" w:eastAsia="ru-RU"/>
        </w:rPr>
        <w:t xml:space="preserve">    — Товариство друзів красних мистецтв (</w:t>
      </w:r>
      <w:r w:rsidRPr="0062301F">
        <w:rPr>
          <w:rFonts w:ascii="Times New Roman" w:eastAsia="Times New Roman" w:hAnsi="Times New Roman" w:cs="Times New Roman"/>
          <w:kern w:val="0"/>
          <w:sz w:val="28"/>
          <w:szCs w:val="24"/>
          <w:lang w:val="en-US" w:eastAsia="ru-RU"/>
        </w:rPr>
        <w:t>Towarzystwo</w:t>
      </w:r>
      <w:r w:rsidRPr="0062301F">
        <w:rPr>
          <w:rFonts w:ascii="Times New Roman" w:eastAsia="Times New Roman" w:hAnsi="Times New Roman" w:cs="Times New Roman"/>
          <w:kern w:val="0"/>
          <w:sz w:val="28"/>
          <w:szCs w:val="24"/>
          <w:lang w:val="uk-UA" w:eastAsia="ru-RU"/>
        </w:rPr>
        <w:t xml:space="preserve"> </w:t>
      </w:r>
      <w:r w:rsidRPr="0062301F">
        <w:rPr>
          <w:rFonts w:ascii="Times New Roman" w:eastAsia="Times New Roman" w:hAnsi="Times New Roman" w:cs="Times New Roman"/>
          <w:kern w:val="0"/>
          <w:sz w:val="28"/>
          <w:szCs w:val="24"/>
          <w:lang w:val="en-US" w:eastAsia="ru-RU"/>
        </w:rPr>
        <w:t>pszyjaciol</w:t>
      </w:r>
      <w:r w:rsidRPr="0062301F">
        <w:rPr>
          <w:rFonts w:ascii="Times New Roman" w:eastAsia="Times New Roman" w:hAnsi="Times New Roman" w:cs="Times New Roman"/>
          <w:kern w:val="0"/>
          <w:sz w:val="28"/>
          <w:szCs w:val="24"/>
          <w:lang w:val="uk-UA" w:eastAsia="ru-RU"/>
        </w:rPr>
        <w:t xml:space="preserve">        </w:t>
      </w:r>
    </w:p>
    <w:p w14:paraId="1217FA45" w14:textId="77777777" w:rsidR="0062301F" w:rsidRPr="0062301F" w:rsidRDefault="0062301F" w:rsidP="0062301F">
      <w:pPr>
        <w:widowControl/>
        <w:tabs>
          <w:tab w:val="clear" w:pos="709"/>
        </w:tabs>
        <w:suppressAutoHyphens w:val="0"/>
        <w:spacing w:after="0" w:line="360" w:lineRule="auto"/>
        <w:ind w:firstLine="708"/>
        <w:jc w:val="left"/>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 xml:space="preserve">                 </w:t>
      </w:r>
      <w:r w:rsidRPr="0062301F">
        <w:rPr>
          <w:rFonts w:ascii="Times New Roman" w:eastAsia="Times New Roman" w:hAnsi="Times New Roman" w:cs="Times New Roman"/>
          <w:kern w:val="0"/>
          <w:sz w:val="28"/>
          <w:szCs w:val="24"/>
          <w:lang w:val="en-US" w:eastAsia="ru-RU"/>
        </w:rPr>
        <w:t>s</w:t>
      </w:r>
      <w:r w:rsidRPr="0062301F">
        <w:rPr>
          <w:rFonts w:ascii="Times New Roman" w:eastAsia="Times New Roman" w:hAnsi="Times New Roman" w:cs="Times New Roman"/>
          <w:kern w:val="0"/>
          <w:sz w:val="28"/>
          <w:szCs w:val="24"/>
          <w:lang w:val="uk-UA" w:eastAsia="ru-RU"/>
        </w:rPr>
        <w:t>z</w:t>
      </w:r>
      <w:r w:rsidRPr="0062301F">
        <w:rPr>
          <w:rFonts w:ascii="Times New Roman" w:eastAsia="Times New Roman" w:hAnsi="Times New Roman" w:cs="Times New Roman"/>
          <w:kern w:val="0"/>
          <w:sz w:val="28"/>
          <w:szCs w:val="24"/>
          <w:lang w:val="en-US" w:eastAsia="ru-RU"/>
        </w:rPr>
        <w:t>tuk</w:t>
      </w:r>
      <w:r w:rsidRPr="0062301F">
        <w:rPr>
          <w:rFonts w:ascii="Times New Roman" w:eastAsia="Times New Roman" w:hAnsi="Times New Roman" w:cs="Times New Roman"/>
          <w:kern w:val="0"/>
          <w:sz w:val="28"/>
          <w:szCs w:val="24"/>
          <w:lang w:val="uk-UA" w:eastAsia="ru-RU"/>
        </w:rPr>
        <w:t xml:space="preserve">   </w:t>
      </w:r>
      <w:r w:rsidRPr="0062301F">
        <w:rPr>
          <w:rFonts w:ascii="Times New Roman" w:eastAsia="Times New Roman" w:hAnsi="Times New Roman" w:cs="Times New Roman"/>
          <w:kern w:val="0"/>
          <w:sz w:val="28"/>
          <w:szCs w:val="24"/>
          <w:lang w:val="en-US" w:eastAsia="ru-RU"/>
        </w:rPr>
        <w:t>Pieknych</w:t>
      </w:r>
      <w:r w:rsidRPr="0062301F">
        <w:rPr>
          <w:rFonts w:ascii="Times New Roman" w:eastAsia="Times New Roman" w:hAnsi="Times New Roman" w:cs="Times New Roman"/>
          <w:kern w:val="0"/>
          <w:sz w:val="28"/>
          <w:szCs w:val="24"/>
          <w:lang w:val="uk-UA" w:eastAsia="ru-RU"/>
        </w:rPr>
        <w:t>).</w:t>
      </w:r>
    </w:p>
    <w:p w14:paraId="3CE8F438"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4FEDE94D"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51C0A75"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FCA2263"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189621C9"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29ACC1F"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1795B2A2"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64F29D82"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A9167F5"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74DF2C7"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14678ECB"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63DDB4B2"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B69FE49"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C4D0665"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1FB1C4B"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9794DA6"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DA4C26E"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4C3C9BB"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261EE79F"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AA88CB1"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F2A122D"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C084B2D"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538B685"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BBED67E"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337993B"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6FE5722"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26618001"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578793D"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9CFC896"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34F21DF"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DD339C1"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2B5BA7D6" w14:textId="77777777" w:rsidR="0062301F" w:rsidRPr="0062301F" w:rsidRDefault="0062301F" w:rsidP="0062301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64286FE" w14:textId="77777777" w:rsidR="0062301F" w:rsidRPr="0062301F" w:rsidRDefault="0062301F" w:rsidP="0062301F">
      <w:pPr>
        <w:widowControl/>
        <w:tabs>
          <w:tab w:val="clear" w:pos="709"/>
        </w:tabs>
        <w:suppressAutoHyphens w:val="0"/>
        <w:spacing w:after="0" w:line="360" w:lineRule="auto"/>
        <w:ind w:firstLine="0"/>
        <w:rPr>
          <w:rFonts w:ascii="Times New Roman" w:eastAsia="Times New Roman" w:hAnsi="Times New Roman" w:cs="Times New Roman"/>
          <w:b/>
          <w:i/>
          <w:iCs/>
          <w:kern w:val="0"/>
          <w:sz w:val="28"/>
          <w:szCs w:val="24"/>
          <w:lang w:val="uk-UA" w:eastAsia="ru-RU"/>
        </w:rPr>
      </w:pPr>
      <w:r w:rsidRPr="0062301F">
        <w:rPr>
          <w:rFonts w:ascii="Times New Roman" w:eastAsia="Times New Roman" w:hAnsi="Times New Roman" w:cs="Times New Roman"/>
          <w:bCs/>
          <w:kern w:val="0"/>
          <w:sz w:val="28"/>
          <w:szCs w:val="24"/>
          <w:lang w:val="uk-UA" w:eastAsia="ru-RU"/>
        </w:rPr>
        <w:tab/>
      </w:r>
      <w:r w:rsidRPr="0062301F">
        <w:rPr>
          <w:rFonts w:ascii="Times New Roman" w:eastAsia="Times New Roman" w:hAnsi="Times New Roman" w:cs="Times New Roman"/>
          <w:bCs/>
          <w:kern w:val="0"/>
          <w:sz w:val="28"/>
          <w:szCs w:val="24"/>
          <w:lang w:val="uk-UA" w:eastAsia="ru-RU"/>
        </w:rPr>
        <w:tab/>
      </w:r>
      <w:r w:rsidRPr="0062301F">
        <w:rPr>
          <w:rFonts w:ascii="Times New Roman" w:eastAsia="Times New Roman" w:hAnsi="Times New Roman" w:cs="Times New Roman"/>
          <w:bCs/>
          <w:kern w:val="0"/>
          <w:sz w:val="28"/>
          <w:szCs w:val="24"/>
          <w:lang w:val="uk-UA" w:eastAsia="ru-RU"/>
        </w:rPr>
        <w:tab/>
      </w:r>
      <w:r w:rsidRPr="0062301F">
        <w:rPr>
          <w:rFonts w:ascii="Times New Roman" w:eastAsia="Times New Roman" w:hAnsi="Times New Roman" w:cs="Times New Roman"/>
          <w:bCs/>
          <w:kern w:val="0"/>
          <w:sz w:val="28"/>
          <w:szCs w:val="24"/>
          <w:lang w:val="uk-UA" w:eastAsia="ru-RU"/>
        </w:rPr>
        <w:tab/>
      </w:r>
      <w:r w:rsidRPr="0062301F">
        <w:rPr>
          <w:rFonts w:ascii="Times New Roman" w:eastAsia="Times New Roman" w:hAnsi="Times New Roman" w:cs="Times New Roman"/>
          <w:bCs/>
          <w:kern w:val="0"/>
          <w:sz w:val="28"/>
          <w:szCs w:val="24"/>
          <w:lang w:val="uk-UA" w:eastAsia="ru-RU"/>
        </w:rPr>
        <w:tab/>
      </w:r>
      <w:r w:rsidRPr="0062301F">
        <w:rPr>
          <w:rFonts w:ascii="Times New Roman" w:eastAsia="Times New Roman" w:hAnsi="Times New Roman" w:cs="Times New Roman"/>
          <w:bCs/>
          <w:kern w:val="0"/>
          <w:sz w:val="28"/>
          <w:szCs w:val="24"/>
          <w:lang w:val="uk-UA" w:eastAsia="ru-RU"/>
        </w:rPr>
        <w:tab/>
      </w:r>
      <w:r w:rsidRPr="0062301F">
        <w:rPr>
          <w:rFonts w:ascii="Times New Roman CYR" w:eastAsia="Times New Roman" w:hAnsi="Times New Roman CYR" w:cs="Times New Roman"/>
          <w:b/>
          <w:i/>
          <w:iCs/>
          <w:kern w:val="0"/>
          <w:sz w:val="28"/>
          <w:szCs w:val="24"/>
          <w:lang w:val="uk-UA" w:eastAsia="ru-RU"/>
        </w:rPr>
        <w:t>ВСТУП</w:t>
      </w:r>
    </w:p>
    <w:p w14:paraId="7141BEB3" w14:textId="77777777" w:rsidR="0062301F" w:rsidRPr="0062301F" w:rsidRDefault="0062301F" w:rsidP="0062301F">
      <w:pPr>
        <w:widowControl/>
        <w:tabs>
          <w:tab w:val="clear" w:pos="709"/>
        </w:tabs>
        <w:suppressAutoHyphens w:val="0"/>
        <w:spacing w:after="0" w:line="360" w:lineRule="auto"/>
        <w:ind w:firstLine="0"/>
        <w:rPr>
          <w:rFonts w:ascii="Times New Roman CYR" w:eastAsia="Times New Roman" w:hAnsi="Times New Roman CYR" w:cs="Times New Roman"/>
          <w:bCs/>
          <w:kern w:val="0"/>
          <w:sz w:val="28"/>
          <w:szCs w:val="24"/>
          <w:lang w:val="uk-UA" w:eastAsia="ru-RU"/>
        </w:rPr>
      </w:pPr>
    </w:p>
    <w:p w14:paraId="023DBFC2" w14:textId="77777777" w:rsidR="0062301F" w:rsidRPr="0062301F" w:rsidRDefault="0062301F" w:rsidP="0062301F">
      <w:pPr>
        <w:widowControl/>
        <w:tabs>
          <w:tab w:val="clear" w:pos="709"/>
        </w:tabs>
        <w:suppressAutoHyphens w:val="0"/>
        <w:spacing w:after="0" w:line="360" w:lineRule="auto"/>
        <w:ind w:firstLine="0"/>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ab/>
        <w:t xml:space="preserve">Темою  дослідження не випадково обрано портретне малярство, гуманістичний за своєю суттю жанр, котрий охоплює різні форми буття людини ( дія, роздуми, спілкування, гра тощо). Людська індивідуальність є темою портретного висловлювання, людина – основний її сюжет. Звертаючись до портрета, створеного в будь-яку історичну епоху, стикаємося з єдністю художньої та історико-пізнавальної цінності пам”ятки мистецтва. В кожному портреті  бачимо твір мистецтва більшого чи меншого значення, і в той же час – зображення історичної особи чи невідомого персонажа певної епохи. </w:t>
      </w:r>
    </w:p>
    <w:p w14:paraId="15F22A27" w14:textId="77777777" w:rsidR="0062301F" w:rsidRPr="0062301F" w:rsidRDefault="0062301F" w:rsidP="0062301F">
      <w:pPr>
        <w:widowControl/>
        <w:tabs>
          <w:tab w:val="clear" w:pos="709"/>
        </w:tabs>
        <w:suppressAutoHyphens w:val="0"/>
        <w:spacing w:after="0" w:line="360" w:lineRule="auto"/>
        <w:ind w:firstLine="0"/>
        <w:rPr>
          <w:rFonts w:ascii="Times New Roman" w:eastAsia="Times New Roman" w:hAnsi="Times New Roman"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ab/>
        <w:t xml:space="preserve">Після жвавого розвитку мистецтва у Галичині ХУІ—ХУІІ ст., що викристалізувалось у окрему школу і дало цілий ряд талановитих майстрів (В.Стефанович, Ф.Сенькович, М.Петрахнович, С.Корунка), у ХУІІІ ст. відзначається його певний спад. Непростою була історична ситуація у тогочасній Речі Посполитій, із політичними інтригами, економічним занепадом і, відповідно, — сповільненням мистецького життя. Виникла ситуація, коли передові тенденції у мистецтві, представлені окремими обдарованими митцями, не були забезпечені матеріальною базою замовника. Переломною датою суспільно-політичного життя краю можна вважати 1772 р. — перехід Галичини </w:t>
      </w:r>
      <w:r w:rsidRPr="0062301F">
        <w:rPr>
          <w:rFonts w:ascii="Times New Roman CYR" w:eastAsia="Times New Roman" w:hAnsi="Times New Roman CYR" w:cs="Times New Roman"/>
          <w:bCs/>
          <w:kern w:val="0"/>
          <w:sz w:val="28"/>
          <w:szCs w:val="24"/>
          <w:lang w:val="uk-UA" w:eastAsia="ru-RU"/>
        </w:rPr>
        <w:lastRenderedPageBreak/>
        <w:t xml:space="preserve">до складу Австрійської імперії, а в мистецькому житті це був 1780-й  рік, коли остаточно розпався львівський малярський цех </w:t>
      </w:r>
      <w:r w:rsidRPr="0062301F">
        <w:rPr>
          <w:rFonts w:ascii="Times New Roman" w:eastAsia="Times New Roman" w:hAnsi="Times New Roman" w:cs="Times New Roman"/>
          <w:bCs/>
          <w:kern w:val="0"/>
          <w:sz w:val="28"/>
          <w:szCs w:val="24"/>
          <w:lang w:eastAsia="ru-RU"/>
        </w:rPr>
        <w:t>[</w:t>
      </w:r>
      <w:r w:rsidRPr="0062301F">
        <w:rPr>
          <w:rFonts w:ascii="Times New Roman" w:eastAsia="Times New Roman" w:hAnsi="Times New Roman" w:cs="Times New Roman"/>
          <w:bCs/>
          <w:kern w:val="0"/>
          <w:sz w:val="28"/>
          <w:szCs w:val="24"/>
          <w:lang w:val="uk-UA" w:eastAsia="ru-RU"/>
        </w:rPr>
        <w:t>29, с.57</w:t>
      </w:r>
      <w:r w:rsidRPr="0062301F">
        <w:rPr>
          <w:rFonts w:ascii="Times New Roman" w:eastAsia="Times New Roman" w:hAnsi="Times New Roman"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Закриття цеху не означало, що цехові традиції малярства повністю відмирали, — вони інтерпретувались відповідно до вимог часу. Саме життя, нові віяння в ньому, зумовили втрату інтересу до великого репрезентативного портрета попередньої доби. Творчість малярів, що заповнили прогалину між цеховим малярством ХУІІІ ст. і доробком малярів середини ХІХ ст. позначена поступовим переходом  від традиційного репрезентативного до нового камерного портрета ХІХ ст. Кінець ХУІІІ ст. став переломним для розвитку портрета ще й тому, що спостерігається відчутний притік чужоземних – австрійських, німецьких, чеських художників. В той же час,  мав місце зворотній рух, і серед львівських малярів помітне тяжіння до відомих західноєвропейських мистецьких осередків (Рим, Відень, Варшава, Париж, Мюнхен, Дрезден). Тяжіння до віденської художньої школи посилилось після переходу Галичини у склад Австрійської імперії, хоча творчість австрійських та німецьких художників була тут відома і раніше (твори П.Трогера, Ф.А.Маульперча, Й.Б.Лампі, Й.Грассі)</w:t>
      </w:r>
      <w:r w:rsidRPr="0062301F">
        <w:rPr>
          <w:rFonts w:ascii="Times New Roman" w:eastAsia="Times New Roman" w:hAnsi="Times New Roman" w:cs="Times New Roman"/>
          <w:bCs/>
          <w:kern w:val="0"/>
          <w:sz w:val="28"/>
          <w:szCs w:val="24"/>
          <w:lang w:val="uk-UA" w:eastAsia="ru-RU"/>
        </w:rPr>
        <w:t>[1, с.3]</w:t>
      </w:r>
      <w:r w:rsidRPr="0062301F">
        <w:rPr>
          <w:rFonts w:ascii="Times New Roman CYR" w:eastAsia="Times New Roman" w:hAnsi="Times New Roman CYR" w:cs="Times New Roman"/>
          <w:bCs/>
          <w:kern w:val="0"/>
          <w:sz w:val="28"/>
          <w:szCs w:val="24"/>
          <w:lang w:val="uk-UA" w:eastAsia="ru-RU"/>
        </w:rPr>
        <w:t>, оскільки зв”язки Львова на ниві культури традиційно мали широкий географічний характер</w:t>
      </w:r>
      <w:r w:rsidRPr="0062301F">
        <w:rPr>
          <w:rFonts w:ascii="Times New Roman" w:eastAsia="Times New Roman" w:hAnsi="Times New Roman" w:cs="Times New Roman"/>
          <w:bCs/>
          <w:kern w:val="0"/>
          <w:sz w:val="28"/>
          <w:szCs w:val="24"/>
          <w:lang w:val="uk-UA" w:eastAsia="ru-RU"/>
        </w:rPr>
        <w:t>.</w:t>
      </w:r>
    </w:p>
    <w:p w14:paraId="0647E840" w14:textId="77777777" w:rsidR="0062301F" w:rsidRPr="0062301F" w:rsidRDefault="0062301F" w:rsidP="0062301F">
      <w:pPr>
        <w:widowControl/>
        <w:tabs>
          <w:tab w:val="clear" w:pos="709"/>
        </w:tabs>
        <w:suppressAutoHyphens w:val="0"/>
        <w:spacing w:after="0" w:line="360" w:lineRule="auto"/>
        <w:ind w:firstLine="708"/>
        <w:rPr>
          <w:rFonts w:ascii="Times New Roman CYR" w:eastAsia="Times New Roman" w:hAnsi="Times New Roman CYR" w:cs="Times New Roman"/>
          <w:bCs/>
          <w:kern w:val="0"/>
          <w:sz w:val="28"/>
          <w:szCs w:val="24"/>
          <w:lang w:val="uk-UA" w:eastAsia="ru-RU"/>
        </w:rPr>
      </w:pPr>
      <w:r w:rsidRPr="0062301F">
        <w:rPr>
          <w:rFonts w:ascii="Times New Roman" w:eastAsia="Times New Roman" w:hAnsi="Times New Roman" w:cs="Times New Roman"/>
          <w:bCs/>
          <w:kern w:val="0"/>
          <w:sz w:val="28"/>
          <w:szCs w:val="24"/>
          <w:lang w:val="uk-UA" w:eastAsia="ru-RU"/>
        </w:rPr>
        <w:t xml:space="preserve">Очевидно, що сповнений напруги і внутрішніх протиріч злам ХУІІІ-ХІХ століть у Львові позначився і на філософських, естетичних та стильових тенденціях розвитку мистецтва. Львівський бароковий портрет, що пройшов складну еволюцію і досяг високого рівня розвитку, поступився місцем портретові класицистичному, який, проте, ще зберігав окремі риси парадного портрета. Замовники із середовища аристократії прагнули утвердити себе і їм  імпонувала стриманість, логічна ясність, статика класицизму. Однак, паралельно розвивався новий тип портрета, де підкреслена парадність поступається місцем ліричному зображенню людей у їх буденному оточенні. Саме зі звернення до внутрішнього світу людини, до її емоцій та почуттів бере початок  романтичне малярство Львова першої половини ХІХ ст.  Такі твори, </w:t>
      </w:r>
      <w:r w:rsidRPr="0062301F">
        <w:rPr>
          <w:rFonts w:ascii="Times New Roman" w:eastAsia="Times New Roman" w:hAnsi="Times New Roman" w:cs="Times New Roman"/>
          <w:bCs/>
          <w:kern w:val="0"/>
          <w:sz w:val="28"/>
          <w:szCs w:val="24"/>
          <w:lang w:val="uk-UA" w:eastAsia="ru-RU"/>
        </w:rPr>
        <w:lastRenderedPageBreak/>
        <w:t xml:space="preserve">позначені рефлексіями художника, стають вдячним матеріалом для дослідження, розкриваючи людину тої доби через призму бачення сучасника.   </w:t>
      </w:r>
      <w:r w:rsidRPr="0062301F">
        <w:rPr>
          <w:rFonts w:ascii="Times New Roman CYR" w:eastAsia="Times New Roman" w:hAnsi="Times New Roman CYR" w:cs="Times New Roman"/>
          <w:bCs/>
          <w:kern w:val="0"/>
          <w:sz w:val="28"/>
          <w:szCs w:val="24"/>
          <w:lang w:val="uk-UA" w:eastAsia="ru-RU"/>
        </w:rPr>
        <w:t xml:space="preserve">       </w:t>
      </w:r>
    </w:p>
    <w:p w14:paraId="0FA58DB5" w14:textId="77777777" w:rsidR="0062301F" w:rsidRPr="0062301F" w:rsidRDefault="0062301F" w:rsidP="0062301F">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Сам термін “львівський портрет” було введено в науковий обіг у 1960-х р.р., і стосувався він групи творів портретного малярства Львова ХУІ-ХУІІІ ст.</w:t>
      </w:r>
      <w:r w:rsidRPr="0062301F">
        <w:rPr>
          <w:rFonts w:ascii="Times New Roman" w:eastAsia="Times New Roman" w:hAnsi="Times New Roman" w:cs="Times New Roman"/>
          <w:bCs/>
          <w:kern w:val="0"/>
          <w:sz w:val="28"/>
          <w:szCs w:val="24"/>
          <w:lang w:eastAsia="ru-RU"/>
        </w:rPr>
        <w:t xml:space="preserve"> [</w:t>
      </w:r>
      <w:r w:rsidRPr="0062301F">
        <w:rPr>
          <w:rFonts w:ascii="Times New Roman" w:eastAsia="Times New Roman" w:hAnsi="Times New Roman" w:cs="Times New Roman"/>
          <w:bCs/>
          <w:kern w:val="0"/>
          <w:sz w:val="28"/>
          <w:szCs w:val="24"/>
          <w:lang w:val="uk-UA" w:eastAsia="ru-RU"/>
        </w:rPr>
        <w:t>57, с. 3; 28, с.161; 7, с. 148-153</w:t>
      </w:r>
      <w:r w:rsidRPr="0062301F">
        <w:rPr>
          <w:rFonts w:ascii="Times New Roman" w:eastAsia="Times New Roman" w:hAnsi="Times New Roman"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У  терміні “львівський портрет” не випадково відсутнє чітке  національне визначення цього явища. Адже у створенні галереї портретів ХУІ-ХУІІІ ст.  брали участь українські, польські, вірменські художники, майстри місцеві і приїжджі. Також, цей термін необхідно розуміти в дещо ширшому географічному аспекті, що часто включає твори з теренів Галичини, а не виключно Львова. П</w:t>
      </w:r>
      <w:r w:rsidRPr="0062301F">
        <w:rPr>
          <w:rFonts w:ascii="Times New Roman CYR" w:eastAsia="Times New Roman" w:hAnsi="Times New Roman CYR" w:cs="Times New Roman"/>
          <w:bCs/>
          <w:kern w:val="0"/>
          <w:sz w:val="28"/>
          <w:szCs w:val="24"/>
          <w:lang w:eastAsia="ru-RU"/>
        </w:rPr>
        <w:t>ропонован</w:t>
      </w:r>
      <w:r w:rsidRPr="0062301F">
        <w:rPr>
          <w:rFonts w:ascii="Times New Roman CYR" w:eastAsia="Times New Roman" w:hAnsi="Times New Roman CYR" w:cs="Times New Roman"/>
          <w:bCs/>
          <w:kern w:val="0"/>
          <w:sz w:val="28"/>
          <w:szCs w:val="24"/>
          <w:lang w:val="uk-UA" w:eastAsia="ru-RU"/>
        </w:rPr>
        <w:t xml:space="preserve">е дослідження покликане дати відповідь на </w:t>
      </w:r>
      <w:r w:rsidRPr="0062301F">
        <w:rPr>
          <w:rFonts w:ascii="Times New Roman CYR" w:eastAsia="Times New Roman" w:hAnsi="Times New Roman CYR" w:cs="Times New Roman"/>
          <w:bCs/>
          <w:kern w:val="0"/>
          <w:sz w:val="28"/>
          <w:szCs w:val="24"/>
          <w:lang w:eastAsia="ru-RU"/>
        </w:rPr>
        <w:t>закономірне запитання - чи взагалі можемо говорити саме про “львівськ</w:t>
      </w:r>
      <w:r w:rsidRPr="0062301F">
        <w:rPr>
          <w:rFonts w:ascii="Times New Roman CYR" w:eastAsia="Times New Roman" w:hAnsi="Times New Roman CYR" w:cs="Times New Roman"/>
          <w:bCs/>
          <w:kern w:val="0"/>
          <w:sz w:val="28"/>
          <w:szCs w:val="24"/>
          <w:lang w:val="uk-UA" w:eastAsia="ru-RU"/>
        </w:rPr>
        <w:t>ий портре</w:t>
      </w:r>
      <w:r w:rsidRPr="0062301F">
        <w:rPr>
          <w:rFonts w:ascii="Times New Roman CYR" w:eastAsia="Times New Roman" w:hAnsi="Times New Roman CYR" w:cs="Times New Roman"/>
          <w:bCs/>
          <w:kern w:val="0"/>
          <w:sz w:val="28"/>
          <w:szCs w:val="24"/>
          <w:lang w:eastAsia="ru-RU"/>
        </w:rPr>
        <w:t>т”</w:t>
      </w:r>
      <w:r w:rsidRPr="0062301F">
        <w:rPr>
          <w:rFonts w:ascii="Times New Roman CYR" w:eastAsia="Times New Roman" w:hAnsi="Times New Roman CYR" w:cs="Times New Roman"/>
          <w:bCs/>
          <w:kern w:val="0"/>
          <w:sz w:val="28"/>
          <w:szCs w:val="24"/>
          <w:lang w:val="uk-UA" w:eastAsia="ru-RU"/>
        </w:rPr>
        <w:t xml:space="preserve"> наприкінці ХУІІІ  у першій половині ХІХ ст.</w:t>
      </w:r>
      <w:r w:rsidRPr="0062301F">
        <w:rPr>
          <w:rFonts w:ascii="Times New Roman CYR" w:eastAsia="Times New Roman" w:hAnsi="Times New Roman CYR"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val="uk-UA" w:eastAsia="ru-RU"/>
        </w:rPr>
        <w:t xml:space="preserve"> </w:t>
      </w:r>
    </w:p>
    <w:p w14:paraId="5D3A23E8" w14:textId="77777777" w:rsidR="0062301F" w:rsidRPr="0062301F" w:rsidRDefault="0062301F" w:rsidP="0062301F">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b/>
          <w:bCs/>
          <w:kern w:val="0"/>
          <w:sz w:val="28"/>
          <w:szCs w:val="24"/>
          <w:lang w:val="uk-UA" w:eastAsia="ru-RU"/>
        </w:rPr>
        <w:t xml:space="preserve">Актуальність теми. </w:t>
      </w:r>
      <w:r w:rsidRPr="0062301F">
        <w:rPr>
          <w:rFonts w:ascii="Times New Roman" w:eastAsia="Times New Roman" w:hAnsi="Times New Roman" w:cs="Times New Roman"/>
          <w:kern w:val="0"/>
          <w:sz w:val="28"/>
          <w:szCs w:val="24"/>
          <w:lang w:val="uk-UA" w:eastAsia="ru-RU"/>
        </w:rPr>
        <w:t xml:space="preserve">Сучасний етап розвитку вітчизняного мистецтвознавства позначений новим розумінням широкого кола явищ і проблем українського мистецтва,  переосмиленням доробку попередників, особливо в царині  ідейно-теоретичного підгрунтя мистецтва.  Наше дослідження  покликане  перенести акценти у вивченні виокремленого питання, оскільки назріла необхідність нових наукових підходів, навіть до добре відомих  явищ  українського мистецтва. Не применшуючи праці попередників, зазначимо, що розвиток портретного жанру кінця ХУІІІ – першої половини ХІХ ст. висвітлювався, передусім, по хронології діяльності художників. На сучасному етапі актуальність здобуває новий ракурс  вивчення історії мистецтва — як історії порушуваних і розв”язуваних у ній естетичних проблем. Із цим нерозривно пов”язане дослідження генези, розвитку та функціонування стилів і напрямків образотворчого мистецтва ХІХ ст. Подібна проблема була поставлена ще на початку ХХ ст. у працях Д.Чижевського, В.Залозецького та інших вчених </w:t>
      </w:r>
      <w:r w:rsidRPr="0062301F">
        <w:rPr>
          <w:rFonts w:ascii="Times New Roman" w:eastAsia="Times New Roman" w:hAnsi="Times New Roman" w:cs="Times New Roman"/>
          <w:kern w:val="0"/>
          <w:sz w:val="28"/>
          <w:szCs w:val="24"/>
          <w:lang w:eastAsia="ru-RU"/>
        </w:rPr>
        <w:t>[</w:t>
      </w:r>
      <w:r w:rsidRPr="0062301F">
        <w:rPr>
          <w:rFonts w:ascii="Times New Roman" w:eastAsia="Times New Roman" w:hAnsi="Times New Roman" w:cs="Times New Roman"/>
          <w:kern w:val="0"/>
          <w:sz w:val="28"/>
          <w:szCs w:val="24"/>
          <w:lang w:val="uk-UA" w:eastAsia="ru-RU"/>
        </w:rPr>
        <w:t>30, с.37 ;92, с.611</w:t>
      </w:r>
      <w:r w:rsidRPr="0062301F">
        <w:rPr>
          <w:rFonts w:ascii="Times New Roman" w:eastAsia="Times New Roman" w:hAnsi="Times New Roman" w:cs="Times New Roman"/>
          <w:kern w:val="0"/>
          <w:sz w:val="28"/>
          <w:szCs w:val="24"/>
          <w:lang w:eastAsia="ru-RU"/>
        </w:rPr>
        <w:t>]</w:t>
      </w:r>
      <w:r w:rsidRPr="0062301F">
        <w:rPr>
          <w:rFonts w:ascii="Times New Roman" w:eastAsia="Times New Roman" w:hAnsi="Times New Roman" w:cs="Times New Roman"/>
          <w:kern w:val="0"/>
          <w:sz w:val="28"/>
          <w:szCs w:val="24"/>
          <w:lang w:val="uk-UA" w:eastAsia="ru-RU"/>
        </w:rPr>
        <w:t xml:space="preserve">. Згаданий ракурс у дослідженні портретного малярства не знайшов адекватного вирішення, за винятком окремих праць з історії українського мистецтва </w:t>
      </w:r>
      <w:r w:rsidRPr="0062301F">
        <w:rPr>
          <w:rFonts w:ascii="Times New Roman" w:eastAsia="Times New Roman" w:hAnsi="Times New Roman" w:cs="Times New Roman"/>
          <w:kern w:val="0"/>
          <w:sz w:val="28"/>
          <w:szCs w:val="24"/>
          <w:lang w:eastAsia="ru-RU"/>
        </w:rPr>
        <w:t>[</w:t>
      </w:r>
      <w:r w:rsidRPr="0062301F">
        <w:rPr>
          <w:rFonts w:ascii="Times New Roman" w:eastAsia="Times New Roman" w:hAnsi="Times New Roman" w:cs="Times New Roman"/>
          <w:kern w:val="0"/>
          <w:sz w:val="28"/>
          <w:szCs w:val="24"/>
          <w:lang w:val="uk-UA" w:eastAsia="ru-RU"/>
        </w:rPr>
        <w:t>28; 68; 70</w:t>
      </w:r>
      <w:r w:rsidRPr="0062301F">
        <w:rPr>
          <w:rFonts w:ascii="Times New Roman" w:eastAsia="Times New Roman" w:hAnsi="Times New Roman" w:cs="Times New Roman"/>
          <w:kern w:val="0"/>
          <w:sz w:val="28"/>
          <w:szCs w:val="24"/>
          <w:lang w:eastAsia="ru-RU"/>
        </w:rPr>
        <w:t>]</w:t>
      </w:r>
      <w:r w:rsidRPr="0062301F">
        <w:rPr>
          <w:rFonts w:ascii="Times New Roman" w:eastAsia="Times New Roman" w:hAnsi="Times New Roman" w:cs="Times New Roman"/>
          <w:kern w:val="0"/>
          <w:sz w:val="28"/>
          <w:szCs w:val="24"/>
          <w:lang w:val="uk-UA" w:eastAsia="ru-RU"/>
        </w:rPr>
        <w:t xml:space="preserve">.  Названа тема роглядається нами </w:t>
      </w:r>
      <w:r w:rsidRPr="0062301F">
        <w:rPr>
          <w:rFonts w:ascii="Times New Roman" w:eastAsia="Times New Roman" w:hAnsi="Times New Roman" w:cs="Times New Roman"/>
          <w:kern w:val="0"/>
          <w:sz w:val="28"/>
          <w:szCs w:val="24"/>
          <w:lang w:val="uk-UA" w:eastAsia="ru-RU"/>
        </w:rPr>
        <w:lastRenderedPageBreak/>
        <w:t xml:space="preserve">комплексно: як виявлення тогочасних європейських стилів на регіональному грунті, характеристика їх імпульсів та прикмет  у місцевому середовищі, а відтак – висвітлення напрямків духовних пошуків епохи та їх втілення у жанрі портрета. </w:t>
      </w:r>
    </w:p>
    <w:p w14:paraId="1A805C3E" w14:textId="77777777" w:rsidR="0062301F" w:rsidRPr="0062301F" w:rsidRDefault="0062301F" w:rsidP="0062301F">
      <w:pPr>
        <w:widowControl/>
        <w:tabs>
          <w:tab w:val="clear" w:pos="709"/>
        </w:tabs>
        <w:suppressAutoHyphens w:val="0"/>
        <w:spacing w:after="0" w:line="360" w:lineRule="auto"/>
        <w:ind w:firstLine="708"/>
        <w:rPr>
          <w:rFonts w:ascii="Times New Roman CYR" w:eastAsia="Times New Roman" w:hAnsi="Times New Roman CYR" w:cs="Times New Roman"/>
          <w:bCs/>
          <w:kern w:val="0"/>
          <w:sz w:val="28"/>
          <w:szCs w:val="24"/>
          <w:lang w:val="uk-UA" w:eastAsia="ru-RU"/>
        </w:rPr>
      </w:pPr>
      <w:r w:rsidRPr="0062301F">
        <w:rPr>
          <w:rFonts w:ascii="Times New Roman" w:eastAsia="Times New Roman" w:hAnsi="Times New Roman" w:cs="Times New Roman"/>
          <w:kern w:val="0"/>
          <w:sz w:val="28"/>
          <w:szCs w:val="24"/>
          <w:lang w:val="uk-UA" w:eastAsia="ru-RU"/>
        </w:rPr>
        <w:t>Проблемна ситуація у дослідженні західноукраїнського мистецтва загалом, та періоду кінця ХУІІІ- першої половини ХІХ ст., зокрема,  виникає вже на етапі аналізу джерел. З</w:t>
      </w:r>
      <w:r w:rsidRPr="0062301F">
        <w:rPr>
          <w:rFonts w:ascii="Times New Roman" w:eastAsia="Times New Roman" w:hAnsi="Times New Roman" w:cs="Times New Roman"/>
          <w:kern w:val="0"/>
          <w:sz w:val="28"/>
          <w:szCs w:val="24"/>
          <w:lang w:eastAsia="ru-RU"/>
        </w:rPr>
        <w:t>емлі Галичини у той період були частиною Речі Посполитої, а після поділів Польщі – провінцією Австрійської імперії, кожна з цих країн прагнула внести доробок місцевих митців у скарбницю своєї культури. Саме тому виникає потреба переосмислення національної приналежності поліетнічного мистецтва Львова зазначеного періоду.</w:t>
      </w:r>
      <w:r w:rsidRPr="0062301F">
        <w:rPr>
          <w:rFonts w:ascii="Times New Roman" w:eastAsia="Times New Roman" w:hAnsi="Times New Roman" w:cs="Times New Roman"/>
          <w:kern w:val="0"/>
          <w:sz w:val="24"/>
          <w:szCs w:val="24"/>
          <w:lang w:eastAsia="ru-RU"/>
        </w:rPr>
        <w:t xml:space="preserve"> </w:t>
      </w:r>
      <w:r w:rsidRPr="0062301F">
        <w:rPr>
          <w:rFonts w:ascii="Times New Roman CYR" w:eastAsia="Times New Roman" w:hAnsi="Times New Roman CYR" w:cs="Times New Roman"/>
          <w:bCs/>
          <w:kern w:val="0"/>
          <w:sz w:val="28"/>
          <w:szCs w:val="24"/>
          <w:lang w:val="uk-UA" w:eastAsia="ru-RU"/>
        </w:rPr>
        <w:t xml:space="preserve">Принагідно зауважимо, що </w:t>
      </w:r>
      <w:r w:rsidRPr="0062301F">
        <w:rPr>
          <w:rFonts w:ascii="Times New Roman CYR" w:eastAsia="Times New Roman" w:hAnsi="Times New Roman CYR" w:cs="Times New Roman"/>
          <w:bCs/>
          <w:kern w:val="0"/>
          <w:sz w:val="28"/>
          <w:szCs w:val="24"/>
          <w:lang w:eastAsia="ru-RU"/>
        </w:rPr>
        <w:t xml:space="preserve"> до категорії “львівського портрету” </w:t>
      </w:r>
      <w:r w:rsidRPr="0062301F">
        <w:rPr>
          <w:rFonts w:ascii="Times New Roman CYR" w:eastAsia="Times New Roman" w:hAnsi="Times New Roman CYR" w:cs="Times New Roman"/>
          <w:bCs/>
          <w:kern w:val="0"/>
          <w:sz w:val="28"/>
          <w:szCs w:val="24"/>
          <w:lang w:val="uk-UA" w:eastAsia="ru-RU"/>
        </w:rPr>
        <w:t xml:space="preserve">ми відносимо </w:t>
      </w:r>
      <w:r w:rsidRPr="0062301F">
        <w:rPr>
          <w:rFonts w:ascii="Times New Roman CYR" w:eastAsia="Times New Roman" w:hAnsi="Times New Roman CYR" w:cs="Times New Roman"/>
          <w:bCs/>
          <w:kern w:val="0"/>
          <w:sz w:val="28"/>
          <w:szCs w:val="24"/>
          <w:lang w:eastAsia="ru-RU"/>
        </w:rPr>
        <w:t xml:space="preserve">твори, виконані на замовлення мешканців Львова львівськими чи іноземними художниками безпосередньо у Львові. Таким чином, до кола львівських </w:t>
      </w:r>
      <w:r w:rsidRPr="0062301F">
        <w:rPr>
          <w:rFonts w:ascii="Times New Roman CYR" w:eastAsia="Times New Roman" w:hAnsi="Times New Roman CYR" w:cs="Times New Roman"/>
          <w:bCs/>
          <w:kern w:val="0"/>
          <w:sz w:val="28"/>
          <w:szCs w:val="24"/>
          <w:lang w:val="uk-UA" w:eastAsia="ru-RU"/>
        </w:rPr>
        <w:t>портретистів кінця ХУІІІ – першої половини ХІХ ст. увійшли не тільки місцеві</w:t>
      </w:r>
      <w:r w:rsidRPr="0062301F">
        <w:rPr>
          <w:rFonts w:ascii="Times New Roman CYR" w:eastAsia="Times New Roman" w:hAnsi="Times New Roman CYR"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val="uk-UA" w:eastAsia="ru-RU"/>
        </w:rPr>
        <w:t>(наприк</w:t>
      </w:r>
      <w:r w:rsidRPr="0062301F">
        <w:rPr>
          <w:rFonts w:ascii="Times New Roman" w:eastAsia="Times New Roman" w:hAnsi="Times New Roman" w:cs="Times New Roman"/>
          <w:bCs/>
          <w:kern w:val="0"/>
          <w:sz w:val="28"/>
          <w:szCs w:val="24"/>
          <w:lang w:val="uk-UA" w:eastAsia="ru-RU"/>
        </w:rPr>
        <w:t>л</w:t>
      </w:r>
      <w:r w:rsidRPr="0062301F">
        <w:rPr>
          <w:rFonts w:ascii="Times New Roman CYR" w:eastAsia="Times New Roman" w:hAnsi="Times New Roman CYR" w:cs="Times New Roman"/>
          <w:bCs/>
          <w:kern w:val="0"/>
          <w:sz w:val="28"/>
          <w:szCs w:val="24"/>
          <w:lang w:val="uk-UA" w:eastAsia="ru-RU"/>
        </w:rPr>
        <w:t xml:space="preserve">ад </w:t>
      </w:r>
      <w:r w:rsidRPr="0062301F">
        <w:rPr>
          <w:rFonts w:ascii="Times New Roman CYR" w:eastAsia="Times New Roman" w:hAnsi="Times New Roman CYR" w:cs="Times New Roman"/>
          <w:bCs/>
          <w:kern w:val="0"/>
          <w:sz w:val="28"/>
          <w:szCs w:val="24"/>
          <w:lang w:eastAsia="ru-RU"/>
        </w:rPr>
        <w:t>Л.Долинськ</w:t>
      </w:r>
      <w:r w:rsidRPr="0062301F">
        <w:rPr>
          <w:rFonts w:ascii="Times New Roman CYR" w:eastAsia="Times New Roman" w:hAnsi="Times New Roman CYR" w:cs="Times New Roman"/>
          <w:bCs/>
          <w:kern w:val="0"/>
          <w:sz w:val="28"/>
          <w:szCs w:val="24"/>
          <w:lang w:val="uk-UA" w:eastAsia="ru-RU"/>
        </w:rPr>
        <w:t>ий,</w:t>
      </w:r>
      <w:r w:rsidRPr="0062301F">
        <w:rPr>
          <w:rFonts w:ascii="Times New Roman CYR" w:eastAsia="Times New Roman" w:hAnsi="Times New Roman CYR" w:cs="Times New Roman"/>
          <w:bCs/>
          <w:kern w:val="0"/>
          <w:sz w:val="28"/>
          <w:szCs w:val="24"/>
          <w:lang w:eastAsia="ru-RU"/>
        </w:rPr>
        <w:t xml:space="preserve"> Я.Машковськ</w:t>
      </w:r>
      <w:r w:rsidRPr="0062301F">
        <w:rPr>
          <w:rFonts w:ascii="Times New Roman CYR" w:eastAsia="Times New Roman" w:hAnsi="Times New Roman CYR" w:cs="Times New Roman"/>
          <w:bCs/>
          <w:kern w:val="0"/>
          <w:sz w:val="28"/>
          <w:szCs w:val="24"/>
          <w:lang w:val="uk-UA" w:eastAsia="ru-RU"/>
        </w:rPr>
        <w:t>ий</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О.Білявськ</w:t>
      </w:r>
      <w:r w:rsidRPr="0062301F">
        <w:rPr>
          <w:rFonts w:ascii="Times New Roman CYR" w:eastAsia="Times New Roman" w:hAnsi="Times New Roman CYR" w:cs="Times New Roman"/>
          <w:bCs/>
          <w:kern w:val="0"/>
          <w:sz w:val="28"/>
          <w:szCs w:val="24"/>
          <w:lang w:val="uk-UA" w:eastAsia="ru-RU"/>
        </w:rPr>
        <w:t>ий</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М.Яблонськ</w:t>
      </w:r>
      <w:r w:rsidRPr="0062301F">
        <w:rPr>
          <w:rFonts w:ascii="Times New Roman CYR" w:eastAsia="Times New Roman" w:hAnsi="Times New Roman CYR" w:cs="Times New Roman"/>
          <w:bCs/>
          <w:kern w:val="0"/>
          <w:sz w:val="28"/>
          <w:szCs w:val="24"/>
          <w:lang w:val="uk-UA" w:eastAsia="ru-RU"/>
        </w:rPr>
        <w:t xml:space="preserve">ий, О.Рачинський, К.Шлегель), а й приїжджі </w:t>
      </w:r>
      <w:r w:rsidRPr="0062301F">
        <w:rPr>
          <w:rFonts w:ascii="Times New Roman CYR" w:eastAsia="Times New Roman" w:hAnsi="Times New Roman CYR" w:cs="Times New Roman"/>
          <w:bCs/>
          <w:kern w:val="0"/>
          <w:sz w:val="28"/>
          <w:szCs w:val="24"/>
          <w:lang w:eastAsia="ru-RU"/>
        </w:rPr>
        <w:t>художник</w:t>
      </w:r>
      <w:r w:rsidRPr="0062301F">
        <w:rPr>
          <w:rFonts w:ascii="Times New Roman CYR" w:eastAsia="Times New Roman" w:hAnsi="Times New Roman CYR" w:cs="Times New Roman"/>
          <w:bCs/>
          <w:kern w:val="0"/>
          <w:sz w:val="28"/>
          <w:szCs w:val="24"/>
          <w:lang w:val="uk-UA" w:eastAsia="ru-RU"/>
        </w:rPr>
        <w:t>и</w:t>
      </w:r>
      <w:r w:rsidRPr="0062301F">
        <w:rPr>
          <w:rFonts w:ascii="Times New Roman CYR" w:eastAsia="Times New Roman" w:hAnsi="Times New Roman CYR"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 xml:space="preserve">Й.Пічман, К.Швейкарт, </w:t>
      </w:r>
      <w:r w:rsidRPr="0062301F">
        <w:rPr>
          <w:rFonts w:ascii="Times New Roman CYR" w:eastAsia="Times New Roman" w:hAnsi="Times New Roman CYR" w:cs="Times New Roman"/>
          <w:bCs/>
          <w:kern w:val="0"/>
          <w:sz w:val="28"/>
          <w:szCs w:val="24"/>
          <w:lang w:val="uk-UA" w:eastAsia="ru-RU"/>
        </w:rPr>
        <w:t>Р.Гадзевич, К.Аренд)</w:t>
      </w:r>
      <w:r w:rsidRPr="0062301F">
        <w:rPr>
          <w:rFonts w:ascii="Times New Roman CYR" w:eastAsia="Times New Roman" w:hAnsi="Times New Roman CYR" w:cs="Times New Roman"/>
          <w:bCs/>
          <w:kern w:val="0"/>
          <w:sz w:val="28"/>
          <w:szCs w:val="24"/>
          <w:lang w:eastAsia="ru-RU"/>
        </w:rPr>
        <w:t>.</w:t>
      </w:r>
    </w:p>
    <w:p w14:paraId="495F6BA6" w14:textId="77777777" w:rsidR="0062301F" w:rsidRPr="0062301F" w:rsidRDefault="0062301F" w:rsidP="0062301F">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Також далекою від завершення є проблема дослідження полістилізму українського мистецтва ХІХ ст.; актуальним залишається і питання входження західно-українського малярства ХІХ ст. у сферу художніх впливів австрійського та польського мистецтва; поза межами мистецтвознавчих досліджень все ще знаходяться значна кількість митців і окремих творів зазначеного періоду.  Необхідність дослідження поставленої проблеми зумовлена також тим, що портретний жанр, покликаний до життя історичною логікою розвитку суспільства зламу ХУІІІ-ХІХ ст., став згодом основою мистецтва ХІХ ст., виразником його демократичних ідей.</w:t>
      </w:r>
    </w:p>
    <w:p w14:paraId="6CB190D3" w14:textId="77777777" w:rsidR="0062301F" w:rsidRPr="0062301F" w:rsidRDefault="0062301F" w:rsidP="0062301F">
      <w:pPr>
        <w:widowControl/>
        <w:tabs>
          <w:tab w:val="clear" w:pos="709"/>
        </w:tabs>
        <w:suppressAutoHyphens w:val="0"/>
        <w:spacing w:after="0" w:line="360" w:lineRule="auto"/>
        <w:ind w:firstLine="708"/>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 xml:space="preserve">Незважаючи на те, що окремі твори були введені в науковий обіг, а деякі аспекти розвитку мистецтва цього періоду висвітлювались в мистецтвознавчій </w:t>
      </w:r>
      <w:r w:rsidRPr="0062301F">
        <w:rPr>
          <w:rFonts w:ascii="Times New Roman CYR" w:eastAsia="Times New Roman" w:hAnsi="Times New Roman CYR" w:cs="Times New Roman"/>
          <w:bCs/>
          <w:kern w:val="0"/>
          <w:sz w:val="28"/>
          <w:szCs w:val="24"/>
          <w:lang w:val="uk-UA" w:eastAsia="ru-RU"/>
        </w:rPr>
        <w:lastRenderedPageBreak/>
        <w:t>літературі, процес дослідження портретного малярства Львова далекий від завершення. Саме художньо-стильовий аналіз творів львівських малярів, виявлення типологічних особливостей цих творів, узагальнення відомостей про масив пам</w:t>
      </w:r>
      <w:r w:rsidRPr="0062301F">
        <w:rPr>
          <w:rFonts w:ascii="Times New Roman" w:eastAsia="Times New Roman" w:hAnsi="Times New Roman"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uk-UA" w:eastAsia="ru-RU"/>
        </w:rPr>
        <w:t xml:space="preserve">яток дозволить виділити львівський портретний осередок кінця ХУІІІ – першої половини ХІХ ст. і буде новим ракурсом у вивченні історії українського образотворчого мистецтва. </w:t>
      </w:r>
    </w:p>
    <w:p w14:paraId="730DE077" w14:textId="77777777" w:rsidR="0062301F" w:rsidRPr="0062301F" w:rsidRDefault="0062301F" w:rsidP="0062301F">
      <w:pPr>
        <w:widowControl/>
        <w:tabs>
          <w:tab w:val="clear" w:pos="709"/>
        </w:tabs>
        <w:suppressAutoHyphens w:val="0"/>
        <w:spacing w:after="0" w:line="360" w:lineRule="auto"/>
        <w:ind w:firstLine="0"/>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uk-UA" w:eastAsia="ru-RU"/>
        </w:rPr>
        <w:tab/>
      </w:r>
      <w:r w:rsidRPr="0062301F">
        <w:rPr>
          <w:rFonts w:ascii="Times New Roman CYR" w:eastAsia="Times New Roman" w:hAnsi="Times New Roman CYR" w:cs="Times New Roman"/>
          <w:b/>
          <w:iCs/>
          <w:kern w:val="0"/>
          <w:sz w:val="28"/>
          <w:szCs w:val="24"/>
          <w:lang w:val="uk-UA" w:eastAsia="ru-RU"/>
        </w:rPr>
        <w:t>Мета роботи</w:t>
      </w:r>
      <w:r w:rsidRPr="0062301F">
        <w:rPr>
          <w:rFonts w:ascii="Times New Roman CYR" w:eastAsia="Times New Roman" w:hAnsi="Times New Roman CYR" w:cs="Times New Roman"/>
          <w:bCs/>
          <w:kern w:val="0"/>
          <w:sz w:val="28"/>
          <w:szCs w:val="24"/>
          <w:lang w:val="uk-UA" w:eastAsia="ru-RU"/>
        </w:rPr>
        <w:t xml:space="preserve"> – дослідити особливості адаптації західноєвропейських художніх стилів у портретному малярстві Львова першої половини ХІХ ст.,   та виявити характерні регіональні риси  жанру.</w:t>
      </w:r>
    </w:p>
    <w:p w14:paraId="76693222" w14:textId="77777777" w:rsidR="0062301F" w:rsidRPr="0062301F" w:rsidRDefault="0062301F" w:rsidP="0062301F">
      <w:pPr>
        <w:widowControl/>
        <w:tabs>
          <w:tab w:val="clear" w:pos="709"/>
        </w:tabs>
        <w:suppressAutoHyphens w:val="0"/>
        <w:spacing w:after="0" w:line="360" w:lineRule="auto"/>
        <w:ind w:firstLine="0"/>
        <w:rPr>
          <w:rFonts w:ascii="Times New Roman CYR" w:eastAsia="Times New Roman" w:hAnsi="Times New Roman CYR" w:cs="Times New Roman"/>
          <w:b/>
          <w:i/>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Вибір і обгрунтування мети</w:t>
      </w:r>
      <w:r w:rsidRPr="0062301F">
        <w:rPr>
          <w:rFonts w:ascii="Times New Roman CYR" w:eastAsia="Times New Roman" w:hAnsi="Times New Roman CYR" w:cs="Times New Roman"/>
          <w:bCs/>
          <w:kern w:val="0"/>
          <w:sz w:val="28"/>
          <w:szCs w:val="24"/>
          <w:lang w:eastAsia="ru-RU"/>
        </w:rPr>
        <w:t xml:space="preserve"> дослідження</w:t>
      </w:r>
      <w:r w:rsidRPr="0062301F">
        <w:rPr>
          <w:rFonts w:ascii="Times New Roman CYR" w:eastAsia="Times New Roman" w:hAnsi="Times New Roman CYR" w:cs="Times New Roman"/>
          <w:bCs/>
          <w:kern w:val="0"/>
          <w:sz w:val="28"/>
          <w:szCs w:val="24"/>
          <w:lang w:val="uk-UA" w:eastAsia="ru-RU"/>
        </w:rPr>
        <w:t xml:space="preserve"> зумовили наступні його</w:t>
      </w:r>
      <w:r w:rsidRPr="0062301F">
        <w:rPr>
          <w:rFonts w:ascii="Times New Roman CYR" w:eastAsia="Times New Roman" w:hAnsi="Times New Roman CYR" w:cs="Times New Roman"/>
          <w:bCs/>
          <w:i/>
          <w:kern w:val="0"/>
          <w:sz w:val="28"/>
          <w:szCs w:val="24"/>
          <w:lang w:val="uk-UA" w:eastAsia="ru-RU"/>
        </w:rPr>
        <w:t xml:space="preserve"> </w:t>
      </w:r>
      <w:r w:rsidRPr="0062301F">
        <w:rPr>
          <w:rFonts w:ascii="Times New Roman CYR" w:eastAsia="Times New Roman" w:hAnsi="Times New Roman CYR" w:cs="Times New Roman"/>
          <w:b/>
          <w:iCs/>
          <w:kern w:val="0"/>
          <w:sz w:val="28"/>
          <w:szCs w:val="24"/>
          <w:lang w:val="uk-UA" w:eastAsia="ru-RU"/>
        </w:rPr>
        <w:t>завдання:</w:t>
      </w:r>
    </w:p>
    <w:p w14:paraId="3CB53AC3" w14:textId="77777777" w:rsidR="0062301F" w:rsidRPr="0062301F" w:rsidRDefault="0062301F" w:rsidP="00730C29">
      <w:pPr>
        <w:widowControl/>
        <w:numPr>
          <w:ilvl w:val="0"/>
          <w:numId w:val="6"/>
        </w:numPr>
        <w:tabs>
          <w:tab w:val="clear" w:pos="709"/>
        </w:tabs>
        <w:suppressAutoHyphens w:val="0"/>
        <w:spacing w:after="0" w:line="360" w:lineRule="auto"/>
        <w:ind w:left="720"/>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систематизувати наявну джерельну базу, виділивши основні групи джерел: а) артефакти; б) наукові джерела; в) фактологічні, документальні джерела;</w:t>
      </w:r>
    </w:p>
    <w:p w14:paraId="0F9C20C9" w14:textId="77777777" w:rsidR="0062301F" w:rsidRPr="0062301F" w:rsidRDefault="0062301F" w:rsidP="00730C29">
      <w:pPr>
        <w:widowControl/>
        <w:numPr>
          <w:ilvl w:val="0"/>
          <w:numId w:val="6"/>
        </w:numPr>
        <w:tabs>
          <w:tab w:val="clear" w:pos="709"/>
        </w:tabs>
        <w:suppressAutoHyphens w:val="0"/>
        <w:spacing w:after="0" w:line="360" w:lineRule="auto"/>
        <w:ind w:left="720"/>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 xml:space="preserve">окреслити основні явища художнього життя Львова та їх вплив на становлення львівського малярського осередку кінця ХУІІІ- першої половини ХІХст.; </w:t>
      </w:r>
    </w:p>
    <w:p w14:paraId="73A27F9B" w14:textId="77777777" w:rsidR="0062301F" w:rsidRPr="0062301F" w:rsidRDefault="0062301F" w:rsidP="00730C29">
      <w:pPr>
        <w:widowControl/>
        <w:numPr>
          <w:ilvl w:val="0"/>
          <w:numId w:val="6"/>
        </w:numPr>
        <w:tabs>
          <w:tab w:val="clear" w:pos="709"/>
        </w:tabs>
        <w:suppressAutoHyphens w:val="0"/>
        <w:spacing w:after="0" w:line="360" w:lineRule="auto"/>
        <w:ind w:left="720"/>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з”ясувати важливі етапи та факти  творчих біографій художників, по можливості уточнити датування та атрибуцію окремих творів;</w:t>
      </w:r>
    </w:p>
    <w:p w14:paraId="3C064D2D" w14:textId="77777777" w:rsidR="0062301F" w:rsidRPr="0062301F" w:rsidRDefault="0062301F" w:rsidP="00730C29">
      <w:pPr>
        <w:widowControl/>
        <w:numPr>
          <w:ilvl w:val="0"/>
          <w:numId w:val="6"/>
        </w:numPr>
        <w:tabs>
          <w:tab w:val="clear" w:pos="709"/>
        </w:tabs>
        <w:suppressAutoHyphens w:val="0"/>
        <w:spacing w:after="0" w:line="360" w:lineRule="auto"/>
        <w:ind w:left="720"/>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проаналізувавши провідні європейські естетичні концепції кінця ХУІІІ-  першої половини ХІХ ст., виявити їх засвоєння на регіональному грунті;</w:t>
      </w:r>
    </w:p>
    <w:p w14:paraId="58CB9887" w14:textId="77777777" w:rsidR="0062301F" w:rsidRPr="0062301F" w:rsidRDefault="0062301F" w:rsidP="00730C29">
      <w:pPr>
        <w:widowControl/>
        <w:numPr>
          <w:ilvl w:val="0"/>
          <w:numId w:val="6"/>
        </w:numPr>
        <w:tabs>
          <w:tab w:val="clear" w:pos="709"/>
        </w:tabs>
        <w:suppressAutoHyphens w:val="0"/>
        <w:spacing w:after="0" w:line="360" w:lineRule="auto"/>
        <w:ind w:left="720"/>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визначити засоби художньої виразності, виділити особливості манери митців і показати напрямки художніх пошуків та їх формального втілення у жанрі портрета;</w:t>
      </w:r>
    </w:p>
    <w:p w14:paraId="15A76370" w14:textId="77777777" w:rsidR="0062301F" w:rsidRPr="0062301F" w:rsidRDefault="0062301F" w:rsidP="00730C29">
      <w:pPr>
        <w:widowControl/>
        <w:numPr>
          <w:ilvl w:val="0"/>
          <w:numId w:val="6"/>
        </w:numPr>
        <w:tabs>
          <w:tab w:val="clear" w:pos="709"/>
        </w:tabs>
        <w:suppressAutoHyphens w:val="0"/>
        <w:spacing w:after="0" w:line="360" w:lineRule="auto"/>
        <w:ind w:left="720"/>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прослідкувати динаміку змін образу людини з кінця ХУІІІ до середини ХІХ ст.;</w:t>
      </w:r>
    </w:p>
    <w:p w14:paraId="519E84D8" w14:textId="77777777" w:rsidR="0062301F" w:rsidRPr="0062301F" w:rsidRDefault="0062301F" w:rsidP="00730C29">
      <w:pPr>
        <w:widowControl/>
        <w:numPr>
          <w:ilvl w:val="0"/>
          <w:numId w:val="6"/>
        </w:numPr>
        <w:tabs>
          <w:tab w:val="clear" w:pos="709"/>
        </w:tabs>
        <w:suppressAutoHyphens w:val="0"/>
        <w:spacing w:after="0" w:line="360" w:lineRule="auto"/>
        <w:ind w:left="720"/>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з”ясувати роль творчої особистості в тогочасному художньому процесі;</w:t>
      </w:r>
    </w:p>
    <w:p w14:paraId="495B4569" w14:textId="77777777" w:rsidR="0062301F" w:rsidRPr="0062301F" w:rsidRDefault="0062301F" w:rsidP="00730C29">
      <w:pPr>
        <w:widowControl/>
        <w:numPr>
          <w:ilvl w:val="0"/>
          <w:numId w:val="6"/>
        </w:numPr>
        <w:tabs>
          <w:tab w:val="clear" w:pos="709"/>
        </w:tabs>
        <w:suppressAutoHyphens w:val="0"/>
        <w:spacing w:after="0" w:line="360" w:lineRule="auto"/>
        <w:ind w:left="720"/>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виділити і проаналізувати характерні риси регіональної портретної школи</w:t>
      </w:r>
      <w:r w:rsidRPr="0062301F">
        <w:rPr>
          <w:rFonts w:ascii="Times New Roman" w:eastAsia="Times New Roman" w:hAnsi="Times New Roman" w:cs="Times New Roman"/>
          <w:bCs/>
          <w:kern w:val="0"/>
          <w:sz w:val="28"/>
          <w:szCs w:val="24"/>
          <w:lang w:eastAsia="ru-RU"/>
        </w:rPr>
        <w:t>;</w:t>
      </w:r>
    </w:p>
    <w:p w14:paraId="4D82990C" w14:textId="77777777" w:rsidR="0062301F" w:rsidRPr="0062301F" w:rsidRDefault="0062301F" w:rsidP="0062301F">
      <w:pPr>
        <w:widowControl/>
        <w:tabs>
          <w:tab w:val="clear" w:pos="709"/>
        </w:tabs>
        <w:suppressAutoHyphens w:val="0"/>
        <w:spacing w:after="0" w:line="360" w:lineRule="auto"/>
        <w:ind w:firstLine="708"/>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
          <w:iCs/>
          <w:kern w:val="0"/>
          <w:sz w:val="28"/>
          <w:szCs w:val="24"/>
          <w:lang w:val="uk-UA" w:eastAsia="ru-RU"/>
        </w:rPr>
        <w:lastRenderedPageBreak/>
        <w:t>Об”єктом  дослідження</w:t>
      </w:r>
      <w:r w:rsidRPr="0062301F">
        <w:rPr>
          <w:rFonts w:ascii="Times New Roman CYR" w:eastAsia="Times New Roman" w:hAnsi="Times New Roman CYR"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val="uk-UA" w:eastAsia="ru-RU"/>
        </w:rPr>
        <w:t>обрано</w:t>
      </w:r>
      <w:r w:rsidRPr="0062301F">
        <w:rPr>
          <w:rFonts w:ascii="Times New Roman CYR" w:eastAsia="Times New Roman" w:hAnsi="Times New Roman CYR" w:cs="Times New Roman"/>
          <w:bCs/>
          <w:kern w:val="0"/>
          <w:sz w:val="28"/>
          <w:szCs w:val="24"/>
          <w:lang w:eastAsia="ru-RU"/>
        </w:rPr>
        <w:t xml:space="preserve"> твор</w:t>
      </w:r>
      <w:r w:rsidRPr="0062301F">
        <w:rPr>
          <w:rFonts w:ascii="Times New Roman CYR" w:eastAsia="Times New Roman" w:hAnsi="Times New Roman CYR" w:cs="Times New Roman"/>
          <w:bCs/>
          <w:kern w:val="0"/>
          <w:sz w:val="28"/>
          <w:szCs w:val="24"/>
          <w:lang w:val="uk-UA" w:eastAsia="ru-RU"/>
        </w:rPr>
        <w:t>и</w:t>
      </w:r>
      <w:r w:rsidRPr="0062301F">
        <w:rPr>
          <w:rFonts w:ascii="Times New Roman CYR" w:eastAsia="Times New Roman" w:hAnsi="Times New Roman CYR"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val="uk-UA" w:eastAsia="ru-RU"/>
        </w:rPr>
        <w:t xml:space="preserve">портретного малярства, виконані </w:t>
      </w:r>
      <w:r w:rsidRPr="0062301F">
        <w:rPr>
          <w:rFonts w:ascii="Times New Roman CYR" w:eastAsia="Times New Roman" w:hAnsi="Times New Roman CYR" w:cs="Times New Roman"/>
          <w:bCs/>
          <w:kern w:val="0"/>
          <w:sz w:val="28"/>
          <w:szCs w:val="24"/>
          <w:lang w:eastAsia="ru-RU"/>
        </w:rPr>
        <w:t>львівськи</w:t>
      </w:r>
      <w:r w:rsidRPr="0062301F">
        <w:rPr>
          <w:rFonts w:ascii="Times New Roman CYR" w:eastAsia="Times New Roman" w:hAnsi="Times New Roman CYR" w:cs="Times New Roman"/>
          <w:bCs/>
          <w:kern w:val="0"/>
          <w:sz w:val="28"/>
          <w:szCs w:val="24"/>
          <w:lang w:val="uk-UA" w:eastAsia="ru-RU"/>
        </w:rPr>
        <w:t>ми</w:t>
      </w:r>
      <w:r w:rsidRPr="0062301F">
        <w:rPr>
          <w:rFonts w:ascii="Times New Roman CYR" w:eastAsia="Times New Roman" w:hAnsi="Times New Roman CYR" w:cs="Times New Roman"/>
          <w:bCs/>
          <w:kern w:val="0"/>
          <w:sz w:val="28"/>
          <w:szCs w:val="24"/>
          <w:lang w:eastAsia="ru-RU"/>
        </w:rPr>
        <w:t xml:space="preserve"> художник</w:t>
      </w:r>
      <w:r w:rsidRPr="0062301F">
        <w:rPr>
          <w:rFonts w:ascii="Times New Roman CYR" w:eastAsia="Times New Roman" w:hAnsi="Times New Roman CYR" w:cs="Times New Roman"/>
          <w:bCs/>
          <w:kern w:val="0"/>
          <w:sz w:val="28"/>
          <w:szCs w:val="24"/>
          <w:lang w:val="uk-UA" w:eastAsia="ru-RU"/>
        </w:rPr>
        <w:t xml:space="preserve">ами у проміжку 1780 — 1860 рр. Переважна більшість творів зберігається у  </w:t>
      </w:r>
      <w:r w:rsidRPr="0062301F">
        <w:rPr>
          <w:rFonts w:ascii="Times New Roman CYR" w:eastAsia="Times New Roman" w:hAnsi="Times New Roman CYR"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val="uk-UA" w:eastAsia="ru-RU"/>
        </w:rPr>
        <w:t xml:space="preserve">з фондах ЛГМ, ЛІМ, НМЛ. Окремі зразки —  у  галереях та музеях Варшави, Кракова, Вроцлава. Для порівняння залучений також ілюстративний матеріал, що відображає творчість тогочасних західно-європейських портетистів. </w:t>
      </w:r>
    </w:p>
    <w:p w14:paraId="26363B46" w14:textId="77777777" w:rsidR="0062301F" w:rsidRPr="0062301F" w:rsidRDefault="0062301F" w:rsidP="0062301F">
      <w:pPr>
        <w:widowControl/>
        <w:tabs>
          <w:tab w:val="clear" w:pos="709"/>
        </w:tabs>
        <w:suppressAutoHyphens w:val="0"/>
        <w:spacing w:after="0" w:line="360" w:lineRule="auto"/>
        <w:ind w:firstLine="708"/>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iCs/>
          <w:kern w:val="0"/>
          <w:sz w:val="28"/>
          <w:szCs w:val="24"/>
          <w:lang w:val="uk-UA" w:eastAsia="ru-RU"/>
        </w:rPr>
        <w:t xml:space="preserve"> </w:t>
      </w:r>
      <w:r w:rsidRPr="0062301F">
        <w:rPr>
          <w:rFonts w:ascii="Times New Roman CYR" w:eastAsia="Times New Roman" w:hAnsi="Times New Roman CYR" w:cs="Times New Roman"/>
          <w:b/>
          <w:iCs/>
          <w:kern w:val="0"/>
          <w:sz w:val="28"/>
          <w:szCs w:val="24"/>
          <w:lang w:val="uk-UA" w:eastAsia="ru-RU"/>
        </w:rPr>
        <w:t>Предметом дослідження</w:t>
      </w:r>
      <w:r w:rsidRPr="0062301F">
        <w:rPr>
          <w:rFonts w:ascii="Times New Roman CYR" w:eastAsia="Times New Roman" w:hAnsi="Times New Roman CYR" w:cs="Times New Roman"/>
          <w:bCs/>
          <w:kern w:val="0"/>
          <w:sz w:val="28"/>
          <w:szCs w:val="24"/>
          <w:lang w:val="uk-UA" w:eastAsia="ru-RU"/>
        </w:rPr>
        <w:t xml:space="preserve"> стали процеси формування художньо-стильових особливостей львівського портрета кінця ХУІІІ першої половини ХІХ ст., а також риси новаторства і якісних змін жанру.</w:t>
      </w:r>
    </w:p>
    <w:p w14:paraId="098CC513" w14:textId="77777777" w:rsidR="0062301F" w:rsidRPr="0062301F" w:rsidRDefault="0062301F" w:rsidP="0062301F">
      <w:pPr>
        <w:widowControl/>
        <w:tabs>
          <w:tab w:val="clear" w:pos="709"/>
        </w:tabs>
        <w:suppressAutoHyphens w:val="0"/>
        <w:spacing w:after="0" w:line="360" w:lineRule="auto"/>
        <w:ind w:firstLine="708"/>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
          <w:iCs/>
          <w:kern w:val="0"/>
          <w:sz w:val="28"/>
          <w:szCs w:val="24"/>
          <w:lang w:val="uk-UA" w:eastAsia="ru-RU"/>
        </w:rPr>
        <w:t>Хронологічні межі</w:t>
      </w:r>
      <w:r w:rsidRPr="0062301F">
        <w:rPr>
          <w:rFonts w:ascii="Times New Roman CYR" w:eastAsia="Times New Roman" w:hAnsi="Times New Roman CYR" w:cs="Times New Roman"/>
          <w:bCs/>
          <w:kern w:val="0"/>
          <w:sz w:val="28"/>
          <w:szCs w:val="24"/>
          <w:lang w:val="uk-UA" w:eastAsia="ru-RU"/>
        </w:rPr>
        <w:t xml:space="preserve"> дослідження охоплюють період з 1780-х  по 1860-ті рр., що зумовлено великою кількістю якісних змін у мистецтві за цей період, певним відходом  від традицій пізнього бароко і поступовим оволодінням новими стильовими якостями.</w:t>
      </w:r>
    </w:p>
    <w:p w14:paraId="787118CE" w14:textId="77777777" w:rsidR="0062301F" w:rsidRPr="0062301F" w:rsidRDefault="0062301F" w:rsidP="0062301F">
      <w:pPr>
        <w:widowControl/>
        <w:tabs>
          <w:tab w:val="clear" w:pos="709"/>
        </w:tabs>
        <w:suppressAutoHyphens w:val="0"/>
        <w:spacing w:after="0" w:line="360" w:lineRule="auto"/>
        <w:ind w:firstLine="708"/>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
          <w:kern w:val="0"/>
          <w:sz w:val="28"/>
          <w:szCs w:val="24"/>
          <w:lang w:val="uk-UA" w:eastAsia="ru-RU"/>
        </w:rPr>
        <w:t>Методика дослідження</w:t>
      </w:r>
      <w:r w:rsidRPr="0062301F">
        <w:rPr>
          <w:rFonts w:ascii="Times New Roman CYR" w:eastAsia="Times New Roman" w:hAnsi="Times New Roman CYR" w:cs="Times New Roman"/>
          <w:bCs/>
          <w:kern w:val="0"/>
          <w:sz w:val="28"/>
          <w:szCs w:val="24"/>
          <w:lang w:val="uk-UA" w:eastAsia="ru-RU"/>
        </w:rPr>
        <w:t xml:space="preserve"> повинна враховувати як окреслення ряду узагальнюючих проблем, які дозволяли включити портретне малярство Львова в контекст розвитку європейського мистецтва ХІХ ст., так і особливості реконструктивного підходу для окреслення подій, явищ, фактів творчих біографій художників. Саме тому методика дисертації базується на комплексному науковому методі. </w:t>
      </w:r>
    </w:p>
    <w:p w14:paraId="25D18BCD" w14:textId="77777777" w:rsidR="0062301F" w:rsidRPr="0062301F" w:rsidRDefault="0062301F" w:rsidP="0062301F">
      <w:pPr>
        <w:widowControl/>
        <w:tabs>
          <w:tab w:val="clear" w:pos="709"/>
        </w:tabs>
        <w:suppressAutoHyphens w:val="0"/>
        <w:spacing w:after="0" w:line="360" w:lineRule="auto"/>
        <w:ind w:firstLine="0"/>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ab/>
      </w:r>
      <w:r w:rsidRPr="0062301F">
        <w:rPr>
          <w:rFonts w:ascii="Times New Roman CYR" w:eastAsia="Times New Roman" w:hAnsi="Times New Roman CYR" w:cs="Times New Roman"/>
          <w:b/>
          <w:iCs/>
          <w:kern w:val="0"/>
          <w:sz w:val="28"/>
          <w:szCs w:val="24"/>
          <w:lang w:eastAsia="ru-RU"/>
        </w:rPr>
        <w:t>Науков</w:t>
      </w:r>
      <w:r w:rsidRPr="0062301F">
        <w:rPr>
          <w:rFonts w:ascii="Times New Roman CYR" w:eastAsia="Times New Roman" w:hAnsi="Times New Roman CYR" w:cs="Times New Roman"/>
          <w:b/>
          <w:iCs/>
          <w:kern w:val="0"/>
          <w:sz w:val="28"/>
          <w:szCs w:val="24"/>
          <w:lang w:val="uk-UA" w:eastAsia="ru-RU"/>
        </w:rPr>
        <w:t>а новизна</w:t>
      </w:r>
      <w:r w:rsidRPr="0062301F">
        <w:rPr>
          <w:rFonts w:ascii="Times New Roman CYR" w:eastAsia="Times New Roman" w:hAnsi="Times New Roman CYR" w:cs="Times New Roman"/>
          <w:b/>
          <w:i/>
          <w:kern w:val="0"/>
          <w:sz w:val="28"/>
          <w:szCs w:val="24"/>
          <w:lang w:val="uk-UA" w:eastAsia="ru-RU"/>
        </w:rPr>
        <w:t xml:space="preserve"> </w:t>
      </w:r>
      <w:r w:rsidRPr="0062301F">
        <w:rPr>
          <w:rFonts w:ascii="Times New Roman CYR" w:eastAsia="Times New Roman" w:hAnsi="Times New Roman CYR" w:cs="Times New Roman"/>
          <w:bCs/>
          <w:iCs/>
          <w:kern w:val="0"/>
          <w:sz w:val="28"/>
          <w:szCs w:val="24"/>
          <w:lang w:val="uk-UA" w:eastAsia="ru-RU"/>
        </w:rPr>
        <w:t>роботи</w:t>
      </w:r>
      <w:r w:rsidRPr="0062301F">
        <w:rPr>
          <w:rFonts w:ascii="Times New Roman CYR" w:eastAsia="Times New Roman" w:hAnsi="Times New Roman CYR" w:cs="Times New Roman"/>
          <w:bCs/>
          <w:kern w:val="0"/>
          <w:sz w:val="28"/>
          <w:szCs w:val="24"/>
          <w:lang w:val="uk-UA" w:eastAsia="ru-RU"/>
        </w:rPr>
        <w:t xml:space="preserve"> зумовлена метою і результатами здійсненого дослідження:</w:t>
      </w:r>
    </w:p>
    <w:p w14:paraId="72ECFFC7" w14:textId="77777777" w:rsidR="0062301F" w:rsidRPr="0062301F" w:rsidRDefault="0062301F" w:rsidP="0062301F">
      <w:pPr>
        <w:widowControl/>
        <w:tabs>
          <w:tab w:val="clear" w:pos="709"/>
        </w:tabs>
        <w:suppressAutoHyphens w:val="0"/>
        <w:spacing w:after="0" w:line="360" w:lineRule="auto"/>
        <w:ind w:left="360" w:hanging="360"/>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uk-UA" w:eastAsia="ru-RU"/>
        </w:rPr>
        <w:tab/>
        <w:t xml:space="preserve"> вперше доробок львівських портретистів кінця ХУІІІ- середини ХІХ ст.              вивчається в такому обсязі на тлі основних культурно-естетичних тенденцій епохи;</w:t>
      </w:r>
    </w:p>
    <w:p w14:paraId="091D5A00" w14:textId="77777777" w:rsidR="0062301F" w:rsidRPr="0062301F" w:rsidRDefault="0062301F" w:rsidP="00730C29">
      <w:pPr>
        <w:widowControl/>
        <w:numPr>
          <w:ilvl w:val="0"/>
          <w:numId w:val="6"/>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творча еволюція митців-портретистів роглядається в контексті впливів закордонних осередків художньої освіти (Відень, Рим, Париж, Варшава, Дрезден, Краків та ін.);</w:t>
      </w:r>
    </w:p>
    <w:p w14:paraId="46126A45" w14:textId="77777777" w:rsidR="0062301F" w:rsidRPr="0062301F" w:rsidRDefault="0062301F" w:rsidP="00730C29">
      <w:pPr>
        <w:widowControl/>
        <w:numPr>
          <w:ilvl w:val="0"/>
          <w:numId w:val="6"/>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lastRenderedPageBreak/>
        <w:t>новітнім є дослідження регіональної специфіки інтерпретації західноєвропейських стилів зазначеного періоду на прикладі окремого жанру;</w:t>
      </w:r>
    </w:p>
    <w:p w14:paraId="4B83C2B7" w14:textId="77777777" w:rsidR="0062301F" w:rsidRPr="0062301F" w:rsidRDefault="0062301F" w:rsidP="00730C29">
      <w:pPr>
        <w:widowControl/>
        <w:numPr>
          <w:ilvl w:val="0"/>
          <w:numId w:val="6"/>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по-новому висвітлюється низка художніх явищ першої половини ХІХ ст., зокрема генеза і функціонування бідермайєра в системі художньої культури Львова;</w:t>
      </w:r>
    </w:p>
    <w:p w14:paraId="18D1C4AB" w14:textId="77777777" w:rsidR="0062301F" w:rsidRPr="0062301F" w:rsidRDefault="0062301F" w:rsidP="00730C29">
      <w:pPr>
        <w:widowControl/>
        <w:numPr>
          <w:ilvl w:val="0"/>
          <w:numId w:val="6"/>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всебічне висвітлення отримала тематична і видова специфіка львівського портретного малярства;</w:t>
      </w:r>
    </w:p>
    <w:p w14:paraId="427293F6" w14:textId="77777777" w:rsidR="0062301F" w:rsidRPr="0062301F" w:rsidRDefault="0062301F" w:rsidP="00730C29">
      <w:pPr>
        <w:widowControl/>
        <w:numPr>
          <w:ilvl w:val="0"/>
          <w:numId w:val="6"/>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здійснено стилістичний аналіз арсеналу художніх засобів та особливостей творчої манери митців;</w:t>
      </w:r>
    </w:p>
    <w:p w14:paraId="40A314EA" w14:textId="77777777" w:rsidR="0062301F" w:rsidRPr="0062301F" w:rsidRDefault="0062301F" w:rsidP="00730C29">
      <w:pPr>
        <w:widowControl/>
        <w:numPr>
          <w:ilvl w:val="0"/>
          <w:numId w:val="6"/>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у контексті мистецького життя Львова першої половини ХІХ ст. розглянуто зміни становища художника та їх актуалізацію засобами автопортрета;</w:t>
      </w:r>
    </w:p>
    <w:p w14:paraId="4B6638F6" w14:textId="77777777" w:rsidR="0062301F" w:rsidRPr="0062301F" w:rsidRDefault="0062301F" w:rsidP="00730C29">
      <w:pPr>
        <w:widowControl/>
        <w:numPr>
          <w:ilvl w:val="0"/>
          <w:numId w:val="6"/>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здійснено уточнення фактів творчих біографій художників, в науковий обіг введено 20</w:t>
      </w:r>
      <w:r w:rsidRPr="0062301F">
        <w:rPr>
          <w:rFonts w:ascii="Times New Roman" w:eastAsia="Times New Roman" w:hAnsi="Times New Roman"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val="uk-UA" w:eastAsia="ru-RU"/>
        </w:rPr>
        <w:t xml:space="preserve"> творів.</w:t>
      </w:r>
    </w:p>
    <w:p w14:paraId="2BA41B0C" w14:textId="77777777" w:rsidR="0062301F" w:rsidRPr="0062301F" w:rsidRDefault="0062301F" w:rsidP="0062301F">
      <w:pPr>
        <w:widowControl/>
        <w:tabs>
          <w:tab w:val="clear" w:pos="709"/>
        </w:tabs>
        <w:suppressAutoHyphens w:val="0"/>
        <w:spacing w:after="0" w:line="360" w:lineRule="auto"/>
        <w:ind w:firstLine="360"/>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Науково в</w:t>
      </w:r>
      <w:r w:rsidRPr="0062301F">
        <w:rPr>
          <w:rFonts w:ascii="Times New Roman CYR" w:eastAsia="Times New Roman" w:hAnsi="Times New Roman CYR" w:cs="Times New Roman"/>
          <w:bCs/>
          <w:kern w:val="0"/>
          <w:sz w:val="28"/>
          <w:szCs w:val="24"/>
          <w:lang w:eastAsia="ru-RU"/>
        </w:rPr>
        <w:t xml:space="preserve">ажливим є також укладений </w:t>
      </w:r>
      <w:r w:rsidRPr="0062301F">
        <w:rPr>
          <w:rFonts w:ascii="Times New Roman CYR" w:eastAsia="Times New Roman" w:hAnsi="Times New Roman CYR" w:cs="Times New Roman"/>
          <w:bCs/>
          <w:kern w:val="0"/>
          <w:sz w:val="28"/>
          <w:szCs w:val="24"/>
          <w:lang w:val="uk-UA" w:eastAsia="ru-RU"/>
        </w:rPr>
        <w:t>покажчик</w:t>
      </w:r>
      <w:r w:rsidRPr="0062301F">
        <w:rPr>
          <w:rFonts w:ascii="Times New Roman CYR" w:eastAsia="Times New Roman" w:hAnsi="Times New Roman CYR" w:cs="Times New Roman"/>
          <w:bCs/>
          <w:kern w:val="0"/>
          <w:sz w:val="28"/>
          <w:szCs w:val="24"/>
          <w:lang w:eastAsia="ru-RU"/>
        </w:rPr>
        <w:t xml:space="preserve"> творів львівських портретистів</w:t>
      </w:r>
      <w:r w:rsidRPr="0062301F">
        <w:rPr>
          <w:rFonts w:ascii="Times New Roman CYR" w:eastAsia="Times New Roman" w:hAnsi="Times New Roman CYR" w:cs="Times New Roman"/>
          <w:bCs/>
          <w:kern w:val="0"/>
          <w:sz w:val="28"/>
          <w:szCs w:val="24"/>
          <w:lang w:val="uk-UA" w:eastAsia="ru-RU"/>
        </w:rPr>
        <w:t xml:space="preserve"> (28 художників)</w:t>
      </w:r>
      <w:r w:rsidRPr="0062301F">
        <w:rPr>
          <w:rFonts w:ascii="Times New Roman CYR" w:eastAsia="Times New Roman" w:hAnsi="Times New Roman CYR"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val="uk-UA" w:eastAsia="ru-RU"/>
        </w:rPr>
        <w:t>де</w:t>
      </w:r>
      <w:r w:rsidRPr="0062301F">
        <w:rPr>
          <w:rFonts w:ascii="Times New Roman CYR" w:eastAsia="Times New Roman" w:hAnsi="Times New Roman CYR"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val="uk-UA" w:eastAsia="ru-RU"/>
        </w:rPr>
        <w:t xml:space="preserve">окремо </w:t>
      </w:r>
      <w:r w:rsidRPr="0062301F">
        <w:rPr>
          <w:rFonts w:ascii="Times New Roman CYR" w:eastAsia="Times New Roman" w:hAnsi="Times New Roman CYR" w:cs="Times New Roman"/>
          <w:bCs/>
          <w:kern w:val="0"/>
          <w:sz w:val="28"/>
          <w:szCs w:val="24"/>
          <w:lang w:eastAsia="ru-RU"/>
        </w:rPr>
        <w:t>згадуються  втрачені полотна.</w:t>
      </w:r>
      <w:r w:rsidRPr="0062301F">
        <w:rPr>
          <w:rFonts w:ascii="Times New Roman CYR" w:eastAsia="Times New Roman" w:hAnsi="Times New Roman CYR" w:cs="Times New Roman"/>
          <w:bCs/>
          <w:kern w:val="0"/>
          <w:sz w:val="28"/>
          <w:szCs w:val="24"/>
          <w:lang w:val="uk-UA" w:eastAsia="ru-RU"/>
        </w:rPr>
        <w:t xml:space="preserve"> Також   вперше репродуковано </w:t>
      </w:r>
      <w:r w:rsidRPr="0062301F">
        <w:rPr>
          <w:rFonts w:ascii="Times New Roman" w:eastAsia="Times New Roman" w:hAnsi="Times New Roman" w:cs="Times New Roman"/>
          <w:bCs/>
          <w:kern w:val="0"/>
          <w:sz w:val="28"/>
          <w:szCs w:val="24"/>
          <w:lang w:eastAsia="ru-RU"/>
        </w:rPr>
        <w:t xml:space="preserve">33 </w:t>
      </w:r>
      <w:r w:rsidRPr="0062301F">
        <w:rPr>
          <w:rFonts w:ascii="Times New Roman" w:eastAsia="Times New Roman" w:hAnsi="Times New Roman" w:cs="Times New Roman"/>
          <w:bCs/>
          <w:kern w:val="0"/>
          <w:sz w:val="28"/>
          <w:szCs w:val="24"/>
          <w:lang w:val="uk-UA" w:eastAsia="ru-RU"/>
        </w:rPr>
        <w:t>зразки</w:t>
      </w:r>
      <w:r w:rsidRPr="0062301F">
        <w:rPr>
          <w:rFonts w:ascii="Times New Roman CYR" w:eastAsia="Times New Roman" w:hAnsi="Times New Roman CYR" w:cs="Times New Roman"/>
          <w:bCs/>
          <w:kern w:val="0"/>
          <w:sz w:val="28"/>
          <w:szCs w:val="24"/>
          <w:lang w:val="uk-UA" w:eastAsia="ru-RU"/>
        </w:rPr>
        <w:t xml:space="preserve"> львівського портретного малярства. </w:t>
      </w:r>
    </w:p>
    <w:p w14:paraId="51AE617E" w14:textId="77777777" w:rsidR="0062301F" w:rsidRPr="0062301F" w:rsidRDefault="0062301F" w:rsidP="0062301F">
      <w:pPr>
        <w:widowControl/>
        <w:tabs>
          <w:tab w:val="clear" w:pos="709"/>
        </w:tabs>
        <w:suppressAutoHyphens w:val="0"/>
        <w:spacing w:after="0" w:line="360" w:lineRule="auto"/>
        <w:ind w:firstLine="0"/>
        <w:rPr>
          <w:rFonts w:ascii="Times New Roman CYR" w:eastAsia="Times New Roman" w:hAnsi="Times New Roman CYR" w:cs="Times New Roman"/>
          <w:bCs/>
          <w:iCs/>
          <w:kern w:val="0"/>
          <w:sz w:val="28"/>
          <w:szCs w:val="24"/>
          <w:lang w:val="uk-UA" w:eastAsia="ru-RU"/>
        </w:rPr>
      </w:pPr>
      <w:r w:rsidRPr="0062301F">
        <w:rPr>
          <w:rFonts w:ascii="Times New Roman CYR" w:eastAsia="Times New Roman" w:hAnsi="Times New Roman CYR" w:cs="Times New Roman"/>
          <w:b/>
          <w:iCs/>
          <w:kern w:val="0"/>
          <w:sz w:val="28"/>
          <w:szCs w:val="24"/>
          <w:lang w:eastAsia="ru-RU"/>
        </w:rPr>
        <w:t>Практичн</w:t>
      </w:r>
      <w:r w:rsidRPr="0062301F">
        <w:rPr>
          <w:rFonts w:ascii="Times New Roman CYR" w:eastAsia="Times New Roman" w:hAnsi="Times New Roman CYR" w:cs="Times New Roman"/>
          <w:b/>
          <w:iCs/>
          <w:kern w:val="0"/>
          <w:sz w:val="28"/>
          <w:szCs w:val="24"/>
          <w:lang w:val="uk-UA" w:eastAsia="ru-RU"/>
        </w:rPr>
        <w:t>е значення дослідження</w:t>
      </w:r>
      <w:r w:rsidRPr="0062301F">
        <w:rPr>
          <w:rFonts w:ascii="Times New Roman CYR" w:eastAsia="Times New Roman" w:hAnsi="Times New Roman CYR" w:cs="Times New Roman"/>
          <w:b/>
          <w:i/>
          <w:kern w:val="0"/>
          <w:sz w:val="28"/>
          <w:szCs w:val="24"/>
          <w:lang w:val="uk-UA" w:eastAsia="ru-RU"/>
        </w:rPr>
        <w:t xml:space="preserve"> </w:t>
      </w:r>
      <w:r w:rsidRPr="0062301F">
        <w:rPr>
          <w:rFonts w:ascii="Times New Roman CYR" w:eastAsia="Times New Roman" w:hAnsi="Times New Roman CYR" w:cs="Times New Roman"/>
          <w:bCs/>
          <w:iCs/>
          <w:kern w:val="0"/>
          <w:sz w:val="28"/>
          <w:szCs w:val="24"/>
          <w:lang w:val="uk-UA" w:eastAsia="ru-RU"/>
        </w:rPr>
        <w:t xml:space="preserve">включає два аспекти: </w:t>
      </w:r>
    </w:p>
    <w:p w14:paraId="29DEF937" w14:textId="77777777" w:rsidR="0062301F" w:rsidRPr="0062301F" w:rsidRDefault="0062301F" w:rsidP="0062301F">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а) історико-мистецтвознавчий – результати дослідження можуть бути долучені до створення загальних праць, учбових курсів з історії українського мистецтва. Опрацьований ілюстративний матеріал може стати основою монографічного видання чи альбому. Результати нашого дослідження також можуть бути використані в музейній практиці;</w:t>
      </w:r>
    </w:p>
    <w:p w14:paraId="6A0B6FAC" w14:textId="77777777" w:rsidR="0062301F" w:rsidRPr="0062301F" w:rsidRDefault="0062301F" w:rsidP="0062301F">
      <w:pPr>
        <w:widowControl/>
        <w:tabs>
          <w:tab w:val="clear" w:pos="709"/>
        </w:tabs>
        <w:suppressAutoHyphens w:val="0"/>
        <w:spacing w:after="0" w:line="360" w:lineRule="auto"/>
        <w:ind w:firstLine="0"/>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iCs/>
          <w:kern w:val="0"/>
          <w:sz w:val="28"/>
          <w:szCs w:val="24"/>
          <w:lang w:val="uk-UA" w:eastAsia="ru-RU"/>
        </w:rPr>
        <w:t xml:space="preserve">б) атрибуційний – встановлення авторства окремих художників, ідентифікація зображених на портретах осіб, що є важливим для дослідження культурної спадщини Львова. </w:t>
      </w:r>
      <w:r w:rsidRPr="0062301F">
        <w:rPr>
          <w:rFonts w:ascii="Times New Roman CYR" w:eastAsia="Times New Roman" w:hAnsi="Times New Roman CYR" w:cs="Times New Roman"/>
          <w:bCs/>
          <w:kern w:val="0"/>
          <w:sz w:val="28"/>
          <w:szCs w:val="24"/>
          <w:lang w:val="uk-UA" w:eastAsia="ru-RU"/>
        </w:rPr>
        <w:t>Сподіваємося, що пропонована дисертація сприятиме розв”язанню як загальних, так і специфічних проблем сучасного українського мистецтвознавства.</w:t>
      </w:r>
    </w:p>
    <w:p w14:paraId="53C7F845" w14:textId="77777777" w:rsidR="0062301F" w:rsidRPr="0062301F" w:rsidRDefault="0062301F" w:rsidP="0062301F">
      <w:pPr>
        <w:widowControl/>
        <w:tabs>
          <w:tab w:val="clear" w:pos="709"/>
        </w:tabs>
        <w:suppressAutoHyphens w:val="0"/>
        <w:spacing w:after="0" w:line="360" w:lineRule="auto"/>
        <w:ind w:firstLine="708"/>
        <w:rPr>
          <w:rFonts w:ascii="Times New Roman" w:eastAsia="Times New Roman" w:hAnsi="Times New Roman" w:cs="Times New Roman"/>
          <w:bCs/>
          <w:kern w:val="0"/>
          <w:sz w:val="28"/>
          <w:szCs w:val="24"/>
          <w:lang w:eastAsia="ru-RU"/>
        </w:rPr>
      </w:pPr>
      <w:r w:rsidRPr="0062301F">
        <w:rPr>
          <w:rFonts w:ascii="Times New Roman CYR" w:eastAsia="Times New Roman" w:hAnsi="Times New Roman CYR" w:cs="Times New Roman"/>
          <w:b/>
          <w:iCs/>
          <w:kern w:val="0"/>
          <w:sz w:val="28"/>
          <w:szCs w:val="24"/>
          <w:lang w:val="uk-UA" w:eastAsia="ru-RU"/>
        </w:rPr>
        <w:lastRenderedPageBreak/>
        <w:t>С</w:t>
      </w:r>
      <w:r w:rsidRPr="0062301F">
        <w:rPr>
          <w:rFonts w:ascii="Times New Roman CYR" w:eastAsia="Times New Roman" w:hAnsi="Times New Roman CYR" w:cs="Times New Roman"/>
          <w:b/>
          <w:iCs/>
          <w:kern w:val="0"/>
          <w:sz w:val="28"/>
          <w:szCs w:val="24"/>
          <w:lang w:eastAsia="ru-RU"/>
        </w:rPr>
        <w:t>труктур</w:t>
      </w:r>
      <w:r w:rsidRPr="0062301F">
        <w:rPr>
          <w:rFonts w:ascii="Times New Roman CYR" w:eastAsia="Times New Roman" w:hAnsi="Times New Roman CYR" w:cs="Times New Roman"/>
          <w:b/>
          <w:iCs/>
          <w:kern w:val="0"/>
          <w:sz w:val="28"/>
          <w:szCs w:val="24"/>
          <w:lang w:val="uk-UA" w:eastAsia="ru-RU"/>
        </w:rPr>
        <w:t xml:space="preserve">а дисертації. </w:t>
      </w:r>
      <w:r w:rsidRPr="0062301F">
        <w:rPr>
          <w:rFonts w:ascii="Times New Roman CYR" w:eastAsia="Times New Roman" w:hAnsi="Times New Roman CYR" w:cs="Times New Roman"/>
          <w:bCs/>
          <w:kern w:val="0"/>
          <w:sz w:val="28"/>
          <w:szCs w:val="24"/>
          <w:lang w:val="uk-UA" w:eastAsia="ru-RU"/>
        </w:rPr>
        <w:t>Дисертація (1</w:t>
      </w:r>
      <w:r w:rsidRPr="0062301F">
        <w:rPr>
          <w:rFonts w:ascii="Times New Roman" w:eastAsia="Times New Roman" w:hAnsi="Times New Roman" w:cs="Times New Roman"/>
          <w:bCs/>
          <w:kern w:val="0"/>
          <w:sz w:val="28"/>
          <w:szCs w:val="24"/>
          <w:lang w:eastAsia="ru-RU"/>
        </w:rPr>
        <w:t>7</w:t>
      </w:r>
      <w:r w:rsidRPr="0062301F">
        <w:rPr>
          <w:rFonts w:ascii="Times New Roman" w:eastAsia="Times New Roman" w:hAnsi="Times New Roman" w:cs="Times New Roman"/>
          <w:bCs/>
          <w:kern w:val="0"/>
          <w:sz w:val="28"/>
          <w:szCs w:val="24"/>
          <w:lang w:val="uk-UA" w:eastAsia="ru-RU"/>
        </w:rPr>
        <w:t>5</w:t>
      </w:r>
      <w:r w:rsidRPr="0062301F">
        <w:rPr>
          <w:rFonts w:ascii="Times New Roman CYR" w:eastAsia="Times New Roman" w:hAnsi="Times New Roman CYR" w:cs="Times New Roman"/>
          <w:bCs/>
          <w:kern w:val="0"/>
          <w:sz w:val="28"/>
          <w:szCs w:val="24"/>
          <w:lang w:val="uk-UA" w:eastAsia="ru-RU"/>
        </w:rPr>
        <w:t xml:space="preserve"> сторінок тексту) складається зі вступу, 3-х розділів основної частини і висновків, списку використаних джерел (244 позиції) та додатків. Додатком “А” є покажчик творів 26 художників; додаток “Б” складає перелік ілюстрацій, в додаток “В” увійшли 139 ілюстрацій, що репрезентують творчість згаданих митців. Науковий апарат дисертації складають посилання на джерела, примітки, покажчик творів. Посилання на джерела розташовані безпосередньо в тексті, — після цитування певної інформації, в дужках [ ]  зазначено номер джерела (за списком літератури) та сторінку. </w:t>
      </w:r>
      <w:r w:rsidRPr="0062301F">
        <w:rPr>
          <w:rFonts w:ascii="Times New Roman CYR" w:eastAsia="Times New Roman" w:hAnsi="Times New Roman CYR" w:cs="Times New Roman"/>
          <w:bCs/>
          <w:kern w:val="0"/>
          <w:sz w:val="28"/>
          <w:szCs w:val="24"/>
          <w:lang w:eastAsia="ru-RU"/>
        </w:rPr>
        <w:t xml:space="preserve">Якщо ж твердження вимагає розширеного коментаря, то в кінці речення </w:t>
      </w:r>
      <w:r w:rsidRPr="0062301F">
        <w:rPr>
          <w:rFonts w:ascii="Times New Roman CYR" w:eastAsia="Times New Roman" w:hAnsi="Times New Roman CYR" w:cs="Times New Roman"/>
          <w:bCs/>
          <w:kern w:val="0"/>
          <w:sz w:val="28"/>
          <w:szCs w:val="24"/>
          <w:lang w:val="uk-UA" w:eastAsia="ru-RU"/>
        </w:rPr>
        <w:t>над стрічкою</w:t>
      </w:r>
      <w:r w:rsidRPr="0062301F">
        <w:rPr>
          <w:rFonts w:ascii="Times New Roman CYR" w:eastAsia="Times New Roman" w:hAnsi="Times New Roman CYR" w:cs="Times New Roman"/>
          <w:bCs/>
          <w:kern w:val="0"/>
          <w:sz w:val="28"/>
          <w:szCs w:val="24"/>
          <w:lang w:eastAsia="ru-RU"/>
        </w:rPr>
        <w:t xml:space="preserve"> ставиться номер примітки; примітки окремо вміщено в кінці роботи, їх нумерація наскрізна.</w:t>
      </w:r>
    </w:p>
    <w:p w14:paraId="398C404A" w14:textId="77777777" w:rsidR="0062301F" w:rsidRPr="0062301F" w:rsidRDefault="0062301F" w:rsidP="0062301F">
      <w:pPr>
        <w:widowControl/>
        <w:tabs>
          <w:tab w:val="clear" w:pos="709"/>
        </w:tabs>
        <w:suppressAutoHyphens w:val="0"/>
        <w:spacing w:after="0" w:line="360" w:lineRule="auto"/>
        <w:ind w:firstLine="0"/>
        <w:rPr>
          <w:rFonts w:ascii="Times New Roman" w:eastAsia="Times New Roman" w:hAnsi="Times New Roman" w:cs="Times New Roman"/>
          <w:bCs/>
          <w:kern w:val="0"/>
          <w:sz w:val="28"/>
          <w:szCs w:val="24"/>
          <w:lang w:val="uk-UA" w:eastAsia="ru-RU"/>
        </w:rPr>
      </w:pPr>
      <w:r w:rsidRPr="0062301F">
        <w:rPr>
          <w:rFonts w:ascii="Times New Roman CYR" w:eastAsia="Times New Roman" w:hAnsi="Times New Roman CYR" w:cs="Times New Roman"/>
          <w:b/>
          <w:iCs/>
          <w:kern w:val="0"/>
          <w:sz w:val="28"/>
          <w:szCs w:val="24"/>
          <w:lang w:val="uk-UA" w:eastAsia="ru-RU"/>
        </w:rPr>
        <w:t xml:space="preserve">Апробація </w:t>
      </w:r>
      <w:r w:rsidRPr="0062301F">
        <w:rPr>
          <w:rFonts w:ascii="Times New Roman CYR" w:eastAsia="Times New Roman" w:hAnsi="Times New Roman CYR" w:cs="Times New Roman"/>
          <w:b/>
          <w:iCs/>
          <w:kern w:val="0"/>
          <w:sz w:val="28"/>
          <w:szCs w:val="24"/>
          <w:lang w:eastAsia="ru-RU"/>
        </w:rPr>
        <w:t>результатів дослідження</w:t>
      </w:r>
      <w:r w:rsidRPr="0062301F">
        <w:rPr>
          <w:rFonts w:ascii="Times New Roman" w:eastAsia="Times New Roman" w:hAnsi="Times New Roman" w:cs="Times New Roman"/>
          <w:b/>
          <w:iCs/>
          <w:kern w:val="0"/>
          <w:sz w:val="28"/>
          <w:szCs w:val="24"/>
          <w:lang w:val="uk-UA" w:eastAsia="ru-RU"/>
        </w:rPr>
        <w:t xml:space="preserve">. </w:t>
      </w:r>
      <w:r w:rsidRPr="0062301F">
        <w:rPr>
          <w:rFonts w:ascii="Times New Roman" w:eastAsia="Times New Roman" w:hAnsi="Times New Roman" w:cs="Times New Roman"/>
          <w:bCs/>
          <w:kern w:val="0"/>
          <w:sz w:val="28"/>
          <w:szCs w:val="24"/>
          <w:lang w:val="uk-UA" w:eastAsia="ru-RU"/>
        </w:rPr>
        <w:t>Основні положення дисертації були викладені у доповідях:</w:t>
      </w:r>
    </w:p>
    <w:p w14:paraId="548B2CD3" w14:textId="77777777" w:rsidR="0062301F" w:rsidRPr="0062301F" w:rsidRDefault="0062301F" w:rsidP="0062301F">
      <w:pPr>
        <w:widowControl/>
        <w:tabs>
          <w:tab w:val="clear" w:pos="709"/>
        </w:tabs>
        <w:suppressAutoHyphens w:val="0"/>
        <w:spacing w:after="0" w:line="360" w:lineRule="auto"/>
        <w:ind w:firstLine="0"/>
        <w:rPr>
          <w:rFonts w:ascii="Times New Roman" w:eastAsia="Times New Roman" w:hAnsi="Times New Roman" w:cs="Times New Roman"/>
          <w:bCs/>
          <w:kern w:val="0"/>
          <w:sz w:val="28"/>
          <w:szCs w:val="24"/>
          <w:lang w:val="uk-UA" w:eastAsia="ru-RU"/>
        </w:rPr>
      </w:pPr>
      <w:r w:rsidRPr="0062301F">
        <w:rPr>
          <w:rFonts w:ascii="Times New Roman" w:eastAsia="Times New Roman" w:hAnsi="Times New Roman" w:cs="Times New Roman"/>
          <w:bCs/>
          <w:kern w:val="0"/>
          <w:sz w:val="28"/>
          <w:szCs w:val="24"/>
          <w:lang w:val="uk-UA" w:eastAsia="ru-RU"/>
        </w:rPr>
        <w:t>1.</w:t>
      </w:r>
      <w:r w:rsidRPr="0062301F">
        <w:rPr>
          <w:rFonts w:ascii="Times New Roman CYR" w:eastAsia="Times New Roman" w:hAnsi="Times New Roman CYR" w:cs="Times New Roman"/>
          <w:bCs/>
          <w:kern w:val="0"/>
          <w:sz w:val="28"/>
          <w:szCs w:val="24"/>
          <w:lang w:val="uk-UA" w:eastAsia="ru-RU"/>
        </w:rPr>
        <w:t xml:space="preserve">” Львівське портретне малярство кінця ХУІІІ першої половини ХІХ ст.: традиції та новації” </w:t>
      </w:r>
      <w:r w:rsidRPr="0062301F">
        <w:rPr>
          <w:rFonts w:ascii="Times New Roman" w:eastAsia="Times New Roman" w:hAnsi="Times New Roman"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uk-UA" w:eastAsia="ru-RU"/>
        </w:rPr>
        <w:t xml:space="preserve">  Другі міжнародні філософсько-культурні читання  “Діалог культур: Україна у світовому контексті”, вересень 1998 р.</w:t>
      </w:r>
    </w:p>
    <w:p w14:paraId="7A43819A" w14:textId="77777777" w:rsidR="0062301F" w:rsidRPr="0062301F" w:rsidRDefault="0062301F" w:rsidP="0062301F">
      <w:pPr>
        <w:widowControl/>
        <w:tabs>
          <w:tab w:val="clear" w:pos="709"/>
        </w:tabs>
        <w:suppressAutoHyphens w:val="0"/>
        <w:spacing w:after="0" w:line="360" w:lineRule="auto"/>
        <w:ind w:firstLine="0"/>
        <w:rPr>
          <w:rFonts w:ascii="Times New Roman CYR" w:eastAsia="Times New Roman" w:hAnsi="Times New Roman CYR" w:cs="Times New Roman"/>
          <w:bCs/>
          <w:kern w:val="0"/>
          <w:sz w:val="28"/>
          <w:szCs w:val="24"/>
          <w:lang w:val="uk-UA" w:eastAsia="ru-RU"/>
        </w:rPr>
      </w:pPr>
      <w:r w:rsidRPr="0062301F">
        <w:rPr>
          <w:rFonts w:ascii="Times New Roman" w:eastAsia="Times New Roman" w:hAnsi="Times New Roman" w:cs="Times New Roman"/>
          <w:bCs/>
          <w:kern w:val="0"/>
          <w:sz w:val="28"/>
          <w:szCs w:val="24"/>
          <w:lang w:val="uk-UA" w:eastAsia="ru-RU"/>
        </w:rPr>
        <w:t xml:space="preserve">2. </w:t>
      </w:r>
      <w:r w:rsidRPr="0062301F">
        <w:rPr>
          <w:rFonts w:ascii="Times New Roman CYR" w:eastAsia="Times New Roman" w:hAnsi="Times New Roman CYR" w:cs="Times New Roman"/>
          <w:bCs/>
          <w:kern w:val="0"/>
          <w:sz w:val="28"/>
          <w:szCs w:val="24"/>
          <w:lang w:val="uk-UA" w:eastAsia="ru-RU"/>
        </w:rPr>
        <w:t xml:space="preserve">“Художні традиції у львівському портреті на зламі ХУІІІ-ХІХ ст.” </w:t>
      </w:r>
      <w:r w:rsidRPr="0062301F">
        <w:rPr>
          <w:rFonts w:ascii="Times New Roman" w:eastAsia="Times New Roman" w:hAnsi="Times New Roman"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uk-UA" w:eastAsia="ru-RU"/>
        </w:rPr>
        <w:t xml:space="preserve"> Другі наукові читання пам”яті С.Гординського, травень 1999 р.</w:t>
      </w:r>
    </w:p>
    <w:p w14:paraId="0ACFE0D1" w14:textId="77777777" w:rsidR="0062301F" w:rsidRPr="0062301F" w:rsidRDefault="0062301F" w:rsidP="0062301F">
      <w:pPr>
        <w:widowControl/>
        <w:tabs>
          <w:tab w:val="clear" w:pos="709"/>
        </w:tabs>
        <w:suppressAutoHyphens w:val="0"/>
        <w:spacing w:after="0" w:line="360" w:lineRule="auto"/>
        <w:ind w:firstLine="0"/>
        <w:rPr>
          <w:rFonts w:ascii="Times New Roman" w:eastAsia="Times New Roman" w:hAnsi="Times New Roman" w:cs="Times New Roman"/>
          <w:bCs/>
          <w:kern w:val="0"/>
          <w:sz w:val="28"/>
          <w:szCs w:val="24"/>
          <w:lang w:val="uk-UA" w:eastAsia="ru-RU"/>
        </w:rPr>
      </w:pPr>
      <w:r w:rsidRPr="0062301F">
        <w:rPr>
          <w:rFonts w:ascii="Times New Roman" w:eastAsia="Times New Roman" w:hAnsi="Times New Roman" w:cs="Times New Roman"/>
          <w:bCs/>
          <w:kern w:val="0"/>
          <w:sz w:val="28"/>
          <w:szCs w:val="24"/>
          <w:lang w:val="uk-UA" w:eastAsia="ru-RU"/>
        </w:rPr>
        <w:t>3.</w:t>
      </w:r>
      <w:r w:rsidRPr="0062301F">
        <w:rPr>
          <w:rFonts w:ascii="Times New Roman CYR" w:eastAsia="Times New Roman" w:hAnsi="Times New Roman CYR" w:cs="Times New Roman"/>
          <w:bCs/>
          <w:kern w:val="0"/>
          <w:sz w:val="28"/>
          <w:szCs w:val="24"/>
          <w:lang w:eastAsia="ru-RU"/>
        </w:rPr>
        <w:t>“Іконопис як джерело формування портретного жанру в українському малярстві”</w:t>
      </w:r>
      <w:r w:rsidRPr="0062301F">
        <w:rPr>
          <w:rFonts w:ascii="Times New Roman" w:eastAsia="Times New Roman" w:hAnsi="Times New Roman" w:cs="Times New Roman"/>
          <w:bCs/>
          <w:kern w:val="0"/>
          <w:sz w:val="28"/>
          <w:szCs w:val="24"/>
          <w:lang w:eastAsia="ru-RU"/>
        </w:rPr>
        <w:t xml:space="preserve"> /</w:t>
      </w:r>
      <w:r w:rsidRPr="0062301F">
        <w:rPr>
          <w:rFonts w:ascii="Times New Roman" w:eastAsia="Times New Roman" w:hAnsi="Times New Roman" w:cs="Times New Roman"/>
          <w:bCs/>
          <w:kern w:val="0"/>
          <w:sz w:val="28"/>
          <w:szCs w:val="24"/>
          <w:lang w:val="uk-UA" w:eastAsia="ru-RU"/>
        </w:rPr>
        <w:t xml:space="preserve"> К</w:t>
      </w:r>
      <w:r w:rsidRPr="0062301F">
        <w:rPr>
          <w:rFonts w:ascii="Times New Roman CYR" w:eastAsia="Times New Roman" w:hAnsi="Times New Roman CYR" w:cs="Times New Roman"/>
          <w:bCs/>
          <w:kern w:val="0"/>
          <w:sz w:val="28"/>
          <w:szCs w:val="24"/>
          <w:lang w:eastAsia="ru-RU"/>
        </w:rPr>
        <w:t>онференці</w:t>
      </w:r>
      <w:r w:rsidRPr="0062301F">
        <w:rPr>
          <w:rFonts w:ascii="Times New Roman CYR" w:eastAsia="Times New Roman" w:hAnsi="Times New Roman CYR" w:cs="Times New Roman"/>
          <w:bCs/>
          <w:kern w:val="0"/>
          <w:sz w:val="28"/>
          <w:szCs w:val="24"/>
          <w:lang w:val="uk-UA" w:eastAsia="ru-RU"/>
        </w:rPr>
        <w:t>я</w:t>
      </w:r>
      <w:r w:rsidRPr="0062301F">
        <w:rPr>
          <w:rFonts w:ascii="Times New Roman CYR" w:eastAsia="Times New Roman" w:hAnsi="Times New Roman CYR" w:cs="Times New Roman"/>
          <w:bCs/>
          <w:kern w:val="0"/>
          <w:sz w:val="28"/>
          <w:szCs w:val="24"/>
          <w:lang w:eastAsia="ru-RU"/>
        </w:rPr>
        <w:t xml:space="preserve"> філіалу ЛГМ музею “Дрогобиччина”, секці</w:t>
      </w:r>
      <w:r w:rsidRPr="0062301F">
        <w:rPr>
          <w:rFonts w:ascii="Times New Roman CYR" w:eastAsia="Times New Roman" w:hAnsi="Times New Roman CYR" w:cs="Times New Roman"/>
          <w:bCs/>
          <w:kern w:val="0"/>
          <w:sz w:val="28"/>
          <w:szCs w:val="24"/>
          <w:lang w:val="uk-UA" w:eastAsia="ru-RU"/>
        </w:rPr>
        <w:t>я</w:t>
      </w:r>
      <w:r w:rsidRPr="0062301F">
        <w:rPr>
          <w:rFonts w:ascii="Times New Roman CYR" w:eastAsia="Times New Roman" w:hAnsi="Times New Roman CYR" w:cs="Times New Roman"/>
          <w:bCs/>
          <w:kern w:val="0"/>
          <w:sz w:val="28"/>
          <w:szCs w:val="24"/>
          <w:lang w:eastAsia="ru-RU"/>
        </w:rPr>
        <w:t xml:space="preserve"> “Українське</w:t>
      </w:r>
      <w:r w:rsidRPr="0062301F">
        <w:rPr>
          <w:rFonts w:ascii="Times New Roman" w:eastAsia="Times New Roman" w:hAnsi="Times New Roman"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 xml:space="preserve"> мистецтво ХУ-ХХ ст.”,  серп</w:t>
      </w:r>
      <w:r w:rsidRPr="0062301F">
        <w:rPr>
          <w:rFonts w:ascii="Times New Roman CYR" w:eastAsia="Times New Roman" w:hAnsi="Times New Roman CYR" w:cs="Times New Roman"/>
          <w:bCs/>
          <w:kern w:val="0"/>
          <w:sz w:val="28"/>
          <w:szCs w:val="24"/>
          <w:lang w:val="uk-UA" w:eastAsia="ru-RU"/>
        </w:rPr>
        <w:t>е</w:t>
      </w:r>
      <w:r w:rsidRPr="0062301F">
        <w:rPr>
          <w:rFonts w:ascii="Times New Roman CYR" w:eastAsia="Times New Roman" w:hAnsi="Times New Roman CYR" w:cs="Times New Roman"/>
          <w:bCs/>
          <w:kern w:val="0"/>
          <w:sz w:val="28"/>
          <w:szCs w:val="24"/>
          <w:lang w:eastAsia="ru-RU"/>
        </w:rPr>
        <w:t>н</w:t>
      </w:r>
      <w:r w:rsidRPr="0062301F">
        <w:rPr>
          <w:rFonts w:ascii="Times New Roman CYR" w:eastAsia="Times New Roman" w:hAnsi="Times New Roman CYR" w:cs="Times New Roman"/>
          <w:bCs/>
          <w:kern w:val="0"/>
          <w:sz w:val="28"/>
          <w:szCs w:val="24"/>
          <w:lang w:val="uk-UA" w:eastAsia="ru-RU"/>
        </w:rPr>
        <w:t>ь</w:t>
      </w:r>
      <w:r w:rsidRPr="0062301F">
        <w:rPr>
          <w:rFonts w:ascii="Times New Roman" w:eastAsia="Times New Roman" w:hAnsi="Times New Roman" w:cs="Times New Roman"/>
          <w:bCs/>
          <w:kern w:val="0"/>
          <w:sz w:val="28"/>
          <w:szCs w:val="24"/>
          <w:lang w:eastAsia="ru-RU"/>
        </w:rPr>
        <w:t xml:space="preserve"> 1999</w:t>
      </w:r>
      <w:r w:rsidRPr="0062301F">
        <w:rPr>
          <w:rFonts w:ascii="Times New Roman" w:eastAsia="Times New Roman" w:hAnsi="Times New Roman"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р</w:t>
      </w:r>
      <w:r w:rsidRPr="0062301F">
        <w:rPr>
          <w:rFonts w:ascii="Times New Roman" w:eastAsia="Times New Roman" w:hAnsi="Times New Roman" w:cs="Times New Roman"/>
          <w:bCs/>
          <w:kern w:val="0"/>
          <w:sz w:val="28"/>
          <w:szCs w:val="24"/>
          <w:lang w:val="uk-UA" w:eastAsia="ru-RU"/>
        </w:rPr>
        <w:t>.</w:t>
      </w:r>
    </w:p>
    <w:p w14:paraId="63F06CBE" w14:textId="77777777" w:rsidR="0062301F" w:rsidRPr="0062301F" w:rsidRDefault="0062301F" w:rsidP="0062301F">
      <w:pPr>
        <w:widowControl/>
        <w:tabs>
          <w:tab w:val="clear" w:pos="709"/>
        </w:tabs>
        <w:suppressAutoHyphens w:val="0"/>
        <w:spacing w:after="0" w:line="360" w:lineRule="auto"/>
        <w:ind w:firstLine="0"/>
        <w:rPr>
          <w:rFonts w:ascii="Times New Roman" w:eastAsia="Times New Roman" w:hAnsi="Times New Roman" w:cs="Times New Roman"/>
          <w:bCs/>
          <w:kern w:val="0"/>
          <w:sz w:val="28"/>
          <w:szCs w:val="24"/>
          <w:lang w:val="uk-UA" w:eastAsia="ru-RU"/>
        </w:rPr>
      </w:pPr>
      <w:r w:rsidRPr="0062301F">
        <w:rPr>
          <w:rFonts w:ascii="Times New Roman" w:eastAsia="Times New Roman" w:hAnsi="Times New Roman" w:cs="Times New Roman"/>
          <w:bCs/>
          <w:kern w:val="0"/>
          <w:sz w:val="28"/>
          <w:szCs w:val="24"/>
          <w:lang w:val="uk-UA" w:eastAsia="ru-RU"/>
        </w:rPr>
        <w:t xml:space="preserve"> 4.</w:t>
      </w:r>
      <w:r w:rsidRPr="0062301F">
        <w:rPr>
          <w:rFonts w:ascii="Times New Roman CYR" w:eastAsia="Times New Roman" w:hAnsi="Times New Roman CYR" w:cs="Times New Roman"/>
          <w:bCs/>
          <w:kern w:val="0"/>
          <w:sz w:val="28"/>
          <w:szCs w:val="24"/>
          <w:lang w:eastAsia="ru-RU"/>
        </w:rPr>
        <w:t>“Дитячий образ у портретному малярстві Львова першої половини ХІХ ст.”</w:t>
      </w:r>
      <w:r w:rsidRPr="0062301F">
        <w:rPr>
          <w:rFonts w:ascii="Times New Roman" w:eastAsia="Times New Roman" w:hAnsi="Times New Roman" w:cs="Times New Roman"/>
          <w:bCs/>
          <w:kern w:val="0"/>
          <w:sz w:val="28"/>
          <w:szCs w:val="24"/>
          <w:lang w:eastAsia="ru-RU"/>
        </w:rPr>
        <w:t>/</w:t>
      </w:r>
      <w:r w:rsidRPr="0062301F">
        <w:rPr>
          <w:rFonts w:ascii="Times New Roman" w:eastAsia="Times New Roman" w:hAnsi="Times New Roman" w:cs="Times New Roman"/>
          <w:bCs/>
          <w:kern w:val="0"/>
          <w:sz w:val="28"/>
          <w:szCs w:val="24"/>
          <w:lang w:val="uk-UA" w:eastAsia="ru-RU"/>
        </w:rPr>
        <w:t xml:space="preserve"> 38</w:t>
      </w:r>
      <w:r w:rsidRPr="0062301F">
        <w:rPr>
          <w:rFonts w:ascii="Times New Roman CYR" w:eastAsia="Times New Roman" w:hAnsi="Times New Roman CYR" w:cs="Times New Roman"/>
          <w:bCs/>
          <w:kern w:val="0"/>
          <w:sz w:val="28"/>
          <w:szCs w:val="24"/>
          <w:lang w:val="uk-UA" w:eastAsia="ru-RU"/>
        </w:rPr>
        <w:t>-ма науково-творча конференція професорського складу ЛАМ,</w:t>
      </w:r>
      <w:r w:rsidRPr="0062301F">
        <w:rPr>
          <w:rFonts w:ascii="Times New Roman" w:eastAsia="Times New Roman" w:hAnsi="Times New Roman"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травень 1999 р.</w:t>
      </w:r>
    </w:p>
    <w:p w14:paraId="1988A56B" w14:textId="77777777" w:rsidR="0062301F" w:rsidRPr="0062301F" w:rsidRDefault="0062301F" w:rsidP="0062301F">
      <w:pPr>
        <w:widowControl/>
        <w:tabs>
          <w:tab w:val="clear" w:pos="709"/>
        </w:tabs>
        <w:suppressAutoHyphens w:val="0"/>
        <w:spacing w:after="0" w:line="360" w:lineRule="auto"/>
        <w:ind w:firstLine="0"/>
        <w:rPr>
          <w:rFonts w:ascii="Times New Roman CYR" w:eastAsia="Times New Roman" w:hAnsi="Times New Roman CYR" w:cs="Times New Roman"/>
          <w:bCs/>
          <w:kern w:val="0"/>
          <w:sz w:val="28"/>
          <w:szCs w:val="24"/>
          <w:lang w:val="uk-UA" w:eastAsia="ru-RU"/>
        </w:rPr>
      </w:pPr>
      <w:r w:rsidRPr="0062301F">
        <w:rPr>
          <w:rFonts w:ascii="Times New Roman" w:eastAsia="Times New Roman" w:hAnsi="Times New Roman" w:cs="Times New Roman"/>
          <w:bCs/>
          <w:kern w:val="0"/>
          <w:sz w:val="28"/>
          <w:szCs w:val="24"/>
          <w:lang w:val="uk-UA" w:eastAsia="ru-RU"/>
        </w:rPr>
        <w:t>5.</w:t>
      </w:r>
      <w:r w:rsidRPr="0062301F">
        <w:rPr>
          <w:rFonts w:ascii="Times New Roman CYR" w:eastAsia="Times New Roman" w:hAnsi="Times New Roman CYR" w:cs="Times New Roman"/>
          <w:bCs/>
          <w:kern w:val="0"/>
          <w:sz w:val="28"/>
          <w:szCs w:val="24"/>
          <w:lang w:eastAsia="ru-RU"/>
        </w:rPr>
        <w:t>“Романтична особистість середини ХІХ ст. в інтерпретації М.Яблонського”</w:t>
      </w:r>
      <w:r w:rsidRPr="0062301F">
        <w:rPr>
          <w:rFonts w:ascii="Times New Roman" w:eastAsia="Times New Roman" w:hAnsi="Times New Roman"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39-ій науково-творчій конференції професорсько-викладацького складу ЛАМ</w:t>
      </w:r>
      <w:r w:rsidRPr="0062301F">
        <w:rPr>
          <w:rFonts w:ascii="Times New Roman" w:eastAsia="Times New Roman" w:hAnsi="Times New Roman"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квітень 2000 р.</w:t>
      </w:r>
    </w:p>
    <w:p w14:paraId="2A3EBF08" w14:textId="77777777" w:rsidR="0062301F" w:rsidRPr="0062301F" w:rsidRDefault="0062301F" w:rsidP="0062301F">
      <w:pPr>
        <w:widowControl/>
        <w:tabs>
          <w:tab w:val="clear" w:pos="709"/>
        </w:tabs>
        <w:suppressAutoHyphens w:val="0"/>
        <w:spacing w:after="0" w:line="360" w:lineRule="auto"/>
        <w:ind w:firstLine="0"/>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lastRenderedPageBreak/>
        <w:t>6.“Постаті галицького духовенства у творчості львівських портретистів кінця ХУІІІ- першої половини ХІХ ст.”</w:t>
      </w:r>
      <w:r w:rsidRPr="0062301F">
        <w:rPr>
          <w:rFonts w:ascii="Times New Roman" w:eastAsia="Times New Roman" w:hAnsi="Times New Roman" w:cs="Times New Roman"/>
          <w:bCs/>
          <w:kern w:val="0"/>
          <w:sz w:val="28"/>
          <w:szCs w:val="24"/>
          <w:lang w:eastAsia="ru-RU"/>
        </w:rPr>
        <w:t xml:space="preserve"> /</w:t>
      </w:r>
      <w:r w:rsidRPr="0062301F">
        <w:rPr>
          <w:rFonts w:ascii="Times New Roman" w:eastAsia="Times New Roman" w:hAnsi="Times New Roman" w:cs="Times New Roman"/>
          <w:bCs/>
          <w:kern w:val="0"/>
          <w:sz w:val="28"/>
          <w:szCs w:val="24"/>
          <w:lang w:val="uk-UA" w:eastAsia="ru-RU"/>
        </w:rPr>
        <w:t>М</w:t>
      </w:r>
      <w:r w:rsidRPr="0062301F">
        <w:rPr>
          <w:rFonts w:ascii="Times New Roman CYR" w:eastAsia="Times New Roman" w:hAnsi="Times New Roman CYR" w:cs="Times New Roman"/>
          <w:bCs/>
          <w:kern w:val="0"/>
          <w:sz w:val="28"/>
          <w:szCs w:val="24"/>
          <w:lang w:val="uk-UA" w:eastAsia="ru-RU"/>
        </w:rPr>
        <w:t>іжнародна наукова конференція “2000-ліття Різдва Христового і народна культура”, Львів, 11 жовтня 2001 р.</w:t>
      </w:r>
    </w:p>
    <w:p w14:paraId="4433627C" w14:textId="77777777" w:rsidR="0062301F" w:rsidRPr="0062301F" w:rsidRDefault="0062301F" w:rsidP="0062301F">
      <w:pPr>
        <w:widowControl/>
        <w:tabs>
          <w:tab w:val="clear" w:pos="709"/>
        </w:tabs>
        <w:suppressAutoHyphens w:val="0"/>
        <w:spacing w:after="0" w:line="360" w:lineRule="auto"/>
        <w:ind w:firstLine="0"/>
        <w:rPr>
          <w:rFonts w:ascii="Times New Roman" w:eastAsia="Times New Roman" w:hAnsi="Times New Roman" w:cs="Times New Roman"/>
          <w:b/>
          <w:iCs/>
          <w:kern w:val="0"/>
          <w:sz w:val="28"/>
          <w:szCs w:val="24"/>
          <w:lang w:val="uk-UA" w:eastAsia="ru-RU"/>
        </w:rPr>
      </w:pPr>
      <w:r w:rsidRPr="0062301F">
        <w:rPr>
          <w:rFonts w:ascii="Times New Roman CYR" w:eastAsia="Times New Roman" w:hAnsi="Times New Roman CYR" w:cs="Times New Roman"/>
          <w:b/>
          <w:iCs/>
          <w:kern w:val="0"/>
          <w:sz w:val="28"/>
          <w:szCs w:val="24"/>
          <w:lang w:val="uk-UA" w:eastAsia="ru-RU"/>
        </w:rPr>
        <w:t>Публікації за рез</w:t>
      </w:r>
      <w:r w:rsidRPr="0062301F">
        <w:rPr>
          <w:rFonts w:ascii="Times New Roman CYR" w:eastAsia="Times New Roman" w:hAnsi="Times New Roman CYR" w:cs="Times New Roman"/>
          <w:b/>
          <w:iCs/>
          <w:kern w:val="0"/>
          <w:sz w:val="28"/>
          <w:szCs w:val="24"/>
          <w:lang w:eastAsia="ru-RU"/>
        </w:rPr>
        <w:t>ультатами дисертаційного дослідження у фахових виданнях</w:t>
      </w:r>
      <w:r w:rsidRPr="0062301F">
        <w:rPr>
          <w:rFonts w:ascii="Times New Roman" w:eastAsia="Times New Roman" w:hAnsi="Times New Roman" w:cs="Times New Roman"/>
          <w:b/>
          <w:iCs/>
          <w:kern w:val="0"/>
          <w:sz w:val="28"/>
          <w:szCs w:val="24"/>
          <w:lang w:val="uk-UA" w:eastAsia="ru-RU"/>
        </w:rPr>
        <w:t>.</w:t>
      </w:r>
    </w:p>
    <w:p w14:paraId="0255FAF4" w14:textId="77777777" w:rsidR="0062301F" w:rsidRPr="0062301F" w:rsidRDefault="0062301F" w:rsidP="00730C29">
      <w:pPr>
        <w:widowControl/>
        <w:numPr>
          <w:ilvl w:val="0"/>
          <w:numId w:val="7"/>
        </w:numPr>
        <w:suppressAutoHyphens w:val="0"/>
        <w:spacing w:after="0" w:line="360" w:lineRule="auto"/>
        <w:jc w:val="left"/>
        <w:rPr>
          <w:rFonts w:ascii="Times New Roman" w:eastAsia="Times New Roman" w:hAnsi="Times New Roman"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Штрихи до львівського портретного малярства на зламі  ХУІІІ– ХІХ ст. // Народознавчі зошити.—1999.—№6.— С.863-870.</w:t>
      </w:r>
    </w:p>
    <w:p w14:paraId="37891631" w14:textId="77777777" w:rsidR="0062301F" w:rsidRPr="0062301F" w:rsidRDefault="0062301F" w:rsidP="00730C29">
      <w:pPr>
        <w:widowControl/>
        <w:numPr>
          <w:ilvl w:val="0"/>
          <w:numId w:val="7"/>
        </w:numPr>
        <w:suppressAutoHyphens w:val="0"/>
        <w:spacing w:after="0" w:line="360" w:lineRule="auto"/>
        <w:jc w:val="left"/>
        <w:rPr>
          <w:rFonts w:ascii="Times New Roman" w:eastAsia="Times New Roman" w:hAnsi="Times New Roman"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Львівське портретне малярство кінця ХУІІІ першої половини ХІХ ст. Питання традицій і новацій /Зб. Матеріалів ювілейних наукових читань пам”яті Св.Гординського.—1999.— Вип. 5-6. — С</w:t>
      </w:r>
      <w:r w:rsidRPr="0062301F">
        <w:rPr>
          <w:rFonts w:ascii="Times New Roman" w:eastAsia="Times New Roman" w:hAnsi="Times New Roman" w:cs="Times New Roman"/>
          <w:bCs/>
          <w:kern w:val="0"/>
          <w:sz w:val="28"/>
          <w:szCs w:val="24"/>
          <w:lang w:val="uk-UA" w:eastAsia="ru-RU"/>
        </w:rPr>
        <w:t>.183-187.</w:t>
      </w:r>
    </w:p>
    <w:p w14:paraId="21252E72" w14:textId="77777777" w:rsidR="0062301F" w:rsidRPr="0062301F" w:rsidRDefault="0062301F" w:rsidP="00730C29">
      <w:pPr>
        <w:widowControl/>
        <w:numPr>
          <w:ilvl w:val="0"/>
          <w:numId w:val="7"/>
        </w:numPr>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Український іконопис як джерело формування портретного жанру /</w:t>
      </w:r>
      <w:r w:rsidRPr="0062301F">
        <w:rPr>
          <w:rFonts w:ascii="Times New Roman" w:eastAsia="Times New Roman" w:hAnsi="Times New Roman"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uk-UA" w:eastAsia="ru-RU"/>
        </w:rPr>
        <w:t xml:space="preserve">Зб. матеріалів конференції  </w:t>
      </w:r>
      <w:r w:rsidRPr="0062301F">
        <w:rPr>
          <w:rFonts w:ascii="Times New Roman" w:eastAsia="Times New Roman" w:hAnsi="Times New Roman"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uk-UA" w:eastAsia="ru-RU"/>
        </w:rPr>
        <w:t xml:space="preserve">Європейське мистецтво ХУ-ХХ   </w:t>
      </w:r>
    </w:p>
    <w:p w14:paraId="2A739153" w14:textId="77777777" w:rsidR="0062301F" w:rsidRPr="0062301F" w:rsidRDefault="0062301F" w:rsidP="0062301F">
      <w:pPr>
        <w:widowControl/>
        <w:tabs>
          <w:tab w:val="clear" w:pos="709"/>
        </w:tabs>
        <w:suppressAutoHyphens w:val="0"/>
        <w:spacing w:after="0" w:line="360" w:lineRule="auto"/>
        <w:ind w:left="360" w:firstLine="0"/>
        <w:rPr>
          <w:rFonts w:ascii="Times New Roman" w:eastAsia="Times New Roman" w:hAnsi="Times New Roman"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 xml:space="preserve">     століть.</w:t>
      </w:r>
      <w:r w:rsidRPr="0062301F">
        <w:rPr>
          <w:rFonts w:ascii="Times New Roman" w:eastAsia="Times New Roman" w:hAnsi="Times New Roman" w:cs="Times New Roman"/>
          <w:bCs/>
          <w:kern w:val="0"/>
          <w:sz w:val="28"/>
          <w:szCs w:val="24"/>
          <w:lang w:val="uk-UA" w:eastAsia="ru-RU"/>
        </w:rPr>
        <w:t>”  —</w:t>
      </w:r>
      <w:r w:rsidRPr="0062301F">
        <w:rPr>
          <w:rFonts w:ascii="Times New Roman CYR" w:eastAsia="Times New Roman" w:hAnsi="Times New Roman CYR" w:cs="Times New Roman"/>
          <w:bCs/>
          <w:kern w:val="0"/>
          <w:sz w:val="28"/>
          <w:szCs w:val="24"/>
          <w:lang w:eastAsia="ru-RU"/>
        </w:rPr>
        <w:t xml:space="preserve">1998. </w:t>
      </w:r>
      <w:r w:rsidRPr="0062301F">
        <w:rPr>
          <w:rFonts w:ascii="Times New Roman CYR" w:eastAsia="Times New Roman" w:hAnsi="Times New Roman CYR" w:cs="Times New Roman"/>
          <w:bCs/>
          <w:kern w:val="0"/>
          <w:sz w:val="28"/>
          <w:szCs w:val="24"/>
          <w:lang w:val="uk-UA" w:eastAsia="ru-RU"/>
        </w:rPr>
        <w:t>—С. 21-22 .</w:t>
      </w:r>
    </w:p>
    <w:p w14:paraId="2E9AE2B0" w14:textId="77777777" w:rsidR="0062301F" w:rsidRPr="0062301F" w:rsidRDefault="0062301F" w:rsidP="00730C29">
      <w:pPr>
        <w:widowControl/>
        <w:numPr>
          <w:ilvl w:val="0"/>
          <w:numId w:val="7"/>
        </w:numPr>
        <w:suppressAutoHyphens w:val="0"/>
        <w:spacing w:after="0" w:line="360" w:lineRule="auto"/>
        <w:jc w:val="left"/>
        <w:rPr>
          <w:rFonts w:ascii="Times New Roman" w:eastAsia="Times New Roman" w:hAnsi="Times New Roman"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Л</w:t>
      </w:r>
      <w:r w:rsidRPr="0062301F">
        <w:rPr>
          <w:rFonts w:ascii="Times New Roman CYR" w:eastAsia="Times New Roman" w:hAnsi="Times New Roman CYR" w:cs="Times New Roman"/>
          <w:bCs/>
          <w:kern w:val="0"/>
          <w:sz w:val="28"/>
          <w:szCs w:val="24"/>
          <w:lang w:eastAsia="ru-RU"/>
        </w:rPr>
        <w:t>ьвівськ</w:t>
      </w:r>
      <w:r w:rsidRPr="0062301F">
        <w:rPr>
          <w:rFonts w:ascii="Times New Roman CYR" w:eastAsia="Times New Roman" w:hAnsi="Times New Roman CYR" w:cs="Times New Roman"/>
          <w:bCs/>
          <w:kern w:val="0"/>
          <w:sz w:val="28"/>
          <w:szCs w:val="24"/>
          <w:lang w:val="uk-UA" w:eastAsia="ru-RU"/>
        </w:rPr>
        <w:t>ий</w:t>
      </w:r>
      <w:r w:rsidRPr="0062301F">
        <w:rPr>
          <w:rFonts w:ascii="Times New Roman CYR" w:eastAsia="Times New Roman" w:hAnsi="Times New Roman CYR" w:cs="Times New Roman"/>
          <w:bCs/>
          <w:kern w:val="0"/>
          <w:sz w:val="28"/>
          <w:szCs w:val="24"/>
          <w:lang w:eastAsia="ru-RU"/>
        </w:rPr>
        <w:t xml:space="preserve"> портрет</w:t>
      </w:r>
      <w:r w:rsidRPr="0062301F">
        <w:rPr>
          <w:rFonts w:ascii="Times New Roman CYR" w:eastAsia="Times New Roman" w:hAnsi="Times New Roman CYR" w:cs="Times New Roman"/>
          <w:bCs/>
          <w:kern w:val="0"/>
          <w:sz w:val="28"/>
          <w:szCs w:val="24"/>
          <w:lang w:val="uk-UA" w:eastAsia="ru-RU"/>
        </w:rPr>
        <w:t xml:space="preserve"> кінця ХУІІІ — першої половини ХІХ ст.</w:t>
      </w:r>
      <w:r w:rsidRPr="0062301F">
        <w:rPr>
          <w:rFonts w:ascii="Times New Roman CYR" w:eastAsia="Times New Roman" w:hAnsi="Times New Roman CYR" w:cs="Times New Roman"/>
          <w:bCs/>
          <w:kern w:val="0"/>
          <w:sz w:val="28"/>
          <w:szCs w:val="24"/>
          <w:lang w:eastAsia="ru-RU"/>
        </w:rPr>
        <w:t xml:space="preserve"> у</w:t>
      </w:r>
      <w:r w:rsidRPr="0062301F">
        <w:rPr>
          <w:rFonts w:ascii="Times New Roman CYR" w:eastAsia="Times New Roman" w:hAnsi="Times New Roman CYR" w:cs="Times New Roman"/>
          <w:bCs/>
          <w:kern w:val="0"/>
          <w:sz w:val="28"/>
          <w:szCs w:val="24"/>
          <w:lang w:val="uk-UA" w:eastAsia="ru-RU"/>
        </w:rPr>
        <w:t xml:space="preserve"> контексті </w:t>
      </w:r>
      <w:r w:rsidRPr="0062301F">
        <w:rPr>
          <w:rFonts w:ascii="Times New Roman" w:eastAsia="Times New Roman" w:hAnsi="Times New Roman" w:cs="Times New Roman"/>
          <w:bCs/>
          <w:kern w:val="0"/>
          <w:sz w:val="28"/>
          <w:szCs w:val="24"/>
          <w:lang w:val="uk-UA" w:eastAsia="ru-RU"/>
        </w:rPr>
        <w:t xml:space="preserve">             </w:t>
      </w:r>
    </w:p>
    <w:p w14:paraId="06F742FF" w14:textId="77777777" w:rsidR="0062301F" w:rsidRPr="0062301F" w:rsidRDefault="0062301F" w:rsidP="0062301F">
      <w:pPr>
        <w:widowControl/>
        <w:tabs>
          <w:tab w:val="clear" w:pos="709"/>
        </w:tabs>
        <w:suppressAutoHyphens w:val="0"/>
        <w:spacing w:after="0" w:line="360" w:lineRule="auto"/>
        <w:ind w:left="720" w:firstLine="0"/>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eastAsia="ru-RU"/>
        </w:rPr>
        <w:t>Європейськ</w:t>
      </w:r>
      <w:r w:rsidRPr="0062301F">
        <w:rPr>
          <w:rFonts w:ascii="Times New Roman CYR" w:eastAsia="Times New Roman" w:hAnsi="Times New Roman CYR" w:cs="Times New Roman"/>
          <w:bCs/>
          <w:kern w:val="0"/>
          <w:sz w:val="28"/>
          <w:szCs w:val="24"/>
          <w:lang w:val="uk-UA" w:eastAsia="ru-RU"/>
        </w:rPr>
        <w:t xml:space="preserve">ого малярства </w:t>
      </w:r>
      <w:r w:rsidRPr="0062301F">
        <w:rPr>
          <w:rFonts w:ascii="Times New Roman" w:eastAsia="Times New Roman" w:hAnsi="Times New Roman"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 xml:space="preserve"> Вісник Державної академії керівних кадрів </w:t>
      </w:r>
      <w:r w:rsidRPr="0062301F">
        <w:rPr>
          <w:rFonts w:ascii="Times New Roman CYR" w:eastAsia="Times New Roman" w:hAnsi="Times New Roman CYR" w:cs="Times New Roman"/>
          <w:bCs/>
          <w:kern w:val="0"/>
          <w:sz w:val="28"/>
          <w:szCs w:val="24"/>
          <w:lang w:val="uk-UA" w:eastAsia="ru-RU"/>
        </w:rPr>
        <w:t xml:space="preserve">  </w:t>
      </w:r>
    </w:p>
    <w:p w14:paraId="56D1E7EF" w14:textId="77777777" w:rsidR="0062301F" w:rsidRPr="0062301F" w:rsidRDefault="0062301F" w:rsidP="0062301F">
      <w:pPr>
        <w:widowControl/>
        <w:tabs>
          <w:tab w:val="clear" w:pos="709"/>
        </w:tabs>
        <w:suppressAutoHyphens w:val="0"/>
        <w:spacing w:after="0" w:line="360" w:lineRule="auto"/>
        <w:ind w:left="360" w:firstLine="0"/>
        <w:rPr>
          <w:rFonts w:ascii="Times New Roman" w:eastAsia="Times New Roman" w:hAnsi="Times New Roman"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культури і мистецтва</w:t>
      </w:r>
      <w:r w:rsidRPr="0062301F">
        <w:rPr>
          <w:rFonts w:ascii="Times New Roman CYR" w:eastAsia="Times New Roman" w:hAnsi="Times New Roman CYR" w:cs="Times New Roman"/>
          <w:bCs/>
          <w:kern w:val="0"/>
          <w:sz w:val="28"/>
          <w:szCs w:val="24"/>
          <w:lang w:val="uk-UA" w:eastAsia="ru-RU"/>
        </w:rPr>
        <w:t>.—2</w:t>
      </w:r>
      <w:r w:rsidRPr="0062301F">
        <w:rPr>
          <w:rFonts w:ascii="Times New Roman CYR" w:eastAsia="Times New Roman" w:hAnsi="Times New Roman CYR" w:cs="Times New Roman"/>
          <w:bCs/>
          <w:kern w:val="0"/>
          <w:sz w:val="28"/>
          <w:szCs w:val="24"/>
          <w:lang w:eastAsia="ru-RU"/>
        </w:rPr>
        <w:t>001</w:t>
      </w:r>
      <w:r w:rsidRPr="0062301F">
        <w:rPr>
          <w:rFonts w:ascii="Times New Roman CYR" w:eastAsia="Times New Roman" w:hAnsi="Times New Roman CYR" w:cs="Times New Roman"/>
          <w:bCs/>
          <w:kern w:val="0"/>
          <w:sz w:val="28"/>
          <w:szCs w:val="24"/>
          <w:lang w:val="uk-UA" w:eastAsia="ru-RU"/>
        </w:rPr>
        <w:t>.— №2.— С.73-80.</w:t>
      </w:r>
    </w:p>
    <w:p w14:paraId="4DBB979C" w14:textId="77777777" w:rsidR="0062301F" w:rsidRPr="0062301F" w:rsidRDefault="0062301F" w:rsidP="00730C29">
      <w:pPr>
        <w:widowControl/>
        <w:numPr>
          <w:ilvl w:val="0"/>
          <w:numId w:val="7"/>
        </w:numPr>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Дитячий образ у портретному малярстві Львова першої половини ХІХ ст.// Мистецтвознавство-2000.—Зб. СКІМ.—2001.—С.85-93.</w:t>
      </w:r>
    </w:p>
    <w:p w14:paraId="67795E33" w14:textId="77777777" w:rsidR="0099387D" w:rsidRDefault="0099387D" w:rsidP="0062301F"/>
    <w:p w14:paraId="30B42912" w14:textId="77777777" w:rsidR="0062301F" w:rsidRDefault="0062301F" w:rsidP="0062301F"/>
    <w:p w14:paraId="0A985283" w14:textId="77777777" w:rsidR="0062301F" w:rsidRDefault="0062301F" w:rsidP="0062301F"/>
    <w:p w14:paraId="10A21D32" w14:textId="77777777" w:rsidR="0062301F" w:rsidRDefault="0062301F" w:rsidP="0062301F"/>
    <w:p w14:paraId="038872E2" w14:textId="77777777" w:rsidR="0062301F" w:rsidRPr="0062301F" w:rsidRDefault="0062301F" w:rsidP="0062301F">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val="uk-UA" w:eastAsia="ru-RU"/>
        </w:rPr>
      </w:pPr>
      <w:r w:rsidRPr="0062301F">
        <w:rPr>
          <w:rFonts w:ascii="Times New Roman CYR" w:eastAsia="Times New Roman" w:hAnsi="Times New Roman CYR" w:cs="Times New Roman"/>
          <w:b/>
          <w:kern w:val="0"/>
          <w:sz w:val="28"/>
          <w:szCs w:val="24"/>
          <w:lang w:val="uk-UA" w:eastAsia="ru-RU"/>
        </w:rPr>
        <w:t>ВИСНОВКИ</w:t>
      </w:r>
    </w:p>
    <w:p w14:paraId="24ABFAC1" w14:textId="77777777" w:rsidR="0062301F" w:rsidRPr="0062301F" w:rsidRDefault="0062301F" w:rsidP="0062301F">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val="uk-UA" w:eastAsia="ru-RU"/>
        </w:rPr>
      </w:pPr>
    </w:p>
    <w:p w14:paraId="74BF8FDB" w14:textId="77777777" w:rsidR="0062301F" w:rsidRPr="0062301F" w:rsidRDefault="0062301F" w:rsidP="0062301F">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 xml:space="preserve">Аналіз фондових та експозиційних зразків, у числі яких понад 200 творів із музеїв Львова, Вроцлава, Кракова та Варшави, детальне ознайомлення із доробком попередніх дослідників, дозволяють зробити наступні узагальнення. По-перше, на основі яскраво-виражених регіональних особливостей, можна виділити львівський малярський осередок кінця ХУІІІ- першої половини ХІХ </w:t>
      </w:r>
      <w:r w:rsidRPr="0062301F">
        <w:rPr>
          <w:rFonts w:ascii="Times New Roman" w:eastAsia="Times New Roman" w:hAnsi="Times New Roman" w:cs="Times New Roman"/>
          <w:kern w:val="0"/>
          <w:sz w:val="28"/>
          <w:szCs w:val="24"/>
          <w:lang w:val="uk-UA" w:eastAsia="ru-RU"/>
        </w:rPr>
        <w:lastRenderedPageBreak/>
        <w:t xml:space="preserve">ст. як оригінальне і самодостатнє явище тогочасного українського мистецтва. Образ людини у  малярстві Львова кінця ХУІІІ- першої половини ХІХ ст. став тією константою, навколо якої оберталися ідейно-естетичні пошуки митців. Відповідно, –портрет став жанром, що найбільш чітко переломлює кардинальні проблеми художньої культури, відображаючи еволюцію стилів  у тогочасному мистецтві. </w:t>
      </w:r>
    </w:p>
    <w:p w14:paraId="73FECB47" w14:textId="77777777" w:rsidR="0062301F" w:rsidRPr="0062301F" w:rsidRDefault="0062301F" w:rsidP="0062301F">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Майже столітній відтинок часу знадобився  для оновлення і перетворення львівського малярства - з 1780-х по 1860-ті роки. У львівському портретному живопису кінця XYIII першої половини ХІХ ст. цей шлях був позначений нерівномірністю розподілу художніх сил, численними струменями різних течій і впливів. У розвитку львівського малярського осередку умовно виділяємо етапи: перехідний (1780-1800-ті рр.) із характерним полістилізмом мистецтва; у першій третині ХІХ ст. співіснували засади класицизму (особливо сентименталізму) та бідермайєра; із 1830- х рр. почалося засвоєння і розвиток ідей романтизму.</w:t>
      </w:r>
    </w:p>
    <w:p w14:paraId="10C9536A" w14:textId="77777777" w:rsidR="0062301F" w:rsidRPr="0062301F" w:rsidRDefault="0062301F" w:rsidP="0062301F">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 xml:space="preserve">Утвердження нової мистецької концепції людини відбувалось в умовах суспільно-політичних трансформацій на теренах Галичини, пов”язаних із поділами карти Європи 1770- х рр. Еволюція малярства і, зокрема, портретного жанру, проходила у прямій залежності від комплексу явищ художнього життя міста та середовища замовників. Поступові жанру на перших порах заважала розпорошеність мистецьких сил, відсутність освітніх художніх закладів місцевого рівня. Лише наприкінці XYIII ст. припинив діяльність львівський малярський цех, середньовічний за своїм устроєм. Основу для початкового рівня фахової художньої освіти було закладено у 1800-х рр. у формі Рисункової школи при  університеті. Ця школа, незважаючи на ряд недоліків (недосконалість теоретичної підготовки, відсутність єдиних вимог до вступників, слабка матеріальна база), відіграла прогресивну роль у підготовці фахових майстрів. Художники середини ХІХ ст. отримали широкі можливості професійної освіти закордоном, звичайно, при відповідній фінансовій </w:t>
      </w:r>
      <w:r w:rsidRPr="0062301F">
        <w:rPr>
          <w:rFonts w:ascii="Times New Roman" w:eastAsia="Times New Roman" w:hAnsi="Times New Roman" w:cs="Times New Roman"/>
          <w:kern w:val="0"/>
          <w:sz w:val="28"/>
          <w:szCs w:val="24"/>
          <w:lang w:val="uk-UA" w:eastAsia="ru-RU"/>
        </w:rPr>
        <w:lastRenderedPageBreak/>
        <w:t>підтримці меценатів.  Поява у 1827 р. Оссолінеума, та відкриття ряду загальнодоступних галерей у Європі, і особливо на теренах сусідньої Польщі, сприяли активному знайомству молодих митців зі здобутками мистецтва інших країн. Початок і поширення виставкової діяльності у Львові в 1830-1840-х рр., виносячи результати творчості на огляд критики, стимулювали демократичні перетворення в мистецтві. Активна участь місцевих малярів у закордонних виставках також сприяла культурній інтеграції Львова  у європейський контекст.</w:t>
      </w:r>
    </w:p>
    <w:p w14:paraId="1691BD49" w14:textId="77777777" w:rsidR="0062301F" w:rsidRPr="0062301F" w:rsidRDefault="0062301F" w:rsidP="0062301F">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 xml:space="preserve">Процес демократизації мистецтва відбувався поступово, його результати проявилися у зміні статусу митця: художник із ремісника перетворився на представника вільної професії, міг працювати не лише на замовлення, але й викладачем, ілюстратором, декоратором тощо. Під впливом суспільних перетворень формувались і нові стосунки між замовником і художником. Особливе значення тут мали естетичні запити першого та  професійний рівень останнього, адже художній попит залежав від естетичної зрілості середовища. Особливо не можна нехтувати постатю замовника, котрий  іноді виступав носієм нових художніх ідей, а іноді нав”язував художникам свої обмежені погляди на мистецтво. Якраз із появою суспільної верстви нової буржуазії почався виразний ріст художнього ринку, збільшився попит на  малярські твори, особливо на портрети. Але меркантильний стосунок до мистецтва часто змушував митців експлуатувати вдалі взірці чи популярні композиції, схиляючись до шаблонності вирішень. Плідність художника в такому випадку жодною мірою не сприяла еволюції таланту, а печаттю цієї шаблонності позначені окремі твори львівських портретистів. Художньо-стильові особливості львівського портрета кінця ХУІІІ- першої половини ХІХ ст. розвивалися у взаємодії місцевих традицій попередньої доби та  нових європейських стилів і напрямків. У локальному середовищі всі ці впливи трансформувалися, львівське малярство розвивало свої традиції в нових умовах, у межах власних  стилістичних потреб і запитів. </w:t>
      </w:r>
    </w:p>
    <w:p w14:paraId="701760B3" w14:textId="77777777" w:rsidR="0062301F" w:rsidRPr="0062301F" w:rsidRDefault="0062301F" w:rsidP="0062301F">
      <w:pPr>
        <w:widowControl/>
        <w:tabs>
          <w:tab w:val="clear" w:pos="709"/>
        </w:tabs>
        <w:suppressAutoHyphens w:val="0"/>
        <w:spacing w:after="0" w:line="360" w:lineRule="auto"/>
        <w:ind w:firstLine="708"/>
        <w:rPr>
          <w:rFonts w:ascii="Times New Roman" w:eastAsia="Times New Roman" w:hAnsi="Times New Roman" w:cs="Times New Roman"/>
          <w:kern w:val="0"/>
          <w:sz w:val="32"/>
          <w:szCs w:val="24"/>
          <w:lang w:val="uk-UA" w:eastAsia="ru-RU"/>
        </w:rPr>
      </w:pPr>
      <w:r w:rsidRPr="0062301F">
        <w:rPr>
          <w:rFonts w:ascii="Times New Roman" w:eastAsia="Times New Roman" w:hAnsi="Times New Roman" w:cs="Times New Roman"/>
          <w:kern w:val="0"/>
          <w:sz w:val="28"/>
          <w:szCs w:val="24"/>
          <w:lang w:val="uk-UA" w:eastAsia="ru-RU"/>
        </w:rPr>
        <w:lastRenderedPageBreak/>
        <w:t xml:space="preserve">Кінець XYIII ст.  проходив під знаком Просвітництва, де вперше скоротилась дистанція між художником і публікою. У художній культурі Просвітництва важливим був напрямок сентименталізму з його культом почуття, що посилив суб’єктивне начало художньої творчості, загострив увагу на індивідуальному світі людини, сприяв пробудженню відчуття природи, усвідомлення краси в її натуральних формах. Новою рисою місцевого портрета, типологічно спорідненою із сентименталізмом, і привнесеною іноземними майстрами кінця ХУІІІ ст., стало розташування моделі на лоні природи. У творах Й.Пічмана, частково, Й.Рейхана краєвид був покликаний відобразити певний настрій, чи душевний стан героя.   </w:t>
      </w:r>
    </w:p>
    <w:p w14:paraId="4BE5A24C" w14:textId="77777777" w:rsidR="0062301F" w:rsidRPr="0062301F" w:rsidRDefault="0062301F" w:rsidP="0062301F">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val="uk-UA" w:eastAsia="ru-RU"/>
        </w:rPr>
        <w:t xml:space="preserve">Аналіз групи творів місцевих майстрів кінця ХУІІІ ст. дозволив виділити характерні риси у розвитку жанру. </w:t>
      </w:r>
      <w:r w:rsidRPr="0062301F">
        <w:rPr>
          <w:rFonts w:ascii="Times New Roman" w:eastAsia="Times New Roman" w:hAnsi="Times New Roman" w:cs="Times New Roman"/>
          <w:kern w:val="0"/>
          <w:sz w:val="28"/>
          <w:szCs w:val="24"/>
          <w:lang w:eastAsia="ru-RU"/>
        </w:rPr>
        <w:t xml:space="preserve">Портрети аристократії у доробку Й.Хойницького. О.Білявського продовжували відтворювати особу із ознаками соціальної прерогативи. Натомість, у портретах львівського міщанства, попри засвоєння класицистичних рис, характер образів регламентувався ідеологією патріархального середовища. А портрети духовенства, виконані Л.Долинським засвідчили перехід від величавої ієратичності до психологічної загостреності образів діячів церкви. </w:t>
      </w:r>
    </w:p>
    <w:p w14:paraId="43900D68" w14:textId="77777777" w:rsidR="0062301F" w:rsidRPr="0062301F" w:rsidRDefault="0062301F" w:rsidP="0062301F">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Наслідком естетичних змін зламу ХУІІІ-ХІХ ст. став поступовий розпад монументального синтезу мистецтв і ріст суб”єктивного моменту творчості, втілений у романтизмі. Поява нових тенденцій була пов”язана із наростанням національно-визвольних ідей  в колі недержавних народів, із прагненням пізнати власну історію і культуру. Орієнтація на позачасовий античний ідеал була витіснена поняттям національної культурної традиції. У світоглядному плані митці-романтики опирались на емоційно-чуттєві імпульси творчості, на відміну від раціоналізуючого підходу класицизму. </w:t>
      </w:r>
    </w:p>
    <w:p w14:paraId="085F39C8" w14:textId="77777777" w:rsidR="0062301F" w:rsidRPr="0062301F" w:rsidRDefault="0062301F" w:rsidP="0062301F">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Романтична концепція особистості у львівському портреті була втілена, насамперед, у його тематичному збагаченні. Це засвідчила особлива популярність автопортретів, дитячих портретів. Художників-романтиків </w:t>
      </w:r>
      <w:r w:rsidRPr="0062301F">
        <w:rPr>
          <w:rFonts w:ascii="Times New Roman" w:eastAsia="Times New Roman" w:hAnsi="Times New Roman" w:cs="Times New Roman"/>
          <w:kern w:val="0"/>
          <w:sz w:val="28"/>
          <w:szCs w:val="24"/>
          <w:lang w:eastAsia="ru-RU"/>
        </w:rPr>
        <w:lastRenderedPageBreak/>
        <w:t xml:space="preserve">цікавили сучасники, люди, які своїм діяльним життям відповідали ритмові і потребам свого часу,- збільшилась частка портретів наукової і творчої інтелігенції міста. При всій увазі до зовнішності, виразно зросла роль внутрішнього духовного фактора в портреті. Романтична концепція людини у портретному малярстві грунтувалася на суспільно-етичних імперативах –громадянській позиції, відданості демократичним ідеалам, особистій гідності і стійких моральних принципах портретованих. Хоча, у формальному вираженні особливих новацій не спостерігалося – переважало  погрудне зображення міцної, матеріально-осяжної постаті на нейтральному тлі, емоційне розкриття образів досягалося переважно засобами світло-тіньового контрасту, експресивною силою ліній, залишаючи колористичні пошуки на другому плані. Сплав рис репрезентативності, поєднаних із заглибленням у світ думок і настроїв людини створив неповторну модифікацію львівського романтичного портрета.   </w:t>
      </w:r>
    </w:p>
    <w:p w14:paraId="48386FD1" w14:textId="77777777" w:rsidR="0062301F" w:rsidRPr="0062301F" w:rsidRDefault="0062301F" w:rsidP="0062301F">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Перша половина ХІХ ст. у розвитку львівського малярства була позначена співіснуванням у межах романтизму  його демократичного і консервативного відгалужень. Те друге відгалуження репрезентував напрям бідермайєра, із його тяжінням до натуралістичного відтворення дійсності, що відображав конкретне і близьке для пересічного обивателя. Стилістичні ознаки бідермайєра проявилися у меланхолійно-споглядальній тональності образно-емоційного трактування більшості персонажів. Адресатом такого мистецтва став численний прошарок нової буржуазії, котра прагнула утвердитися через побутовий вимір, у мистецькому творі – через відображення часової і просторової конкретики. Цей натуралізм засад бідермайєра відгукнувся згодом у реалізмі другої половини ХІХст.  </w:t>
      </w:r>
    </w:p>
    <w:p w14:paraId="38268DAD" w14:textId="77777777" w:rsidR="0062301F" w:rsidRPr="0062301F" w:rsidRDefault="0062301F" w:rsidP="0062301F">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Поряд зі змінами ідейно-естетичного підгрунтя мистецтва, відбувалися також зміни художніх засобів, способів образного вираження. На противагу індивідуалізації психологічної характеристики образів, технічний бік жанру впродовж ХІХ ст. зазнав повної уніфікації. Це викликало перетворення </w:t>
      </w:r>
      <w:r w:rsidRPr="0062301F">
        <w:rPr>
          <w:rFonts w:ascii="Times New Roman" w:eastAsia="Times New Roman" w:hAnsi="Times New Roman" w:cs="Times New Roman"/>
          <w:kern w:val="0"/>
          <w:sz w:val="28"/>
          <w:szCs w:val="24"/>
          <w:lang w:eastAsia="ru-RU"/>
        </w:rPr>
        <w:lastRenderedPageBreak/>
        <w:t xml:space="preserve">основного структурного  елемента картини - барвного шару. Художники повсюдно відмовлялися від трудомістких колористичних прийомів, віддаючи перевагу механічному змішуванню барв.  Тому  не можна говорити про особливі здобутки в ділянці колористики, адже переважали нейтральні барви (охри, зеленуваті, темно-сині, темно-коричневі тощо), без особливої тональної розробки. Крім того, академічна система освіти, засвоєна львівськими майстрами, базувалась на приматі рисунку над кольором. Відчутних змін зазнали формат полотна,  розміри і тип композицій, що визначались функцією портрета. Якщо у ХУІІІ ст. панував вертикальний формат, зумовлений парадно-репрезентативною функцією портрета, то на початку ХІХ ст. поширення набув горизонтальний формат – особливо для групових портретів, популярними були овальні попарні портрети. Композиції портретів початку ХІХ ст. були переважно фронтальними, домінували погрудні та поясні зображення, з 1830- х рр.  художники найчастіше  зображували модель у легкому півоберті. Композиційний стрій львівського портрета впродовж кінця ХУІІІ- середини ХІХ ст. залишався лаконічним, із мінімумом аксесуарів,  а почуття чи емоційні стани найчастіше фіксувалися поворотом голови чи напрямком погляду. </w:t>
      </w:r>
    </w:p>
    <w:p w14:paraId="3A15FD24" w14:textId="77777777" w:rsidR="0062301F" w:rsidRPr="0062301F" w:rsidRDefault="0062301F" w:rsidP="0062301F">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4"/>
          <w:lang w:eastAsia="ru-RU"/>
        </w:rPr>
      </w:pPr>
      <w:r w:rsidRPr="0062301F">
        <w:rPr>
          <w:rFonts w:ascii="Times New Roman CYR" w:eastAsia="Times New Roman" w:hAnsi="Times New Roman CYR" w:cs="Times New Roman"/>
          <w:kern w:val="0"/>
          <w:sz w:val="28"/>
          <w:szCs w:val="24"/>
          <w:lang w:eastAsia="ru-RU"/>
        </w:rPr>
        <w:t xml:space="preserve">Той факт, що львівські митці були представниками різних народів і культур не завадив портретному жанру у Львові ХІХ ст. набути своїх характерних прикмет, які дозволяють виділити його виразні локальні риси.  Наявність цих прикмет зумовлена і своєрідністю львівської художньої атмосфери, яка базувалась на сильних традиціях попередньої доби. А новий рівень ставлення до людської особистості на хвилі романтизму проявився у намаганні  малярів розкрити індивідуальні властивості характеру, зовнішності, емоційного стану портретованих. Романтичний портрет першої половини ХІХ ст. у Львові на новому рівні розвивав традиції міщанського   портрета XYIII ст., де реалістичні тенденції були досить сильними. Образ людини, яка виступала зі всіма ознаками своєї соціальної прерогативи, поступився інтелектуальній, освіченій, громадсько-свідомій особистості. При цьому, емоційно-експресивна </w:t>
      </w:r>
      <w:r w:rsidRPr="0062301F">
        <w:rPr>
          <w:rFonts w:ascii="Times New Roman CYR" w:eastAsia="Times New Roman" w:hAnsi="Times New Roman CYR" w:cs="Times New Roman"/>
          <w:kern w:val="0"/>
          <w:sz w:val="28"/>
          <w:szCs w:val="24"/>
          <w:lang w:eastAsia="ru-RU"/>
        </w:rPr>
        <w:lastRenderedPageBreak/>
        <w:t>передача характерів портретованих поєднувалась із суворо реалістичною передачею зовнішніх рис моделей.</w:t>
      </w:r>
    </w:p>
    <w:p w14:paraId="789D1901" w14:textId="77777777" w:rsidR="0062301F" w:rsidRPr="0062301F" w:rsidRDefault="0062301F" w:rsidP="0062301F">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eastAsia="ru-RU"/>
        </w:rPr>
      </w:pPr>
      <w:r w:rsidRPr="0062301F">
        <w:rPr>
          <w:rFonts w:ascii="Times New Roman CYR" w:eastAsia="Times New Roman" w:hAnsi="Times New Roman CYR" w:cs="Times New Roman"/>
          <w:kern w:val="0"/>
          <w:sz w:val="28"/>
          <w:szCs w:val="24"/>
          <w:lang w:eastAsia="ru-RU"/>
        </w:rPr>
        <w:t xml:space="preserve">   </w:t>
      </w:r>
      <w:r w:rsidRPr="0062301F">
        <w:rPr>
          <w:rFonts w:ascii="Times New Roman CYR" w:eastAsia="Times New Roman" w:hAnsi="Times New Roman CYR" w:cs="Times New Roman"/>
          <w:kern w:val="0"/>
          <w:sz w:val="28"/>
          <w:szCs w:val="24"/>
          <w:lang w:eastAsia="ru-RU"/>
        </w:rPr>
        <w:tab/>
        <w:t xml:space="preserve"> Загалом, незважаючи на те, що мистецтво Львова першої половини ХІХ ст. розвивалося досить стихійно, вся його еволюція була спрямована в єдиному напрямі - до  зміцення реалістичних основ, утвердження гуманістичних ідеалів, </w:t>
      </w:r>
      <w:r w:rsidRPr="0062301F">
        <w:rPr>
          <w:rFonts w:ascii="Times New Roman" w:eastAsia="Times New Roman" w:hAnsi="Times New Roman" w:cs="Times New Roman"/>
          <w:kern w:val="0"/>
          <w:sz w:val="28"/>
          <w:szCs w:val="24"/>
          <w:lang w:eastAsia="ru-RU"/>
        </w:rPr>
        <w:t xml:space="preserve"> спільних для усього європейського мистецтва. </w:t>
      </w:r>
      <w:r w:rsidRPr="0062301F">
        <w:rPr>
          <w:rFonts w:ascii="Times New Roman CYR" w:eastAsia="Times New Roman" w:hAnsi="Times New Roman CYR" w:cs="Times New Roman"/>
          <w:kern w:val="0"/>
          <w:sz w:val="28"/>
          <w:szCs w:val="24"/>
          <w:lang w:eastAsia="ru-RU"/>
        </w:rPr>
        <w:t>Основу львівської школи склали художники, які органічно були зв’язані з місцевими традиціями місцем народження або довшим перебуванням у Львові. Серед них – Л.Долинський, О.Білявський, Й.Рейхан, згодом Я. Машковський, М.Яблонський, С.Бартус, А.Рейхан, О.Рачинський, Ф.Тепа. Одержавши початки освіти у Львові, вдосконаливши її у Кракові, Варшаві, Відні, Мюнхені, Парижі, вони повернулись до Львова і створили  галерею проникливих портретів своїх сучасників.</w:t>
      </w:r>
    </w:p>
    <w:p w14:paraId="3DD52DC7" w14:textId="77777777" w:rsidR="0062301F" w:rsidRPr="0062301F" w:rsidRDefault="0062301F" w:rsidP="0062301F">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4"/>
          <w:lang w:eastAsia="ru-RU"/>
        </w:rPr>
      </w:pPr>
      <w:r w:rsidRPr="0062301F">
        <w:rPr>
          <w:rFonts w:ascii="Times New Roman CYR" w:eastAsia="Times New Roman" w:hAnsi="Times New Roman CYR" w:cs="Times New Roman"/>
          <w:kern w:val="0"/>
          <w:sz w:val="28"/>
          <w:szCs w:val="24"/>
          <w:lang w:eastAsia="ru-RU"/>
        </w:rPr>
        <w:t>Активність мистецтва, його готовність відтворювати найактуальніші події з особливою силою виявилась в 1848 р. у дні “Весни народів”. Малярство першої половини ХІХ ст. стало основою для розвитку мистецтва наступних періодів, особливо для блискучих здобутків галицького малярства зламу ХІХ-ХХ ст. у творчості І.Труша, О.Новаківського, А.Манастирського, Я.Пстрака та інших. Саме портретний жанр у мистецтві Галичини став основою становлення реалізму кінця ХІХ ст., в якому національні традиції не припинили свого розвитку, набували нових форм і пластично збагачувались.</w:t>
      </w:r>
    </w:p>
    <w:p w14:paraId="364A1338" w14:textId="77777777" w:rsidR="0062301F" w:rsidRPr="0062301F" w:rsidRDefault="0062301F" w:rsidP="0062301F">
      <w:pPr>
        <w:widowControl/>
        <w:tabs>
          <w:tab w:val="clear" w:pos="709"/>
        </w:tabs>
        <w:suppressAutoHyphens w:val="0"/>
        <w:spacing w:after="0" w:line="360" w:lineRule="auto"/>
        <w:ind w:firstLine="360"/>
        <w:rPr>
          <w:rFonts w:ascii="Times New Roman CYR" w:eastAsia="Times New Roman" w:hAnsi="Times New Roman CYR" w:cs="Times New Roman"/>
          <w:kern w:val="0"/>
          <w:sz w:val="28"/>
          <w:szCs w:val="24"/>
          <w:lang w:eastAsia="ru-RU"/>
        </w:rPr>
      </w:pPr>
    </w:p>
    <w:p w14:paraId="52D022B6" w14:textId="77777777" w:rsidR="0062301F" w:rsidRPr="0062301F" w:rsidRDefault="0062301F" w:rsidP="0062301F">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eastAsia="ru-RU"/>
        </w:rPr>
      </w:pPr>
      <w:r w:rsidRPr="0062301F">
        <w:rPr>
          <w:rFonts w:ascii="Times New Roman CYR" w:eastAsia="Times New Roman" w:hAnsi="Times New Roman CYR" w:cs="Times New Roman"/>
          <w:kern w:val="0"/>
          <w:sz w:val="28"/>
          <w:szCs w:val="24"/>
          <w:lang w:eastAsia="ru-RU"/>
        </w:rPr>
        <w:tab/>
      </w:r>
    </w:p>
    <w:p w14:paraId="15D07204" w14:textId="77777777" w:rsidR="0062301F" w:rsidRPr="0062301F" w:rsidRDefault="0062301F" w:rsidP="0062301F">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eastAsia="ru-RU"/>
        </w:rPr>
      </w:pPr>
    </w:p>
    <w:p w14:paraId="78B2CB62" w14:textId="77777777" w:rsidR="0062301F" w:rsidRPr="0062301F" w:rsidRDefault="0062301F" w:rsidP="0062301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p>
    <w:p w14:paraId="7E3156D3" w14:textId="77777777" w:rsidR="0062301F" w:rsidRPr="0062301F" w:rsidRDefault="0062301F" w:rsidP="0062301F">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p>
    <w:p w14:paraId="45DCCFF8" w14:textId="77777777" w:rsidR="0062301F" w:rsidRPr="0062301F" w:rsidRDefault="0062301F" w:rsidP="0062301F">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p>
    <w:p w14:paraId="4323258D" w14:textId="77777777" w:rsidR="0062301F" w:rsidRPr="0062301F" w:rsidRDefault="0062301F" w:rsidP="0062301F">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4"/>
          <w:lang w:eastAsia="ru-RU"/>
        </w:rPr>
      </w:pP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b/>
          <w:bCs/>
          <w:kern w:val="0"/>
          <w:sz w:val="28"/>
          <w:szCs w:val="24"/>
          <w:lang w:eastAsia="ru-RU"/>
        </w:rPr>
        <w:t>ПРИМІТКИ</w:t>
      </w:r>
    </w:p>
    <w:p w14:paraId="36645E80" w14:textId="77777777" w:rsidR="0062301F" w:rsidRPr="0062301F" w:rsidRDefault="0062301F" w:rsidP="0062301F">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p>
    <w:p w14:paraId="438A2AE4" w14:textId="77777777" w:rsidR="0062301F" w:rsidRPr="0062301F" w:rsidRDefault="0062301F" w:rsidP="00730C29">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lastRenderedPageBreak/>
        <w:t xml:space="preserve">    </w:t>
      </w:r>
      <w:r w:rsidRPr="0062301F">
        <w:rPr>
          <w:rFonts w:ascii="Times New Roman" w:eastAsia="Times New Roman" w:hAnsi="Times New Roman" w:cs="Times New Roman"/>
          <w:i/>
          <w:iCs/>
          <w:kern w:val="0"/>
          <w:sz w:val="28"/>
          <w:szCs w:val="24"/>
          <w:lang w:eastAsia="ru-RU"/>
        </w:rPr>
        <w:t xml:space="preserve">Фюгер Генріх Фрідріх (1751-1818)-   </w:t>
      </w:r>
      <w:r w:rsidRPr="0062301F">
        <w:rPr>
          <w:rFonts w:ascii="Times New Roman" w:eastAsia="Times New Roman" w:hAnsi="Times New Roman" w:cs="Times New Roman"/>
          <w:kern w:val="0"/>
          <w:sz w:val="28"/>
          <w:szCs w:val="24"/>
          <w:lang w:eastAsia="ru-RU"/>
        </w:rPr>
        <w:t xml:space="preserve"> провідний австрійський портретист зламу ХУІІІ-ХІХ ст. та маляр історичних полотен.  Освіту здобув у Німеччині та Італії. У 1806 р. цісар Франц І призначив Фюгера директором Бельведерської галереї. Маляр також був директором Віденської академії протягом 11 років. Ф.Фюгер – один з провідних представників австрійського неокласицизму [ 85, </w:t>
      </w:r>
      <w:r w:rsidRPr="0062301F">
        <w:rPr>
          <w:rFonts w:ascii="Times New Roman" w:eastAsia="Times New Roman" w:hAnsi="Times New Roman" w:cs="Times New Roman"/>
          <w:kern w:val="0"/>
          <w:sz w:val="28"/>
          <w:szCs w:val="24"/>
          <w:lang w:val="en-US" w:eastAsia="ru-RU"/>
        </w:rPr>
        <w:t>c</w:t>
      </w:r>
      <w:r w:rsidRPr="0062301F">
        <w:rPr>
          <w:rFonts w:ascii="Times New Roman" w:eastAsia="Times New Roman" w:hAnsi="Times New Roman" w:cs="Times New Roman"/>
          <w:kern w:val="0"/>
          <w:sz w:val="28"/>
          <w:szCs w:val="24"/>
          <w:lang w:eastAsia="ru-RU"/>
        </w:rPr>
        <w:t xml:space="preserve">.49-50]. </w:t>
      </w:r>
    </w:p>
    <w:p w14:paraId="269C573A" w14:textId="77777777" w:rsidR="0062301F" w:rsidRPr="0062301F" w:rsidRDefault="0062301F" w:rsidP="0062301F">
      <w:pPr>
        <w:widowControl/>
        <w:tabs>
          <w:tab w:val="clear" w:pos="709"/>
        </w:tabs>
        <w:suppressAutoHyphens w:val="0"/>
        <w:spacing w:after="0" w:line="360" w:lineRule="auto"/>
        <w:ind w:left="1005" w:firstLine="0"/>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i/>
          <w:iCs/>
          <w:kern w:val="0"/>
          <w:sz w:val="28"/>
          <w:szCs w:val="24"/>
          <w:lang w:eastAsia="ru-RU"/>
        </w:rPr>
        <w:t>Лампі Йоган-Батіст (Старший) (1751-1830)</w:t>
      </w:r>
      <w:r w:rsidRPr="0062301F">
        <w:rPr>
          <w:rFonts w:ascii="Times New Roman" w:eastAsia="Times New Roman" w:hAnsi="Times New Roman" w:cs="Times New Roman"/>
          <w:kern w:val="0"/>
          <w:sz w:val="28"/>
          <w:szCs w:val="24"/>
          <w:lang w:eastAsia="ru-RU"/>
        </w:rPr>
        <w:t xml:space="preserve"> – популярний австрійський       портретист, виходець з Італії. Навчався у Вероні та Відні. З 1786 р. був професором Віденської академії. Працював також у Варшаві та Петербурзі. Й.Б.Лампі Ст був популярним портретистом епохи класицизму у Східній Європі. [85, </w:t>
      </w:r>
      <w:r w:rsidRPr="0062301F">
        <w:rPr>
          <w:rFonts w:ascii="Times New Roman" w:eastAsia="Times New Roman" w:hAnsi="Times New Roman" w:cs="Times New Roman"/>
          <w:kern w:val="0"/>
          <w:sz w:val="28"/>
          <w:szCs w:val="24"/>
          <w:lang w:val="en-US" w:eastAsia="ru-RU"/>
        </w:rPr>
        <w:t>c</w:t>
      </w:r>
      <w:r w:rsidRPr="0062301F">
        <w:rPr>
          <w:rFonts w:ascii="Times New Roman" w:eastAsia="Times New Roman" w:hAnsi="Times New Roman" w:cs="Times New Roman"/>
          <w:kern w:val="0"/>
          <w:sz w:val="28"/>
          <w:szCs w:val="24"/>
          <w:lang w:eastAsia="ru-RU"/>
        </w:rPr>
        <w:t>.50-51].</w:t>
      </w:r>
    </w:p>
    <w:p w14:paraId="56CB2336" w14:textId="77777777" w:rsidR="0062301F" w:rsidRPr="0062301F" w:rsidRDefault="0062301F" w:rsidP="0062301F">
      <w:pPr>
        <w:widowControl/>
        <w:tabs>
          <w:tab w:val="clear" w:pos="709"/>
        </w:tabs>
        <w:suppressAutoHyphens w:val="0"/>
        <w:spacing w:after="0" w:line="360" w:lineRule="auto"/>
        <w:ind w:left="1005" w:firstLine="3"/>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i/>
          <w:iCs/>
          <w:kern w:val="0"/>
          <w:sz w:val="28"/>
          <w:szCs w:val="24"/>
          <w:lang w:eastAsia="ru-RU"/>
        </w:rPr>
        <w:t>Грассі Йозеф (1734-1824)</w:t>
      </w:r>
      <w:r w:rsidRPr="0062301F">
        <w:rPr>
          <w:rFonts w:ascii="Times New Roman" w:eastAsia="Times New Roman" w:hAnsi="Times New Roman" w:cs="Times New Roman"/>
          <w:kern w:val="0"/>
          <w:sz w:val="28"/>
          <w:szCs w:val="24"/>
          <w:lang w:eastAsia="ru-RU"/>
        </w:rPr>
        <w:t xml:space="preserve"> – представник австрійської портретної школи , член Віденської академії з 1791 р.  На запрошення  Станіслава  Понятовського працював 5 років у Польщі. Згодом працював у Дрездені, а з 1816 р. у Римі. Творчість Й.Грассі репрезентує течію австрійського сентименталізму, адже Грассі був майстром жіночого салонного портрета, зі схильністю до ідеалізації [85 </w:t>
      </w:r>
      <w:r w:rsidRPr="0062301F">
        <w:rPr>
          <w:rFonts w:ascii="Times New Roman" w:eastAsia="Times New Roman" w:hAnsi="Times New Roman" w:cs="Times New Roman"/>
          <w:kern w:val="0"/>
          <w:sz w:val="28"/>
          <w:szCs w:val="24"/>
          <w:lang w:val="en-US" w:eastAsia="ru-RU"/>
        </w:rPr>
        <w:t>c</w:t>
      </w:r>
      <w:r w:rsidRPr="0062301F">
        <w:rPr>
          <w:rFonts w:ascii="Times New Roman" w:eastAsia="Times New Roman" w:hAnsi="Times New Roman" w:cs="Times New Roman"/>
          <w:kern w:val="0"/>
          <w:sz w:val="28"/>
          <w:szCs w:val="24"/>
          <w:lang w:eastAsia="ru-RU"/>
        </w:rPr>
        <w:t>.52-53].</w:t>
      </w:r>
    </w:p>
    <w:p w14:paraId="4A12B1F9" w14:textId="77777777" w:rsidR="0062301F" w:rsidRPr="0062301F" w:rsidRDefault="0062301F" w:rsidP="0062301F">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p>
    <w:p w14:paraId="4A4271C0" w14:textId="77777777" w:rsidR="0062301F" w:rsidRPr="0062301F" w:rsidRDefault="0062301F" w:rsidP="0062301F">
      <w:pPr>
        <w:widowControl/>
        <w:tabs>
          <w:tab w:val="clear" w:pos="709"/>
        </w:tabs>
        <w:suppressAutoHyphens w:val="0"/>
        <w:spacing w:after="0" w:line="360" w:lineRule="auto"/>
        <w:ind w:left="708" w:firstLine="0"/>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2-</w:t>
      </w:r>
      <w:r w:rsidRPr="0062301F">
        <w:rPr>
          <w:rFonts w:ascii="Times New Roman" w:eastAsia="Times New Roman" w:hAnsi="Times New Roman" w:cs="Times New Roman"/>
          <w:i/>
          <w:iCs/>
          <w:kern w:val="0"/>
          <w:sz w:val="28"/>
          <w:szCs w:val="24"/>
          <w:lang w:eastAsia="ru-RU"/>
        </w:rPr>
        <w:t xml:space="preserve"> Станіслав Строїнський (1719-1802) </w:t>
      </w:r>
      <w:r w:rsidRPr="0062301F">
        <w:rPr>
          <w:rFonts w:ascii="Times New Roman" w:eastAsia="Times New Roman" w:hAnsi="Times New Roman" w:cs="Times New Roman"/>
          <w:kern w:val="0"/>
          <w:sz w:val="28"/>
          <w:szCs w:val="24"/>
          <w:lang w:eastAsia="ru-RU"/>
        </w:rPr>
        <w:t xml:space="preserve">– мистецьку освіту здобув у Римі Загалом маляр оздобив 19 костелів на теренах Галичини, відомішими з яких є розписи Львівського Катедрального собору і костелу кларисок у Львові (1771-1775 р.) С.Строїнський відіграв також помітну роль у ліквідації архаїчного львівського малярського цеху [29, </w:t>
      </w:r>
      <w:r w:rsidRPr="0062301F">
        <w:rPr>
          <w:rFonts w:ascii="Times New Roman" w:eastAsia="Times New Roman" w:hAnsi="Times New Roman" w:cs="Times New Roman"/>
          <w:kern w:val="0"/>
          <w:sz w:val="28"/>
          <w:szCs w:val="24"/>
          <w:lang w:val="en-US" w:eastAsia="ru-RU"/>
        </w:rPr>
        <w:t>c</w:t>
      </w:r>
      <w:r w:rsidRPr="0062301F">
        <w:rPr>
          <w:rFonts w:ascii="Times New Roman" w:eastAsia="Times New Roman" w:hAnsi="Times New Roman" w:cs="Times New Roman"/>
          <w:kern w:val="0"/>
          <w:sz w:val="28"/>
          <w:szCs w:val="24"/>
          <w:lang w:eastAsia="ru-RU"/>
        </w:rPr>
        <w:t xml:space="preserve">.57]. </w:t>
      </w:r>
    </w:p>
    <w:p w14:paraId="7212B9D9" w14:textId="77777777" w:rsidR="0062301F" w:rsidRPr="0062301F" w:rsidRDefault="0062301F" w:rsidP="0062301F">
      <w:pPr>
        <w:widowControl/>
        <w:tabs>
          <w:tab w:val="clear" w:pos="709"/>
        </w:tabs>
        <w:suppressAutoHyphens w:val="0"/>
        <w:spacing w:after="0" w:line="360" w:lineRule="auto"/>
        <w:ind w:left="1068" w:firstLine="345"/>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i/>
          <w:iCs/>
          <w:kern w:val="0"/>
          <w:sz w:val="28"/>
          <w:szCs w:val="24"/>
          <w:lang w:eastAsia="ru-RU"/>
        </w:rPr>
        <w:t>Василь Береза (1754-1835)</w:t>
      </w:r>
      <w:r w:rsidRPr="0062301F">
        <w:rPr>
          <w:rFonts w:ascii="Times New Roman" w:eastAsia="Times New Roman" w:hAnsi="Times New Roman" w:cs="Times New Roman"/>
          <w:kern w:val="0"/>
          <w:sz w:val="28"/>
          <w:szCs w:val="24"/>
          <w:lang w:eastAsia="ru-RU"/>
        </w:rPr>
        <w:t xml:space="preserve">-  вихованець одного з василіянських монастирів Львівщини. Завдяки меценату Ігнацію Центеру (власнику Свірзького замку), маляр сім років навчався у Римі. Є відомості, що майстер виконав чимало портретів та релігійних композицій, але єдиним збереженим зразком його творчості є образ Св. Архангела Михаїла у бернардинському костелі Львова [29, </w:t>
      </w:r>
      <w:r w:rsidRPr="0062301F">
        <w:rPr>
          <w:rFonts w:ascii="Times New Roman" w:eastAsia="Times New Roman" w:hAnsi="Times New Roman" w:cs="Times New Roman"/>
          <w:kern w:val="0"/>
          <w:sz w:val="28"/>
          <w:szCs w:val="24"/>
          <w:lang w:val="en-US" w:eastAsia="ru-RU"/>
        </w:rPr>
        <w:t>c</w:t>
      </w:r>
      <w:r w:rsidRPr="0062301F">
        <w:rPr>
          <w:rFonts w:ascii="Times New Roman" w:eastAsia="Times New Roman" w:hAnsi="Times New Roman" w:cs="Times New Roman"/>
          <w:kern w:val="0"/>
          <w:sz w:val="28"/>
          <w:szCs w:val="24"/>
          <w:lang w:eastAsia="ru-RU"/>
        </w:rPr>
        <w:t>.115].</w:t>
      </w:r>
    </w:p>
    <w:p w14:paraId="5370B7A3" w14:textId="77777777" w:rsidR="0062301F" w:rsidRPr="0062301F" w:rsidRDefault="0062301F" w:rsidP="0062301F">
      <w:pPr>
        <w:widowControl/>
        <w:tabs>
          <w:tab w:val="clear" w:pos="709"/>
        </w:tabs>
        <w:suppressAutoHyphens w:val="0"/>
        <w:spacing w:after="0" w:line="360" w:lineRule="auto"/>
        <w:ind w:left="1068" w:firstLine="345"/>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i/>
          <w:iCs/>
          <w:kern w:val="0"/>
          <w:sz w:val="28"/>
          <w:szCs w:val="24"/>
          <w:lang w:eastAsia="ru-RU"/>
        </w:rPr>
        <w:lastRenderedPageBreak/>
        <w:t>Йозеф Хойницький (1745-1812)</w:t>
      </w:r>
      <w:r w:rsidRPr="0062301F">
        <w:rPr>
          <w:rFonts w:ascii="Times New Roman" w:eastAsia="Times New Roman" w:hAnsi="Times New Roman" w:cs="Times New Roman"/>
          <w:kern w:val="0"/>
          <w:sz w:val="28"/>
          <w:szCs w:val="24"/>
          <w:lang w:eastAsia="ru-RU"/>
        </w:rPr>
        <w:t xml:space="preserve">- учень і зять С.Строїнського. Працював одночасно як маляр великих сакральних композицій (Домініканський костел у Тернополі, Львівський катедральний костел) та портретист.. До збереженої спадщини в жанрі портрета належить зображення львівського католицького архієпископа  Ф.Кіцкала (1784 р.), Антонія і Теклі Бєльських (1782 р.), портрет невідомої дами </w:t>
      </w:r>
      <w:r w:rsidRPr="0062301F">
        <w:rPr>
          <w:rFonts w:ascii="Times New Roman" w:eastAsia="Times New Roman" w:hAnsi="Times New Roman" w:cs="Times New Roman"/>
          <w:kern w:val="0"/>
          <w:sz w:val="28"/>
          <w:szCs w:val="24"/>
          <w:lang w:val="uk-UA" w:eastAsia="ru-RU"/>
        </w:rPr>
        <w:t>[2</w:t>
      </w:r>
      <w:r w:rsidRPr="0062301F">
        <w:rPr>
          <w:rFonts w:ascii="Times New Roman" w:eastAsia="Times New Roman" w:hAnsi="Times New Roman" w:cs="Times New Roman"/>
          <w:kern w:val="0"/>
          <w:sz w:val="28"/>
          <w:szCs w:val="24"/>
          <w:lang w:eastAsia="ru-RU"/>
        </w:rPr>
        <w:t>9</w:t>
      </w:r>
      <w:r w:rsidRPr="0062301F">
        <w:rPr>
          <w:rFonts w:ascii="Times New Roman" w:eastAsia="Times New Roman" w:hAnsi="Times New Roman" w:cs="Times New Roman"/>
          <w:kern w:val="0"/>
          <w:sz w:val="28"/>
          <w:szCs w:val="24"/>
          <w:lang w:val="uk-UA" w:eastAsia="ru-RU"/>
        </w:rPr>
        <w:t xml:space="preserve">, </w:t>
      </w:r>
      <w:r w:rsidRPr="0062301F">
        <w:rPr>
          <w:rFonts w:ascii="Times New Roman" w:eastAsia="Times New Roman" w:hAnsi="Times New Roman" w:cs="Times New Roman"/>
          <w:kern w:val="0"/>
          <w:sz w:val="28"/>
          <w:szCs w:val="24"/>
          <w:lang w:val="en-US" w:eastAsia="ru-RU"/>
        </w:rPr>
        <w:t>c</w:t>
      </w:r>
      <w:r w:rsidRPr="0062301F">
        <w:rPr>
          <w:rFonts w:ascii="Times New Roman" w:eastAsia="Times New Roman" w:hAnsi="Times New Roman" w:cs="Times New Roman"/>
          <w:kern w:val="0"/>
          <w:sz w:val="28"/>
          <w:szCs w:val="24"/>
          <w:lang w:val="uk-UA" w:eastAsia="ru-RU"/>
        </w:rPr>
        <w:t>.173].</w:t>
      </w:r>
    </w:p>
    <w:p w14:paraId="2641C128" w14:textId="77777777" w:rsidR="0062301F" w:rsidRPr="0062301F" w:rsidRDefault="0062301F" w:rsidP="0062301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     </w:t>
      </w:r>
    </w:p>
    <w:p w14:paraId="439BE64F" w14:textId="77777777" w:rsidR="0062301F" w:rsidRPr="0062301F" w:rsidRDefault="0062301F" w:rsidP="00730C2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  Термін </w:t>
      </w:r>
      <w:r w:rsidRPr="0062301F">
        <w:rPr>
          <w:rFonts w:ascii="Times New Roman" w:eastAsia="Times New Roman" w:hAnsi="Times New Roman" w:cs="Times New Roman"/>
          <w:i/>
          <w:iCs/>
          <w:kern w:val="0"/>
          <w:sz w:val="28"/>
          <w:szCs w:val="24"/>
          <w:lang w:eastAsia="ru-RU"/>
        </w:rPr>
        <w:t>“</w:t>
      </w:r>
      <w:r w:rsidRPr="0062301F">
        <w:rPr>
          <w:rFonts w:ascii="Times New Roman" w:eastAsia="Times New Roman" w:hAnsi="Times New Roman" w:cs="Times New Roman"/>
          <w:i/>
          <w:iCs/>
          <w:kern w:val="0"/>
          <w:sz w:val="28"/>
          <w:szCs w:val="24"/>
          <w:lang w:val="en-US" w:eastAsia="ru-RU"/>
        </w:rPr>
        <w:t>biedermaier</w:t>
      </w:r>
      <w:r w:rsidRPr="0062301F">
        <w:rPr>
          <w:rFonts w:ascii="Times New Roman" w:eastAsia="Times New Roman" w:hAnsi="Times New Roman" w:cs="Times New Roman"/>
          <w:i/>
          <w:iCs/>
          <w:kern w:val="0"/>
          <w:sz w:val="28"/>
          <w:szCs w:val="24"/>
          <w:lang w:eastAsia="ru-RU"/>
        </w:rPr>
        <w:t>”</w:t>
      </w:r>
      <w:r w:rsidRPr="0062301F">
        <w:rPr>
          <w:rFonts w:ascii="Times New Roman" w:eastAsia="Times New Roman" w:hAnsi="Times New Roman" w:cs="Times New Roman"/>
          <w:kern w:val="0"/>
          <w:sz w:val="28"/>
          <w:szCs w:val="24"/>
          <w:lang w:eastAsia="ru-RU"/>
        </w:rPr>
        <w:t xml:space="preserve"> та історія його виникнення трактується по-різному. Загалом,     з”явившись як гра  слів (</w:t>
      </w:r>
      <w:r w:rsidRPr="0062301F">
        <w:rPr>
          <w:rFonts w:ascii="Times New Roman" w:eastAsia="Times New Roman" w:hAnsi="Times New Roman" w:cs="Times New Roman"/>
          <w:kern w:val="0"/>
          <w:sz w:val="28"/>
          <w:szCs w:val="24"/>
          <w:lang w:val="en-US" w:eastAsia="ru-RU"/>
        </w:rPr>
        <w:t>biedermann</w:t>
      </w:r>
      <w:r w:rsidRPr="0062301F">
        <w:rPr>
          <w:rFonts w:ascii="Times New Roman" w:eastAsia="Times New Roman" w:hAnsi="Times New Roman" w:cs="Times New Roman"/>
          <w:kern w:val="0"/>
          <w:sz w:val="28"/>
          <w:szCs w:val="24"/>
          <w:lang w:eastAsia="ru-RU"/>
        </w:rPr>
        <w:t xml:space="preserve"> (з нім.)  – простодушна людина, простак), у поезіях Й.Шеффеля, Л.Айхродта, А.Кусмауля в 1850-х рр., термін став визначенням  напряму прозаїчно-побутового мистецтва. Вперше цей термін був застосований у мистецтвознавстві в 1894 р. у статті Г.Беттігера, згодом у монографії П.Шмідта “Живопис бідермайєра”. Для художньої системи бідермайєра характерне було обмежене сприйняття, тяжіння до камерності, сентиментальність образів і сюжетів. Одна із рис напрямку – провінційність, в тому значенні, що бідермайєр не був офіційним столичним напрямом, незважаючи на те, що його  творці працювали у Берліні та Відні [9, с.667-668]. </w:t>
      </w:r>
    </w:p>
    <w:p w14:paraId="4EDF492D" w14:textId="77777777" w:rsidR="0062301F" w:rsidRPr="0062301F" w:rsidRDefault="0062301F" w:rsidP="00730C2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ab/>
        <w:t xml:space="preserve"> </w:t>
      </w:r>
      <w:r w:rsidRPr="0062301F">
        <w:rPr>
          <w:rFonts w:ascii="Times New Roman" w:eastAsia="Times New Roman" w:hAnsi="Times New Roman" w:cs="Times New Roman"/>
          <w:i/>
          <w:iCs/>
          <w:kern w:val="0"/>
          <w:sz w:val="28"/>
          <w:szCs w:val="24"/>
          <w:lang w:eastAsia="ru-RU"/>
        </w:rPr>
        <w:t>Бідермайєр</w:t>
      </w:r>
      <w:r w:rsidRPr="0062301F">
        <w:rPr>
          <w:rFonts w:ascii="Times New Roman" w:eastAsia="Times New Roman" w:hAnsi="Times New Roman" w:cs="Times New Roman"/>
          <w:kern w:val="0"/>
          <w:sz w:val="28"/>
          <w:szCs w:val="24"/>
          <w:lang w:eastAsia="ru-RU"/>
        </w:rPr>
        <w:t xml:space="preserve"> як історично-художній напрям  німецького та австрійського малярства та декоративно-ужиткового мистецтва розвивався у проміжку 1815-1848 рр. Інспіраціями творчості малярів цього напрямку були полотна “малих голандців” , твори Ж.-Б.Греза, У.Хогарта. В німецько-австрійському бідермайєрі були розроблені жанри інтер”єру, краєвиду з вікна, сімейного портрета в інтер”єрі тощо. Офіційний бідермаєр представлений творами Й.Данхаузера та Ф.Крюгера.  Художники бідермаєра були тісно пов”язані із німецькими назорейями та англійськими прерафаелітами, усі вони, </w:t>
      </w:r>
      <w:r w:rsidRPr="0062301F">
        <w:rPr>
          <w:rFonts w:ascii="Times New Roman" w:eastAsia="Times New Roman" w:hAnsi="Times New Roman" w:cs="Times New Roman"/>
          <w:kern w:val="0"/>
          <w:sz w:val="28"/>
          <w:szCs w:val="24"/>
          <w:lang w:eastAsia="ru-RU"/>
        </w:rPr>
        <w:lastRenderedPageBreak/>
        <w:t>натуралізмом методу, зуміли нейтралізувати романтичні ідеї. [9,</w:t>
      </w:r>
      <w:r w:rsidRPr="0062301F">
        <w:rPr>
          <w:rFonts w:ascii="Times New Roman" w:eastAsia="Times New Roman" w:hAnsi="Times New Roman" w:cs="Times New Roman"/>
          <w:kern w:val="0"/>
          <w:sz w:val="28"/>
          <w:szCs w:val="24"/>
          <w:lang w:val="en-US" w:eastAsia="ru-RU"/>
        </w:rPr>
        <w:t>c</w:t>
      </w:r>
      <w:r w:rsidRPr="0062301F">
        <w:rPr>
          <w:rFonts w:ascii="Times New Roman" w:eastAsia="Times New Roman" w:hAnsi="Times New Roman" w:cs="Times New Roman"/>
          <w:kern w:val="0"/>
          <w:sz w:val="28"/>
          <w:szCs w:val="24"/>
          <w:lang w:eastAsia="ru-RU"/>
        </w:rPr>
        <w:t xml:space="preserve">.671]. </w:t>
      </w:r>
    </w:p>
    <w:p w14:paraId="67073370" w14:textId="77777777" w:rsidR="0062301F" w:rsidRPr="0062301F" w:rsidRDefault="0062301F" w:rsidP="0062301F">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p>
    <w:p w14:paraId="1A4D45B4" w14:textId="77777777" w:rsidR="0062301F" w:rsidRPr="0062301F" w:rsidRDefault="0062301F" w:rsidP="0062301F">
      <w:pPr>
        <w:widowControl/>
        <w:tabs>
          <w:tab w:val="clear" w:pos="709"/>
        </w:tabs>
        <w:suppressAutoHyphens w:val="0"/>
        <w:spacing w:after="0" w:line="360" w:lineRule="auto"/>
        <w:ind w:left="1410" w:hanging="705"/>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5-</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i/>
          <w:iCs/>
          <w:kern w:val="0"/>
          <w:sz w:val="28"/>
          <w:szCs w:val="24"/>
          <w:lang w:eastAsia="ru-RU"/>
        </w:rPr>
        <w:t>Петро Білянський</w:t>
      </w:r>
      <w:r w:rsidRPr="0062301F">
        <w:rPr>
          <w:rFonts w:ascii="Times New Roman" w:eastAsia="Times New Roman" w:hAnsi="Times New Roman" w:cs="Times New Roman"/>
          <w:kern w:val="0"/>
          <w:sz w:val="28"/>
          <w:szCs w:val="24"/>
          <w:lang w:eastAsia="ru-RU"/>
        </w:rPr>
        <w:t xml:space="preserve"> – однодумець, помічник і сподвижник митрополита. Л.Шептицького. Він став львівським єпископом у 1779 р., і керував справами єпархії у час реформ цісаря Йосифа ІІ. Саме стараннями митрополита  у 1783 р. було засновано у Львові Духовну семінарію, а виклади на теологічному та філософському факультетах університету відбувались українською мовою (до 1809 р.) [64, с.136].</w:t>
      </w:r>
    </w:p>
    <w:p w14:paraId="2177C117" w14:textId="77777777" w:rsidR="0062301F" w:rsidRPr="0062301F" w:rsidRDefault="0062301F" w:rsidP="0062301F">
      <w:pPr>
        <w:widowControl/>
        <w:tabs>
          <w:tab w:val="clear" w:pos="709"/>
        </w:tabs>
        <w:suppressAutoHyphens w:val="0"/>
        <w:spacing w:after="0" w:line="360" w:lineRule="auto"/>
        <w:ind w:left="1410" w:hanging="705"/>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6-</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i/>
          <w:iCs/>
          <w:kern w:val="0"/>
          <w:sz w:val="28"/>
          <w:szCs w:val="24"/>
          <w:lang w:eastAsia="ru-RU"/>
        </w:rPr>
        <w:t>Михайло Гарасевич</w:t>
      </w:r>
      <w:r w:rsidRPr="0062301F">
        <w:rPr>
          <w:rFonts w:ascii="Times New Roman" w:eastAsia="Times New Roman" w:hAnsi="Times New Roman" w:cs="Times New Roman"/>
          <w:kern w:val="0"/>
          <w:sz w:val="28"/>
          <w:szCs w:val="24"/>
          <w:lang w:eastAsia="ru-RU"/>
        </w:rPr>
        <w:t xml:space="preserve"> – архіпресвітер львівської капітули, відомий історик церкви та активний громадський діяч. Він був автором фундаментальної праці “Історія української церкви”, котра була заборонена цензурою і вийшла друком вже після смерті автора у 1852 р. М.Гарасевичу  належала розробка статуту Оссолінеума, в якому був пункт, що “ ...установа діятиме на користь усіх народів краю” [56, с.21]. Також М.Гарасевич був учасником делегаці до Відня (1806 р.) та Риму (1809 р.) у справі відновлення Галицької митрополії [64, с.87]. </w:t>
      </w:r>
    </w:p>
    <w:p w14:paraId="0A3759C3" w14:textId="77777777" w:rsidR="0062301F" w:rsidRPr="0062301F" w:rsidRDefault="0062301F" w:rsidP="0062301F">
      <w:pPr>
        <w:widowControl/>
        <w:tabs>
          <w:tab w:val="clear" w:pos="709"/>
        </w:tabs>
        <w:suppressAutoHyphens w:val="0"/>
        <w:spacing w:after="0" w:line="360" w:lineRule="auto"/>
        <w:ind w:left="1410" w:hanging="705"/>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7-</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i/>
          <w:iCs/>
          <w:kern w:val="0"/>
          <w:sz w:val="28"/>
          <w:szCs w:val="24"/>
          <w:lang w:eastAsia="ru-RU"/>
        </w:rPr>
        <w:t>Михайло Примович</w:t>
      </w:r>
      <w:r w:rsidRPr="0062301F">
        <w:rPr>
          <w:rFonts w:ascii="Times New Roman" w:eastAsia="Times New Roman" w:hAnsi="Times New Roman" w:cs="Times New Roman"/>
          <w:kern w:val="0"/>
          <w:sz w:val="28"/>
          <w:szCs w:val="24"/>
          <w:lang w:eastAsia="ru-RU"/>
        </w:rPr>
        <w:t xml:space="preserve">- генеральний вікарій Київської греко-католицької митрополичої дієцезії. У 1781 р. він своїм коштом (на суму 200 тис. золотих) заснував у Житомирі греко-католицьку Духовну семінарію [9, </w:t>
      </w:r>
      <w:r w:rsidRPr="0062301F">
        <w:rPr>
          <w:rFonts w:ascii="Times New Roman" w:eastAsia="Times New Roman" w:hAnsi="Times New Roman" w:cs="Times New Roman"/>
          <w:kern w:val="0"/>
          <w:sz w:val="28"/>
          <w:szCs w:val="24"/>
          <w:lang w:val="en-US" w:eastAsia="ru-RU"/>
        </w:rPr>
        <w:t>T</w:t>
      </w:r>
      <w:r w:rsidRPr="0062301F">
        <w:rPr>
          <w:rFonts w:ascii="Times New Roman" w:eastAsia="Times New Roman" w:hAnsi="Times New Roman" w:cs="Times New Roman"/>
          <w:kern w:val="0"/>
          <w:sz w:val="28"/>
          <w:szCs w:val="24"/>
          <w:lang w:eastAsia="ru-RU"/>
        </w:rPr>
        <w:t xml:space="preserve">.7, </w:t>
      </w:r>
      <w:r w:rsidRPr="0062301F">
        <w:rPr>
          <w:rFonts w:ascii="Times New Roman" w:eastAsia="Times New Roman" w:hAnsi="Times New Roman" w:cs="Times New Roman"/>
          <w:kern w:val="0"/>
          <w:sz w:val="28"/>
          <w:szCs w:val="24"/>
          <w:lang w:val="en-US" w:eastAsia="ru-RU"/>
        </w:rPr>
        <w:t>c</w:t>
      </w:r>
      <w:r w:rsidRPr="0062301F">
        <w:rPr>
          <w:rFonts w:ascii="Times New Roman" w:eastAsia="Times New Roman" w:hAnsi="Times New Roman" w:cs="Times New Roman"/>
          <w:kern w:val="0"/>
          <w:sz w:val="28"/>
          <w:szCs w:val="24"/>
          <w:lang w:eastAsia="ru-RU"/>
        </w:rPr>
        <w:t>.119].</w:t>
      </w:r>
    </w:p>
    <w:p w14:paraId="087B4F7B" w14:textId="77777777" w:rsidR="0062301F" w:rsidRPr="0062301F" w:rsidRDefault="0062301F" w:rsidP="0062301F">
      <w:pPr>
        <w:widowControl/>
        <w:tabs>
          <w:tab w:val="clear" w:pos="709"/>
        </w:tabs>
        <w:suppressAutoHyphens w:val="0"/>
        <w:spacing w:after="0" w:line="360" w:lineRule="auto"/>
        <w:ind w:left="1410" w:hanging="705"/>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8-</w:t>
      </w:r>
      <w:r w:rsidRPr="0062301F">
        <w:rPr>
          <w:rFonts w:ascii="Times New Roman" w:eastAsia="Times New Roman" w:hAnsi="Times New Roman" w:cs="Times New Roman"/>
          <w:kern w:val="0"/>
          <w:sz w:val="28"/>
          <w:szCs w:val="24"/>
          <w:lang w:eastAsia="ru-RU"/>
        </w:rPr>
        <w:tab/>
        <w:t xml:space="preserve"> </w:t>
      </w:r>
      <w:r w:rsidRPr="0062301F">
        <w:rPr>
          <w:rFonts w:ascii="Times New Roman" w:eastAsia="Times New Roman" w:hAnsi="Times New Roman" w:cs="Times New Roman"/>
          <w:i/>
          <w:iCs/>
          <w:kern w:val="0"/>
          <w:sz w:val="28"/>
          <w:szCs w:val="24"/>
          <w:lang w:eastAsia="ru-RU"/>
        </w:rPr>
        <w:t>Антоній Ангелович(1756-1814)</w:t>
      </w:r>
      <w:r w:rsidRPr="0062301F">
        <w:rPr>
          <w:rFonts w:ascii="Times New Roman" w:eastAsia="Times New Roman" w:hAnsi="Times New Roman" w:cs="Times New Roman"/>
          <w:kern w:val="0"/>
          <w:sz w:val="28"/>
          <w:szCs w:val="24"/>
          <w:lang w:eastAsia="ru-RU"/>
        </w:rPr>
        <w:t xml:space="preserve"> – перший офіційно проголошений галицький митрополит (у 1808 р.), доктор богослов”я, один із наерудованіших українських владик того часу [63, с.161].</w:t>
      </w:r>
    </w:p>
    <w:p w14:paraId="7DA4D9A7" w14:textId="77777777" w:rsidR="0062301F" w:rsidRPr="0062301F" w:rsidRDefault="0062301F" w:rsidP="0062301F">
      <w:pPr>
        <w:widowControl/>
        <w:tabs>
          <w:tab w:val="clear" w:pos="709"/>
        </w:tabs>
        <w:suppressAutoHyphens w:val="0"/>
        <w:spacing w:after="0" w:line="360" w:lineRule="auto"/>
        <w:ind w:left="1410" w:hanging="705"/>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9-</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i/>
          <w:iCs/>
          <w:kern w:val="0"/>
          <w:sz w:val="28"/>
          <w:szCs w:val="24"/>
          <w:lang w:eastAsia="ru-RU"/>
        </w:rPr>
        <w:t>Михайло Гриневецький</w:t>
      </w:r>
      <w:r w:rsidRPr="0062301F">
        <w:rPr>
          <w:rFonts w:ascii="Times New Roman" w:eastAsia="Times New Roman" w:hAnsi="Times New Roman" w:cs="Times New Roman"/>
          <w:kern w:val="0"/>
          <w:sz w:val="28"/>
          <w:szCs w:val="24"/>
          <w:lang w:eastAsia="ru-RU"/>
        </w:rPr>
        <w:t xml:space="preserve"> – доктор богослов”я, професор догматики ректор Львівського університету. М.Гриневецький чимало вплинув на поширення просвітницьких ідей у колі галицького духовенства. </w:t>
      </w:r>
      <w:r w:rsidRPr="0062301F">
        <w:rPr>
          <w:rFonts w:ascii="Times New Roman" w:eastAsia="Times New Roman" w:hAnsi="Times New Roman" w:cs="Times New Roman"/>
          <w:kern w:val="0"/>
          <w:sz w:val="28"/>
          <w:szCs w:val="24"/>
          <w:lang w:eastAsia="ru-RU"/>
        </w:rPr>
        <w:lastRenderedPageBreak/>
        <w:t>Його підтримка посприяла активізації культурно-освітнього процесу в середовищі клерикальної молоді, зокрема мала вплив на становлення Руської Трійці [9, с.120]</w:t>
      </w:r>
    </w:p>
    <w:p w14:paraId="383ECFCF" w14:textId="77777777" w:rsidR="0062301F" w:rsidRPr="0062301F" w:rsidRDefault="0062301F" w:rsidP="0062301F">
      <w:pPr>
        <w:widowControl/>
        <w:tabs>
          <w:tab w:val="clear" w:pos="709"/>
        </w:tabs>
        <w:suppressAutoHyphens w:val="0"/>
        <w:spacing w:after="0" w:line="360" w:lineRule="auto"/>
        <w:ind w:left="1410" w:hanging="705"/>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10-</w:t>
      </w:r>
      <w:r w:rsidRPr="0062301F">
        <w:rPr>
          <w:rFonts w:ascii="Times New Roman" w:eastAsia="Times New Roman" w:hAnsi="Times New Roman" w:cs="Times New Roman"/>
          <w:kern w:val="0"/>
          <w:sz w:val="28"/>
          <w:szCs w:val="24"/>
          <w:lang w:eastAsia="ru-RU"/>
        </w:rPr>
        <w:tab/>
        <w:t>Дослідженню портретів галицького греко-католицького духовенства присвячена наша окрема стаття – “Постаті галицького духовенства у творчості львівських малярів кінця ХУІІІ-першої половини ХІХ століть//Народознавчі зошити.--2001.--№5-6.—С.1724-1730.</w:t>
      </w:r>
    </w:p>
    <w:p w14:paraId="5CB700A7" w14:textId="77777777" w:rsidR="0062301F" w:rsidRPr="0062301F" w:rsidRDefault="0062301F" w:rsidP="0062301F">
      <w:pPr>
        <w:widowControl/>
        <w:tabs>
          <w:tab w:val="clear" w:pos="709"/>
        </w:tabs>
        <w:suppressAutoHyphens w:val="0"/>
        <w:spacing w:after="0" w:line="360" w:lineRule="auto"/>
        <w:ind w:left="1410" w:hanging="705"/>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11-  Про це, зі слів реставратора П.Лінинського, згадував у розмові з авторкою В.А.Овсійчук.</w:t>
      </w:r>
    </w:p>
    <w:p w14:paraId="73A0F94E" w14:textId="77777777" w:rsidR="0062301F" w:rsidRPr="0062301F" w:rsidRDefault="0062301F" w:rsidP="0062301F">
      <w:pPr>
        <w:widowControl/>
        <w:tabs>
          <w:tab w:val="clear" w:pos="709"/>
        </w:tabs>
        <w:suppressAutoHyphens w:val="0"/>
        <w:spacing w:after="0" w:line="360" w:lineRule="auto"/>
        <w:ind w:left="1410" w:hanging="705"/>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12-</w:t>
      </w:r>
      <w:r w:rsidRPr="0062301F">
        <w:rPr>
          <w:rFonts w:ascii="Times New Roman" w:eastAsia="Times New Roman" w:hAnsi="Times New Roman" w:cs="Times New Roman"/>
          <w:i/>
          <w:iCs/>
          <w:kern w:val="0"/>
          <w:sz w:val="28"/>
          <w:szCs w:val="24"/>
          <w:lang w:eastAsia="ru-RU"/>
        </w:rPr>
        <w:tab/>
        <w:t xml:space="preserve">Олександр-Бенедикт Батовський (1760-1841) </w:t>
      </w:r>
      <w:r w:rsidRPr="0062301F">
        <w:rPr>
          <w:rFonts w:ascii="Times New Roman" w:eastAsia="Times New Roman" w:hAnsi="Times New Roman" w:cs="Times New Roman"/>
          <w:kern w:val="0"/>
          <w:sz w:val="28"/>
          <w:szCs w:val="24"/>
          <w:lang w:eastAsia="ru-RU"/>
        </w:rPr>
        <w:t xml:space="preserve">-  дипломат при дворі польського короля, з 1790 р. – посол, активно вів закулісні інтриги у справі польсько-франузького співробітництва в часі наполеонівських походів [167, Т.1, с.44]. </w:t>
      </w:r>
    </w:p>
    <w:p w14:paraId="01892218" w14:textId="77777777" w:rsidR="0062301F" w:rsidRPr="0062301F" w:rsidRDefault="0062301F" w:rsidP="0062301F">
      <w:pPr>
        <w:widowControl/>
        <w:tabs>
          <w:tab w:val="clear" w:pos="709"/>
        </w:tabs>
        <w:suppressAutoHyphens w:val="0"/>
        <w:spacing w:after="0" w:line="360" w:lineRule="auto"/>
        <w:ind w:left="1410" w:hanging="705"/>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13-</w:t>
      </w:r>
      <w:r w:rsidRPr="0062301F">
        <w:rPr>
          <w:rFonts w:ascii="Times New Roman" w:eastAsia="Times New Roman" w:hAnsi="Times New Roman" w:cs="Times New Roman"/>
          <w:kern w:val="0"/>
          <w:sz w:val="28"/>
          <w:szCs w:val="24"/>
          <w:lang w:val="uk-UA" w:eastAsia="ru-RU"/>
        </w:rPr>
        <w:tab/>
        <w:t>Одним із перших автопортретів у Львові стало зображення С.Строїнського на на груповому портреті кліру із католицьким єпископом В.Сєраковським у презбітерії львівського катедрального костела (на лівій стіні) [68, с. 190 ].</w:t>
      </w:r>
    </w:p>
    <w:p w14:paraId="04EDB6D5" w14:textId="77777777" w:rsidR="0062301F" w:rsidRPr="0062301F" w:rsidRDefault="0062301F" w:rsidP="0062301F">
      <w:pPr>
        <w:widowControl/>
        <w:tabs>
          <w:tab w:val="clear" w:pos="709"/>
        </w:tabs>
        <w:suppressAutoHyphens w:val="0"/>
        <w:spacing w:after="0" w:line="360" w:lineRule="auto"/>
        <w:ind w:left="1410" w:hanging="705"/>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14</w:t>
      </w:r>
      <w:r w:rsidRPr="0062301F">
        <w:rPr>
          <w:rFonts w:ascii="Times New Roman" w:eastAsia="Times New Roman" w:hAnsi="Times New Roman" w:cs="Times New Roman"/>
          <w:i/>
          <w:iCs/>
          <w:kern w:val="0"/>
          <w:sz w:val="28"/>
          <w:szCs w:val="24"/>
          <w:lang w:val="uk-UA" w:eastAsia="ru-RU"/>
        </w:rPr>
        <w:t>-</w:t>
      </w:r>
      <w:r w:rsidRPr="0062301F">
        <w:rPr>
          <w:rFonts w:ascii="Times New Roman" w:eastAsia="Times New Roman" w:hAnsi="Times New Roman" w:cs="Times New Roman"/>
          <w:i/>
          <w:iCs/>
          <w:kern w:val="0"/>
          <w:sz w:val="28"/>
          <w:szCs w:val="24"/>
          <w:lang w:val="uk-UA" w:eastAsia="ru-RU"/>
        </w:rPr>
        <w:tab/>
        <w:t>Юзеф Максиміліан Оссолінський</w:t>
      </w:r>
      <w:r w:rsidRPr="0062301F">
        <w:rPr>
          <w:rFonts w:ascii="Times New Roman" w:eastAsia="Times New Roman" w:hAnsi="Times New Roman" w:cs="Times New Roman"/>
          <w:kern w:val="0"/>
          <w:sz w:val="28"/>
          <w:szCs w:val="24"/>
          <w:lang w:val="uk-UA" w:eastAsia="ru-RU"/>
        </w:rPr>
        <w:t xml:space="preserve"> - історик, куратор придворної імператорської </w:t>
      </w:r>
      <w:r w:rsidRPr="0062301F">
        <w:rPr>
          <w:rFonts w:ascii="Times New Roman" w:eastAsia="Times New Roman" w:hAnsi="Times New Roman" w:cs="Times New Roman"/>
          <w:kern w:val="0"/>
          <w:sz w:val="28"/>
          <w:szCs w:val="24"/>
          <w:lang w:val="uk-UA" w:eastAsia="ru-RU"/>
        </w:rPr>
        <w:tab/>
        <w:t xml:space="preserve">бібліотеки у Відні. В 1809 р. він започаткував утворення у Львові  загальнодоступної бібліотеки, основу якої склали фонди імператорської бібліотеки у Відні, надані сприянням цісаря  Франца ІІ [81, </w:t>
      </w:r>
      <w:r w:rsidRPr="0062301F">
        <w:rPr>
          <w:rFonts w:ascii="Times New Roman" w:eastAsia="Times New Roman" w:hAnsi="Times New Roman" w:cs="Times New Roman"/>
          <w:kern w:val="0"/>
          <w:sz w:val="28"/>
          <w:szCs w:val="24"/>
          <w:lang w:val="en-US" w:eastAsia="ru-RU"/>
        </w:rPr>
        <w:t>c</w:t>
      </w:r>
      <w:r w:rsidRPr="0062301F">
        <w:rPr>
          <w:rFonts w:ascii="Times New Roman" w:eastAsia="Times New Roman" w:hAnsi="Times New Roman" w:cs="Times New Roman"/>
          <w:kern w:val="0"/>
          <w:sz w:val="28"/>
          <w:szCs w:val="24"/>
          <w:lang w:val="uk-UA" w:eastAsia="ru-RU"/>
        </w:rPr>
        <w:t>.155].</w:t>
      </w:r>
    </w:p>
    <w:p w14:paraId="2E8BC121" w14:textId="77777777" w:rsidR="0062301F" w:rsidRPr="0062301F" w:rsidRDefault="0062301F" w:rsidP="0062301F">
      <w:pPr>
        <w:widowControl/>
        <w:tabs>
          <w:tab w:val="clear" w:pos="709"/>
        </w:tabs>
        <w:suppressAutoHyphens w:val="0"/>
        <w:spacing w:after="0" w:line="360" w:lineRule="auto"/>
        <w:ind w:left="1410" w:hanging="705"/>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15-</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i/>
          <w:iCs/>
          <w:kern w:val="0"/>
          <w:sz w:val="28"/>
          <w:szCs w:val="24"/>
          <w:lang w:eastAsia="ru-RU"/>
        </w:rPr>
        <w:t>Каспар Бочковський (1800-1873)</w:t>
      </w:r>
      <w:r w:rsidRPr="0062301F">
        <w:rPr>
          <w:rFonts w:ascii="Times New Roman" w:eastAsia="Times New Roman" w:hAnsi="Times New Roman" w:cs="Times New Roman"/>
          <w:kern w:val="0"/>
          <w:sz w:val="28"/>
          <w:szCs w:val="24"/>
          <w:lang w:eastAsia="ru-RU"/>
        </w:rPr>
        <w:t xml:space="preserve"> - народився при маєтку кн. А.Чарторийського в Пулавах, де служив його батько. У Львові проживав з 1840 р., де мав власну справу – виробництво карет. Одружився з Аполонією Яблонською, сестрою М.Яблонського. К.Бочковський був активним учасником львівського повстання 1848р.,  обирався членом Народної Ради. Після смерті сина-одинака </w:t>
      </w:r>
      <w:r w:rsidRPr="0062301F">
        <w:rPr>
          <w:rFonts w:ascii="Times New Roman" w:eastAsia="Times New Roman" w:hAnsi="Times New Roman" w:cs="Times New Roman"/>
          <w:kern w:val="0"/>
          <w:sz w:val="28"/>
          <w:szCs w:val="24"/>
          <w:lang w:eastAsia="ru-RU"/>
        </w:rPr>
        <w:lastRenderedPageBreak/>
        <w:t xml:space="preserve">в 1873 р. організував власну грошову стипендію на допомогу сиротам по ремісниках. У 1872 р. К.Бочковського було відзначено як “почесного мешканця” міста Львова [167, </w:t>
      </w:r>
      <w:r w:rsidRPr="0062301F">
        <w:rPr>
          <w:rFonts w:ascii="Times New Roman" w:eastAsia="Times New Roman" w:hAnsi="Times New Roman" w:cs="Times New Roman"/>
          <w:kern w:val="0"/>
          <w:sz w:val="28"/>
          <w:szCs w:val="24"/>
          <w:lang w:val="en-US" w:eastAsia="ru-RU"/>
        </w:rPr>
        <w:t>T</w:t>
      </w:r>
      <w:r w:rsidRPr="0062301F">
        <w:rPr>
          <w:rFonts w:ascii="Times New Roman" w:eastAsia="Times New Roman" w:hAnsi="Times New Roman" w:cs="Times New Roman"/>
          <w:kern w:val="0"/>
          <w:sz w:val="28"/>
          <w:szCs w:val="24"/>
          <w:lang w:eastAsia="ru-RU"/>
        </w:rPr>
        <w:t xml:space="preserve">.2, </w:t>
      </w:r>
      <w:r w:rsidRPr="0062301F">
        <w:rPr>
          <w:rFonts w:ascii="Times New Roman" w:eastAsia="Times New Roman" w:hAnsi="Times New Roman" w:cs="Times New Roman"/>
          <w:kern w:val="0"/>
          <w:sz w:val="28"/>
          <w:szCs w:val="24"/>
          <w:lang w:val="en-US" w:eastAsia="ru-RU"/>
        </w:rPr>
        <w:t>c</w:t>
      </w:r>
      <w:r w:rsidRPr="0062301F">
        <w:rPr>
          <w:rFonts w:ascii="Times New Roman" w:eastAsia="Times New Roman" w:hAnsi="Times New Roman" w:cs="Times New Roman"/>
          <w:kern w:val="0"/>
          <w:sz w:val="28"/>
          <w:szCs w:val="24"/>
          <w:lang w:eastAsia="ru-RU"/>
        </w:rPr>
        <w:t>.178-179].</w:t>
      </w:r>
    </w:p>
    <w:p w14:paraId="427CD35B" w14:textId="77777777" w:rsidR="0062301F" w:rsidRPr="0062301F" w:rsidRDefault="0062301F" w:rsidP="0062301F">
      <w:pPr>
        <w:widowControl/>
        <w:tabs>
          <w:tab w:val="clear" w:pos="709"/>
        </w:tabs>
        <w:suppressAutoHyphens w:val="0"/>
        <w:spacing w:after="0" w:line="360" w:lineRule="auto"/>
        <w:ind w:left="1410" w:hanging="705"/>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16- </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i/>
          <w:iCs/>
          <w:kern w:val="0"/>
          <w:sz w:val="28"/>
          <w:szCs w:val="24"/>
          <w:lang w:eastAsia="ru-RU"/>
        </w:rPr>
        <w:t>Михайло Левицький (1774-1858</w:t>
      </w:r>
      <w:r w:rsidRPr="0062301F">
        <w:rPr>
          <w:rFonts w:ascii="Times New Roman" w:eastAsia="Times New Roman" w:hAnsi="Times New Roman" w:cs="Times New Roman"/>
          <w:kern w:val="0"/>
          <w:sz w:val="28"/>
          <w:szCs w:val="24"/>
          <w:lang w:eastAsia="ru-RU"/>
        </w:rPr>
        <w:t>) – галицький греко-католицький митрополит.</w:t>
      </w:r>
      <w:r w:rsidRPr="0062301F">
        <w:rPr>
          <w:rFonts w:ascii="Times New Roman CYR" w:eastAsia="Times New Roman" w:hAnsi="Times New Roman CYR" w:cs="Times New Roman"/>
          <w:kern w:val="0"/>
          <w:sz w:val="28"/>
          <w:szCs w:val="24"/>
          <w:lang w:eastAsia="ru-RU"/>
        </w:rPr>
        <w:t xml:space="preserve"> Завдяки його старанням протягом 1816-1819 рр. постали 383 фундації на утримання сільських вчителів, була заснована Головна школа в Лаврові і 28 краєвих шкіл. За сприяння Митрополита було засновано Дяко-вчительський інститут, затверджений цісарем у 1818 р. (проіснував до 1940 р.). </w:t>
      </w:r>
      <w:r w:rsidRPr="0062301F">
        <w:rPr>
          <w:rFonts w:ascii="Times New Roman" w:eastAsia="Times New Roman" w:hAnsi="Times New Roman" w:cs="Times New Roman"/>
          <w:kern w:val="0"/>
          <w:sz w:val="28"/>
          <w:szCs w:val="24"/>
          <w:lang w:eastAsia="ru-RU"/>
        </w:rPr>
        <w:t xml:space="preserve">М.Левицький також був одним із фундаторів митрополичої бібліотеки, заповівши їй свою приватну книгозбірню. Цісар надав йому звання тайного радника, згодом увів його до палати вельмож, нагородив хрестом ордена Леопольда, в 1848 р. затвердив примасом Галичини, а в 1856 р. Папа Пій ІХ номінував М.Левицького кардиналом. </w:t>
      </w:r>
    </w:p>
    <w:p w14:paraId="49C525BC" w14:textId="77777777" w:rsidR="0062301F" w:rsidRPr="0062301F" w:rsidRDefault="0062301F" w:rsidP="0062301F">
      <w:pPr>
        <w:widowControl/>
        <w:tabs>
          <w:tab w:val="clear" w:pos="709"/>
        </w:tabs>
        <w:suppressAutoHyphens w:val="0"/>
        <w:spacing w:after="0" w:line="360" w:lineRule="auto"/>
        <w:ind w:left="1413" w:hanging="3"/>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 [67, с.155-157]. </w:t>
      </w:r>
    </w:p>
    <w:p w14:paraId="2B456D06" w14:textId="77777777" w:rsidR="0062301F" w:rsidRPr="0062301F" w:rsidRDefault="0062301F" w:rsidP="0062301F">
      <w:pPr>
        <w:widowControl/>
        <w:tabs>
          <w:tab w:val="clear" w:pos="709"/>
        </w:tabs>
        <w:suppressAutoHyphens w:val="0"/>
        <w:spacing w:after="0" w:line="360" w:lineRule="auto"/>
        <w:ind w:left="1413" w:hanging="705"/>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17-</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i/>
          <w:iCs/>
          <w:kern w:val="0"/>
          <w:sz w:val="28"/>
          <w:szCs w:val="24"/>
          <w:lang w:eastAsia="ru-RU"/>
        </w:rPr>
        <w:t>Адам Потоцький (1822-1872 р.)</w:t>
      </w:r>
      <w:r w:rsidRPr="0062301F">
        <w:rPr>
          <w:rFonts w:ascii="Times New Roman" w:eastAsia="Times New Roman" w:hAnsi="Times New Roman" w:cs="Times New Roman"/>
          <w:kern w:val="0"/>
          <w:sz w:val="28"/>
          <w:szCs w:val="24"/>
          <w:lang w:eastAsia="ru-RU"/>
        </w:rPr>
        <w:t xml:space="preserve"> – багаторічний посол до Сейму, виразник проавстрійських настроїв  польської громади, один із засновників краківського часопису “</w:t>
      </w:r>
      <w:r w:rsidRPr="0062301F">
        <w:rPr>
          <w:rFonts w:ascii="Times New Roman" w:eastAsia="Times New Roman" w:hAnsi="Times New Roman" w:cs="Times New Roman"/>
          <w:kern w:val="0"/>
          <w:sz w:val="28"/>
          <w:szCs w:val="24"/>
          <w:lang w:val="en-US" w:eastAsia="ru-RU"/>
        </w:rPr>
        <w:t>Czas</w:t>
      </w:r>
      <w:r w:rsidRPr="0062301F">
        <w:rPr>
          <w:rFonts w:ascii="Times New Roman" w:eastAsia="Times New Roman" w:hAnsi="Times New Roman" w:cs="Times New Roman"/>
          <w:kern w:val="0"/>
          <w:sz w:val="28"/>
          <w:szCs w:val="24"/>
          <w:lang w:eastAsia="ru-RU"/>
        </w:rPr>
        <w:t>”. Гаслом А.Потоцького був вислів  “</w:t>
      </w:r>
      <w:r w:rsidRPr="0062301F">
        <w:rPr>
          <w:rFonts w:ascii="Times New Roman" w:eastAsia="Times New Roman" w:hAnsi="Times New Roman" w:cs="Times New Roman"/>
          <w:kern w:val="0"/>
          <w:sz w:val="28"/>
          <w:szCs w:val="24"/>
          <w:lang w:val="en-US" w:eastAsia="ru-RU"/>
        </w:rPr>
        <w:t>Zyc</w:t>
      </w:r>
      <w:r w:rsidRPr="0062301F">
        <w:rPr>
          <w:rFonts w:ascii="Times New Roman" w:eastAsia="Times New Roman" w:hAnsi="Times New Roman" w:cs="Times New Roman"/>
          <w:kern w:val="0"/>
          <w:sz w:val="28"/>
          <w:szCs w:val="24"/>
          <w:lang w:eastAsia="ru-RU"/>
        </w:rPr>
        <w:t xml:space="preserve">  </w:t>
      </w:r>
      <w:r w:rsidRPr="0062301F">
        <w:rPr>
          <w:rFonts w:ascii="Times New Roman" w:eastAsia="Times New Roman" w:hAnsi="Times New Roman" w:cs="Times New Roman"/>
          <w:kern w:val="0"/>
          <w:sz w:val="28"/>
          <w:szCs w:val="24"/>
          <w:lang w:val="en-US" w:eastAsia="ru-RU"/>
        </w:rPr>
        <w:t>w</w:t>
      </w:r>
      <w:r w:rsidRPr="0062301F">
        <w:rPr>
          <w:rFonts w:ascii="Times New Roman" w:eastAsia="Times New Roman" w:hAnsi="Times New Roman" w:cs="Times New Roman"/>
          <w:kern w:val="0"/>
          <w:sz w:val="28"/>
          <w:szCs w:val="24"/>
          <w:lang w:eastAsia="ru-RU"/>
        </w:rPr>
        <w:t xml:space="preserve"> </w:t>
      </w:r>
      <w:r w:rsidRPr="0062301F">
        <w:rPr>
          <w:rFonts w:ascii="Times New Roman" w:eastAsia="Times New Roman" w:hAnsi="Times New Roman" w:cs="Times New Roman"/>
          <w:kern w:val="0"/>
          <w:sz w:val="28"/>
          <w:szCs w:val="24"/>
          <w:lang w:val="en-US" w:eastAsia="ru-RU"/>
        </w:rPr>
        <w:t>kraju</w:t>
      </w:r>
      <w:r w:rsidRPr="0062301F">
        <w:rPr>
          <w:rFonts w:ascii="Times New Roman" w:eastAsia="Times New Roman" w:hAnsi="Times New Roman" w:cs="Times New Roman"/>
          <w:kern w:val="0"/>
          <w:sz w:val="28"/>
          <w:szCs w:val="24"/>
          <w:lang w:eastAsia="ru-RU"/>
        </w:rPr>
        <w:t xml:space="preserve"> </w:t>
      </w:r>
      <w:r w:rsidRPr="0062301F">
        <w:rPr>
          <w:rFonts w:ascii="Times New Roman" w:eastAsia="Times New Roman" w:hAnsi="Times New Roman" w:cs="Times New Roman"/>
          <w:kern w:val="0"/>
          <w:sz w:val="28"/>
          <w:szCs w:val="24"/>
          <w:lang w:val="en-US" w:eastAsia="ru-RU"/>
        </w:rPr>
        <w:t>I</w:t>
      </w:r>
      <w:r w:rsidRPr="0062301F">
        <w:rPr>
          <w:rFonts w:ascii="Times New Roman" w:eastAsia="Times New Roman" w:hAnsi="Times New Roman" w:cs="Times New Roman"/>
          <w:kern w:val="0"/>
          <w:sz w:val="28"/>
          <w:szCs w:val="24"/>
          <w:lang w:eastAsia="ru-RU"/>
        </w:rPr>
        <w:t xml:space="preserve"> </w:t>
      </w:r>
      <w:r w:rsidRPr="0062301F">
        <w:rPr>
          <w:rFonts w:ascii="Times New Roman" w:eastAsia="Times New Roman" w:hAnsi="Times New Roman" w:cs="Times New Roman"/>
          <w:kern w:val="0"/>
          <w:sz w:val="28"/>
          <w:szCs w:val="24"/>
          <w:lang w:val="en-US" w:eastAsia="ru-RU"/>
        </w:rPr>
        <w:t>dla</w:t>
      </w:r>
      <w:r w:rsidRPr="0062301F">
        <w:rPr>
          <w:rFonts w:ascii="Times New Roman" w:eastAsia="Times New Roman" w:hAnsi="Times New Roman" w:cs="Times New Roman"/>
          <w:kern w:val="0"/>
          <w:sz w:val="28"/>
          <w:szCs w:val="24"/>
          <w:lang w:eastAsia="ru-RU"/>
        </w:rPr>
        <w:t xml:space="preserve"> </w:t>
      </w:r>
      <w:r w:rsidRPr="0062301F">
        <w:rPr>
          <w:rFonts w:ascii="Times New Roman" w:eastAsia="Times New Roman" w:hAnsi="Times New Roman" w:cs="Times New Roman"/>
          <w:kern w:val="0"/>
          <w:sz w:val="28"/>
          <w:szCs w:val="24"/>
          <w:lang w:val="en-US" w:eastAsia="ru-RU"/>
        </w:rPr>
        <w:t>kraju</w:t>
      </w:r>
      <w:r w:rsidRPr="0062301F">
        <w:rPr>
          <w:rFonts w:ascii="Times New Roman" w:eastAsia="Times New Roman" w:hAnsi="Times New Roman" w:cs="Times New Roman"/>
          <w:kern w:val="0"/>
          <w:sz w:val="28"/>
          <w:szCs w:val="24"/>
          <w:lang w:eastAsia="ru-RU"/>
        </w:rPr>
        <w:t>”.  А.Потоцький був пов”язаний родинними зв”язками із польським поетом З.Красінським, за посередництвом якого і виник у 1857 р. портрет пензля А.Шеффера [154, табл.Х].</w:t>
      </w:r>
    </w:p>
    <w:p w14:paraId="21743CD9" w14:textId="77777777" w:rsidR="0062301F" w:rsidRPr="0062301F" w:rsidRDefault="0062301F" w:rsidP="0062301F">
      <w:pPr>
        <w:widowControl/>
        <w:tabs>
          <w:tab w:val="clear" w:pos="709"/>
        </w:tabs>
        <w:suppressAutoHyphens w:val="0"/>
        <w:spacing w:after="0" w:line="360" w:lineRule="auto"/>
        <w:ind w:left="1413" w:hanging="705"/>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 xml:space="preserve">18-   </w:t>
      </w:r>
      <w:r w:rsidRPr="0062301F">
        <w:rPr>
          <w:rFonts w:ascii="Times New Roman" w:eastAsia="Times New Roman" w:hAnsi="Times New Roman" w:cs="Times New Roman"/>
          <w:i/>
          <w:iCs/>
          <w:kern w:val="0"/>
          <w:sz w:val="28"/>
          <w:szCs w:val="24"/>
          <w:lang w:eastAsia="ru-RU"/>
        </w:rPr>
        <w:t>Йоахім Лелевель (1786-1861)</w:t>
      </w:r>
      <w:r w:rsidRPr="0062301F">
        <w:rPr>
          <w:rFonts w:ascii="Times New Roman" w:eastAsia="Times New Roman" w:hAnsi="Times New Roman" w:cs="Times New Roman"/>
          <w:kern w:val="0"/>
          <w:sz w:val="28"/>
          <w:szCs w:val="24"/>
          <w:lang w:eastAsia="ru-RU"/>
        </w:rPr>
        <w:t xml:space="preserve"> – польський історик, суспільний діяч і вчений, професор Віленського і Варшавського університетів, політичний емігрант після польського повстання 1831 р., був одною із яскравих постатей не тільки польського, а  слов”янського національно-визвольного руху.</w:t>
      </w:r>
    </w:p>
    <w:p w14:paraId="034F171E" w14:textId="77777777" w:rsidR="0062301F" w:rsidRPr="0062301F" w:rsidRDefault="0062301F" w:rsidP="0062301F">
      <w:pPr>
        <w:widowControl/>
        <w:tabs>
          <w:tab w:val="clear" w:pos="709"/>
        </w:tabs>
        <w:suppressAutoHyphens w:val="0"/>
        <w:spacing w:after="0" w:line="360" w:lineRule="auto"/>
        <w:ind w:left="1413" w:hanging="705"/>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lastRenderedPageBreak/>
        <w:t>19-</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i/>
          <w:iCs/>
          <w:kern w:val="0"/>
          <w:sz w:val="28"/>
          <w:szCs w:val="24"/>
          <w:lang w:eastAsia="ru-RU"/>
        </w:rPr>
        <w:t>Зигмунт Красінський (1812-1859.)</w:t>
      </w:r>
      <w:r w:rsidRPr="0062301F">
        <w:rPr>
          <w:rFonts w:ascii="Times New Roman" w:eastAsia="Times New Roman" w:hAnsi="Times New Roman" w:cs="Times New Roman"/>
          <w:kern w:val="0"/>
          <w:sz w:val="28"/>
          <w:szCs w:val="24"/>
          <w:lang w:eastAsia="ru-RU"/>
        </w:rPr>
        <w:t xml:space="preserve"> – польський поет-романтик, проживав на еміграції в Парижі. Прославився  поемою “Небесна комедія”, темою якої є глобальна суспільна революція, боротьба давнього і нового порядків. Поема “Іридіон”,  із переосмисленням сучасної історії через образ античного героя, замикає у європейській літературі лінію драматично-філософських творів, розпочату “Фаустом” Гете. Характерною рисою тогочасної польської літератури є її характер провісництва і месіанства (“Дзяди” А.Міцкевича), що у Красінського знаходить вияв у поемі “Предсвіт” [ 154, табл. ХІ].</w:t>
      </w:r>
    </w:p>
    <w:p w14:paraId="0C369BEA" w14:textId="77777777" w:rsidR="0062301F" w:rsidRPr="0062301F" w:rsidRDefault="0062301F" w:rsidP="0062301F">
      <w:pPr>
        <w:widowControl/>
        <w:tabs>
          <w:tab w:val="clear" w:pos="709"/>
        </w:tabs>
        <w:suppressAutoHyphens w:val="0"/>
        <w:spacing w:after="0" w:line="360" w:lineRule="auto"/>
        <w:ind w:left="1413" w:hanging="705"/>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20-</w:t>
      </w:r>
      <w:r w:rsidRPr="0062301F">
        <w:rPr>
          <w:rFonts w:ascii="Times New Roman" w:eastAsia="Times New Roman" w:hAnsi="Times New Roman" w:cs="Times New Roman"/>
          <w:kern w:val="0"/>
          <w:sz w:val="28"/>
          <w:szCs w:val="24"/>
          <w:lang w:eastAsia="ru-RU"/>
        </w:rPr>
        <w:tab/>
      </w:r>
      <w:r w:rsidRPr="0062301F">
        <w:rPr>
          <w:rFonts w:ascii="Times New Roman" w:eastAsia="Times New Roman" w:hAnsi="Times New Roman" w:cs="Times New Roman"/>
          <w:i/>
          <w:iCs/>
          <w:kern w:val="0"/>
          <w:sz w:val="28"/>
          <w:szCs w:val="24"/>
          <w:lang w:eastAsia="ru-RU"/>
        </w:rPr>
        <w:t>Григорій Яхимович (1792-1863)</w:t>
      </w:r>
      <w:r w:rsidRPr="0062301F">
        <w:rPr>
          <w:rFonts w:ascii="Times New Roman" w:eastAsia="Times New Roman" w:hAnsi="Times New Roman" w:cs="Times New Roman"/>
          <w:kern w:val="0"/>
          <w:sz w:val="28"/>
          <w:szCs w:val="24"/>
          <w:lang w:eastAsia="ru-RU"/>
        </w:rPr>
        <w:t xml:space="preserve"> – випускник інституту Св.Августина у Відні. Починав клерикальну кар”єру як єпископ-помічник митрополита М.Левицького впродовж 1841-1848 рр. Також був професором педагогіки у львівському університеті, ректором львівської Духовної семінарії, крилошанином митрополичої капітули. Митрополит активно цікавився розвитком науки і техніки, замався вивченням астрономії. Номінований митрополитом у 1848 р., Г.Яхимович спричинився до заснування кафедри української мови і літератури у Львівському університеті. У події Весни народів митрополит Г.Яхимович очолив діяльність Головної Руської ради  [67, с.180]</w:t>
      </w:r>
    </w:p>
    <w:p w14:paraId="26081476" w14:textId="77777777" w:rsidR="0062301F" w:rsidRPr="0062301F" w:rsidRDefault="0062301F" w:rsidP="0062301F">
      <w:pPr>
        <w:widowControl/>
        <w:tabs>
          <w:tab w:val="clear" w:pos="709"/>
        </w:tabs>
        <w:suppressAutoHyphens w:val="0"/>
        <w:spacing w:after="0" w:line="360" w:lineRule="auto"/>
        <w:ind w:left="1335" w:hanging="627"/>
        <w:rPr>
          <w:rFonts w:ascii="Times New Roman" w:eastAsia="Times New Roman" w:hAnsi="Times New Roman" w:cs="Times New Roman"/>
          <w:kern w:val="0"/>
          <w:sz w:val="28"/>
          <w:szCs w:val="24"/>
          <w:lang w:eastAsia="ru-RU"/>
        </w:rPr>
      </w:pPr>
      <w:r w:rsidRPr="0062301F">
        <w:rPr>
          <w:rFonts w:ascii="Times New Roman" w:eastAsia="Times New Roman" w:hAnsi="Times New Roman" w:cs="Times New Roman"/>
          <w:kern w:val="0"/>
          <w:sz w:val="28"/>
          <w:szCs w:val="24"/>
          <w:lang w:eastAsia="ru-RU"/>
        </w:rPr>
        <w:t>21-</w:t>
      </w:r>
      <w:r w:rsidRPr="0062301F">
        <w:rPr>
          <w:rFonts w:ascii="Times New Roman" w:eastAsia="Times New Roman" w:hAnsi="Times New Roman" w:cs="Times New Roman"/>
          <w:kern w:val="0"/>
          <w:sz w:val="28"/>
          <w:szCs w:val="24"/>
          <w:lang w:eastAsia="ru-RU"/>
        </w:rPr>
        <w:tab/>
        <w:t xml:space="preserve"> </w:t>
      </w:r>
      <w:r w:rsidRPr="0062301F">
        <w:rPr>
          <w:rFonts w:ascii="Times New Roman" w:eastAsia="Times New Roman" w:hAnsi="Times New Roman" w:cs="Times New Roman"/>
          <w:i/>
          <w:iCs/>
          <w:kern w:val="0"/>
          <w:sz w:val="28"/>
          <w:szCs w:val="24"/>
          <w:lang w:eastAsia="ru-RU"/>
        </w:rPr>
        <w:t>Олександр Батовський (1799-1862)</w:t>
      </w:r>
      <w:r w:rsidRPr="0062301F">
        <w:rPr>
          <w:rFonts w:ascii="Times New Roman" w:eastAsia="Times New Roman" w:hAnsi="Times New Roman" w:cs="Times New Roman"/>
          <w:kern w:val="0"/>
          <w:sz w:val="28"/>
          <w:szCs w:val="24"/>
          <w:lang w:eastAsia="ru-RU"/>
        </w:rPr>
        <w:t xml:space="preserve"> – історик і публіцист, політичний діяч. Навчався у 1817-1820 рр. у Львівському університеті, де ознайомився з ідеями Просвітництва і національно-визвольних змагань. З 1842 р. Батовський був депутатом Галицького сейму. Він також уславився як колекціонер, зібравши збірку рисунків подарував її Оссолінеуму. Одним із перших, О.Батовський опрацьовував рукописи закладу ім. Оссолінських (близько 535 екземплярів), видавши  у 1843 р. дослідження “ </w:t>
      </w:r>
      <w:r w:rsidRPr="0062301F">
        <w:rPr>
          <w:rFonts w:ascii="Times New Roman" w:eastAsia="Times New Roman" w:hAnsi="Times New Roman" w:cs="Times New Roman"/>
          <w:kern w:val="0"/>
          <w:sz w:val="28"/>
          <w:szCs w:val="24"/>
          <w:lang w:val="en-US" w:eastAsia="ru-RU"/>
        </w:rPr>
        <w:t>Nektore</w:t>
      </w:r>
      <w:r w:rsidRPr="0062301F">
        <w:rPr>
          <w:rFonts w:ascii="Times New Roman" w:eastAsia="Times New Roman" w:hAnsi="Times New Roman" w:cs="Times New Roman"/>
          <w:kern w:val="0"/>
          <w:sz w:val="28"/>
          <w:szCs w:val="24"/>
          <w:lang w:eastAsia="ru-RU"/>
        </w:rPr>
        <w:t xml:space="preserve"> </w:t>
      </w:r>
      <w:r w:rsidRPr="0062301F">
        <w:rPr>
          <w:rFonts w:ascii="Times New Roman" w:eastAsia="Times New Roman" w:hAnsi="Times New Roman" w:cs="Times New Roman"/>
          <w:kern w:val="0"/>
          <w:sz w:val="28"/>
          <w:szCs w:val="24"/>
          <w:lang w:val="en-US" w:eastAsia="ru-RU"/>
        </w:rPr>
        <w:t>rekopisma</w:t>
      </w:r>
      <w:r w:rsidRPr="0062301F">
        <w:rPr>
          <w:rFonts w:ascii="Times New Roman" w:eastAsia="Times New Roman" w:hAnsi="Times New Roman" w:cs="Times New Roman"/>
          <w:kern w:val="0"/>
          <w:sz w:val="28"/>
          <w:szCs w:val="24"/>
          <w:lang w:eastAsia="ru-RU"/>
        </w:rPr>
        <w:t xml:space="preserve"> </w:t>
      </w:r>
      <w:r w:rsidRPr="0062301F">
        <w:rPr>
          <w:rFonts w:ascii="Times New Roman" w:eastAsia="Times New Roman" w:hAnsi="Times New Roman" w:cs="Times New Roman"/>
          <w:kern w:val="0"/>
          <w:sz w:val="28"/>
          <w:szCs w:val="24"/>
          <w:lang w:val="en-US" w:eastAsia="ru-RU"/>
        </w:rPr>
        <w:lastRenderedPageBreak/>
        <w:t>ksiegozbioru</w:t>
      </w:r>
      <w:r w:rsidRPr="0062301F">
        <w:rPr>
          <w:rFonts w:ascii="Times New Roman" w:eastAsia="Times New Roman" w:hAnsi="Times New Roman" w:cs="Times New Roman"/>
          <w:kern w:val="0"/>
          <w:sz w:val="28"/>
          <w:szCs w:val="24"/>
          <w:lang w:eastAsia="ru-RU"/>
        </w:rPr>
        <w:t xml:space="preserve"> </w:t>
      </w:r>
      <w:r w:rsidRPr="0062301F">
        <w:rPr>
          <w:rFonts w:ascii="Times New Roman" w:eastAsia="Times New Roman" w:hAnsi="Times New Roman" w:cs="Times New Roman"/>
          <w:kern w:val="0"/>
          <w:sz w:val="28"/>
          <w:szCs w:val="24"/>
          <w:lang w:val="en-US" w:eastAsia="ru-RU"/>
        </w:rPr>
        <w:t>zakladu</w:t>
      </w:r>
      <w:r w:rsidRPr="0062301F">
        <w:rPr>
          <w:rFonts w:ascii="Times New Roman" w:eastAsia="Times New Roman" w:hAnsi="Times New Roman" w:cs="Times New Roman"/>
          <w:kern w:val="0"/>
          <w:sz w:val="28"/>
          <w:szCs w:val="24"/>
          <w:lang w:eastAsia="ru-RU"/>
        </w:rPr>
        <w:t xml:space="preserve"> </w:t>
      </w:r>
      <w:r w:rsidRPr="0062301F">
        <w:rPr>
          <w:rFonts w:ascii="Times New Roman" w:eastAsia="Times New Roman" w:hAnsi="Times New Roman" w:cs="Times New Roman"/>
          <w:kern w:val="0"/>
          <w:sz w:val="28"/>
          <w:szCs w:val="24"/>
          <w:lang w:val="en-US" w:eastAsia="ru-RU"/>
        </w:rPr>
        <w:t>naukowego</w:t>
      </w:r>
      <w:r w:rsidRPr="0062301F">
        <w:rPr>
          <w:rFonts w:ascii="Times New Roman" w:eastAsia="Times New Roman" w:hAnsi="Times New Roman" w:cs="Times New Roman"/>
          <w:kern w:val="0"/>
          <w:sz w:val="28"/>
          <w:szCs w:val="24"/>
          <w:lang w:eastAsia="ru-RU"/>
        </w:rPr>
        <w:t xml:space="preserve"> </w:t>
      </w:r>
      <w:r w:rsidRPr="0062301F">
        <w:rPr>
          <w:rFonts w:ascii="Times New Roman" w:eastAsia="Times New Roman" w:hAnsi="Times New Roman" w:cs="Times New Roman"/>
          <w:kern w:val="0"/>
          <w:sz w:val="28"/>
          <w:szCs w:val="24"/>
          <w:lang w:val="en-US" w:eastAsia="ru-RU"/>
        </w:rPr>
        <w:t>im</w:t>
      </w:r>
      <w:r w:rsidRPr="0062301F">
        <w:rPr>
          <w:rFonts w:ascii="Times New Roman" w:eastAsia="Times New Roman" w:hAnsi="Times New Roman" w:cs="Times New Roman"/>
          <w:kern w:val="0"/>
          <w:sz w:val="28"/>
          <w:szCs w:val="24"/>
          <w:lang w:eastAsia="ru-RU"/>
        </w:rPr>
        <w:t xml:space="preserve">. </w:t>
      </w:r>
      <w:r w:rsidRPr="0062301F">
        <w:rPr>
          <w:rFonts w:ascii="Times New Roman" w:eastAsia="Times New Roman" w:hAnsi="Times New Roman" w:cs="Times New Roman"/>
          <w:kern w:val="0"/>
          <w:sz w:val="28"/>
          <w:szCs w:val="24"/>
          <w:lang w:val="en-US" w:eastAsia="ru-RU"/>
        </w:rPr>
        <w:t>Ossolinskich</w:t>
      </w:r>
      <w:r w:rsidRPr="0062301F">
        <w:rPr>
          <w:rFonts w:ascii="Times New Roman" w:eastAsia="Times New Roman" w:hAnsi="Times New Roman" w:cs="Times New Roman"/>
          <w:kern w:val="0"/>
          <w:sz w:val="28"/>
          <w:szCs w:val="24"/>
          <w:lang w:eastAsia="ru-RU"/>
        </w:rPr>
        <w:t xml:space="preserve">”. З 1851 р. О.Батовський працював у бібліотеці В.Баворовського [167, </w:t>
      </w:r>
      <w:r w:rsidRPr="0062301F">
        <w:rPr>
          <w:rFonts w:ascii="Times New Roman" w:eastAsia="Times New Roman" w:hAnsi="Times New Roman" w:cs="Times New Roman"/>
          <w:kern w:val="0"/>
          <w:sz w:val="28"/>
          <w:szCs w:val="24"/>
          <w:lang w:val="en-US" w:eastAsia="ru-RU"/>
        </w:rPr>
        <w:t>T</w:t>
      </w:r>
      <w:r w:rsidRPr="0062301F">
        <w:rPr>
          <w:rFonts w:ascii="Times New Roman" w:eastAsia="Times New Roman" w:hAnsi="Times New Roman" w:cs="Times New Roman"/>
          <w:kern w:val="0"/>
          <w:sz w:val="28"/>
          <w:szCs w:val="24"/>
          <w:lang w:eastAsia="ru-RU"/>
        </w:rPr>
        <w:t xml:space="preserve">.1, </w:t>
      </w:r>
      <w:r w:rsidRPr="0062301F">
        <w:rPr>
          <w:rFonts w:ascii="Times New Roman" w:eastAsia="Times New Roman" w:hAnsi="Times New Roman" w:cs="Times New Roman"/>
          <w:kern w:val="0"/>
          <w:sz w:val="28"/>
          <w:szCs w:val="24"/>
          <w:lang w:val="en-US" w:eastAsia="ru-RU"/>
        </w:rPr>
        <w:t>c</w:t>
      </w:r>
      <w:r w:rsidRPr="0062301F">
        <w:rPr>
          <w:rFonts w:ascii="Times New Roman" w:eastAsia="Times New Roman" w:hAnsi="Times New Roman" w:cs="Times New Roman"/>
          <w:kern w:val="0"/>
          <w:sz w:val="28"/>
          <w:szCs w:val="24"/>
          <w:lang w:eastAsia="ru-RU"/>
        </w:rPr>
        <w:t>.134].</w:t>
      </w:r>
    </w:p>
    <w:p w14:paraId="1F05C309" w14:textId="77777777" w:rsidR="0062301F" w:rsidRPr="0062301F" w:rsidRDefault="0062301F" w:rsidP="0062301F">
      <w:pPr>
        <w:widowControl/>
        <w:tabs>
          <w:tab w:val="clear" w:pos="709"/>
        </w:tabs>
        <w:suppressAutoHyphens w:val="0"/>
        <w:spacing w:after="0" w:line="360" w:lineRule="auto"/>
        <w:ind w:left="708" w:firstLine="0"/>
        <w:rPr>
          <w:rFonts w:ascii="Times New Roman" w:eastAsia="Times New Roman" w:hAnsi="Times New Roman" w:cs="Times New Roman"/>
          <w:kern w:val="0"/>
          <w:sz w:val="28"/>
          <w:szCs w:val="24"/>
          <w:lang w:eastAsia="ru-RU"/>
        </w:rPr>
      </w:pPr>
    </w:p>
    <w:p w14:paraId="3B17E223" w14:textId="77777777" w:rsidR="0062301F" w:rsidRPr="0062301F" w:rsidRDefault="0062301F" w:rsidP="0062301F">
      <w:pPr>
        <w:keepNext/>
        <w:widowControl/>
        <w:tabs>
          <w:tab w:val="clear" w:pos="709"/>
        </w:tabs>
        <w:suppressAutoHyphens w:val="0"/>
        <w:spacing w:after="0" w:line="240" w:lineRule="auto"/>
        <w:ind w:left="1416" w:firstLine="708"/>
        <w:jc w:val="left"/>
        <w:outlineLvl w:val="1"/>
        <w:rPr>
          <w:rFonts w:ascii="Times New Roman" w:eastAsia="Times New Roman" w:hAnsi="Times New Roman" w:cs="Times New Roman"/>
          <w:b/>
          <w:bCs/>
          <w:kern w:val="0"/>
          <w:sz w:val="28"/>
          <w:szCs w:val="24"/>
          <w:lang w:val="uk-UA" w:eastAsia="ru-RU"/>
        </w:rPr>
      </w:pPr>
      <w:r w:rsidRPr="0062301F">
        <w:rPr>
          <w:rFonts w:ascii="Times New Roman" w:eastAsia="Times New Roman" w:hAnsi="Times New Roman" w:cs="Times New Roman"/>
          <w:b/>
          <w:bCs/>
          <w:kern w:val="0"/>
          <w:sz w:val="28"/>
          <w:szCs w:val="24"/>
          <w:lang w:val="uk-UA" w:eastAsia="ru-RU"/>
        </w:rPr>
        <w:t xml:space="preserve">           СПИСОК  ЛІТЕРАТУРИ  </w:t>
      </w:r>
    </w:p>
    <w:p w14:paraId="1E4B1AD7" w14:textId="77777777" w:rsidR="0062301F" w:rsidRPr="0062301F" w:rsidRDefault="0062301F" w:rsidP="0062301F">
      <w:pPr>
        <w:widowControl/>
        <w:numPr>
          <w:ilvl w:val="12"/>
          <w:numId w:val="0"/>
        </w:numPr>
        <w:tabs>
          <w:tab w:val="clear" w:pos="709"/>
        </w:tabs>
        <w:suppressAutoHyphens w:val="0"/>
        <w:spacing w:after="0" w:line="360" w:lineRule="auto"/>
        <w:ind w:left="283" w:hanging="283"/>
        <w:rPr>
          <w:rFonts w:ascii="Times New Roman CYR" w:eastAsia="Times New Roman" w:hAnsi="Times New Roman CYR" w:cs="Times New Roman"/>
          <w:bCs/>
          <w:kern w:val="0"/>
          <w:sz w:val="28"/>
          <w:szCs w:val="24"/>
          <w:lang w:val="uk-UA" w:eastAsia="ru-RU"/>
        </w:rPr>
      </w:pPr>
    </w:p>
    <w:p w14:paraId="42517C3A"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Австрійський живопис ХVІІІ–ХІХст.</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Каталог виставки</w:t>
      </w:r>
      <w:r w:rsidRPr="0062301F">
        <w:rPr>
          <w:rFonts w:ascii="Times New Roman CYR" w:eastAsia="Times New Roman" w:hAnsi="Times New Roman CYR" w:cs="Times New Roman"/>
          <w:bCs/>
          <w:kern w:val="0"/>
          <w:sz w:val="28"/>
          <w:szCs w:val="24"/>
          <w:lang w:val="uk-UA" w:eastAsia="ru-RU"/>
        </w:rPr>
        <w:t xml:space="preserve"> (Упор. Овсійчук В.А.).</w:t>
      </w:r>
      <w:r w:rsidRPr="0062301F">
        <w:rPr>
          <w:rFonts w:ascii="Times New Roman CYR" w:eastAsia="Times New Roman" w:hAnsi="Times New Roman CYR" w:cs="Times New Roman"/>
          <w:bCs/>
          <w:kern w:val="0"/>
          <w:sz w:val="28"/>
          <w:szCs w:val="24"/>
          <w:lang w:eastAsia="ru-RU"/>
        </w:rPr>
        <w:t>–К.</w:t>
      </w:r>
      <w:r w:rsidRPr="0062301F">
        <w:rPr>
          <w:rFonts w:ascii="Times New Roman CYR" w:eastAsia="Times New Roman" w:hAnsi="Times New Roman CYR" w:cs="Times New Roman"/>
          <w:bCs/>
          <w:kern w:val="0"/>
          <w:sz w:val="28"/>
          <w:szCs w:val="24"/>
          <w:lang w:val="uk-UA" w:eastAsia="ru-RU"/>
        </w:rPr>
        <w:t>:  Мистецтво</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1966.–</w:t>
      </w:r>
      <w:r w:rsidRPr="0062301F">
        <w:rPr>
          <w:rFonts w:ascii="Times New Roman CYR" w:eastAsia="Times New Roman" w:hAnsi="Times New Roman CYR" w:cs="Times New Roman"/>
          <w:bCs/>
          <w:kern w:val="0"/>
          <w:sz w:val="28"/>
          <w:szCs w:val="24"/>
          <w:lang w:val="uk-UA" w:eastAsia="ru-RU"/>
        </w:rPr>
        <w:t xml:space="preserve"> 3 с.</w:t>
      </w:r>
    </w:p>
    <w:p w14:paraId="4B1799E8"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Адаскина И.Л. Художник и среда.</w:t>
      </w:r>
      <w:r w:rsidRPr="0062301F">
        <w:rPr>
          <w:rFonts w:ascii="Times New Roman CYR" w:eastAsia="Times New Roman" w:hAnsi="Times New Roman CYR" w:cs="Times New Roman"/>
          <w:bCs/>
          <w:kern w:val="0"/>
          <w:sz w:val="28"/>
          <w:szCs w:val="24"/>
          <w:lang w:eastAsia="ru-RU"/>
        </w:rPr>
        <w:t xml:space="preserve">//Советское искусство- </w:t>
      </w:r>
      <w:r w:rsidRPr="0062301F">
        <w:rPr>
          <w:rFonts w:ascii="Times New Roman CYR" w:eastAsia="Times New Roman" w:hAnsi="Times New Roman CYR" w:cs="Times New Roman"/>
          <w:bCs/>
          <w:kern w:val="0"/>
          <w:sz w:val="28"/>
          <w:szCs w:val="24"/>
          <w:lang w:val="uk-UA" w:eastAsia="ru-RU"/>
        </w:rPr>
        <w:t xml:space="preserve">                              знание.– </w:t>
      </w:r>
      <w:r w:rsidRPr="0062301F">
        <w:rPr>
          <w:rFonts w:ascii="Times New Roman CYR" w:eastAsia="Times New Roman" w:hAnsi="Times New Roman CYR" w:cs="Times New Roman"/>
          <w:bCs/>
          <w:kern w:val="0"/>
          <w:sz w:val="28"/>
          <w:szCs w:val="24"/>
          <w:lang w:eastAsia="ru-RU"/>
        </w:rPr>
        <w:t>М.:Советский художник.–1984, Вып.1.–</w:t>
      </w:r>
      <w:r w:rsidRPr="0062301F">
        <w:rPr>
          <w:rFonts w:ascii="Times New Roman CYR" w:eastAsia="Times New Roman" w:hAnsi="Times New Roman CYR" w:cs="Times New Roman"/>
          <w:bCs/>
          <w:kern w:val="0"/>
          <w:sz w:val="28"/>
          <w:szCs w:val="24"/>
          <w:lang w:val="uk-UA" w:eastAsia="ru-RU"/>
        </w:rPr>
        <w:t>С</w:t>
      </w:r>
      <w:r w:rsidRPr="0062301F">
        <w:rPr>
          <w:rFonts w:ascii="Times New Roman CYR" w:eastAsia="Times New Roman" w:hAnsi="Times New Roman CYR" w:cs="Times New Roman"/>
          <w:bCs/>
          <w:kern w:val="0"/>
          <w:sz w:val="28"/>
          <w:szCs w:val="24"/>
          <w:lang w:eastAsia="ru-RU"/>
        </w:rPr>
        <w:t>.5-14.</w:t>
      </w:r>
    </w:p>
    <w:p w14:paraId="63783524"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eastAsia="ru-RU"/>
        </w:rPr>
        <w:t>Алешина Л.,</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Яворская Н.</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Искусство Югославии.–М.</w:t>
      </w:r>
      <w:r w:rsidRPr="0062301F">
        <w:rPr>
          <w:rFonts w:ascii="Times New Roman CYR" w:eastAsia="Times New Roman" w:hAnsi="Times New Roman CYR" w:cs="Times New Roman"/>
          <w:bCs/>
          <w:kern w:val="0"/>
          <w:sz w:val="28"/>
          <w:szCs w:val="24"/>
          <w:lang w:val="uk-UA" w:eastAsia="ru-RU"/>
        </w:rPr>
        <w:t>:Искусство</w:t>
      </w:r>
      <w:r w:rsidRPr="0062301F">
        <w:rPr>
          <w:rFonts w:ascii="Times New Roman CYR" w:eastAsia="Times New Roman" w:hAnsi="Times New Roman CYR" w:cs="Times New Roman"/>
          <w:bCs/>
          <w:kern w:val="0"/>
          <w:sz w:val="28"/>
          <w:szCs w:val="24"/>
          <w:lang w:eastAsia="ru-RU"/>
        </w:rPr>
        <w:t>,1966.–</w:t>
      </w:r>
      <w:r w:rsidRPr="0062301F">
        <w:rPr>
          <w:rFonts w:ascii="Times New Roman CYR" w:eastAsia="Times New Roman" w:hAnsi="Times New Roman CYR" w:cs="Times New Roman"/>
          <w:bCs/>
          <w:kern w:val="0"/>
          <w:sz w:val="28"/>
          <w:szCs w:val="24"/>
          <w:lang w:val="uk-UA" w:eastAsia="ru-RU"/>
        </w:rPr>
        <w:t>326 с.</w:t>
      </w:r>
    </w:p>
    <w:p w14:paraId="159B9A7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Алпатов М.В. Очерки по истории портрета.–М.-Л.:Искусство,1937.–с.44-50.</w:t>
      </w:r>
    </w:p>
    <w:p w14:paraId="0D80BE44"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 xml:space="preserve"> Анікіна М., Уманцев Ф.Український живописний портрет.</w:t>
      </w:r>
      <w:r w:rsidRPr="0062301F">
        <w:rPr>
          <w:rFonts w:ascii="Times New Roman CYR" w:eastAsia="Times New Roman" w:hAnsi="Times New Roman CYR" w:cs="Times New Roman"/>
          <w:bCs/>
          <w:kern w:val="0"/>
          <w:sz w:val="28"/>
          <w:szCs w:val="24"/>
          <w:lang w:val="uk-UA" w:eastAsia="ru-RU"/>
        </w:rPr>
        <w:t>(Тов-во культ. зв”язків українців закордоном).–</w:t>
      </w:r>
      <w:r w:rsidRPr="0062301F">
        <w:rPr>
          <w:rFonts w:ascii="Times New Roman CYR" w:eastAsia="Times New Roman" w:hAnsi="Times New Roman CYR" w:cs="Times New Roman"/>
          <w:bCs/>
          <w:kern w:val="0"/>
          <w:sz w:val="28"/>
          <w:szCs w:val="24"/>
          <w:lang w:eastAsia="ru-RU"/>
        </w:rPr>
        <w:t>К .,1970.–</w:t>
      </w:r>
      <w:r w:rsidRPr="0062301F">
        <w:rPr>
          <w:rFonts w:ascii="Times New Roman CYR" w:eastAsia="Times New Roman" w:hAnsi="Times New Roman CYR" w:cs="Times New Roman"/>
          <w:bCs/>
          <w:kern w:val="0"/>
          <w:sz w:val="28"/>
          <w:szCs w:val="24"/>
          <w:lang w:val="uk-UA" w:eastAsia="ru-RU"/>
        </w:rPr>
        <w:t xml:space="preserve"> 78 с.</w:t>
      </w:r>
    </w:p>
    <w:p w14:paraId="1F0FE8AF"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Андроникова М. Портрет: от наскальных рисунков до звукового                  фильма.–М.,1980.</w:t>
      </w:r>
    </w:p>
    <w:p w14:paraId="405E3AF8"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Белецкий П. Украинская портретная живопись</w:t>
      </w:r>
      <w:r w:rsidRPr="0062301F">
        <w:rPr>
          <w:rFonts w:ascii="Times New Roman CYR" w:eastAsia="Times New Roman" w:hAnsi="Times New Roman CYR" w:cs="Times New Roman"/>
          <w:bCs/>
          <w:kern w:val="0"/>
          <w:sz w:val="28"/>
          <w:szCs w:val="24"/>
          <w:lang w:val="uk-UA" w:eastAsia="ru-RU"/>
        </w:rPr>
        <w:t xml:space="preserve"> ХУІІ--ХУІІІ вв.–Ленинград: Искусство, 1981.– 257 с.</w:t>
      </w:r>
    </w:p>
    <w:p w14:paraId="7A091B2D"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Борщак І. Наполеон і Україна.</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 xml:space="preserve"> Львів,1937.</w:t>
      </w:r>
    </w:p>
    <w:p w14:paraId="4A647A7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Бидермайер //Большой энциклопедический словарь изобразительного искусства (Авт.-сост. Власов В.).:В 3 Т.–Т.1.–Санкт-Петербург: Лита.–2000.-С.667-676.</w:t>
      </w:r>
    </w:p>
    <w:p w14:paraId="0BBA2CE0"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Великий А.Г. ЧСВВ. З літопису християнської України.У 9 Т.– Рим, 1975.–Т.7.–С.107-124; Т.8.–С.79-120.</w:t>
      </w:r>
    </w:p>
    <w:p w14:paraId="00584F77"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eastAsia="ru-RU"/>
        </w:rPr>
        <w:t>Вентури Л.</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Художники нового времени.–М.</w:t>
      </w:r>
      <w:r w:rsidRPr="0062301F">
        <w:rPr>
          <w:rFonts w:ascii="Times New Roman CYR" w:eastAsia="Times New Roman" w:hAnsi="Times New Roman CYR" w:cs="Times New Roman"/>
          <w:bCs/>
          <w:kern w:val="0"/>
          <w:sz w:val="28"/>
          <w:szCs w:val="24"/>
          <w:lang w:val="uk-UA" w:eastAsia="ru-RU"/>
        </w:rPr>
        <w:t>: Изд-во иностр. литер</w:t>
      </w:r>
      <w:r w:rsidRPr="0062301F">
        <w:rPr>
          <w:rFonts w:ascii="Times New Roman" w:eastAsia="Times New Roman" w:hAnsi="Times New Roman" w:cs="Times New Roman"/>
          <w:bCs/>
          <w:kern w:val="0"/>
          <w:sz w:val="28"/>
          <w:szCs w:val="24"/>
          <w:lang w:val="uk-UA" w:eastAsia="ru-RU"/>
        </w:rPr>
        <w:t>атур</w:t>
      </w:r>
      <w:r w:rsidRPr="0062301F">
        <w:rPr>
          <w:rFonts w:ascii="Times New Roman CYR" w:eastAsia="Times New Roman" w:hAnsi="Times New Roman CYR" w:cs="Times New Roman"/>
          <w:bCs/>
          <w:kern w:val="0"/>
          <w:sz w:val="28"/>
          <w:szCs w:val="24"/>
          <w:lang w:val="uk-UA" w:eastAsia="ru-RU"/>
        </w:rPr>
        <w:t>ы</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1956.–</w:t>
      </w:r>
      <w:r w:rsidRPr="0062301F">
        <w:rPr>
          <w:rFonts w:ascii="Times New Roman CYR" w:eastAsia="Times New Roman" w:hAnsi="Times New Roman CYR" w:cs="Times New Roman"/>
          <w:bCs/>
          <w:kern w:val="0"/>
          <w:sz w:val="28"/>
          <w:szCs w:val="24"/>
          <w:lang w:val="uk-UA" w:eastAsia="ru-RU"/>
        </w:rPr>
        <w:t>112 с.</w:t>
      </w:r>
    </w:p>
    <w:p w14:paraId="56ED43A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lastRenderedPageBreak/>
        <w:t>Вінкельман Й. Про художній ідеал прекрасного.–</w:t>
      </w:r>
      <w:r w:rsidRPr="0062301F">
        <w:rPr>
          <w:rFonts w:ascii="Times New Roman CYR" w:eastAsia="Times New Roman" w:hAnsi="Times New Roman CYR" w:cs="Times New Roman"/>
          <w:bCs/>
          <w:kern w:val="0"/>
          <w:sz w:val="28"/>
          <w:szCs w:val="24"/>
          <w:lang w:val="uk-UA" w:eastAsia="ru-RU"/>
        </w:rPr>
        <w:softHyphen/>
        <w:t xml:space="preserve">К.:Мистецтво, 1990.– 305 с. </w:t>
      </w:r>
    </w:p>
    <w:p w14:paraId="674912B7"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 xml:space="preserve">Взори кліше й типографії Ставропігійського інституту.–Львів, 1891.– С.80-89. </w:t>
      </w:r>
    </w:p>
    <w:p w14:paraId="795FF5C8"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Вол Б., Малик Я., Савинець В. Україна у складі Австро-Угорської та Російської імперій.–Львів, 1994.</w:t>
      </w:r>
    </w:p>
    <w:p w14:paraId="7164EACC"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 xml:space="preserve">Волкова Е.В. Произведение искусства </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 xml:space="preserve"> предмет эстетического анализа.</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 xml:space="preserve"> М.:Изд-во МГУ, 1976.</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174 с.</w:t>
      </w:r>
    </w:p>
    <w:p w14:paraId="479078BD"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Вуйцик В. Львівський портретист Остап Білявський./Л</w:t>
      </w:r>
      <w:r w:rsidRPr="0062301F">
        <w:rPr>
          <w:rFonts w:ascii="Times New Roman CYR" w:eastAsia="Times New Roman" w:hAnsi="Times New Roman CYR" w:cs="Times New Roman"/>
          <w:bCs/>
          <w:kern w:val="0"/>
          <w:sz w:val="28"/>
          <w:szCs w:val="24"/>
          <w:lang w:val="uk-UA" w:eastAsia="ru-RU"/>
        </w:rPr>
        <w:t>ьвівська картинна галерея</w:t>
      </w:r>
      <w:r w:rsidRPr="0062301F">
        <w:rPr>
          <w:rFonts w:ascii="Times New Roman CYR" w:eastAsia="Times New Roman" w:hAnsi="Times New Roman CYR"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val="uk-UA" w:eastAsia="ru-RU"/>
        </w:rPr>
        <w:t>виставки, знахідки,</w:t>
      </w:r>
      <w:r w:rsidRPr="0062301F">
        <w:rPr>
          <w:rFonts w:ascii="Times New Roman CYR" w:eastAsia="Times New Roman" w:hAnsi="Times New Roman CYR" w:cs="Times New Roman"/>
          <w:bCs/>
          <w:kern w:val="0"/>
          <w:sz w:val="28"/>
          <w:szCs w:val="24"/>
          <w:lang w:eastAsia="ru-RU"/>
        </w:rPr>
        <w:t xml:space="preserve"> досліджен</w:t>
      </w:r>
      <w:r w:rsidRPr="0062301F">
        <w:rPr>
          <w:rFonts w:ascii="Times New Roman CYR" w:eastAsia="Times New Roman" w:hAnsi="Times New Roman CYR" w:cs="Times New Roman"/>
          <w:bCs/>
          <w:kern w:val="0"/>
          <w:sz w:val="28"/>
          <w:szCs w:val="24"/>
          <w:lang w:val="uk-UA" w:eastAsia="ru-RU"/>
        </w:rPr>
        <w:t>ня</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Львів,1967.</w:t>
      </w:r>
      <w:r w:rsidRPr="0062301F">
        <w:rPr>
          <w:rFonts w:ascii="Times New Roman CYR" w:eastAsia="Times New Roman" w:hAnsi="Times New Roman CYR" w:cs="Times New Roman"/>
          <w:bCs/>
          <w:kern w:val="0"/>
          <w:sz w:val="28"/>
          <w:szCs w:val="24"/>
          <w:lang w:val="uk-UA" w:eastAsia="ru-RU"/>
        </w:rPr>
        <w:t>–С.60-68.</w:t>
      </w:r>
    </w:p>
    <w:p w14:paraId="0C74C268"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Гнатюк В. Національне відродження австро-угорських українців 1772-1880.</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Відень,1917.</w:t>
      </w:r>
    </w:p>
    <w:p w14:paraId="7652B7CA"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Голубець М. Долинський.</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Львів,1924.</w:t>
      </w:r>
    </w:p>
    <w:p w14:paraId="5E61C06F"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eastAsia="ru-RU"/>
        </w:rPr>
        <w:t>Голубець М. Сто л</w:t>
      </w:r>
      <w:r w:rsidRPr="0062301F">
        <w:rPr>
          <w:rFonts w:ascii="Times New Roman CYR" w:eastAsia="Times New Roman" w:hAnsi="Times New Roman CYR" w:cs="Times New Roman"/>
          <w:bCs/>
          <w:kern w:val="0"/>
          <w:sz w:val="28"/>
          <w:szCs w:val="24"/>
          <w:lang w:val="uk-UA" w:eastAsia="ru-RU"/>
        </w:rPr>
        <w:t>і</w:t>
      </w:r>
      <w:r w:rsidRPr="0062301F">
        <w:rPr>
          <w:rFonts w:ascii="Times New Roman CYR" w:eastAsia="Times New Roman" w:hAnsi="Times New Roman CYR" w:cs="Times New Roman"/>
          <w:bCs/>
          <w:kern w:val="0"/>
          <w:sz w:val="28"/>
          <w:szCs w:val="24"/>
          <w:lang w:eastAsia="ru-RU"/>
        </w:rPr>
        <w:t>т галицького малярства//Стара Укра</w:t>
      </w:r>
      <w:r w:rsidRPr="0062301F">
        <w:rPr>
          <w:rFonts w:ascii="Times New Roman CYR" w:eastAsia="Times New Roman" w:hAnsi="Times New Roman CYR" w:cs="Times New Roman"/>
          <w:bCs/>
          <w:kern w:val="0"/>
          <w:sz w:val="28"/>
          <w:szCs w:val="24"/>
          <w:lang w:val="uk-UA" w:eastAsia="ru-RU"/>
        </w:rPr>
        <w:t>їна.–Львів, 1925.-ч.</w:t>
      </w:r>
      <w:r w:rsidRPr="0062301F">
        <w:rPr>
          <w:rFonts w:ascii="Times New Roman CYR" w:eastAsia="Times New Roman" w:hAnsi="Times New Roman CYR" w:cs="Times New Roman"/>
          <w:bCs/>
          <w:kern w:val="0"/>
          <w:sz w:val="28"/>
          <w:szCs w:val="24"/>
          <w:lang w:val="en-US" w:eastAsia="ru-RU"/>
        </w:rPr>
        <w:t>UII</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en-US" w:eastAsia="ru-RU"/>
        </w:rPr>
        <w:t>X</w:t>
      </w:r>
      <w:r w:rsidRPr="0062301F">
        <w:rPr>
          <w:rFonts w:ascii="Times New Roman CYR" w:eastAsia="Times New Roman" w:hAnsi="Times New Roman CYR" w:cs="Times New Roman"/>
          <w:bCs/>
          <w:kern w:val="0"/>
          <w:sz w:val="28"/>
          <w:szCs w:val="24"/>
          <w:lang w:eastAsia="ru-RU"/>
        </w:rPr>
        <w:t>.</w:t>
      </w:r>
    </w:p>
    <w:p w14:paraId="67204C7F"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 xml:space="preserve">Голубець М. Західноукраїнська образотворчість в добу </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Русалки Дністрової</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Новий час.–Львів, 1936.–Вип.19,21,23,25 вересня.</w:t>
      </w:r>
    </w:p>
    <w:p w14:paraId="5D238CBC"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Горбунова Г.В. Природа художественных идей: искусство в системе общественного сознания.</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Л.:Изд-во ЛГУ, 1991.</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185 с.</w:t>
      </w:r>
    </w:p>
    <w:p w14:paraId="37DAF804"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Государственный Эрмитаж: выставка портрета ХVІІІ-ХІХ вв.</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Л.</w:t>
      </w:r>
      <w:r w:rsidRPr="0062301F">
        <w:rPr>
          <w:rFonts w:ascii="Times New Roman CYR" w:eastAsia="Times New Roman" w:hAnsi="Times New Roman CYR" w:cs="Times New Roman"/>
          <w:bCs/>
          <w:kern w:val="0"/>
          <w:sz w:val="28"/>
          <w:szCs w:val="24"/>
          <w:lang w:val="uk-UA" w:eastAsia="ru-RU"/>
        </w:rPr>
        <w:t>,1963.–80 с.</w:t>
      </w:r>
    </w:p>
    <w:p w14:paraId="6669849F"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Гренберг Ю. Технология станковой живописи.</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М.,1982.</w:t>
      </w:r>
    </w:p>
    <w:p w14:paraId="7911B96D"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Гулыга А.В. Уроки классики и современность.</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М.,1990.</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167 с.</w:t>
      </w:r>
    </w:p>
    <w:p w14:paraId="3803797E"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Данилова И.Е. Портрет в европейской живописи</w:t>
      </w:r>
      <w:r w:rsidRPr="0062301F">
        <w:rPr>
          <w:rFonts w:ascii="Times New Roman CYR" w:eastAsia="Times New Roman" w:hAnsi="Times New Roman CYR"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val="en-US" w:eastAsia="ru-RU"/>
        </w:rPr>
        <w:t>X</w:t>
      </w:r>
      <w:r w:rsidRPr="0062301F">
        <w:rPr>
          <w:rFonts w:ascii="Times New Roman CYR" w:eastAsia="Times New Roman" w:hAnsi="Times New Roman CYR" w:cs="Times New Roman"/>
          <w:bCs/>
          <w:kern w:val="0"/>
          <w:sz w:val="28"/>
          <w:szCs w:val="24"/>
          <w:lang w:eastAsia="ru-RU"/>
        </w:rPr>
        <w:t>У</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 xml:space="preserve">начала </w:t>
      </w:r>
      <w:r w:rsidRPr="0062301F">
        <w:rPr>
          <w:rFonts w:ascii="Times New Roman CYR" w:eastAsia="Times New Roman" w:hAnsi="Times New Roman CYR" w:cs="Times New Roman"/>
          <w:bCs/>
          <w:kern w:val="0"/>
          <w:sz w:val="28"/>
          <w:szCs w:val="24"/>
          <w:lang w:val="en-US" w:eastAsia="ru-RU"/>
        </w:rPr>
        <w:t>XX</w:t>
      </w:r>
      <w:r w:rsidRPr="0062301F">
        <w:rPr>
          <w:rFonts w:ascii="Times New Roman CYR" w:eastAsia="Times New Roman" w:hAnsi="Times New Roman CYR" w:cs="Times New Roman"/>
          <w:bCs/>
          <w:kern w:val="0"/>
          <w:sz w:val="28"/>
          <w:szCs w:val="24"/>
          <w:lang w:eastAsia="ru-RU"/>
        </w:rPr>
        <w:t xml:space="preserve"> века.</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М.,</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1975.</w:t>
      </w:r>
      <w:r w:rsidRPr="0062301F">
        <w:rPr>
          <w:rFonts w:ascii="Times New Roman CYR" w:eastAsia="Times New Roman" w:hAnsi="Times New Roman CYR" w:cs="Times New Roman"/>
          <w:bCs/>
          <w:kern w:val="0"/>
          <w:sz w:val="28"/>
          <w:szCs w:val="24"/>
          <w:lang w:val="uk-UA" w:eastAsia="ru-RU"/>
        </w:rPr>
        <w:t>–С</w:t>
      </w:r>
      <w:r w:rsidRPr="0062301F">
        <w:rPr>
          <w:rFonts w:ascii="Times New Roman CYR" w:eastAsia="Times New Roman" w:hAnsi="Times New Roman CYR" w:cs="Times New Roman"/>
          <w:bCs/>
          <w:kern w:val="0"/>
          <w:sz w:val="28"/>
          <w:szCs w:val="24"/>
          <w:lang w:eastAsia="ru-RU"/>
        </w:rPr>
        <w:t>.9.</w:t>
      </w:r>
      <w:r w:rsidRPr="0062301F">
        <w:rPr>
          <w:rFonts w:ascii="Times New Roman CYR" w:eastAsia="Times New Roman" w:hAnsi="Times New Roman CYR" w:cs="Times New Roman"/>
          <w:bCs/>
          <w:kern w:val="0"/>
          <w:sz w:val="28"/>
          <w:szCs w:val="24"/>
          <w:lang w:val="uk-UA" w:eastAsia="ru-RU"/>
        </w:rPr>
        <w:t xml:space="preserve"> </w:t>
      </w:r>
    </w:p>
    <w:p w14:paraId="7858AA04"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Дорошенко Д. Нарис історїї України.</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Львів,1991.</w:t>
      </w:r>
    </w:p>
    <w:p w14:paraId="7C7F541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eastAsia="ru-RU"/>
        </w:rPr>
        <w:t>Жинкин Н.И. Портретные формы</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/Искусство портрета.</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М.,1928.</w:t>
      </w:r>
      <w:r w:rsidRPr="0062301F">
        <w:rPr>
          <w:rFonts w:ascii="Times New Roman CYR" w:eastAsia="Times New Roman" w:hAnsi="Times New Roman CYR" w:cs="Times New Roman"/>
          <w:bCs/>
          <w:kern w:val="0"/>
          <w:sz w:val="28"/>
          <w:szCs w:val="24"/>
          <w:lang w:val="uk-UA" w:eastAsia="ru-RU"/>
        </w:rPr>
        <w:t>– С.40-51.</w:t>
      </w:r>
    </w:p>
    <w:p w14:paraId="3BC9BAEA"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Жолтовський П.М. Український живопис ХУІІ-ХУІІІ ст.– К.: Наукова думка, 1978.–327 с.</w:t>
      </w:r>
    </w:p>
    <w:p w14:paraId="451484A4"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lastRenderedPageBreak/>
        <w:t>Жолтовський П.М. Художнє життя на Україні в ХУІ-ХУІІІ ст.–К.: Наукова думка, 1983.–178 с.</w:t>
      </w:r>
    </w:p>
    <w:p w14:paraId="3F31550E"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Залозецький В. Українські пам’ятки і традиції у Відні.//Стара Україна.–– Львів, 1925.–Ч.</w:t>
      </w:r>
      <w:r w:rsidRPr="0062301F">
        <w:rPr>
          <w:rFonts w:ascii="Times New Roman CYR" w:eastAsia="Times New Roman" w:hAnsi="Times New Roman CYR" w:cs="Times New Roman"/>
          <w:bCs/>
          <w:kern w:val="0"/>
          <w:sz w:val="28"/>
          <w:szCs w:val="24"/>
          <w:lang w:val="en-US" w:eastAsia="ru-RU"/>
        </w:rPr>
        <w:t>V</w:t>
      </w:r>
      <w:r w:rsidRPr="0062301F">
        <w:rPr>
          <w:rFonts w:ascii="Times New Roman CYR" w:eastAsia="Times New Roman" w:hAnsi="Times New Roman CYR" w:cs="Times New Roman"/>
          <w:bCs/>
          <w:kern w:val="0"/>
          <w:sz w:val="28"/>
          <w:szCs w:val="24"/>
          <w:lang w:val="uk-UA" w:eastAsia="ru-RU"/>
        </w:rPr>
        <w:t>.</w:t>
      </w:r>
    </w:p>
    <w:p w14:paraId="6298CCE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Затенацький Я. Українське мистецтво першої половини   ХІХ ст.</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К.</w:t>
      </w:r>
      <w:r w:rsidRPr="0062301F">
        <w:rPr>
          <w:rFonts w:ascii="Times New Roman CYR" w:eastAsia="Times New Roman" w:hAnsi="Times New Roman CYR" w:cs="Times New Roman"/>
          <w:bCs/>
          <w:kern w:val="0"/>
          <w:sz w:val="28"/>
          <w:szCs w:val="24"/>
          <w:lang w:val="uk-UA" w:eastAsia="ru-RU"/>
        </w:rPr>
        <w:t>: Мистецтво</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1965.</w:t>
      </w:r>
      <w:r w:rsidRPr="0062301F">
        <w:rPr>
          <w:rFonts w:ascii="Times New Roman CYR" w:eastAsia="Times New Roman" w:hAnsi="Times New Roman CYR" w:cs="Times New Roman"/>
          <w:bCs/>
          <w:kern w:val="0"/>
          <w:sz w:val="28"/>
          <w:szCs w:val="24"/>
          <w:lang w:val="uk-UA" w:eastAsia="ru-RU"/>
        </w:rPr>
        <w:t>– 64 с.</w:t>
      </w:r>
    </w:p>
    <w:p w14:paraId="1AF8C8EE"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Западноевропейская живопись из Художественно-исторического музея в Вене. Каталог в</w:t>
      </w:r>
      <w:r w:rsidRPr="0062301F">
        <w:rPr>
          <w:rFonts w:ascii="Times New Roman CYR" w:eastAsia="Times New Roman" w:hAnsi="Times New Roman CYR" w:cs="Times New Roman"/>
          <w:bCs/>
          <w:kern w:val="0"/>
          <w:sz w:val="28"/>
          <w:szCs w:val="24"/>
          <w:lang w:eastAsia="ru-RU"/>
        </w:rPr>
        <w:t>ыставки.</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Л.:Гос. Эрмитаж,1988.</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82 с.</w:t>
      </w:r>
    </w:p>
    <w:p w14:paraId="5541093C"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 xml:space="preserve">Зернов Б., Лившиц Н. Искусство ХVІІІ века: Франция, Италия, </w:t>
      </w:r>
      <w:r w:rsidRPr="0062301F">
        <w:rPr>
          <w:rFonts w:ascii="Times New Roman CYR" w:eastAsia="Times New Roman" w:hAnsi="Times New Roman CYR" w:cs="Times New Roman"/>
          <w:bCs/>
          <w:kern w:val="0"/>
          <w:sz w:val="28"/>
          <w:szCs w:val="24"/>
          <w:lang w:val="uk-UA" w:eastAsia="ru-RU"/>
        </w:rPr>
        <w:t xml:space="preserve">Германия, </w:t>
      </w:r>
      <w:r w:rsidRPr="0062301F">
        <w:rPr>
          <w:rFonts w:ascii="Times New Roman CYR" w:eastAsia="Times New Roman" w:hAnsi="Times New Roman CYR" w:cs="Times New Roman"/>
          <w:bCs/>
          <w:kern w:val="0"/>
          <w:sz w:val="28"/>
          <w:szCs w:val="24"/>
          <w:lang w:eastAsia="ru-RU"/>
        </w:rPr>
        <w:t>Австрия.</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М.</w:t>
      </w:r>
      <w:r w:rsidRPr="0062301F">
        <w:rPr>
          <w:rFonts w:ascii="Times New Roman CYR" w:eastAsia="Times New Roman" w:hAnsi="Times New Roman CYR" w:cs="Times New Roman"/>
          <w:bCs/>
          <w:kern w:val="0"/>
          <w:sz w:val="28"/>
          <w:szCs w:val="24"/>
          <w:lang w:val="uk-UA" w:eastAsia="ru-RU"/>
        </w:rPr>
        <w:t>: Искусство</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1966.</w:t>
      </w:r>
      <w:r w:rsidRPr="0062301F">
        <w:rPr>
          <w:rFonts w:ascii="Times New Roman CYR" w:eastAsia="Times New Roman" w:hAnsi="Times New Roman CYR" w:cs="Times New Roman"/>
          <w:bCs/>
          <w:kern w:val="0"/>
          <w:sz w:val="28"/>
          <w:szCs w:val="24"/>
          <w:lang w:val="uk-UA" w:eastAsia="ru-RU"/>
        </w:rPr>
        <w:t>– 477с.</w:t>
      </w:r>
      <w:r w:rsidRPr="0062301F">
        <w:rPr>
          <w:rFonts w:ascii="Times New Roman CYR" w:eastAsia="Times New Roman" w:hAnsi="Times New Roman CYR" w:cs="Times New Roman"/>
          <w:bCs/>
          <w:kern w:val="0"/>
          <w:sz w:val="28"/>
          <w:szCs w:val="24"/>
          <w:lang w:eastAsia="ru-RU"/>
        </w:rPr>
        <w:t xml:space="preserve"> </w:t>
      </w:r>
    </w:p>
    <w:p w14:paraId="3B0C142B"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Знамеровская Г.П. Направление, творческий метод и стиль в искусстве.</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Л.:Изд-во ЛГУ, 1975.</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140 с.</w:t>
      </w:r>
    </w:p>
    <w:p w14:paraId="596E9980"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Зингер Л.</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Очерки теории и истории портрета.</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М.</w:t>
      </w:r>
      <w:r w:rsidRPr="0062301F">
        <w:rPr>
          <w:rFonts w:ascii="Times New Roman CYR" w:eastAsia="Times New Roman" w:hAnsi="Times New Roman CYR" w:cs="Times New Roman"/>
          <w:bCs/>
          <w:kern w:val="0"/>
          <w:sz w:val="28"/>
          <w:szCs w:val="24"/>
          <w:lang w:val="uk-UA" w:eastAsia="ru-RU"/>
        </w:rPr>
        <w:t>:Изобразит. искусство</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1986.</w:t>
      </w:r>
      <w:r w:rsidRPr="0062301F">
        <w:rPr>
          <w:rFonts w:ascii="Times New Roman CYR" w:eastAsia="Times New Roman" w:hAnsi="Times New Roman CYR" w:cs="Times New Roman"/>
          <w:bCs/>
          <w:kern w:val="0"/>
          <w:sz w:val="28"/>
          <w:szCs w:val="24"/>
          <w:lang w:val="uk-UA" w:eastAsia="ru-RU"/>
        </w:rPr>
        <w:t>– 323 с.</w:t>
      </w:r>
    </w:p>
    <w:p w14:paraId="0303A237"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Европейское искусство ХІХ века (1789-1871).</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М.</w:t>
      </w:r>
      <w:r w:rsidRPr="0062301F">
        <w:rPr>
          <w:rFonts w:ascii="Times New Roman CYR" w:eastAsia="Times New Roman" w:hAnsi="Times New Roman CYR" w:cs="Times New Roman"/>
          <w:bCs/>
          <w:kern w:val="0"/>
          <w:sz w:val="28"/>
          <w:szCs w:val="24"/>
          <w:lang w:val="uk-UA" w:eastAsia="ru-RU"/>
        </w:rPr>
        <w:t>: Искусство</w:t>
      </w:r>
      <w:r w:rsidRPr="0062301F">
        <w:rPr>
          <w:rFonts w:ascii="Times New Roman CYR" w:eastAsia="Times New Roman" w:hAnsi="Times New Roman CYR" w:cs="Times New Roman"/>
          <w:bCs/>
          <w:kern w:val="0"/>
          <w:sz w:val="28"/>
          <w:szCs w:val="24"/>
          <w:lang w:eastAsia="ru-RU"/>
        </w:rPr>
        <w:t>,1975</w:t>
      </w:r>
      <w:r w:rsidRPr="0062301F">
        <w:rPr>
          <w:rFonts w:ascii="Times New Roman CYR" w:eastAsia="Times New Roman" w:hAnsi="Times New Roman CYR" w:cs="Times New Roman"/>
          <w:bCs/>
          <w:kern w:val="0"/>
          <w:sz w:val="28"/>
          <w:szCs w:val="24"/>
          <w:lang w:val="uk-UA" w:eastAsia="ru-RU"/>
        </w:rPr>
        <w:t>–128 с.</w:t>
      </w:r>
    </w:p>
    <w:p w14:paraId="3D72BBDF"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 xml:space="preserve"> Искусство ХІХ века /Всеобщая история искусств.: В 6 Т.—Т.5.—М.,1964.—С.328-331.</w:t>
      </w:r>
    </w:p>
    <w:p w14:paraId="759E3413"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Изергина А. К вопросу романтизме как самостоятельном худо-жественном  течении./Искусство романтической єпохи.</w:t>
      </w:r>
      <w:r w:rsidRPr="0062301F">
        <w:rPr>
          <w:rFonts w:ascii="Times New Roman CYR" w:eastAsia="Times New Roman" w:hAnsi="Times New Roman CYR" w:cs="Times New Roman"/>
          <w:bCs/>
          <w:kern w:val="0"/>
          <w:sz w:val="28"/>
          <w:szCs w:val="24"/>
          <w:lang w:val="uk-UA" w:eastAsia="ru-RU"/>
        </w:rPr>
        <w:t xml:space="preserve">(Сб. </w:t>
      </w:r>
      <w:r w:rsidRPr="0062301F">
        <w:rPr>
          <w:rFonts w:ascii="Times New Roman" w:eastAsia="Times New Roman" w:hAnsi="Times New Roman" w:cs="Times New Roman"/>
          <w:bCs/>
          <w:kern w:val="0"/>
          <w:sz w:val="28"/>
          <w:szCs w:val="24"/>
          <w:lang w:val="en-US" w:eastAsia="ru-RU"/>
        </w:rPr>
        <w:t>c</w:t>
      </w:r>
      <w:r w:rsidRPr="0062301F">
        <w:rPr>
          <w:rFonts w:ascii="Times New Roman CYR" w:eastAsia="Times New Roman" w:hAnsi="Times New Roman CYR" w:cs="Times New Roman"/>
          <w:bCs/>
          <w:kern w:val="0"/>
          <w:sz w:val="28"/>
          <w:szCs w:val="24"/>
          <w:lang w:val="uk-UA" w:eastAsia="ru-RU"/>
        </w:rPr>
        <w:t>тат</w:t>
      </w:r>
      <w:r w:rsidRPr="0062301F">
        <w:rPr>
          <w:rFonts w:ascii="Times New Roman" w:eastAsia="Times New Roman" w:hAnsi="Times New Roman" w:cs="Times New Roman"/>
          <w:bCs/>
          <w:kern w:val="0"/>
          <w:sz w:val="28"/>
          <w:szCs w:val="24"/>
          <w:lang w:val="uk-UA" w:eastAsia="ru-RU"/>
        </w:rPr>
        <w:t>ей</w:t>
      </w:r>
      <w:r w:rsidRPr="0062301F">
        <w:rPr>
          <w:rFonts w:ascii="Times New Roman CYR" w:eastAsia="Times New Roman" w:hAnsi="Times New Roman CYR" w:cs="Times New Roman"/>
          <w:bCs/>
          <w:kern w:val="0"/>
          <w:sz w:val="28"/>
          <w:szCs w:val="24"/>
          <w:lang w:val="uk-UA" w:eastAsia="ru-RU"/>
        </w:rPr>
        <w:t xml:space="preserve"> под общ. ред. Даниловой И.Е.).–</w:t>
      </w:r>
      <w:r w:rsidRPr="0062301F">
        <w:rPr>
          <w:rFonts w:ascii="Times New Roman CYR" w:eastAsia="Times New Roman" w:hAnsi="Times New Roman CYR" w:cs="Times New Roman"/>
          <w:bCs/>
          <w:kern w:val="0"/>
          <w:sz w:val="28"/>
          <w:szCs w:val="24"/>
          <w:lang w:eastAsia="ru-RU"/>
        </w:rPr>
        <w:t>М.,1969.</w:t>
      </w:r>
      <w:r w:rsidRPr="0062301F">
        <w:rPr>
          <w:rFonts w:ascii="Times New Roman CYR" w:eastAsia="Times New Roman" w:hAnsi="Times New Roman CYR" w:cs="Times New Roman"/>
          <w:bCs/>
          <w:kern w:val="0"/>
          <w:sz w:val="28"/>
          <w:szCs w:val="24"/>
          <w:lang w:val="uk-UA" w:eastAsia="ru-RU"/>
        </w:rPr>
        <w:t>–С.50-56.</w:t>
      </w:r>
    </w:p>
    <w:p w14:paraId="5140BA7B"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Історія Львова</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w:eastAsia="Times New Roman" w:hAnsi="Times New Roman" w:cs="Times New Roman"/>
          <w:bCs/>
          <w:kern w:val="0"/>
          <w:sz w:val="28"/>
          <w:szCs w:val="24"/>
          <w:lang w:eastAsia="ru-RU"/>
        </w:rPr>
        <w:t>/</w:t>
      </w:r>
      <w:r w:rsidRPr="0062301F">
        <w:rPr>
          <w:rFonts w:ascii="Times New Roman CYR" w:eastAsia="Times New Roman" w:hAnsi="Times New Roman CYR"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val="uk-UA" w:eastAsia="ru-RU"/>
        </w:rPr>
        <w:t>Ю.</w:t>
      </w:r>
      <w:r w:rsidRPr="0062301F">
        <w:rPr>
          <w:rFonts w:ascii="Times New Roman CYR" w:eastAsia="Times New Roman" w:hAnsi="Times New Roman CYR" w:cs="Times New Roman"/>
          <w:bCs/>
          <w:kern w:val="0"/>
          <w:sz w:val="28"/>
          <w:szCs w:val="24"/>
          <w:lang w:eastAsia="ru-RU"/>
        </w:rPr>
        <w:t>Сливк</w:t>
      </w:r>
      <w:r w:rsidRPr="0062301F">
        <w:rPr>
          <w:rFonts w:ascii="Times New Roman CYR" w:eastAsia="Times New Roman" w:hAnsi="Times New Roman CYR" w:cs="Times New Roman"/>
          <w:bCs/>
          <w:kern w:val="0"/>
          <w:sz w:val="28"/>
          <w:szCs w:val="24"/>
          <w:lang w:val="uk-UA" w:eastAsia="ru-RU"/>
        </w:rPr>
        <w:t>а, Ф.І.Стеблій, В.К.Баран та ін.;АН УРСР Інститут суспільних наук</w:t>
      </w:r>
      <w:r w:rsidRPr="0062301F">
        <w:rPr>
          <w:rFonts w:ascii="Times New Roman CYR" w:eastAsia="Times New Roman" w:hAnsi="Times New Roman CYR"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val="uk-UA" w:eastAsia="ru-RU"/>
        </w:rPr>
        <w:t>К.: Наук. думка</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1984.</w:t>
      </w:r>
      <w:r w:rsidRPr="0062301F">
        <w:rPr>
          <w:rFonts w:ascii="Times New Roman CYR" w:eastAsia="Times New Roman" w:hAnsi="Times New Roman CYR" w:cs="Times New Roman"/>
          <w:bCs/>
          <w:kern w:val="0"/>
          <w:sz w:val="28"/>
          <w:szCs w:val="24"/>
          <w:lang w:val="uk-UA" w:eastAsia="ru-RU"/>
        </w:rPr>
        <w:t>–414 с.</w:t>
      </w:r>
    </w:p>
    <w:p w14:paraId="3B3EEB0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Історія українського мистецтва: У 6 тт.</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К.,1968.</w:t>
      </w:r>
      <w:r w:rsidRPr="0062301F">
        <w:rPr>
          <w:rFonts w:ascii="Times New Roman CYR" w:eastAsia="Times New Roman" w:hAnsi="Times New Roman CYR" w:cs="Times New Roman"/>
          <w:bCs/>
          <w:kern w:val="0"/>
          <w:sz w:val="28"/>
          <w:szCs w:val="24"/>
          <w:lang w:val="uk-UA" w:eastAsia="ru-RU"/>
        </w:rPr>
        <w:t>–Т</w:t>
      </w:r>
      <w:r w:rsidRPr="0062301F">
        <w:rPr>
          <w:rFonts w:ascii="Times New Roman CYR" w:eastAsia="Times New Roman" w:hAnsi="Times New Roman CYR" w:cs="Times New Roman"/>
          <w:bCs/>
          <w:kern w:val="0"/>
          <w:sz w:val="28"/>
          <w:szCs w:val="24"/>
          <w:lang w:eastAsia="ru-RU"/>
        </w:rPr>
        <w:t>.4,</w:t>
      </w:r>
      <w:r w:rsidRPr="0062301F">
        <w:rPr>
          <w:rFonts w:ascii="Times New Roman CYR" w:eastAsia="Times New Roman" w:hAnsi="Times New Roman CYR" w:cs="Times New Roman"/>
          <w:bCs/>
          <w:kern w:val="0"/>
          <w:sz w:val="28"/>
          <w:szCs w:val="24"/>
          <w:lang w:val="uk-UA" w:eastAsia="ru-RU"/>
        </w:rPr>
        <w:t xml:space="preserve"> К</w:t>
      </w:r>
      <w:r w:rsidRPr="0062301F">
        <w:rPr>
          <w:rFonts w:ascii="Times New Roman CYR" w:eastAsia="Times New Roman" w:hAnsi="Times New Roman CYR" w:cs="Times New Roman"/>
          <w:bCs/>
          <w:kern w:val="0"/>
          <w:sz w:val="28"/>
          <w:szCs w:val="24"/>
          <w:lang w:eastAsia="ru-RU"/>
        </w:rPr>
        <w:t>н.1.</w:t>
      </w:r>
      <w:r w:rsidRPr="0062301F">
        <w:rPr>
          <w:rFonts w:ascii="Times New Roman CYR" w:eastAsia="Times New Roman" w:hAnsi="Times New Roman CYR" w:cs="Times New Roman"/>
          <w:bCs/>
          <w:kern w:val="0"/>
          <w:sz w:val="28"/>
          <w:szCs w:val="24"/>
          <w:lang w:val="uk-UA" w:eastAsia="ru-RU"/>
        </w:rPr>
        <w:t>– С.86-143.</w:t>
      </w:r>
    </w:p>
    <w:p w14:paraId="77CA7BE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Из истории западноєвропейской культуры./Сб. стат. под ред. Соколова В.М.</w:t>
      </w:r>
      <w:r w:rsidRPr="0062301F">
        <w:rPr>
          <w:rFonts w:ascii="Times New Roman CYR" w:eastAsia="Times New Roman" w:hAnsi="Times New Roman CYR" w:cs="Times New Roman"/>
          <w:bCs/>
          <w:kern w:val="0"/>
          <w:sz w:val="28"/>
          <w:szCs w:val="24"/>
          <w:lang w:val="uk-UA" w:eastAsia="ru-RU"/>
        </w:rPr>
        <w:t>– М.</w:t>
      </w:r>
      <w:r w:rsidRPr="0062301F">
        <w:rPr>
          <w:rFonts w:ascii="Times New Roman CYR" w:eastAsia="Times New Roman" w:hAnsi="Times New Roman CYR" w:cs="Times New Roman"/>
          <w:bCs/>
          <w:kern w:val="0"/>
          <w:sz w:val="28"/>
          <w:szCs w:val="24"/>
          <w:lang w:eastAsia="ru-RU"/>
        </w:rPr>
        <w:t>,1979.</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230 с.</w:t>
      </w:r>
    </w:p>
    <w:p w14:paraId="2E000E08"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Історія Львова в документах і матеріалах.:Зб</w:t>
      </w:r>
      <w:r w:rsidRPr="0062301F">
        <w:rPr>
          <w:rFonts w:ascii="Times New Roman CYR" w:eastAsia="Times New Roman" w:hAnsi="Times New Roman CYR" w:cs="Times New Roman"/>
          <w:bCs/>
          <w:kern w:val="0"/>
          <w:sz w:val="28"/>
          <w:szCs w:val="24"/>
          <w:lang w:val="uk-UA" w:eastAsia="ru-RU"/>
        </w:rPr>
        <w:t>ірник документів і матеріалів</w:t>
      </w:r>
      <w:r w:rsidRPr="0062301F">
        <w:rPr>
          <w:rFonts w:ascii="Times New Roman" w:eastAsia="Times New Roman" w:hAnsi="Times New Roman" w:cs="Times New Roman"/>
          <w:bCs/>
          <w:kern w:val="0"/>
          <w:sz w:val="28"/>
          <w:szCs w:val="24"/>
          <w:lang w:eastAsia="ru-RU"/>
        </w:rPr>
        <w:t>/</w:t>
      </w:r>
      <w:r w:rsidRPr="0062301F">
        <w:rPr>
          <w:rFonts w:ascii="Times New Roman" w:eastAsia="Times New Roman" w:hAnsi="Times New Roman" w:cs="Times New Roman"/>
          <w:bCs/>
          <w:kern w:val="0"/>
          <w:sz w:val="28"/>
          <w:szCs w:val="24"/>
          <w:lang w:val="uk-UA" w:eastAsia="ru-RU"/>
        </w:rPr>
        <w:t xml:space="preserve"> Упор</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У.Я.Єдлінська, Я.Д.Ісаєвич, О.А.Купчинський та ін.; АН УРСР Інститут суспільних наук, ЦДІА у Львові, Державний архів Львівської області.– К.: Наук. думка</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1986.</w:t>
      </w:r>
      <w:r w:rsidRPr="0062301F">
        <w:rPr>
          <w:rFonts w:ascii="Times New Roman CYR" w:eastAsia="Times New Roman" w:hAnsi="Times New Roman CYR" w:cs="Times New Roman"/>
          <w:bCs/>
          <w:kern w:val="0"/>
          <w:sz w:val="28"/>
          <w:szCs w:val="24"/>
          <w:lang w:val="uk-UA" w:eastAsia="ru-RU"/>
        </w:rPr>
        <w:t>– 422 с.</w:t>
      </w:r>
    </w:p>
    <w:p w14:paraId="53271CE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eastAsia="ru-RU"/>
        </w:rPr>
        <w:lastRenderedPageBreak/>
        <w:t>Каталог збірки живопису Львівського історичного музею</w:t>
      </w:r>
      <w:r w:rsidRPr="0062301F">
        <w:rPr>
          <w:rFonts w:ascii="Times New Roman" w:eastAsia="Times New Roman" w:hAnsi="Times New Roman"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eastAsia="ru-RU"/>
        </w:rPr>
        <w:t xml:space="preserve">Упор. </w:t>
      </w:r>
      <w:r w:rsidRPr="0062301F">
        <w:rPr>
          <w:rFonts w:ascii="Times New Roman" w:eastAsia="Times New Roman" w:hAnsi="Times New Roman" w:cs="Times New Roman"/>
          <w:bCs/>
          <w:kern w:val="0"/>
          <w:sz w:val="28"/>
          <w:szCs w:val="24"/>
          <w:lang w:val="uk-UA" w:eastAsia="ru-RU"/>
        </w:rPr>
        <w:t>Г.Д.</w:t>
      </w:r>
      <w:r w:rsidRPr="0062301F">
        <w:rPr>
          <w:rFonts w:ascii="Times New Roman CYR" w:eastAsia="Times New Roman" w:hAnsi="Times New Roman CYR" w:cs="Times New Roman"/>
          <w:bCs/>
          <w:kern w:val="0"/>
          <w:sz w:val="28"/>
          <w:szCs w:val="24"/>
          <w:lang w:eastAsia="ru-RU"/>
        </w:rPr>
        <w:t>Якущенко</w:t>
      </w:r>
      <w:r w:rsidRPr="0062301F">
        <w:rPr>
          <w:rFonts w:ascii="Times New Roman CYR" w:eastAsia="Times New Roman" w:hAnsi="Times New Roman CYR" w:cs="Times New Roman"/>
          <w:bCs/>
          <w:kern w:val="0"/>
          <w:sz w:val="28"/>
          <w:szCs w:val="24"/>
          <w:lang w:val="uk-UA" w:eastAsia="ru-RU"/>
        </w:rPr>
        <w:t>; Львівський історичний музей.–</w:t>
      </w:r>
      <w:r w:rsidRPr="0062301F">
        <w:rPr>
          <w:rFonts w:ascii="Times New Roman CYR" w:eastAsia="Times New Roman" w:hAnsi="Times New Roman CYR" w:cs="Times New Roman"/>
          <w:bCs/>
          <w:kern w:val="0"/>
          <w:sz w:val="28"/>
          <w:szCs w:val="24"/>
          <w:lang w:eastAsia="ru-RU"/>
        </w:rPr>
        <w:t xml:space="preserve"> Львів,1987.</w:t>
      </w:r>
      <w:r w:rsidRPr="0062301F">
        <w:rPr>
          <w:rFonts w:ascii="Times New Roman CYR" w:eastAsia="Times New Roman" w:hAnsi="Times New Roman CYR" w:cs="Times New Roman"/>
          <w:bCs/>
          <w:kern w:val="0"/>
          <w:sz w:val="28"/>
          <w:szCs w:val="24"/>
          <w:lang w:val="uk-UA" w:eastAsia="ru-RU"/>
        </w:rPr>
        <w:t>– 109 с.</w:t>
      </w:r>
    </w:p>
    <w:p w14:paraId="1E8C952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Кирчів Р.Ф. Етнографічно-фольклористична діяльність “Руської Трійці”.–К.:Наукова думка, 1990.– 338 с.</w:t>
      </w:r>
    </w:p>
    <w:p w14:paraId="1242945F"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eastAsia="ru-RU"/>
        </w:rPr>
        <w:t>Козак С. Український преромантизм.//</w:t>
      </w:r>
      <w:r w:rsidRPr="0062301F">
        <w:rPr>
          <w:rFonts w:ascii="Times New Roman CYR" w:eastAsia="Times New Roman" w:hAnsi="Times New Roman CYR" w:cs="Times New Roman"/>
          <w:bCs/>
          <w:kern w:val="0"/>
          <w:sz w:val="28"/>
          <w:szCs w:val="24"/>
          <w:lang w:val="uk-UA" w:eastAsia="ru-RU"/>
        </w:rPr>
        <w:t>Наша культура.– Варшава, 1976-1977.–№1–12.</w:t>
      </w:r>
    </w:p>
    <w:p w14:paraId="1F42B184"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Козицький А. Громадський відпочинок львів</w:t>
      </w:r>
      <w:r w:rsidRPr="0062301F">
        <w:rPr>
          <w:rFonts w:ascii="Times New Roman" w:eastAsia="Times New Roman" w:hAnsi="Times New Roman"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uk-UA" w:eastAsia="ru-RU"/>
        </w:rPr>
        <w:t>ян в кінці ХУІІІ – першій половині ХІХст.</w:t>
      </w:r>
      <w:r w:rsidRPr="0062301F">
        <w:rPr>
          <w:rFonts w:ascii="Times New Roman" w:eastAsia="Times New Roman" w:hAnsi="Times New Roman"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uk-UA" w:eastAsia="ru-RU"/>
        </w:rPr>
        <w:t xml:space="preserve"> Поступ.–Львів.–№151, 15 серпня 1998 р.–С.11</w:t>
      </w:r>
    </w:p>
    <w:p w14:paraId="5CA0E6D9"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Концепции национальной художественной культуры народов Центральной и Юго-Восточной Европы ХVІІІ</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ХІХ вв.</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 xml:space="preserve"> М.,1985.</w:t>
      </w:r>
    </w:p>
    <w:p w14:paraId="23C5012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Косачевская Е. Восточная Галиция накануне и в период революции 1848 г.</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 xml:space="preserve"> Львов, 1965.</w:t>
      </w:r>
    </w:p>
    <w:p w14:paraId="57C910D9"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Кревецький І. Королівство Галичина і Володимирія в 1780-х рр.// Стара Україна.</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1925.</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N1-2.</w:t>
      </w:r>
    </w:p>
    <w:p w14:paraId="5798481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Крип’</w:t>
      </w:r>
      <w:r w:rsidRPr="0062301F">
        <w:rPr>
          <w:rFonts w:ascii="Times New Roman CYR" w:eastAsia="Times New Roman" w:hAnsi="Times New Roman CYR" w:cs="Times New Roman"/>
          <w:bCs/>
          <w:kern w:val="0"/>
          <w:sz w:val="28"/>
          <w:szCs w:val="24"/>
          <w:lang w:val="uk-UA" w:eastAsia="ru-RU"/>
        </w:rPr>
        <w:t>якевич І. Українське життя в часах Шашкевича</w:t>
      </w:r>
      <w:r w:rsidRPr="0062301F">
        <w:rPr>
          <w:rFonts w:ascii="Times New Roman CYR" w:eastAsia="Times New Roman" w:hAnsi="Times New Roman CYR" w:cs="Times New Roman"/>
          <w:bCs/>
          <w:kern w:val="0"/>
          <w:sz w:val="28"/>
          <w:szCs w:val="24"/>
          <w:lang w:eastAsia="ru-RU"/>
        </w:rPr>
        <w:t>//Неділя.</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Львів</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 xml:space="preserve"> 1911.</w:t>
      </w:r>
      <w:r w:rsidRPr="0062301F">
        <w:rPr>
          <w:rFonts w:ascii="Times New Roman CYR" w:eastAsia="Times New Roman" w:hAnsi="Times New Roman CYR" w:cs="Times New Roman"/>
          <w:bCs/>
          <w:kern w:val="0"/>
          <w:sz w:val="28"/>
          <w:szCs w:val="24"/>
          <w:lang w:val="uk-UA" w:eastAsia="ru-RU"/>
        </w:rPr>
        <w:t>–Ч</w:t>
      </w:r>
      <w:r w:rsidRPr="0062301F">
        <w:rPr>
          <w:rFonts w:ascii="Times New Roman CYR" w:eastAsia="Times New Roman" w:hAnsi="Times New Roman CYR" w:cs="Times New Roman"/>
          <w:bCs/>
          <w:kern w:val="0"/>
          <w:sz w:val="28"/>
          <w:szCs w:val="24"/>
          <w:lang w:eastAsia="ru-RU"/>
        </w:rPr>
        <w:t>.43</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44.</w:t>
      </w:r>
    </w:p>
    <w:p w14:paraId="0811C25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Крвавич Д. Перш</w:t>
      </w:r>
      <w:r w:rsidRPr="0062301F">
        <w:rPr>
          <w:rFonts w:ascii="Times New Roman CYR" w:eastAsia="Times New Roman" w:hAnsi="Times New Roman CYR" w:cs="Times New Roman"/>
          <w:bCs/>
          <w:kern w:val="0"/>
          <w:sz w:val="28"/>
          <w:szCs w:val="24"/>
          <w:lang w:val="uk-UA" w:eastAsia="ru-RU"/>
        </w:rPr>
        <w:t>і</w:t>
      </w:r>
      <w:r w:rsidRPr="0062301F">
        <w:rPr>
          <w:rFonts w:ascii="Times New Roman CYR" w:eastAsia="Times New Roman" w:hAnsi="Times New Roman CYR" w:cs="Times New Roman"/>
          <w:bCs/>
          <w:kern w:val="0"/>
          <w:sz w:val="28"/>
          <w:szCs w:val="24"/>
          <w:lang w:eastAsia="ru-RU"/>
        </w:rPr>
        <w:t xml:space="preserve"> художн</w:t>
      </w:r>
      <w:r w:rsidRPr="0062301F">
        <w:rPr>
          <w:rFonts w:ascii="Times New Roman CYR" w:eastAsia="Times New Roman" w:hAnsi="Times New Roman CYR" w:cs="Times New Roman"/>
          <w:bCs/>
          <w:kern w:val="0"/>
          <w:sz w:val="28"/>
          <w:szCs w:val="24"/>
          <w:lang w:val="uk-UA" w:eastAsia="ru-RU"/>
        </w:rPr>
        <w:t>і</w:t>
      </w:r>
      <w:r w:rsidRPr="0062301F">
        <w:rPr>
          <w:rFonts w:ascii="Times New Roman CYR" w:eastAsia="Times New Roman" w:hAnsi="Times New Roman CYR" w:cs="Times New Roman"/>
          <w:bCs/>
          <w:kern w:val="0"/>
          <w:sz w:val="28"/>
          <w:szCs w:val="24"/>
          <w:lang w:eastAsia="ru-RU"/>
        </w:rPr>
        <w:t xml:space="preserve"> виставки // Жовтень.</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Льв</w:t>
      </w:r>
      <w:r w:rsidRPr="0062301F">
        <w:rPr>
          <w:rFonts w:ascii="Times New Roman" w:eastAsia="Times New Roman" w:hAnsi="Times New Roman" w:cs="Times New Roman"/>
          <w:bCs/>
          <w:kern w:val="0"/>
          <w:sz w:val="28"/>
          <w:szCs w:val="24"/>
          <w:lang w:val="uk-UA" w:eastAsia="ru-RU"/>
        </w:rPr>
        <w:t>ів, 1983.–№4.–С.100-104</w:t>
      </w:r>
      <w:r w:rsidRPr="0062301F">
        <w:rPr>
          <w:rFonts w:ascii="Times New Roman CYR" w:eastAsia="Times New Roman" w:hAnsi="Times New Roman CYR" w:cs="Times New Roman"/>
          <w:bCs/>
          <w:kern w:val="0"/>
          <w:sz w:val="28"/>
          <w:szCs w:val="24"/>
          <w:lang w:eastAsia="ru-RU"/>
        </w:rPr>
        <w:t>.</w:t>
      </w:r>
    </w:p>
    <w:p w14:paraId="2C5866DB"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Кузик К. Україна у новому польському малярстві //Український календар. Українське суспільно-культурне товариство у Польщі.–Варшава, 1966.–С.49-58.</w:t>
      </w:r>
    </w:p>
    <w:p w14:paraId="566EB9B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Кузнецов С. Художник Ян Хруцкий. Портрет “среднего художника” ХІХ века //</w:t>
      </w:r>
      <w:r w:rsidRPr="0062301F">
        <w:rPr>
          <w:rFonts w:ascii="Times New Roman CYR" w:eastAsia="Times New Roman" w:hAnsi="Times New Roman CYR" w:cs="Times New Roman"/>
          <w:bCs/>
          <w:kern w:val="0"/>
          <w:sz w:val="28"/>
          <w:szCs w:val="24"/>
          <w:lang w:val="en-US" w:eastAsia="ru-RU"/>
        </w:rPr>
        <w:t>Biuletyn</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historii</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sztuki</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Instytut</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sztuki</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PAN</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N</w:t>
      </w:r>
      <w:r w:rsidRPr="0062301F">
        <w:rPr>
          <w:rFonts w:ascii="Times New Roman CYR" w:eastAsia="Times New Roman" w:hAnsi="Times New Roman CYR" w:cs="Times New Roman"/>
          <w:bCs/>
          <w:kern w:val="0"/>
          <w:sz w:val="28"/>
          <w:szCs w:val="24"/>
          <w:lang w:val="uk-UA" w:eastAsia="ru-RU"/>
        </w:rPr>
        <w:t>1–2, 1998,--</w:t>
      </w:r>
      <w:r w:rsidRPr="0062301F">
        <w:rPr>
          <w:rFonts w:ascii="Times New Roman CYR" w:eastAsia="Times New Roman" w:hAnsi="Times New Roman CYR" w:cs="Times New Roman"/>
          <w:bCs/>
          <w:kern w:val="0"/>
          <w:sz w:val="28"/>
          <w:szCs w:val="24"/>
          <w:lang w:val="en-US" w:eastAsia="ru-RU"/>
        </w:rPr>
        <w:t>C</w:t>
      </w:r>
      <w:r w:rsidRPr="0062301F">
        <w:rPr>
          <w:rFonts w:ascii="Times New Roman CYR" w:eastAsia="Times New Roman" w:hAnsi="Times New Roman CYR" w:cs="Times New Roman"/>
          <w:bCs/>
          <w:kern w:val="0"/>
          <w:sz w:val="28"/>
          <w:szCs w:val="24"/>
          <w:lang w:val="uk-UA" w:eastAsia="ru-RU"/>
        </w:rPr>
        <w:t>.49-69.</w:t>
      </w:r>
    </w:p>
    <w:p w14:paraId="70D6CF3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Кузнецова И. Французский портрет епохи романтизма.// Искусство романтической епохи</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w:eastAsia="Times New Roman" w:hAnsi="Times New Roman"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Сб. стат. под общ. ред. Даниловой И.Е.–</w:t>
      </w:r>
      <w:r w:rsidRPr="0062301F">
        <w:rPr>
          <w:rFonts w:ascii="Times New Roman CYR" w:eastAsia="Times New Roman" w:hAnsi="Times New Roman CYR" w:cs="Times New Roman"/>
          <w:bCs/>
          <w:kern w:val="0"/>
          <w:sz w:val="28"/>
          <w:szCs w:val="24"/>
          <w:lang w:eastAsia="ru-RU"/>
        </w:rPr>
        <w:t>М.,1969.</w:t>
      </w:r>
      <w:r w:rsidRPr="0062301F">
        <w:rPr>
          <w:rFonts w:ascii="Times New Roman CYR" w:eastAsia="Times New Roman" w:hAnsi="Times New Roman CYR" w:cs="Times New Roman"/>
          <w:bCs/>
          <w:kern w:val="0"/>
          <w:sz w:val="28"/>
          <w:szCs w:val="24"/>
          <w:lang w:val="uk-UA" w:eastAsia="ru-RU"/>
        </w:rPr>
        <w:t>–С.57-63</w:t>
      </w:r>
    </w:p>
    <w:p w14:paraId="7BD8138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Купчинська Л. Віденська академія образотворчих мистецтв і навчання у ній української та польської молоді Галичини (кінець ХУІІІ-ХІХ ст.)// Записки НТШ . Мистецтвознавча секція.Вип.   –Львів, 2001.– С.155- 173.</w:t>
      </w:r>
    </w:p>
    <w:p w14:paraId="2B71CB7B"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lastRenderedPageBreak/>
        <w:t>Лапичак Д.</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Історія України в датах.</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Львів,1994.</w:t>
      </w:r>
      <w:r w:rsidRPr="0062301F">
        <w:rPr>
          <w:rFonts w:ascii="Times New Roman CYR" w:eastAsia="Times New Roman" w:hAnsi="Times New Roman CYR" w:cs="Times New Roman"/>
          <w:bCs/>
          <w:kern w:val="0"/>
          <w:sz w:val="28"/>
          <w:szCs w:val="24"/>
          <w:lang w:val="uk-UA" w:eastAsia="ru-RU"/>
        </w:rPr>
        <w:t>– 184 с.</w:t>
      </w:r>
    </w:p>
    <w:p w14:paraId="4797F26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Львівський портрет ХVІ-ХVІІІ ст.</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w:eastAsia="Times New Roman" w:hAnsi="Times New Roman" w:cs="Times New Roman"/>
          <w:bCs/>
          <w:kern w:val="0"/>
          <w:sz w:val="28"/>
          <w:szCs w:val="24"/>
          <w:lang w:eastAsia="ru-RU"/>
        </w:rPr>
        <w:t>/</w:t>
      </w:r>
      <w:r w:rsidRPr="0062301F">
        <w:rPr>
          <w:rFonts w:ascii="Times New Roman CYR" w:eastAsia="Times New Roman" w:hAnsi="Times New Roman CYR" w:cs="Times New Roman"/>
          <w:bCs/>
          <w:kern w:val="0"/>
          <w:sz w:val="28"/>
          <w:szCs w:val="24"/>
          <w:lang w:eastAsia="ru-RU"/>
        </w:rPr>
        <w:t>Каталог виставки</w:t>
      </w:r>
      <w:r w:rsidRPr="0062301F">
        <w:rPr>
          <w:rFonts w:ascii="Times New Roman CYR" w:eastAsia="Times New Roman" w:hAnsi="Times New Roman CYR" w:cs="Times New Roman"/>
          <w:bCs/>
          <w:kern w:val="0"/>
          <w:sz w:val="28"/>
          <w:szCs w:val="24"/>
          <w:lang w:val="uk-UA" w:eastAsia="ru-RU"/>
        </w:rPr>
        <w:t>; упор. В.А.Овсійчук.–К.:Мистецтво,1967.– 69 с.</w:t>
      </w:r>
    </w:p>
    <w:p w14:paraId="2B3AD5D3"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 xml:space="preserve">Лупій </w:t>
      </w:r>
      <w:r w:rsidRPr="0062301F">
        <w:rPr>
          <w:rFonts w:ascii="Times New Roman CYR" w:eastAsia="Times New Roman" w:hAnsi="Times New Roman CYR" w:cs="Times New Roman"/>
          <w:bCs/>
          <w:kern w:val="0"/>
          <w:sz w:val="28"/>
          <w:szCs w:val="24"/>
          <w:lang w:val="uk-UA" w:eastAsia="ru-RU"/>
        </w:rPr>
        <w:t xml:space="preserve">Г. </w:t>
      </w:r>
      <w:r w:rsidRPr="0062301F">
        <w:rPr>
          <w:rFonts w:ascii="Times New Roman CYR" w:eastAsia="Times New Roman" w:hAnsi="Times New Roman CYR" w:cs="Times New Roman"/>
          <w:bCs/>
          <w:kern w:val="0"/>
          <w:sz w:val="28"/>
          <w:szCs w:val="24"/>
          <w:lang w:eastAsia="ru-RU"/>
        </w:rPr>
        <w:t>Львівський історико-культурний музей-заповідник Личаківський цвинтар (Путівник).</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Львів</w:t>
      </w:r>
      <w:r w:rsidRPr="0062301F">
        <w:rPr>
          <w:rFonts w:ascii="Times New Roman" w:eastAsia="Times New Roman" w:hAnsi="Times New Roman"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val="uk-UA" w:eastAsia="ru-RU"/>
        </w:rPr>
        <w:t>Каменяр,1996.–365 с.</w:t>
      </w:r>
    </w:p>
    <w:p w14:paraId="0B29BDEC"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Малець С. За часів Маркіяна Шашкевича.</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Львів</w:t>
      </w:r>
      <w:r w:rsidRPr="0062301F">
        <w:rPr>
          <w:rFonts w:ascii="Times New Roman" w:eastAsia="Times New Roman" w:hAnsi="Times New Roman"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Ценр Європи, 1998.–93 с.</w:t>
      </w:r>
    </w:p>
    <w:p w14:paraId="5B67B809"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 xml:space="preserve">Малець С. </w:t>
      </w:r>
      <w:r w:rsidRPr="0062301F">
        <w:rPr>
          <w:rFonts w:ascii="Times New Roman CYR" w:eastAsia="Times New Roman" w:hAnsi="Times New Roman CYR" w:cs="Times New Roman"/>
          <w:bCs/>
          <w:kern w:val="0"/>
          <w:sz w:val="28"/>
          <w:szCs w:val="24"/>
          <w:lang w:val="uk-UA" w:eastAsia="ru-RU"/>
        </w:rPr>
        <w:t>Мистецьке життя Львова першої половини ХІХ ст.//Львів. Історичні нариси.– Львів, 1996.–С.184-207.</w:t>
      </w:r>
    </w:p>
    <w:p w14:paraId="350C1F0A"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Малець С. Портрети діячів української церкви першої половини ХІХ ст.</w:t>
      </w:r>
      <w:r w:rsidRPr="0062301F">
        <w:rPr>
          <w:rFonts w:ascii="Times New Roman" w:eastAsia="Times New Roman" w:hAnsi="Times New Roman" w:cs="Times New Roman"/>
          <w:bCs/>
          <w:kern w:val="0"/>
          <w:sz w:val="28"/>
          <w:szCs w:val="24"/>
          <w:lang w:eastAsia="ru-RU"/>
        </w:rPr>
        <w:t>//</w:t>
      </w:r>
      <w:r w:rsidRPr="0062301F">
        <w:rPr>
          <w:rFonts w:ascii="Times New Roman" w:eastAsia="Times New Roman" w:hAnsi="Times New Roman" w:cs="Times New Roman"/>
          <w:bCs/>
          <w:kern w:val="0"/>
          <w:sz w:val="28"/>
          <w:szCs w:val="24"/>
          <w:lang w:val="uk-UA" w:eastAsia="ru-RU"/>
        </w:rPr>
        <w:t xml:space="preserve"> Маркіян Шашкевич і українське національне відродження. –Вип. 2: Руська Трійця , її оточення, послідовники і дослідники</w:t>
      </w:r>
      <w:r w:rsidRPr="0062301F">
        <w:rPr>
          <w:rFonts w:ascii="Times New Roman CYR" w:eastAsia="Times New Roman" w:hAnsi="Times New Roman CYR" w:cs="Times New Roman"/>
          <w:bCs/>
          <w:kern w:val="0"/>
          <w:sz w:val="28"/>
          <w:szCs w:val="24"/>
          <w:lang w:val="uk-UA" w:eastAsia="ru-RU"/>
        </w:rPr>
        <w:t>.–Львів–Броди–Вінніпег, 1996.–с.100-104.</w:t>
      </w:r>
    </w:p>
    <w:p w14:paraId="2D0FA07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Мірчук І. Історія української культури.</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 xml:space="preserve"> Мюнхен</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Львів,  1994.</w:t>
      </w:r>
    </w:p>
    <w:p w14:paraId="4B8AF8C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 xml:space="preserve"> Михайлов А. Искусство и истина поэтического в австрийской культуре середины ХІХ века // Советское искусствознание.–М.:Сов. Художник.–1976.–№1.– С.137-174.</w:t>
      </w:r>
    </w:p>
    <w:p w14:paraId="2D76A91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Мочалов Л.В. Пространство мира и пространство картины: очерки о языке живописи.</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М.: Сов. художник, 1983.</w:t>
      </w:r>
      <w:r w:rsidRPr="0062301F">
        <w:rPr>
          <w:rFonts w:ascii="Times New Roman CYR" w:eastAsia="Times New Roman" w:hAnsi="Times New Roman CYR" w:cs="Times New Roman"/>
          <w:bCs/>
          <w:kern w:val="0"/>
          <w:sz w:val="28"/>
          <w:szCs w:val="24"/>
          <w:lang w:val="uk-UA" w:eastAsia="ru-RU"/>
        </w:rPr>
        <w:t>–375 с.</w:t>
      </w:r>
    </w:p>
    <w:p w14:paraId="3C416CB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Мочалов Л.В. Жанры в изобразительном искусстве.</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М.: Сов. художник, 1973.</w:t>
      </w:r>
    </w:p>
    <w:p w14:paraId="34F4530A"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Музей истории искусства: Вена</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w:eastAsia="Times New Roman" w:hAnsi="Times New Roman" w:cs="Times New Roman"/>
          <w:bCs/>
          <w:kern w:val="0"/>
          <w:sz w:val="28"/>
          <w:szCs w:val="24"/>
          <w:lang w:eastAsia="ru-RU"/>
        </w:rPr>
        <w:t>/</w:t>
      </w:r>
      <w:r w:rsidRPr="0062301F">
        <w:rPr>
          <w:rFonts w:ascii="Times New Roman CYR" w:eastAsia="Times New Roman" w:hAnsi="Times New Roman CYR" w:cs="Times New Roman"/>
          <w:bCs/>
          <w:kern w:val="0"/>
          <w:sz w:val="28"/>
          <w:szCs w:val="24"/>
          <w:lang w:eastAsia="ru-RU"/>
        </w:rPr>
        <w:t>Альбом</w:t>
      </w:r>
      <w:r w:rsidRPr="0062301F">
        <w:rPr>
          <w:rFonts w:ascii="Times New Roman CYR" w:eastAsia="Times New Roman" w:hAnsi="Times New Roman CYR" w:cs="Times New Roman"/>
          <w:bCs/>
          <w:kern w:val="0"/>
          <w:sz w:val="28"/>
          <w:szCs w:val="24"/>
          <w:lang w:val="uk-UA" w:eastAsia="ru-RU"/>
        </w:rPr>
        <w:t>, а</w:t>
      </w:r>
      <w:r w:rsidRPr="0062301F">
        <w:rPr>
          <w:rFonts w:ascii="Times New Roman CYR" w:eastAsia="Times New Roman" w:hAnsi="Times New Roman CYR" w:cs="Times New Roman"/>
          <w:bCs/>
          <w:kern w:val="0"/>
          <w:sz w:val="28"/>
          <w:szCs w:val="24"/>
          <w:lang w:eastAsia="ru-RU"/>
        </w:rPr>
        <w:t>вт.-сост. Седова Г.А.</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М.:Изобр</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 xml:space="preserve"> Искусство,</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1977.</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272 с.</w:t>
      </w:r>
    </w:p>
    <w:p w14:paraId="1C22871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 xml:space="preserve">Назарко </w:t>
      </w:r>
      <w:r w:rsidRPr="0062301F">
        <w:rPr>
          <w:rFonts w:ascii="Times New Roman CYR" w:eastAsia="Times New Roman" w:hAnsi="Times New Roman CYR" w:cs="Times New Roman"/>
          <w:bCs/>
          <w:kern w:val="0"/>
          <w:sz w:val="28"/>
          <w:szCs w:val="24"/>
          <w:lang w:val="uk-UA" w:eastAsia="ru-RU"/>
        </w:rPr>
        <w:t>Ір. ЧСВВ. Київські і Галицькі митрополити. Біографічні нариси.–Торонто, 1962.–126 с.</w:t>
      </w:r>
    </w:p>
    <w:p w14:paraId="73A4683F"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 xml:space="preserve">Овсійчук В.А. </w:t>
      </w:r>
      <w:r w:rsidRPr="0062301F">
        <w:rPr>
          <w:rFonts w:ascii="Times New Roman" w:eastAsia="Times New Roman" w:hAnsi="Times New Roman" w:cs="Times New Roman"/>
          <w:bCs/>
          <w:kern w:val="0"/>
          <w:sz w:val="28"/>
          <w:szCs w:val="24"/>
          <w:lang w:val="uk-UA" w:eastAsia="ru-RU"/>
        </w:rPr>
        <w:t>Класицизм і романтизм в українському мистецтві.–К.:Дніпро, 2001.– 444 с.</w:t>
      </w:r>
    </w:p>
    <w:p w14:paraId="05402743"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Овсійчук В.А. Українське мистецтво другої половини ХУІ– першої половини ХУІІ ст.–К.: Наукова думка, 1985.– 182 с.</w:t>
      </w:r>
    </w:p>
    <w:p w14:paraId="092ED7E3"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lastRenderedPageBreak/>
        <w:t>Овсійчук В.</w:t>
      </w:r>
      <w:r w:rsidRPr="0062301F">
        <w:rPr>
          <w:rFonts w:ascii="Times New Roman CYR" w:eastAsia="Times New Roman" w:hAnsi="Times New Roman CYR" w:cs="Times New Roman"/>
          <w:bCs/>
          <w:kern w:val="0"/>
          <w:sz w:val="28"/>
          <w:szCs w:val="24"/>
          <w:lang w:val="uk-UA" w:eastAsia="ru-RU"/>
        </w:rPr>
        <w:t>А.</w:t>
      </w:r>
      <w:r w:rsidRPr="0062301F">
        <w:rPr>
          <w:rFonts w:ascii="Times New Roman CYR" w:eastAsia="Times New Roman" w:hAnsi="Times New Roman CYR" w:cs="Times New Roman"/>
          <w:bCs/>
          <w:kern w:val="0"/>
          <w:sz w:val="28"/>
          <w:szCs w:val="24"/>
          <w:lang w:eastAsia="ru-RU"/>
        </w:rPr>
        <w:t xml:space="preserve"> Українське малярство Х</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ХУІІІ ст.</w:t>
      </w:r>
      <w:r w:rsidRPr="0062301F">
        <w:rPr>
          <w:rFonts w:ascii="Times New Roman CYR" w:eastAsia="Times New Roman" w:hAnsi="Times New Roman CYR" w:cs="Times New Roman"/>
          <w:bCs/>
          <w:kern w:val="0"/>
          <w:sz w:val="28"/>
          <w:szCs w:val="24"/>
          <w:lang w:val="uk-UA" w:eastAsia="ru-RU"/>
        </w:rPr>
        <w:t xml:space="preserve"> Проблеми кольору.–Львів: Інститут народознавства НАН України,1996.–478 с.</w:t>
      </w:r>
    </w:p>
    <w:p w14:paraId="651CC8D3"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 xml:space="preserve"> Овсійчук В.А. Образотворче мистецтво Югославії.– К.: Мистецтво, 1983.– 127 с.</w:t>
      </w:r>
    </w:p>
    <w:p w14:paraId="1C512AAF"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Побутовий портрет у Львові в першій половині ХІХ ст.</w:t>
      </w:r>
      <w:r w:rsidRPr="0062301F">
        <w:rPr>
          <w:rFonts w:ascii="Times New Roman" w:eastAsia="Times New Roman" w:hAnsi="Times New Roman"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eastAsia="ru-RU"/>
        </w:rPr>
        <w:t>Каталог виставки</w:t>
      </w:r>
      <w:r w:rsidRPr="0062301F">
        <w:rPr>
          <w:rFonts w:ascii="Times New Roman CYR" w:eastAsia="Times New Roman" w:hAnsi="Times New Roman CYR" w:cs="Times New Roman"/>
          <w:bCs/>
          <w:kern w:val="0"/>
          <w:sz w:val="28"/>
          <w:szCs w:val="24"/>
          <w:lang w:val="uk-UA" w:eastAsia="ru-RU"/>
        </w:rPr>
        <w:t>. Упор. С.Стець</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Львів</w:t>
      </w:r>
      <w:r w:rsidRPr="0062301F">
        <w:rPr>
          <w:rFonts w:ascii="Times New Roman CYR" w:eastAsia="Times New Roman" w:hAnsi="Times New Roman CYR" w:cs="Times New Roman"/>
          <w:bCs/>
          <w:kern w:val="0"/>
          <w:sz w:val="28"/>
          <w:szCs w:val="24"/>
          <w:lang w:val="uk-UA" w:eastAsia="ru-RU"/>
        </w:rPr>
        <w:t>: Облполіграфвидав</w:t>
      </w:r>
      <w:r w:rsidRPr="0062301F">
        <w:rPr>
          <w:rFonts w:ascii="Times New Roman CYR" w:eastAsia="Times New Roman" w:hAnsi="Times New Roman CYR" w:cs="Times New Roman"/>
          <w:bCs/>
          <w:kern w:val="0"/>
          <w:sz w:val="28"/>
          <w:szCs w:val="24"/>
          <w:lang w:eastAsia="ru-RU"/>
        </w:rPr>
        <w:t>,1988.</w:t>
      </w:r>
      <w:r w:rsidRPr="0062301F">
        <w:rPr>
          <w:rFonts w:ascii="Times New Roman CYR" w:eastAsia="Times New Roman" w:hAnsi="Times New Roman CYR" w:cs="Times New Roman"/>
          <w:bCs/>
          <w:kern w:val="0"/>
          <w:sz w:val="28"/>
          <w:szCs w:val="24"/>
          <w:lang w:val="uk-UA" w:eastAsia="ru-RU"/>
        </w:rPr>
        <w:t>–35 с.</w:t>
      </w:r>
    </w:p>
    <w:p w14:paraId="70DF41DB"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eastAsia="ru-RU"/>
        </w:rPr>
        <w:t>П</w:t>
      </w:r>
      <w:r w:rsidRPr="0062301F">
        <w:rPr>
          <w:rFonts w:ascii="Times New Roman CYR" w:eastAsia="Times New Roman" w:hAnsi="Times New Roman CYR" w:cs="Times New Roman"/>
          <w:bCs/>
          <w:kern w:val="0"/>
          <w:sz w:val="28"/>
          <w:szCs w:val="24"/>
          <w:lang w:val="uk-UA" w:eastAsia="ru-RU"/>
        </w:rPr>
        <w:t xml:space="preserve">ільгук І.І. Літературне відродження на Західній Україні. </w:t>
      </w:r>
      <w:r w:rsidRPr="0062301F">
        <w:rPr>
          <w:rFonts w:ascii="Times New Roman" w:eastAsia="Times New Roman" w:hAnsi="Times New Roman" w:cs="Times New Roman"/>
          <w:bCs/>
          <w:kern w:val="0"/>
          <w:sz w:val="28"/>
          <w:szCs w:val="24"/>
          <w:lang w:eastAsia="ru-RU"/>
        </w:rPr>
        <w:t>//</w:t>
      </w:r>
      <w:r w:rsidRPr="0062301F">
        <w:rPr>
          <w:rFonts w:ascii="Times New Roman" w:eastAsia="Times New Roman" w:hAnsi="Times New Roman" w:cs="Times New Roman"/>
          <w:bCs/>
          <w:kern w:val="0"/>
          <w:sz w:val="28"/>
          <w:szCs w:val="24"/>
          <w:lang w:val="uk-UA" w:eastAsia="ru-RU"/>
        </w:rPr>
        <w:t>П</w:t>
      </w:r>
      <w:r w:rsidRPr="0062301F">
        <w:rPr>
          <w:rFonts w:ascii="Times New Roman CYR" w:eastAsia="Times New Roman" w:hAnsi="Times New Roman CYR" w:cs="Times New Roman"/>
          <w:bCs/>
          <w:kern w:val="0"/>
          <w:sz w:val="28"/>
          <w:szCs w:val="24"/>
          <w:lang w:val="uk-UA" w:eastAsia="ru-RU"/>
        </w:rPr>
        <w:t xml:space="preserve">исьменники Західної України 30-50-х рр. </w:t>
      </w:r>
      <w:r w:rsidRPr="0062301F">
        <w:rPr>
          <w:rFonts w:ascii="Times New Roman CYR" w:eastAsia="Times New Roman" w:hAnsi="Times New Roman CYR" w:cs="Times New Roman"/>
          <w:bCs/>
          <w:kern w:val="0"/>
          <w:sz w:val="28"/>
          <w:szCs w:val="24"/>
          <w:lang w:val="en-US" w:eastAsia="ru-RU"/>
        </w:rPr>
        <w:t>XIX</w:t>
      </w:r>
      <w:r w:rsidRPr="0062301F">
        <w:rPr>
          <w:rFonts w:ascii="Times New Roman CYR" w:eastAsia="Times New Roman" w:hAnsi="Times New Roman CYR" w:cs="Times New Roman"/>
          <w:bCs/>
          <w:kern w:val="0"/>
          <w:sz w:val="28"/>
          <w:szCs w:val="24"/>
          <w:lang w:val="uk-UA" w:eastAsia="ru-RU"/>
        </w:rPr>
        <w:t xml:space="preserve"> ст.–К.,1965.–с.46-78.</w:t>
      </w:r>
    </w:p>
    <w:p w14:paraId="3FEE56EF"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 xml:space="preserve"> Паламарчук О., Пилип”юк В. Львівська Опера.–Львів: Світло й тінь, 2000.–155 с.</w:t>
      </w:r>
      <w:r w:rsidRPr="0062301F">
        <w:rPr>
          <w:rFonts w:ascii="Times New Roman CYR" w:eastAsia="Times New Roman" w:hAnsi="Times New Roman CYR" w:cs="Times New Roman"/>
          <w:bCs/>
          <w:kern w:val="0"/>
          <w:sz w:val="28"/>
          <w:szCs w:val="24"/>
          <w:lang w:eastAsia="ru-RU"/>
        </w:rPr>
        <w:t xml:space="preserve"> </w:t>
      </w:r>
    </w:p>
    <w:p w14:paraId="3589E9B7"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 xml:space="preserve">Рассел Б. </w:t>
      </w:r>
      <w:r w:rsidRPr="0062301F">
        <w:rPr>
          <w:rFonts w:ascii="Times New Roman CYR" w:eastAsia="Times New Roman" w:hAnsi="Times New Roman CYR" w:cs="Times New Roman"/>
          <w:bCs/>
          <w:kern w:val="0"/>
          <w:sz w:val="28"/>
          <w:szCs w:val="24"/>
          <w:lang w:val="uk-UA" w:eastAsia="ru-RU"/>
        </w:rPr>
        <w:t>Історія західної філософії.–К.</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Основи, 1995.</w:t>
      </w:r>
      <w:r w:rsidRPr="0062301F">
        <w:rPr>
          <w:rFonts w:ascii="Times New Roman" w:eastAsia="Times New Roman" w:hAnsi="Times New Roman" w:cs="Times New Roman"/>
          <w:bCs/>
          <w:kern w:val="0"/>
          <w:sz w:val="28"/>
          <w:szCs w:val="24"/>
          <w:lang w:eastAsia="ru-RU"/>
        </w:rPr>
        <w:t>–</w:t>
      </w:r>
      <w:r w:rsidRPr="0062301F">
        <w:rPr>
          <w:rFonts w:ascii="Times New Roman" w:eastAsia="Times New Roman" w:hAnsi="Times New Roman" w:cs="Times New Roman"/>
          <w:bCs/>
          <w:kern w:val="0"/>
          <w:sz w:val="28"/>
          <w:szCs w:val="24"/>
          <w:lang w:val="uk-UA" w:eastAsia="ru-RU"/>
        </w:rPr>
        <w:t>758 с.</w:t>
      </w:r>
    </w:p>
    <w:p w14:paraId="06D7D19F"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Рубан В. Український портретний живопис першої половини ХІХ ст.</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К.</w:t>
      </w:r>
      <w:r w:rsidRPr="0062301F">
        <w:rPr>
          <w:rFonts w:ascii="Times New Roman CYR" w:eastAsia="Times New Roman" w:hAnsi="Times New Roman CYR" w:cs="Times New Roman"/>
          <w:bCs/>
          <w:kern w:val="0"/>
          <w:sz w:val="28"/>
          <w:szCs w:val="24"/>
          <w:lang w:val="uk-UA" w:eastAsia="ru-RU"/>
        </w:rPr>
        <w:t>: Наукова думка</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1984.</w:t>
      </w:r>
      <w:r w:rsidRPr="0062301F">
        <w:rPr>
          <w:rFonts w:ascii="Times New Roman CYR" w:eastAsia="Times New Roman" w:hAnsi="Times New Roman CYR" w:cs="Times New Roman"/>
          <w:bCs/>
          <w:kern w:val="0"/>
          <w:sz w:val="28"/>
          <w:szCs w:val="24"/>
          <w:lang w:val="uk-UA" w:eastAsia="ru-RU"/>
        </w:rPr>
        <w:t>–372 с.</w:t>
      </w:r>
    </w:p>
    <w:p w14:paraId="209186D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Рубан В. Іноземні художники-портретисти на Україні в першій половині ХІХ ст.//Українське мистецтво в міжнародних зв’язках.</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К.,1983.</w:t>
      </w:r>
    </w:p>
    <w:p w14:paraId="09EDF9C3"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Рубан В. Портретный жанр в становлении украинской школы живописи первой половины Х</w:t>
      </w:r>
      <w:r w:rsidRPr="0062301F">
        <w:rPr>
          <w:rFonts w:ascii="Times New Roman CYR" w:eastAsia="Times New Roman" w:hAnsi="Times New Roman CYR" w:cs="Times New Roman"/>
          <w:bCs/>
          <w:kern w:val="0"/>
          <w:sz w:val="28"/>
          <w:szCs w:val="24"/>
          <w:lang w:val="uk-UA" w:eastAsia="ru-RU"/>
        </w:rPr>
        <w:t>ІХ</w:t>
      </w:r>
      <w:r w:rsidRPr="0062301F">
        <w:rPr>
          <w:rFonts w:ascii="Times New Roman CYR" w:eastAsia="Times New Roman" w:hAnsi="Times New Roman CYR" w:cs="Times New Roman"/>
          <w:bCs/>
          <w:kern w:val="0"/>
          <w:sz w:val="28"/>
          <w:szCs w:val="24"/>
          <w:lang w:eastAsia="ru-RU"/>
        </w:rPr>
        <w:t xml:space="preserve"> века./Сов. искусствознание.</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М.: Сов. художник, 1986.</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Вып.20.</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С.107</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119.</w:t>
      </w:r>
    </w:p>
    <w:p w14:paraId="09936EA8"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“Руська Трійця” в історі</w:t>
      </w:r>
      <w:r w:rsidRPr="0062301F">
        <w:rPr>
          <w:rFonts w:ascii="Times New Roman" w:eastAsia="Times New Roman" w:hAnsi="Times New Roman" w:cs="Times New Roman"/>
          <w:bCs/>
          <w:kern w:val="0"/>
          <w:sz w:val="28"/>
          <w:szCs w:val="24"/>
          <w:lang w:val="uk-UA" w:eastAsia="ru-RU"/>
        </w:rPr>
        <w:t>ї</w:t>
      </w:r>
      <w:r w:rsidRPr="0062301F">
        <w:rPr>
          <w:rFonts w:ascii="Times New Roman CYR" w:eastAsia="Times New Roman" w:hAnsi="Times New Roman CYR" w:cs="Times New Roman"/>
          <w:bCs/>
          <w:kern w:val="0"/>
          <w:sz w:val="28"/>
          <w:szCs w:val="24"/>
          <w:lang w:val="uk-UA" w:eastAsia="ru-RU"/>
        </w:rPr>
        <w:t xml:space="preserve"> суспільно-політичного руху і культури України </w:t>
      </w:r>
      <w:r w:rsidRPr="0062301F">
        <w:rPr>
          <w:rFonts w:ascii="Times New Roman" w:eastAsia="Times New Roman" w:hAnsi="Times New Roman" w:cs="Times New Roman"/>
          <w:bCs/>
          <w:kern w:val="0"/>
          <w:sz w:val="28"/>
          <w:szCs w:val="24"/>
          <w:lang w:eastAsia="ru-RU"/>
        </w:rPr>
        <w:t>/</w:t>
      </w:r>
      <w:r w:rsidRPr="0062301F">
        <w:rPr>
          <w:rFonts w:ascii="Times New Roman" w:eastAsia="Times New Roman" w:hAnsi="Times New Roman" w:cs="Times New Roman"/>
          <w:bCs/>
          <w:kern w:val="0"/>
          <w:sz w:val="28"/>
          <w:szCs w:val="24"/>
          <w:lang w:val="uk-UA" w:eastAsia="ru-RU"/>
        </w:rPr>
        <w:t xml:space="preserve"> В.І.Горинь, О.А.Купчинський, Ф.І.Стеблій, та ін.; АН УРСР Інститут суспільних наук –К.:Наук. думка, 1987.–337с.</w:t>
      </w:r>
    </w:p>
    <w:p w14:paraId="7808DB13"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Свенцицкий И. Материалы по истории возрождения Карпатской Руси.</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Львов, 1905.</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127 с.</w:t>
      </w:r>
    </w:p>
    <w:p w14:paraId="06C96303"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Свирида  И.</w:t>
      </w:r>
      <w:r w:rsidRPr="0062301F">
        <w:rPr>
          <w:rFonts w:ascii="Times New Roman CYR" w:eastAsia="Times New Roman" w:hAnsi="Times New Roman CYR" w:cs="Times New Roman"/>
          <w:bCs/>
          <w:kern w:val="0"/>
          <w:sz w:val="28"/>
          <w:szCs w:val="24"/>
          <w:lang w:eastAsia="ru-RU"/>
        </w:rPr>
        <w:tab/>
        <w:t>Польская художественная жизнь конца ХVІІІ</w:t>
      </w:r>
      <w:r w:rsidRPr="0062301F">
        <w:rPr>
          <w:rFonts w:ascii="Times New Roman CYR" w:eastAsia="Times New Roman" w:hAnsi="Times New Roman CYR" w:cs="Times New Roman"/>
          <w:bCs/>
          <w:kern w:val="0"/>
          <w:sz w:val="28"/>
          <w:szCs w:val="24"/>
          <w:lang w:val="uk-UA" w:eastAsia="ru-RU"/>
        </w:rPr>
        <w:t xml:space="preserve"> – </w:t>
      </w:r>
      <w:r w:rsidRPr="0062301F">
        <w:rPr>
          <w:rFonts w:ascii="Times New Roman CYR" w:eastAsia="Times New Roman" w:hAnsi="Times New Roman CYR" w:cs="Times New Roman"/>
          <w:bCs/>
          <w:kern w:val="0"/>
          <w:sz w:val="28"/>
          <w:szCs w:val="24"/>
          <w:lang w:eastAsia="ru-RU"/>
        </w:rPr>
        <w:t>первой трети ХІХ века.</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М.</w:t>
      </w:r>
      <w:r w:rsidRPr="0062301F">
        <w:rPr>
          <w:rFonts w:ascii="Times New Roman CYR" w:eastAsia="Times New Roman" w:hAnsi="Times New Roman CYR" w:cs="Times New Roman"/>
          <w:bCs/>
          <w:kern w:val="0"/>
          <w:sz w:val="28"/>
          <w:szCs w:val="24"/>
          <w:lang w:val="uk-UA" w:eastAsia="ru-RU"/>
        </w:rPr>
        <w:t>:Наука</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1978.</w:t>
      </w:r>
      <w:r w:rsidRPr="0062301F">
        <w:rPr>
          <w:rFonts w:ascii="Times New Roman CYR" w:eastAsia="Times New Roman" w:hAnsi="Times New Roman CYR" w:cs="Times New Roman"/>
          <w:bCs/>
          <w:kern w:val="0"/>
          <w:sz w:val="28"/>
          <w:szCs w:val="24"/>
          <w:lang w:val="uk-UA" w:eastAsia="ru-RU"/>
        </w:rPr>
        <w:t>–272 с.</w:t>
      </w:r>
    </w:p>
    <w:p w14:paraId="76E82E59"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Семчишин М. Тисяча років української культури.–К.: Фенікс, 1993.– С.209-310.</w:t>
      </w:r>
    </w:p>
    <w:p w14:paraId="4446F86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lastRenderedPageBreak/>
        <w:t xml:space="preserve">Стеблій Ф. Західноукраїнські землі в культурних зв’язках України з південними слов’янами кінця </w:t>
      </w:r>
      <w:r w:rsidRPr="0062301F">
        <w:rPr>
          <w:rFonts w:ascii="Times New Roman CYR" w:eastAsia="Times New Roman" w:hAnsi="Times New Roman CYR" w:cs="Times New Roman"/>
          <w:bCs/>
          <w:kern w:val="0"/>
          <w:sz w:val="28"/>
          <w:szCs w:val="24"/>
          <w:lang w:val="en-US" w:eastAsia="ru-RU"/>
        </w:rPr>
        <w:t>XUIII</w:t>
      </w:r>
      <w:r w:rsidRPr="0062301F">
        <w:rPr>
          <w:rFonts w:ascii="Times New Roman CYR" w:eastAsia="Times New Roman" w:hAnsi="Times New Roman CYR" w:cs="Times New Roman"/>
          <w:bCs/>
          <w:kern w:val="0"/>
          <w:sz w:val="28"/>
          <w:szCs w:val="24"/>
          <w:lang w:val="uk-UA" w:eastAsia="ru-RU"/>
        </w:rPr>
        <w:t xml:space="preserve"> першої половини </w:t>
      </w:r>
      <w:r w:rsidRPr="0062301F">
        <w:rPr>
          <w:rFonts w:ascii="Times New Roman CYR" w:eastAsia="Times New Roman" w:hAnsi="Times New Roman CYR" w:cs="Times New Roman"/>
          <w:bCs/>
          <w:kern w:val="0"/>
          <w:sz w:val="28"/>
          <w:szCs w:val="24"/>
          <w:lang w:val="en-US" w:eastAsia="ru-RU"/>
        </w:rPr>
        <w:t>XIX</w:t>
      </w:r>
      <w:r w:rsidRPr="0062301F">
        <w:rPr>
          <w:rFonts w:ascii="Times New Roman CYR" w:eastAsia="Times New Roman" w:hAnsi="Times New Roman CYR" w:cs="Times New Roman"/>
          <w:bCs/>
          <w:kern w:val="0"/>
          <w:sz w:val="28"/>
          <w:szCs w:val="24"/>
          <w:lang w:val="uk-UA" w:eastAsia="ru-RU"/>
        </w:rPr>
        <w:t xml:space="preserve"> ст./ З історії міжслов’янських зв’язків.:Зб. наук. праць.–К., 1983.–С.96-120.</w:t>
      </w:r>
    </w:p>
    <w:p w14:paraId="71B3786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Стельмащук Г., Крвавич Д. Український народний одяг ХІХ ст.  в акварелях Ю. Глоговського.</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К.</w:t>
      </w:r>
      <w:r w:rsidRPr="0062301F">
        <w:rPr>
          <w:rFonts w:ascii="Times New Roman CYR" w:eastAsia="Times New Roman" w:hAnsi="Times New Roman CYR" w:cs="Times New Roman"/>
          <w:bCs/>
          <w:kern w:val="0"/>
          <w:sz w:val="28"/>
          <w:szCs w:val="24"/>
          <w:lang w:val="uk-UA" w:eastAsia="ru-RU"/>
        </w:rPr>
        <w:t>: Наукова думка</w:t>
      </w:r>
      <w:r w:rsidRPr="0062301F">
        <w:rPr>
          <w:rFonts w:ascii="Times New Roman CYR" w:eastAsia="Times New Roman" w:hAnsi="Times New Roman CYR" w:cs="Times New Roman"/>
          <w:bCs/>
          <w:kern w:val="0"/>
          <w:sz w:val="28"/>
          <w:szCs w:val="24"/>
          <w:lang w:eastAsia="ru-RU"/>
        </w:rPr>
        <w:t>,1988.</w:t>
      </w:r>
      <w:r w:rsidRPr="0062301F">
        <w:rPr>
          <w:rFonts w:ascii="Times New Roman CYR" w:eastAsia="Times New Roman" w:hAnsi="Times New Roman CYR" w:cs="Times New Roman"/>
          <w:bCs/>
          <w:kern w:val="0"/>
          <w:sz w:val="28"/>
          <w:szCs w:val="24"/>
          <w:lang w:val="uk-UA" w:eastAsia="ru-RU"/>
        </w:rPr>
        <w:t>– 269 с.</w:t>
      </w:r>
    </w:p>
    <w:p w14:paraId="0D1E0499"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Степовик Д. Українське мистецтво першої половини ХІХ ст.</w:t>
      </w:r>
      <w:r w:rsidRPr="0062301F">
        <w:rPr>
          <w:rFonts w:ascii="Times New Roman CYR" w:eastAsia="Times New Roman" w:hAnsi="Times New Roman CYR" w:cs="Times New Roman"/>
          <w:bCs/>
          <w:kern w:val="0"/>
          <w:sz w:val="28"/>
          <w:szCs w:val="24"/>
          <w:lang w:val="uk-UA" w:eastAsia="ru-RU"/>
        </w:rPr>
        <w:t xml:space="preserve">–К.: Мистецтво, 1982.– 190 с. </w:t>
      </w:r>
    </w:p>
    <w:p w14:paraId="53A30FA9"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 xml:space="preserve">Стернин Г.Ю. Изобразительное искусство </w:t>
      </w:r>
      <w:r w:rsidRPr="0062301F">
        <w:rPr>
          <w:rFonts w:ascii="Times New Roman" w:eastAsia="Times New Roman" w:hAnsi="Times New Roman" w:cs="Times New Roman"/>
          <w:bCs/>
          <w:kern w:val="0"/>
          <w:sz w:val="28"/>
          <w:szCs w:val="24"/>
          <w:lang w:eastAsia="ru-RU"/>
        </w:rPr>
        <w:t>/</w:t>
      </w:r>
      <w:r w:rsidRPr="0062301F">
        <w:rPr>
          <w:rFonts w:ascii="Times New Roman" w:eastAsia="Times New Roman" w:hAnsi="Times New Roman" w:cs="Times New Roman"/>
          <w:bCs/>
          <w:kern w:val="0"/>
          <w:sz w:val="28"/>
          <w:szCs w:val="24"/>
          <w:lang w:val="uk-UA" w:eastAsia="ru-RU"/>
        </w:rPr>
        <w:t>Русская художественная культура второй половины ХІХ века. Под ред. Г.Ю.Стернина.–М.:Наука, 1991. –С.11-45</w:t>
      </w:r>
    </w:p>
    <w:p w14:paraId="319CBB6F"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Студинський К. Матеріали до історії культурного життя в Галичині в 1797-1857 рр.//Україно-Руський Архів.</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 xml:space="preserve"> Львів,</w:t>
      </w:r>
      <w:r w:rsidRPr="0062301F">
        <w:rPr>
          <w:rFonts w:ascii="Times New Roman CYR" w:eastAsia="Times New Roman" w:hAnsi="Times New Roman CYR" w:cs="Times New Roman"/>
          <w:bCs/>
          <w:kern w:val="0"/>
          <w:sz w:val="28"/>
          <w:szCs w:val="24"/>
          <w:lang w:val="uk-UA" w:eastAsia="ru-RU"/>
        </w:rPr>
        <w:t xml:space="preserve"> 1916.</w:t>
      </w:r>
    </w:p>
    <w:p w14:paraId="64CF608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 xml:space="preserve">Стернин Г. Частный человек в искусстве и художественной жизни России середины </w:t>
      </w:r>
      <w:r w:rsidRPr="0062301F">
        <w:rPr>
          <w:rFonts w:ascii="Times New Roman CYR" w:eastAsia="Times New Roman" w:hAnsi="Times New Roman CYR" w:cs="Times New Roman"/>
          <w:bCs/>
          <w:kern w:val="0"/>
          <w:sz w:val="28"/>
          <w:szCs w:val="24"/>
          <w:lang w:val="uk-UA" w:eastAsia="ru-RU"/>
        </w:rPr>
        <w:t>ХІХ</w:t>
      </w:r>
      <w:r w:rsidRPr="0062301F">
        <w:rPr>
          <w:rFonts w:ascii="Times New Roman CYR" w:eastAsia="Times New Roman" w:hAnsi="Times New Roman CYR" w:cs="Times New Roman"/>
          <w:bCs/>
          <w:kern w:val="0"/>
          <w:sz w:val="28"/>
          <w:szCs w:val="24"/>
          <w:lang w:eastAsia="ru-RU"/>
        </w:rPr>
        <w:t xml:space="preserve"> века /</w:t>
      </w:r>
      <w:r w:rsidRPr="0062301F">
        <w:rPr>
          <w:rFonts w:ascii="Times New Roman" w:eastAsia="Times New Roman" w:hAnsi="Times New Roman" w:cs="Times New Roman"/>
          <w:bCs/>
          <w:kern w:val="0"/>
          <w:sz w:val="28"/>
          <w:szCs w:val="24"/>
          <w:lang w:eastAsia="ru-RU"/>
        </w:rPr>
        <w:t>/</w:t>
      </w:r>
      <w:r w:rsidRPr="0062301F">
        <w:rPr>
          <w:rFonts w:ascii="Times New Roman CYR" w:eastAsia="Times New Roman" w:hAnsi="Times New Roman CYR" w:cs="Times New Roman"/>
          <w:bCs/>
          <w:kern w:val="0"/>
          <w:sz w:val="28"/>
          <w:szCs w:val="24"/>
          <w:lang w:eastAsia="ru-RU"/>
        </w:rPr>
        <w:t>Сов. искусствознание.</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М.:Сов.художник, 1988.</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Вып.23.</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С.108</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 xml:space="preserve">136. </w:t>
      </w:r>
    </w:p>
    <w:p w14:paraId="02B6CE4C"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Тананаева Л. Польское изобразительное искусство епохи</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Про</w:t>
      </w:r>
      <w:r w:rsidRPr="0062301F">
        <w:rPr>
          <w:rFonts w:ascii="Times New Roman CYR" w:eastAsia="Times New Roman" w:hAnsi="Times New Roman CYR" w:cs="Times New Roman"/>
          <w:bCs/>
          <w:kern w:val="0"/>
          <w:sz w:val="28"/>
          <w:szCs w:val="24"/>
          <w:lang w:val="uk-UA" w:eastAsia="ru-RU"/>
        </w:rPr>
        <w:t>с</w:t>
      </w:r>
      <w:r w:rsidRPr="0062301F">
        <w:rPr>
          <w:rFonts w:ascii="Times New Roman CYR" w:eastAsia="Times New Roman" w:hAnsi="Times New Roman CYR" w:cs="Times New Roman"/>
          <w:bCs/>
          <w:kern w:val="0"/>
          <w:sz w:val="28"/>
          <w:szCs w:val="24"/>
          <w:lang w:eastAsia="ru-RU"/>
        </w:rPr>
        <w:t>вещения:</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 xml:space="preserve"> живопись, рисунок.</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 xml:space="preserve"> М.</w:t>
      </w:r>
      <w:r w:rsidRPr="0062301F">
        <w:rPr>
          <w:rFonts w:ascii="Times New Roman CYR" w:eastAsia="Times New Roman" w:hAnsi="Times New Roman CYR" w:cs="Times New Roman"/>
          <w:bCs/>
          <w:kern w:val="0"/>
          <w:sz w:val="28"/>
          <w:szCs w:val="24"/>
          <w:lang w:val="uk-UA" w:eastAsia="ru-RU"/>
        </w:rPr>
        <w:t>:Наука</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eastAsia="ru-RU"/>
        </w:rPr>
        <w:t>1968.</w:t>
      </w:r>
      <w:r w:rsidRPr="0062301F">
        <w:rPr>
          <w:rFonts w:ascii="Times New Roman CYR" w:eastAsia="Times New Roman" w:hAnsi="Times New Roman CYR" w:cs="Times New Roman"/>
          <w:bCs/>
          <w:kern w:val="0"/>
          <w:sz w:val="28"/>
          <w:szCs w:val="24"/>
          <w:lang w:val="uk-UA" w:eastAsia="ru-RU"/>
        </w:rPr>
        <w:t>– 147 с.</w:t>
      </w:r>
    </w:p>
    <w:p w14:paraId="3A14F660"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Татаркевич В. Історія шести понять.–К.:Юніверс. (Пер. з польськ. В.Корнієнка).–2001.–366 с.</w:t>
      </w:r>
    </w:p>
    <w:p w14:paraId="513CA6A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t xml:space="preserve"> Тейлор А.Дж. Габзбурзька монархія 1809-1918 (Історія Австрійської імперії та Австро-угорщини).–Львів:ВНТЛ-Класика, 2002.–267 с.</w:t>
      </w:r>
    </w:p>
    <w:p w14:paraId="1ED15298"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w:eastAsia="Times New Roman" w:hAnsi="Times New Roman" w:cs="Times New Roman"/>
          <w:bCs/>
          <w:kern w:val="0"/>
          <w:sz w:val="28"/>
          <w:szCs w:val="24"/>
          <w:lang w:val="uk-UA" w:eastAsia="ru-RU"/>
        </w:rPr>
        <w:t>Чижевський Д. Культурно-історичні епохи</w:t>
      </w:r>
      <w:r w:rsidRPr="0062301F">
        <w:rPr>
          <w:rFonts w:ascii="Times New Roman CYR" w:eastAsia="Times New Roman" w:hAnsi="Times New Roman CYR" w:cs="Times New Roman"/>
          <w:bCs/>
          <w:kern w:val="0"/>
          <w:sz w:val="28"/>
          <w:szCs w:val="24"/>
          <w:lang w:eastAsia="ru-RU"/>
        </w:rPr>
        <w:t>.</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w:eastAsia="Times New Roman" w:hAnsi="Times New Roman" w:cs="Times New Roman"/>
          <w:bCs/>
          <w:kern w:val="0"/>
          <w:sz w:val="28"/>
          <w:szCs w:val="24"/>
          <w:lang w:eastAsia="ru-RU"/>
        </w:rPr>
        <w:t>//</w:t>
      </w:r>
      <w:r w:rsidRPr="0062301F">
        <w:rPr>
          <w:rFonts w:ascii="Times New Roman" w:eastAsia="Times New Roman" w:hAnsi="Times New Roman" w:cs="Times New Roman"/>
          <w:bCs/>
          <w:kern w:val="0"/>
          <w:sz w:val="28"/>
          <w:szCs w:val="24"/>
          <w:lang w:val="uk-UA" w:eastAsia="ru-RU"/>
        </w:rPr>
        <w:t xml:space="preserve">Українське слово. Хрестоматія української літератури та літературної критики </w:t>
      </w:r>
      <w:r w:rsidRPr="0062301F">
        <w:rPr>
          <w:rFonts w:ascii="Times New Roman" w:eastAsia="Times New Roman" w:hAnsi="Times New Roman" w:cs="Times New Roman"/>
          <w:bCs/>
          <w:kern w:val="0"/>
          <w:sz w:val="28"/>
          <w:szCs w:val="24"/>
          <w:lang w:val="en-US" w:eastAsia="ru-RU"/>
        </w:rPr>
        <w:t>XX</w:t>
      </w:r>
      <w:r w:rsidRPr="0062301F">
        <w:rPr>
          <w:rFonts w:ascii="Times New Roman" w:eastAsia="Times New Roman" w:hAnsi="Times New Roman" w:cs="Times New Roman"/>
          <w:bCs/>
          <w:kern w:val="0"/>
          <w:sz w:val="28"/>
          <w:szCs w:val="24"/>
          <w:lang w:val="uk-UA" w:eastAsia="ru-RU"/>
        </w:rPr>
        <w:t xml:space="preserve"> ст.: У 3-х кн. – К.: Рось, 1994.– Кн. 3.– С.609-620.</w:t>
      </w:r>
    </w:p>
    <w:p w14:paraId="5F5A5E78" w14:textId="77777777" w:rsidR="0062301F" w:rsidRPr="0062301F" w:rsidRDefault="0062301F" w:rsidP="0062301F">
      <w:pPr>
        <w:widowControl/>
        <w:tabs>
          <w:tab w:val="clear" w:pos="709"/>
        </w:tabs>
        <w:suppressAutoHyphens w:val="0"/>
        <w:spacing w:after="0" w:line="360" w:lineRule="auto"/>
        <w:ind w:firstLine="0"/>
        <w:rPr>
          <w:rFonts w:ascii="Times New Roman" w:eastAsia="Times New Roman" w:hAnsi="Times New Roman" w:cs="Times New Roman"/>
          <w:bCs/>
          <w:kern w:val="0"/>
          <w:sz w:val="28"/>
          <w:szCs w:val="24"/>
          <w:lang w:val="uk-UA" w:eastAsia="ru-RU"/>
        </w:rPr>
      </w:pPr>
      <w:r w:rsidRPr="0062301F">
        <w:rPr>
          <w:rFonts w:ascii="Times New Roman" w:eastAsia="Times New Roman" w:hAnsi="Times New Roman" w:cs="Times New Roman"/>
          <w:bCs/>
          <w:kern w:val="0"/>
          <w:sz w:val="28"/>
          <w:szCs w:val="24"/>
          <w:lang w:val="uk-UA" w:eastAsia="ru-RU"/>
        </w:rPr>
        <w:t xml:space="preserve">92а.Федорук О.К. Джерела культурних взаємин.Україна у творчості польських   </w:t>
      </w:r>
    </w:p>
    <w:p w14:paraId="28E705D9" w14:textId="77777777" w:rsidR="0062301F" w:rsidRPr="0062301F" w:rsidRDefault="0062301F" w:rsidP="0062301F">
      <w:pPr>
        <w:widowControl/>
        <w:tabs>
          <w:tab w:val="clear" w:pos="709"/>
        </w:tabs>
        <w:suppressAutoHyphens w:val="0"/>
        <w:spacing w:after="0" w:line="360" w:lineRule="auto"/>
        <w:ind w:firstLine="0"/>
        <w:rPr>
          <w:rFonts w:ascii="Times New Roman CYR" w:eastAsia="Times New Roman" w:hAnsi="Times New Roman CYR" w:cs="Times New Roman"/>
          <w:bCs/>
          <w:kern w:val="0"/>
          <w:sz w:val="28"/>
          <w:szCs w:val="24"/>
          <w:lang w:eastAsia="ru-RU"/>
        </w:rPr>
      </w:pPr>
      <w:r w:rsidRPr="0062301F">
        <w:rPr>
          <w:rFonts w:ascii="Times New Roman" w:eastAsia="Times New Roman" w:hAnsi="Times New Roman" w:cs="Times New Roman"/>
          <w:bCs/>
          <w:kern w:val="0"/>
          <w:sz w:val="28"/>
          <w:szCs w:val="24"/>
          <w:lang w:val="uk-UA" w:eastAsia="ru-RU"/>
        </w:rPr>
        <w:t xml:space="preserve">       художників.–К.,1976.</w:t>
      </w:r>
    </w:p>
    <w:p w14:paraId="41D8310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eastAsia="ru-RU"/>
        </w:rPr>
        <w:t>Франко І. Матеріали і уваги до історії австро-руського відродження 1772-1848 р.</w:t>
      </w:r>
      <w:r w:rsidRPr="0062301F">
        <w:rPr>
          <w:rFonts w:ascii="Times New Roman" w:eastAsia="Times New Roman" w:hAnsi="Times New Roman" w:cs="Times New Roman"/>
          <w:bCs/>
          <w:kern w:val="0"/>
          <w:sz w:val="28"/>
          <w:szCs w:val="24"/>
          <w:lang w:eastAsia="ru-RU"/>
        </w:rPr>
        <w:t>/</w:t>
      </w:r>
      <w:r w:rsidRPr="0062301F">
        <w:rPr>
          <w:rFonts w:ascii="Times New Roman" w:eastAsia="Times New Roman" w:hAnsi="Times New Roman"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uk-UA" w:eastAsia="ru-RU"/>
        </w:rPr>
        <w:t>В</w:t>
      </w:r>
      <w:r w:rsidRPr="0062301F">
        <w:rPr>
          <w:rFonts w:ascii="Times New Roman CYR" w:eastAsia="Times New Roman" w:hAnsi="Times New Roman CYR" w:cs="Times New Roman"/>
          <w:bCs/>
          <w:kern w:val="0"/>
          <w:sz w:val="28"/>
          <w:szCs w:val="24"/>
          <w:lang w:eastAsia="ru-RU"/>
        </w:rPr>
        <w:t xml:space="preserve"> 50 </w:t>
      </w:r>
      <w:r w:rsidRPr="0062301F">
        <w:rPr>
          <w:rFonts w:ascii="Times New Roman CYR" w:eastAsia="Times New Roman" w:hAnsi="Times New Roman CYR" w:cs="Times New Roman"/>
          <w:bCs/>
          <w:kern w:val="0"/>
          <w:sz w:val="28"/>
          <w:szCs w:val="24"/>
          <w:lang w:val="uk-UA" w:eastAsia="ru-RU"/>
        </w:rPr>
        <w:t>т. –</w:t>
      </w:r>
      <w:r w:rsidRPr="0062301F">
        <w:rPr>
          <w:rFonts w:ascii="Times New Roman CYR" w:eastAsia="Times New Roman" w:hAnsi="Times New Roman CYR" w:cs="Times New Roman"/>
          <w:bCs/>
          <w:kern w:val="0"/>
          <w:sz w:val="28"/>
          <w:szCs w:val="24"/>
          <w:lang w:eastAsia="ru-RU"/>
        </w:rPr>
        <w:t>К.:</w:t>
      </w:r>
      <w:r w:rsidRPr="0062301F">
        <w:rPr>
          <w:rFonts w:ascii="Times New Roman CYR" w:eastAsia="Times New Roman" w:hAnsi="Times New Roman CYR" w:cs="Times New Roman"/>
          <w:bCs/>
          <w:kern w:val="0"/>
          <w:sz w:val="28"/>
          <w:szCs w:val="24"/>
          <w:lang w:val="uk-UA" w:eastAsia="ru-RU"/>
        </w:rPr>
        <w:t xml:space="preserve"> Наукова думка.–Т.29.–С.403-410.</w:t>
      </w:r>
    </w:p>
    <w:p w14:paraId="1DDD68D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uk-UA" w:eastAsia="ru-RU"/>
        </w:rPr>
        <w:lastRenderedPageBreak/>
        <w:t>Франко І. М.Шашкевич і галицько-руська література.</w:t>
      </w:r>
      <w:r w:rsidRPr="0062301F">
        <w:rPr>
          <w:rFonts w:ascii="Times New Roman" w:eastAsia="Times New Roman" w:hAnsi="Times New Roman" w:cs="Times New Roman"/>
          <w:bCs/>
          <w:kern w:val="0"/>
          <w:sz w:val="28"/>
          <w:szCs w:val="24"/>
          <w:lang w:eastAsia="ru-RU"/>
        </w:rPr>
        <w:t>/</w:t>
      </w:r>
      <w:r w:rsidRPr="0062301F">
        <w:rPr>
          <w:rFonts w:ascii="Times New Roman" w:eastAsia="Times New Roman" w:hAnsi="Times New Roman"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uk-UA" w:eastAsia="ru-RU"/>
        </w:rPr>
        <w:t xml:space="preserve"> В 50 т.– К.:Наукова думка.– Т.29.–С.249-257.</w:t>
      </w:r>
    </w:p>
    <w:p w14:paraId="520B68F4"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Шпорлюк Р. Українське національне відродження в контексті європейської історії кінця Х</w:t>
      </w:r>
      <w:r w:rsidRPr="0062301F">
        <w:rPr>
          <w:rFonts w:ascii="Times New Roman CYR" w:eastAsia="Times New Roman" w:hAnsi="Times New Roman CYR" w:cs="Times New Roman"/>
          <w:bCs/>
          <w:kern w:val="0"/>
          <w:sz w:val="28"/>
          <w:szCs w:val="24"/>
          <w:lang w:eastAsia="ru-RU"/>
        </w:rPr>
        <w:t>V</w:t>
      </w:r>
      <w:r w:rsidRPr="0062301F">
        <w:rPr>
          <w:rFonts w:ascii="Times New Roman CYR" w:eastAsia="Times New Roman" w:hAnsi="Times New Roman CYR" w:cs="Times New Roman"/>
          <w:bCs/>
          <w:kern w:val="0"/>
          <w:sz w:val="28"/>
          <w:szCs w:val="24"/>
          <w:lang w:val="uk-UA" w:eastAsia="ru-RU"/>
        </w:rPr>
        <w:t xml:space="preserve">ІІІ початку ХІХ ст.//Україна: наука і культура.–К.,1991.– </w:t>
      </w:r>
      <w:r w:rsidRPr="0062301F">
        <w:rPr>
          <w:rFonts w:ascii="Times New Roman CYR" w:eastAsia="Times New Roman" w:hAnsi="Times New Roman CYR" w:cs="Times New Roman"/>
          <w:bCs/>
          <w:kern w:val="0"/>
          <w:sz w:val="28"/>
          <w:szCs w:val="24"/>
          <w:lang w:eastAsia="ru-RU"/>
        </w:rPr>
        <w:t xml:space="preserve">Вип.25. </w:t>
      </w:r>
    </w:p>
    <w:p w14:paraId="1AC62D9D"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Шохин К.В. Эстетические категории. Содержание и форма в искусстве.М.: Наука.</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1963.</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175 с.</w:t>
      </w:r>
    </w:p>
    <w:p w14:paraId="3FD092C3"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Щербаківський Д., Ернст Ф. Український портрет.</w:t>
      </w:r>
      <w:r w:rsidRPr="0062301F">
        <w:rPr>
          <w:rFonts w:ascii="Times New Roman" w:eastAsia="Times New Roman" w:hAnsi="Times New Roman" w:cs="Times New Roman"/>
          <w:bCs/>
          <w:kern w:val="0"/>
          <w:sz w:val="28"/>
          <w:szCs w:val="24"/>
          <w:lang w:eastAsia="ru-RU"/>
        </w:rPr>
        <w:t xml:space="preserve"> </w:t>
      </w:r>
      <w:r w:rsidRPr="0062301F">
        <w:rPr>
          <w:rFonts w:ascii="Times New Roman CYR" w:eastAsia="Times New Roman" w:hAnsi="Times New Roman CYR" w:cs="Times New Roman"/>
          <w:bCs/>
          <w:kern w:val="0"/>
          <w:sz w:val="28"/>
          <w:szCs w:val="24"/>
          <w:lang w:val="uk-UA" w:eastAsia="ru-RU"/>
        </w:rPr>
        <w:t>Виставка українського портрету ХУІІ–ХХ ст.–</w:t>
      </w:r>
      <w:r w:rsidRPr="0062301F">
        <w:rPr>
          <w:rFonts w:ascii="Times New Roman CYR" w:eastAsia="Times New Roman" w:hAnsi="Times New Roman CYR" w:cs="Times New Roman"/>
          <w:bCs/>
          <w:kern w:val="0"/>
          <w:sz w:val="28"/>
          <w:szCs w:val="24"/>
          <w:lang w:eastAsia="ru-RU"/>
        </w:rPr>
        <w:t>К.,1925.</w:t>
      </w:r>
      <w:r w:rsidRPr="0062301F">
        <w:rPr>
          <w:rFonts w:ascii="Times New Roman CYR" w:eastAsia="Times New Roman" w:hAnsi="Times New Roman CYR" w:cs="Times New Roman"/>
          <w:bCs/>
          <w:kern w:val="0"/>
          <w:sz w:val="28"/>
          <w:szCs w:val="24"/>
          <w:lang w:val="uk-UA" w:eastAsia="ru-RU"/>
        </w:rPr>
        <w:t>– 64 с.</w:t>
      </w:r>
    </w:p>
    <w:p w14:paraId="3F9B1B8E"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eastAsia="ru-RU"/>
        </w:rPr>
        <w:t>Юлдашев Л.Г. Искусство: философские проблемы исследования.М.: Изд-во МГУ.</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1981.</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eastAsia="ru-RU"/>
        </w:rPr>
        <w:t>180 с.</w:t>
      </w:r>
    </w:p>
    <w:p w14:paraId="3C7CF2D3"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eastAsia="ru-RU"/>
        </w:rPr>
      </w:pPr>
      <w:r w:rsidRPr="0062301F">
        <w:rPr>
          <w:rFonts w:ascii="Times New Roman CYR" w:eastAsia="Times New Roman" w:hAnsi="Times New Roman CYR" w:cs="Times New Roman"/>
          <w:bCs/>
          <w:kern w:val="0"/>
          <w:sz w:val="28"/>
          <w:szCs w:val="24"/>
          <w:lang w:val="uk-UA" w:eastAsia="ru-RU"/>
        </w:rPr>
        <w:t>Энциклопедический словарь живописи: Западная живопись от средних веков до наших дней /Пер. с фр.– М.:Терра, 1997.–1152 с.</w:t>
      </w:r>
    </w:p>
    <w:p w14:paraId="207C5322" w14:textId="77777777" w:rsidR="0062301F" w:rsidRPr="0062301F" w:rsidRDefault="0062301F" w:rsidP="0062301F">
      <w:pPr>
        <w:widowControl/>
        <w:numPr>
          <w:ilvl w:val="12"/>
          <w:numId w:val="0"/>
        </w:numPr>
        <w:tabs>
          <w:tab w:val="clear" w:pos="709"/>
        </w:tabs>
        <w:suppressAutoHyphens w:val="0"/>
        <w:spacing w:after="0" w:line="360" w:lineRule="auto"/>
        <w:ind w:left="283" w:hanging="283"/>
        <w:rPr>
          <w:rFonts w:ascii="Times New Roman" w:eastAsia="Times New Roman" w:hAnsi="Times New Roman" w:cs="Times New Roman"/>
          <w:bCs/>
          <w:kern w:val="0"/>
          <w:sz w:val="28"/>
          <w:szCs w:val="24"/>
          <w:lang w:eastAsia="ru-RU"/>
        </w:rPr>
      </w:pPr>
    </w:p>
    <w:p w14:paraId="5C8E07F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Bachowski W., Treter M. Wystawa miniatur i silwetek we Lwowie 1912 r.</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Lwów,</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1912.</w:t>
      </w:r>
    </w:p>
    <w:p w14:paraId="4FD41C38"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Bańkowski P. Polskie archiwa osobiste, rodzinne i rodowe, znajduące się w radzieckich zbiorach panstwowych./Archeon.</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Warszawa,1967.</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N47.</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s.131-145.</w:t>
      </w:r>
    </w:p>
    <w:p w14:paraId="174B5E7F"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 xml:space="preserve">Batowski Z. Malarki Stanisława Augusta . </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Wrocław,1951.</w:t>
      </w:r>
    </w:p>
    <w:p w14:paraId="4174F2EC"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Bazielicz B. Ubiory dziećiecze od XYIII do początku XX wieku.Kat. zbiorów muse</w:t>
      </w:r>
      <w:r w:rsidRPr="0062301F">
        <w:rPr>
          <w:rFonts w:ascii="Times New Roman" w:eastAsia="Times New Roman" w:hAnsi="Times New Roman" w:cs="Times New Roman"/>
          <w:bCs/>
          <w:kern w:val="0"/>
          <w:sz w:val="28"/>
          <w:szCs w:val="24"/>
          <w:lang w:val="en-US" w:eastAsia="ru-RU"/>
        </w:rPr>
        <w:t>j</w:t>
      </w:r>
      <w:r w:rsidRPr="0062301F">
        <w:rPr>
          <w:rFonts w:ascii="Times New Roman CYR" w:eastAsia="Times New Roman" w:hAnsi="Times New Roman CYR" w:cs="Times New Roman"/>
          <w:bCs/>
          <w:kern w:val="0"/>
          <w:sz w:val="28"/>
          <w:szCs w:val="24"/>
          <w:lang w:val="en-US" w:eastAsia="ru-RU"/>
        </w:rPr>
        <w:t>ów polskich.</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Bytom,1982. </w:t>
      </w:r>
    </w:p>
    <w:p w14:paraId="3E9817D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 xml:space="preserve">Bernatowicz A. Medwej A. / </w:t>
      </w:r>
      <w:r w:rsidRPr="0062301F">
        <w:rPr>
          <w:rFonts w:ascii="Times New Roman" w:eastAsia="Times New Roman" w:hAnsi="Times New Roman" w:cs="Times New Roman"/>
          <w:bCs/>
          <w:kern w:val="0"/>
          <w:sz w:val="28"/>
          <w:szCs w:val="24"/>
          <w:lang w:val="en-US" w:eastAsia="ru-RU"/>
        </w:rPr>
        <w:t>S</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ownik artyst</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 xml:space="preserve">w polskich I obcych w Polsce </w:t>
      </w:r>
      <w:r w:rsidRPr="0062301F">
        <w:rPr>
          <w:rFonts w:ascii="Times New Roman CYR" w:eastAsia="Times New Roman" w:hAnsi="Times New Roman CYR" w:cs="Times New Roman"/>
          <w:bCs/>
          <w:kern w:val="0"/>
          <w:sz w:val="28"/>
          <w:szCs w:val="24"/>
          <w:lang w:val="en-US" w:eastAsia="ru-RU"/>
        </w:rPr>
        <w:t>dzial</w:t>
      </w:r>
      <w:r w:rsidRPr="0062301F">
        <w:rPr>
          <w:rFonts w:ascii="Times New Roman CYR" w:eastAsia="Times New Roman" w:hAnsi="Times New Roman CYR" w:cs="Times New Roman"/>
          <w:bCs/>
          <w:kern w:val="0"/>
          <w:sz w:val="28"/>
          <w:szCs w:val="24"/>
          <w:lang w:val="uk-UA" w:eastAsia="ru-RU"/>
        </w:rPr>
        <w:t>а</w:t>
      </w:r>
      <w:r w:rsidRPr="0062301F">
        <w:rPr>
          <w:rFonts w:ascii="Times New Roman CYR" w:eastAsia="Times New Roman" w:hAnsi="Times New Roman CYR" w:cs="Times New Roman"/>
          <w:bCs/>
          <w:kern w:val="0"/>
          <w:sz w:val="28"/>
          <w:szCs w:val="24"/>
          <w:lang w:val="en-US" w:eastAsia="ru-RU"/>
        </w:rPr>
        <w:t>jących.: W 5 T.-Warszawa, 1993.</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T.5</w:t>
      </w:r>
      <w:r w:rsidRPr="0062301F">
        <w:rPr>
          <w:rFonts w:ascii="Times New Roman CYR" w:eastAsia="Times New Roman" w:hAnsi="Times New Roman CYR"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S</w:t>
      </w:r>
      <w:r w:rsidRPr="0062301F">
        <w:rPr>
          <w:rFonts w:ascii="Times New Roman CYR" w:eastAsia="Times New Roman" w:hAnsi="Times New Roman CYR" w:cs="Times New Roman"/>
          <w:bCs/>
          <w:kern w:val="0"/>
          <w:sz w:val="28"/>
          <w:szCs w:val="24"/>
          <w:lang w:val="en-US" w:eastAsia="ru-RU"/>
        </w:rPr>
        <w:t>.463-464.</w:t>
      </w:r>
    </w:p>
    <w:p w14:paraId="6BD726E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Białynicka-Birula J. Jabłonski M./</w:t>
      </w:r>
      <w:r w:rsidRPr="0062301F">
        <w:rPr>
          <w:rFonts w:ascii="Times New Roman" w:eastAsia="Times New Roman" w:hAnsi="Times New Roman" w:cs="Times New Roman"/>
          <w:bCs/>
          <w:kern w:val="0"/>
          <w:sz w:val="28"/>
          <w:szCs w:val="24"/>
          <w:lang w:val="en-US" w:eastAsia="ru-RU"/>
        </w:rPr>
        <w:t xml:space="preserve"> S</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ownik artyst</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 xml:space="preserve">w polskich I obcych w Polsce </w:t>
      </w:r>
      <w:r w:rsidRPr="0062301F">
        <w:rPr>
          <w:rFonts w:ascii="Times New Roman CYR" w:eastAsia="Times New Roman" w:hAnsi="Times New Roman CYR" w:cs="Times New Roman"/>
          <w:bCs/>
          <w:kern w:val="0"/>
          <w:sz w:val="28"/>
          <w:szCs w:val="24"/>
          <w:lang w:val="en-US" w:eastAsia="ru-RU"/>
        </w:rPr>
        <w:t>dzial</w:t>
      </w:r>
      <w:r w:rsidRPr="0062301F">
        <w:rPr>
          <w:rFonts w:ascii="Times New Roman CYR" w:eastAsia="Times New Roman" w:hAnsi="Times New Roman CYR" w:cs="Times New Roman"/>
          <w:bCs/>
          <w:kern w:val="0"/>
          <w:sz w:val="28"/>
          <w:szCs w:val="24"/>
          <w:lang w:val="uk-UA" w:eastAsia="ru-RU"/>
        </w:rPr>
        <w:t>а</w:t>
      </w:r>
      <w:r w:rsidRPr="0062301F">
        <w:rPr>
          <w:rFonts w:ascii="Times New Roman CYR" w:eastAsia="Times New Roman" w:hAnsi="Times New Roman CYR" w:cs="Times New Roman"/>
          <w:bCs/>
          <w:kern w:val="0"/>
          <w:sz w:val="28"/>
          <w:szCs w:val="24"/>
          <w:lang w:val="en-US" w:eastAsia="ru-RU"/>
        </w:rPr>
        <w:t>jących.: W 5 T.</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 1979.</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T.3.</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S.158-160.</w:t>
      </w:r>
    </w:p>
    <w:p w14:paraId="37FBAA8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Biederm</w:t>
      </w:r>
      <w:r w:rsidRPr="0062301F">
        <w:rPr>
          <w:rFonts w:ascii="Times New Roman CYR" w:eastAsia="Times New Roman" w:hAnsi="Times New Roman CYR" w:cs="Times New Roman"/>
          <w:bCs/>
          <w:kern w:val="0"/>
          <w:sz w:val="28"/>
          <w:szCs w:val="24"/>
          <w:lang w:val="uk-UA" w:eastAsia="ru-RU"/>
        </w:rPr>
        <w:t>е</w:t>
      </w:r>
      <w:r w:rsidRPr="0062301F">
        <w:rPr>
          <w:rFonts w:ascii="Times New Roman CYR" w:eastAsia="Times New Roman" w:hAnsi="Times New Roman CYR" w:cs="Times New Roman"/>
          <w:bCs/>
          <w:kern w:val="0"/>
          <w:sz w:val="28"/>
          <w:szCs w:val="24"/>
          <w:lang w:val="en-US" w:eastAsia="ru-RU"/>
        </w:rPr>
        <w:t>ier in Österrreich 1815-1848: Katalog zu einer Ausstelung des Bundesministeriums fur auswartige Angelenheiten.</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Wien,1988</w:t>
      </w:r>
    </w:p>
    <w:p w14:paraId="4CC90130"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lastRenderedPageBreak/>
        <w:t>Biedermeier: Przewodnik po wystawie przemysłu artystycznego I grafiki/ M. Muzeum  przemyslu artystycznego.</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Lwów:</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w:eastAsia="Times New Roman" w:hAnsi="Times New Roman" w:cs="Times New Roman"/>
          <w:bCs/>
          <w:kern w:val="0"/>
          <w:sz w:val="28"/>
          <w:szCs w:val="24"/>
          <w:lang w:val="en-US" w:eastAsia="ru-RU"/>
        </w:rPr>
        <w:t>Nak</w:t>
      </w:r>
      <w:r w:rsidRPr="0062301F">
        <w:rPr>
          <w:rFonts w:ascii="Times New Roman CYR" w:eastAsia="Times New Roman" w:hAnsi="Times New Roman CYR" w:cs="Times New Roman"/>
          <w:bCs/>
          <w:kern w:val="0"/>
          <w:sz w:val="28"/>
          <w:szCs w:val="24"/>
          <w:lang w:val="en-US" w:eastAsia="ru-RU"/>
        </w:rPr>
        <w:t>ł. Własny,1928.</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16 s.</w:t>
      </w:r>
    </w:p>
    <w:p w14:paraId="563F5E9C"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Biernacka M. Leopolski W./ S</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ownik artyst</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 xml:space="preserve">w polskich I obcych w Polsce </w:t>
      </w:r>
      <w:r w:rsidRPr="0062301F">
        <w:rPr>
          <w:rFonts w:ascii="Times New Roman CYR" w:eastAsia="Times New Roman" w:hAnsi="Times New Roman CYR" w:cs="Times New Roman"/>
          <w:bCs/>
          <w:kern w:val="0"/>
          <w:sz w:val="28"/>
          <w:szCs w:val="24"/>
          <w:lang w:val="en-US" w:eastAsia="ru-RU"/>
        </w:rPr>
        <w:t>dzialających.: W 5 T.</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 1993.</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T.5.</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S.44-48.</w:t>
      </w:r>
    </w:p>
    <w:p w14:paraId="581D6E2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Bołoz-Antoniewycz J. Katałog wystawy sztuki polskiej od roku   1764-1886.</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Lwów,1894.</w:t>
      </w:r>
    </w:p>
    <w:p w14:paraId="7C177BB9"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Bołoz-Antoniewicz J. Grottger.</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Lwów, 1910.</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427 s.</w:t>
      </w:r>
    </w:p>
    <w:p w14:paraId="2BF252D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Chwalewik E. Zbiory polskie: archiwa, biblioteki, gabinety, galerje, muzea i inne zbiory pamiątek w ojczyźnie i na obczyźnie.</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 Wyd. J.Mortkowicza, 1926</w:t>
      </w:r>
      <w:r w:rsidRPr="0062301F">
        <w:rPr>
          <w:rFonts w:ascii="Times New Roman CYR" w:eastAsia="Times New Roman" w:hAnsi="Times New Roman CYR" w:cs="Times New Roman"/>
          <w:bCs/>
          <w:kern w:val="0"/>
          <w:sz w:val="28"/>
          <w:szCs w:val="24"/>
          <w:lang w:val="uk-UA" w:eastAsia="ru-RU"/>
        </w:rPr>
        <w:t>–19</w:t>
      </w:r>
      <w:r w:rsidRPr="0062301F">
        <w:rPr>
          <w:rFonts w:ascii="Times New Roman CYR" w:eastAsia="Times New Roman" w:hAnsi="Times New Roman CYR" w:cs="Times New Roman"/>
          <w:bCs/>
          <w:kern w:val="0"/>
          <w:sz w:val="28"/>
          <w:szCs w:val="24"/>
          <w:lang w:val="en-US" w:eastAsia="ru-RU"/>
        </w:rPr>
        <w:t>27 r.</w:t>
      </w:r>
      <w:r w:rsidRPr="0062301F">
        <w:rPr>
          <w:rFonts w:ascii="Times New Roman CYR" w:eastAsia="Times New Roman" w:hAnsi="Times New Roman CYR" w:cs="Times New Roman"/>
          <w:bCs/>
          <w:kern w:val="0"/>
          <w:sz w:val="28"/>
          <w:szCs w:val="24"/>
          <w:lang w:val="uk-UA" w:eastAsia="ru-RU"/>
        </w:rPr>
        <w:t>– Т</w:t>
      </w:r>
      <w:r w:rsidRPr="0062301F">
        <w:rPr>
          <w:rFonts w:ascii="Times New Roman CYR" w:eastAsia="Times New Roman" w:hAnsi="Times New Roman CYR" w:cs="Times New Roman"/>
          <w:bCs/>
          <w:kern w:val="0"/>
          <w:sz w:val="28"/>
          <w:szCs w:val="24"/>
          <w:lang w:val="en-US" w:eastAsia="ru-RU"/>
        </w:rPr>
        <w:t>.</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1-2.</w:t>
      </w:r>
    </w:p>
    <w:p w14:paraId="0A607B24"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Czarnocka K. Bartus S/ S</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ownik artyst</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 xml:space="preserve">w polskich I obcych w Polsce </w:t>
      </w:r>
      <w:r w:rsidRPr="0062301F">
        <w:rPr>
          <w:rFonts w:ascii="Times New Roman CYR" w:eastAsia="Times New Roman" w:hAnsi="Times New Roman CYR" w:cs="Times New Roman"/>
          <w:bCs/>
          <w:kern w:val="0"/>
          <w:sz w:val="28"/>
          <w:szCs w:val="24"/>
          <w:lang w:val="en-US" w:eastAsia="ru-RU"/>
        </w:rPr>
        <w:t>dzialających.: W 5 T.</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 1975.</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T.1.</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S.100-101</w:t>
      </w:r>
    </w:p>
    <w:p w14:paraId="3260CBAD"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Cz</w:t>
      </w:r>
      <w:r w:rsidRPr="0062301F">
        <w:rPr>
          <w:rFonts w:ascii="Times New Roman" w:eastAsia="Times New Roman" w:hAnsi="Times New Roman" w:cs="Times New Roman"/>
          <w:bCs/>
          <w:kern w:val="0"/>
          <w:sz w:val="28"/>
          <w:szCs w:val="24"/>
          <w:lang w:val="en-US" w:eastAsia="ru-RU"/>
        </w:rPr>
        <w:t>arnocka K. Maszkowski J./ S</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ownik artyst</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 xml:space="preserve">w polskich I obcych w                           Polsce </w:t>
      </w:r>
      <w:r w:rsidRPr="0062301F">
        <w:rPr>
          <w:rFonts w:ascii="Times New Roman CYR" w:eastAsia="Times New Roman" w:hAnsi="Times New Roman CYR" w:cs="Times New Roman"/>
          <w:bCs/>
          <w:kern w:val="0"/>
          <w:sz w:val="28"/>
          <w:szCs w:val="24"/>
          <w:lang w:val="en-US" w:eastAsia="ru-RU"/>
        </w:rPr>
        <w:t>dzialających.: W 5 T.</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 1982.</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T.5.</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S.408-410.</w:t>
      </w:r>
    </w:p>
    <w:p w14:paraId="46727D2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w:eastAsia="Times New Roman" w:hAnsi="Times New Roman" w:cs="Times New Roman"/>
          <w:bCs/>
          <w:kern w:val="0"/>
          <w:sz w:val="28"/>
          <w:szCs w:val="24"/>
          <w:lang w:val="uk-UA" w:eastAsia="ru-RU"/>
        </w:rPr>
        <w:t>С</w:t>
      </w:r>
      <w:r w:rsidRPr="0062301F">
        <w:rPr>
          <w:rFonts w:ascii="Times New Roman" w:eastAsia="Times New Roman" w:hAnsi="Times New Roman" w:cs="Times New Roman"/>
          <w:bCs/>
          <w:kern w:val="0"/>
          <w:sz w:val="28"/>
          <w:szCs w:val="24"/>
          <w:lang w:val="en-US" w:eastAsia="ru-RU"/>
        </w:rPr>
        <w:t>zolowicz A. Archiva rz</w:t>
      </w:r>
      <w:r w:rsidRPr="0062301F">
        <w:rPr>
          <w:rFonts w:ascii="Times New Roman CYR" w:eastAsia="Times New Roman" w:hAnsi="Times New Roman CYR" w:cs="Times New Roman"/>
          <w:bCs/>
          <w:kern w:val="0"/>
          <w:sz w:val="28"/>
          <w:szCs w:val="24"/>
          <w:lang w:val="en-US" w:eastAsia="ru-RU"/>
        </w:rPr>
        <w:t>ą</w:t>
      </w:r>
      <w:r w:rsidRPr="0062301F">
        <w:rPr>
          <w:rFonts w:ascii="Times New Roman" w:eastAsia="Times New Roman" w:hAnsi="Times New Roman" w:cs="Times New Roman"/>
          <w:bCs/>
          <w:kern w:val="0"/>
          <w:sz w:val="28"/>
          <w:szCs w:val="24"/>
          <w:lang w:val="en-US" w:eastAsia="ru-RU"/>
        </w:rPr>
        <w:t>dowe we Lwowie, ich obecna zawarto</w:t>
      </w:r>
      <w:r w:rsidRPr="0062301F">
        <w:rPr>
          <w:rFonts w:ascii="Times New Roman CYR" w:eastAsia="Times New Roman" w:hAnsi="Times New Roman CYR" w:cs="Times New Roman"/>
          <w:bCs/>
          <w:kern w:val="0"/>
          <w:sz w:val="28"/>
          <w:szCs w:val="24"/>
          <w:lang w:val="en-US" w:eastAsia="ru-RU"/>
        </w:rPr>
        <w:t>ść</w:t>
      </w:r>
      <w:r w:rsidRPr="0062301F">
        <w:rPr>
          <w:rFonts w:ascii="Times New Roman" w:eastAsia="Times New Roman" w:hAnsi="Times New Roman" w:cs="Times New Roman"/>
          <w:bCs/>
          <w:kern w:val="0"/>
          <w:sz w:val="28"/>
          <w:szCs w:val="24"/>
          <w:lang w:val="en-US" w:eastAsia="ru-RU"/>
        </w:rPr>
        <w:t xml:space="preserve"> I znaczenie dla </w:t>
      </w:r>
      <w:r w:rsidRPr="0062301F">
        <w:rPr>
          <w:rFonts w:ascii="Times New Roman CYR" w:eastAsia="Times New Roman" w:hAnsi="Times New Roman CYR" w:cs="Times New Roman"/>
          <w:bCs/>
          <w:kern w:val="0"/>
          <w:sz w:val="28"/>
          <w:szCs w:val="24"/>
          <w:lang w:val="en-US" w:eastAsia="ru-RU"/>
        </w:rPr>
        <w:t>historii Galicii.</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Kraków.: Drukarnia Uniwersytetu Jagellońskiego</w:t>
      </w:r>
      <w:r w:rsidRPr="0062301F">
        <w:rPr>
          <w:rFonts w:ascii="Times New Roman CYR" w:eastAsia="Times New Roman" w:hAnsi="Times New Roman CYR"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1905.</w:t>
      </w:r>
      <w:r w:rsidRPr="0062301F">
        <w:rPr>
          <w:rFonts w:ascii="Times New Roman CYR" w:eastAsia="Times New Roman" w:hAnsi="Times New Roman CYR"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 xml:space="preserve"> S</w:t>
      </w:r>
      <w:r w:rsidRPr="0062301F">
        <w:rPr>
          <w:rFonts w:ascii="Times New Roman CYR" w:eastAsia="Times New Roman" w:hAnsi="Times New Roman CYR" w:cs="Times New Roman"/>
          <w:bCs/>
          <w:kern w:val="0"/>
          <w:sz w:val="28"/>
          <w:szCs w:val="24"/>
          <w:lang w:val="en-US" w:eastAsia="ru-RU"/>
        </w:rPr>
        <w:t>.5</w:t>
      </w:r>
    </w:p>
    <w:p w14:paraId="3137D15B"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Cybulski A. Prszewodnik artystyczny. Katałog dzieł mistrzów kłasycznych I wspołczesnych obcych I polskich w reprodukcjach.</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Lwów,</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1902.</w:t>
      </w:r>
    </w:p>
    <w:p w14:paraId="45674C87"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 xml:space="preserve">Die  </w:t>
      </w:r>
      <w:r w:rsidRPr="0062301F">
        <w:rPr>
          <w:rFonts w:ascii="Times New Roman CYR" w:eastAsia="Times New Roman" w:hAnsi="Times New Roman CYR" w:cs="Times New Roman"/>
          <w:bCs/>
          <w:kern w:val="0"/>
          <w:sz w:val="28"/>
          <w:szCs w:val="24"/>
          <w:lang w:val="en-US" w:eastAsia="ru-RU"/>
        </w:rPr>
        <w:t>Ö</w:t>
      </w:r>
      <w:r w:rsidRPr="0062301F">
        <w:rPr>
          <w:rFonts w:ascii="Times New Roman" w:eastAsia="Times New Roman" w:hAnsi="Times New Roman" w:cs="Times New Roman"/>
          <w:bCs/>
          <w:kern w:val="0"/>
          <w:sz w:val="28"/>
          <w:szCs w:val="24"/>
          <w:lang w:val="en-US" w:eastAsia="ru-RU"/>
        </w:rPr>
        <w:t>sterreichische Galerie im Belvedere in Wien.</w:t>
      </w:r>
      <w:r w:rsidRPr="0062301F">
        <w:rPr>
          <w:rFonts w:ascii="Times New Roman" w:eastAsia="Times New Roman" w:hAnsi="Times New Roman"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Wien,1967.</w:t>
      </w:r>
    </w:p>
    <w:p w14:paraId="26EFA0ED"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Derwojed F. Bielawski E./ S</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ownik artyst</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 xml:space="preserve">w polskich I obcych w Polsce </w:t>
      </w:r>
      <w:r w:rsidRPr="0062301F">
        <w:rPr>
          <w:rFonts w:ascii="Times New Roman CYR" w:eastAsia="Times New Roman" w:hAnsi="Times New Roman CYR" w:cs="Times New Roman"/>
          <w:bCs/>
          <w:kern w:val="0"/>
          <w:sz w:val="28"/>
          <w:szCs w:val="24"/>
          <w:lang w:val="en-US" w:eastAsia="ru-RU"/>
        </w:rPr>
        <w:t>dzialających.: W 5 T.</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 1975.</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T.1.</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S.156-157.</w:t>
      </w:r>
    </w:p>
    <w:p w14:paraId="51FD5B5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Derwojed F. Dolinski L./ S</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ownik artyst</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 xml:space="preserve">w polskich I obcych w Polsce </w:t>
      </w:r>
      <w:r w:rsidRPr="0062301F">
        <w:rPr>
          <w:rFonts w:ascii="Times New Roman CYR" w:eastAsia="Times New Roman" w:hAnsi="Times New Roman CYR" w:cs="Times New Roman"/>
          <w:bCs/>
          <w:kern w:val="0"/>
          <w:sz w:val="28"/>
          <w:szCs w:val="24"/>
          <w:lang w:val="en-US" w:eastAsia="ru-RU"/>
        </w:rPr>
        <w:t>dzialających.: W 5 T.</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 1975.</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T.2.</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S.77-79. </w:t>
      </w:r>
    </w:p>
    <w:p w14:paraId="7FA52D9B"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Derwojed F. Hadziewicz R S</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ownik artyst</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 xml:space="preserve">w polskich I obcych w Polsce </w:t>
      </w:r>
      <w:r w:rsidRPr="0062301F">
        <w:rPr>
          <w:rFonts w:ascii="Times New Roman CYR" w:eastAsia="Times New Roman" w:hAnsi="Times New Roman CYR" w:cs="Times New Roman"/>
          <w:bCs/>
          <w:kern w:val="0"/>
          <w:sz w:val="28"/>
          <w:szCs w:val="24"/>
          <w:lang w:val="en-US" w:eastAsia="ru-RU"/>
        </w:rPr>
        <w:t>dzialających.: W 5 T.</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  1979.</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T.3.</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S.6-10.</w:t>
      </w:r>
    </w:p>
    <w:p w14:paraId="7ED384D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Derwojed F. Moraczy</w:t>
      </w:r>
      <w:r w:rsidRPr="0062301F">
        <w:rPr>
          <w:rFonts w:ascii="Times New Roman CYR" w:eastAsia="Times New Roman" w:hAnsi="Times New Roman CYR" w:cs="Times New Roman"/>
          <w:bCs/>
          <w:kern w:val="0"/>
          <w:sz w:val="28"/>
          <w:szCs w:val="24"/>
          <w:lang w:val="en-US" w:eastAsia="ru-RU"/>
        </w:rPr>
        <w:t>ń</w:t>
      </w:r>
      <w:r w:rsidRPr="0062301F">
        <w:rPr>
          <w:rFonts w:ascii="Times New Roman" w:eastAsia="Times New Roman" w:hAnsi="Times New Roman" w:cs="Times New Roman"/>
          <w:bCs/>
          <w:kern w:val="0"/>
          <w:sz w:val="28"/>
          <w:szCs w:val="24"/>
          <w:lang w:val="en-US" w:eastAsia="ru-RU"/>
        </w:rPr>
        <w:t>ski J./ S</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ownik artyst</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 xml:space="preserve">w polskich I obcych w Polsce </w:t>
      </w:r>
      <w:r w:rsidRPr="0062301F">
        <w:rPr>
          <w:rFonts w:ascii="Times New Roman CYR" w:eastAsia="Times New Roman" w:hAnsi="Times New Roman CYR" w:cs="Times New Roman"/>
          <w:bCs/>
          <w:kern w:val="0"/>
          <w:sz w:val="28"/>
          <w:szCs w:val="24"/>
          <w:lang w:val="en-US" w:eastAsia="ru-RU"/>
        </w:rPr>
        <w:t>dzialających.: W 5 T.</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 1979.</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T.5.</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S.637–639.</w:t>
      </w:r>
    </w:p>
    <w:p w14:paraId="139B73B0"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lastRenderedPageBreak/>
        <w:t>Dobrowol</w:t>
      </w:r>
      <w:r w:rsidRPr="0062301F">
        <w:rPr>
          <w:rFonts w:ascii="Times New Roman CYR" w:eastAsia="Times New Roman" w:hAnsi="Times New Roman CYR" w:cs="Times New Roman"/>
          <w:bCs/>
          <w:kern w:val="0"/>
          <w:sz w:val="28"/>
          <w:szCs w:val="24"/>
          <w:lang w:val="en-US" w:eastAsia="ru-RU"/>
        </w:rPr>
        <w:t>ski T. Nowoczesne malarstwo polskie.</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Wrocław</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Kraków,1960</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1964.</w:t>
      </w:r>
      <w:r w:rsidRPr="0062301F">
        <w:rPr>
          <w:rFonts w:ascii="Times New Roman CYR" w:eastAsia="Times New Roman" w:hAnsi="Times New Roman CYR" w:cs="Times New Roman"/>
          <w:bCs/>
          <w:kern w:val="0"/>
          <w:sz w:val="28"/>
          <w:szCs w:val="24"/>
          <w:lang w:val="uk-UA" w:eastAsia="ru-RU"/>
        </w:rPr>
        <w:t xml:space="preserve">–350 </w:t>
      </w:r>
      <w:r w:rsidRPr="0062301F">
        <w:rPr>
          <w:rFonts w:ascii="Times New Roman" w:eastAsia="Times New Roman" w:hAnsi="Times New Roman" w:cs="Times New Roman"/>
          <w:bCs/>
          <w:kern w:val="0"/>
          <w:sz w:val="28"/>
          <w:szCs w:val="24"/>
          <w:lang w:val="en-US" w:eastAsia="ru-RU"/>
        </w:rPr>
        <w:t>s.</w:t>
      </w:r>
    </w:p>
    <w:p w14:paraId="4DB1E31B"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Dobrowolski T. Malarstwo polskie ostatnich dwustu łat.</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Wrocław,1989.</w:t>
      </w:r>
      <w:r w:rsidRPr="0062301F">
        <w:rPr>
          <w:rFonts w:ascii="Times New Roman" w:eastAsia="Times New Roman" w:hAnsi="Times New Roman" w:cs="Times New Roman"/>
          <w:bCs/>
          <w:kern w:val="0"/>
          <w:sz w:val="28"/>
          <w:szCs w:val="24"/>
          <w:lang w:val="en-US" w:eastAsia="ru-RU"/>
        </w:rPr>
        <w:t>—472 s.</w:t>
      </w:r>
    </w:p>
    <w:p w14:paraId="3C62572E"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Dziecko w malarstwie polskim.</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 KAW,</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1979.</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260 s.</w:t>
      </w:r>
    </w:p>
    <w:p w14:paraId="23B7476B"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Encyklopedja do krajoznawswa Galicii./Zebr. i wyd. T.</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Lwow, 1873</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1874.</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542 s.</w:t>
      </w:r>
    </w:p>
    <w:p w14:paraId="493BA73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Europa i swiat w epoce napoleonowskiej.</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Warszawa,1977.</w:t>
      </w:r>
      <w:r w:rsidRPr="0062301F">
        <w:rPr>
          <w:rFonts w:ascii="Times New Roman CYR" w:eastAsia="Times New Roman" w:hAnsi="Times New Roman CYR"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438 s.</w:t>
      </w:r>
    </w:p>
    <w:p w14:paraId="1089DC0B"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Galicia od pierwszego rozbioru do Wiosny Ludów: 1772</w:t>
      </w:r>
      <w:r w:rsidRPr="0062301F">
        <w:rPr>
          <w:rFonts w:ascii="Times New Roman CYR" w:eastAsia="Times New Roman" w:hAnsi="Times New Roman CYR" w:cs="Times New Roman"/>
          <w:bCs/>
          <w:kern w:val="0"/>
          <w:sz w:val="28"/>
          <w:szCs w:val="24"/>
          <w:lang w:val="uk-UA" w:eastAsia="ru-RU"/>
        </w:rPr>
        <w:t>–1848.–</w:t>
      </w:r>
      <w:r w:rsidRPr="0062301F">
        <w:rPr>
          <w:rFonts w:ascii="Times New Roman CYR" w:eastAsia="Times New Roman" w:hAnsi="Times New Roman CYR" w:cs="Times New Roman"/>
          <w:bCs/>
          <w:kern w:val="0"/>
          <w:sz w:val="28"/>
          <w:szCs w:val="24"/>
          <w:lang w:val="en-US" w:eastAsia="ru-RU"/>
        </w:rPr>
        <w:t>Kraków</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Wrocław,1956.</w:t>
      </w:r>
    </w:p>
    <w:p w14:paraId="13CB524A"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 xml:space="preserve">Galicia w obrazach ( </w:t>
      </w:r>
      <w:r w:rsidRPr="0062301F">
        <w:rPr>
          <w:rFonts w:ascii="Times New Roman" w:eastAsia="Times New Roman" w:hAnsi="Times New Roman" w:cs="Times New Roman"/>
          <w:bCs/>
          <w:kern w:val="0"/>
          <w:sz w:val="28"/>
          <w:szCs w:val="24"/>
          <w:lang w:val="en-US" w:eastAsia="ru-RU"/>
        </w:rPr>
        <w:t>Z</w:t>
      </w:r>
      <w:r w:rsidRPr="0062301F">
        <w:rPr>
          <w:rFonts w:ascii="Times New Roman CYR" w:eastAsia="Times New Roman" w:hAnsi="Times New Roman CYR" w:cs="Times New Roman"/>
          <w:bCs/>
          <w:kern w:val="0"/>
          <w:sz w:val="28"/>
          <w:szCs w:val="24"/>
          <w:lang w:val="en-US" w:eastAsia="ru-RU"/>
        </w:rPr>
        <w:t xml:space="preserve"> kolekcji następcy tronu arcykcięca Rudolfa).</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Kraków,</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1996.</w:t>
      </w:r>
      <w:r w:rsidRPr="0062301F">
        <w:rPr>
          <w:rFonts w:ascii="Times New Roman CYR" w:eastAsia="Times New Roman" w:hAnsi="Times New Roman CYR"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146s.</w:t>
      </w:r>
    </w:p>
    <w:p w14:paraId="7A208E83"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Gębarowicz M. Portret XVI</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XVIII wieku we Lwowie.</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Wrocław,</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1969.</w:t>
      </w:r>
      <w:r w:rsidRPr="0062301F">
        <w:rPr>
          <w:rFonts w:ascii="Times New Roman" w:eastAsia="Times New Roman" w:hAnsi="Times New Roman" w:cs="Times New Roman"/>
          <w:bCs/>
          <w:kern w:val="0"/>
          <w:sz w:val="28"/>
          <w:szCs w:val="24"/>
          <w:lang w:val="en-US" w:eastAsia="ru-RU"/>
        </w:rPr>
        <w:t>–195 s.</w:t>
      </w:r>
    </w:p>
    <w:p w14:paraId="4E08292E"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Gębarowicz M. Zbiory muzealne Ossolineum.</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Warszawa,1967.</w:t>
      </w:r>
      <w:r w:rsidRPr="0062301F">
        <w:rPr>
          <w:rFonts w:ascii="Times New Roman CYR" w:eastAsia="Times New Roman" w:hAnsi="Times New Roman CYR"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220 s.</w:t>
      </w:r>
    </w:p>
    <w:p w14:paraId="2A20B1A3"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Geismeier W. Biedermeier.</w:t>
      </w:r>
      <w:r w:rsidRPr="0062301F">
        <w:rPr>
          <w:rFonts w:ascii="Times New Roman" w:eastAsia="Times New Roman" w:hAnsi="Times New Roman"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Leipzig,1979.</w:t>
      </w:r>
      <w:r w:rsidRPr="0062301F">
        <w:rPr>
          <w:rFonts w:ascii="Times New Roman" w:eastAsia="Times New Roman" w:hAnsi="Times New Roman"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284 s..</w:t>
      </w:r>
    </w:p>
    <w:p w14:paraId="434B919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Guttler J. Sto lat malarstwa lwowskiego:1790-1890.</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Lwów,</w:t>
      </w:r>
      <w:r w:rsidRPr="0062301F">
        <w:rPr>
          <w:rFonts w:ascii="Times New Roman" w:eastAsia="Times New Roman" w:hAnsi="Times New Roman" w:cs="Times New Roman"/>
          <w:bCs/>
          <w:kern w:val="0"/>
          <w:sz w:val="28"/>
          <w:szCs w:val="24"/>
          <w:lang w:val="en-US" w:eastAsia="ru-RU"/>
        </w:rPr>
        <w:t xml:space="preserve"> 1937.</w:t>
      </w:r>
      <w:r w:rsidRPr="0062301F">
        <w:rPr>
          <w:rFonts w:ascii="Times New Roman" w:eastAsia="Times New Roman" w:hAnsi="Times New Roman"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126 s.</w:t>
      </w:r>
    </w:p>
    <w:p w14:paraId="451CD307"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 xml:space="preserve"> Jaworski F. Lwów stary i wczorajszy.</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Lwów,</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1911.</w:t>
      </w:r>
    </w:p>
    <w:p w14:paraId="7DD87B78"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Katałog Galerii Miejskiej: sztuka polska od początku XVIII wieku po dzien dzisiejszy.</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Lwów,</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1908.</w:t>
      </w:r>
      <w:r w:rsidRPr="0062301F">
        <w:rPr>
          <w:rFonts w:ascii="Times New Roman CYR" w:eastAsia="Times New Roman" w:hAnsi="Times New Roman CYR"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62 s.</w:t>
      </w:r>
    </w:p>
    <w:p w14:paraId="7505B92E"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Katałog powszechnej wystawy sztuki polskiej we Lwowie.</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Lwów,</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1910</w:t>
      </w:r>
      <w:r w:rsidRPr="0062301F">
        <w:rPr>
          <w:rFonts w:ascii="Times New Roman" w:eastAsia="Times New Roman" w:hAnsi="Times New Roman" w:cs="Times New Roman"/>
          <w:bCs/>
          <w:kern w:val="0"/>
          <w:sz w:val="28"/>
          <w:szCs w:val="24"/>
          <w:lang w:val="en-US" w:eastAsia="ru-RU"/>
        </w:rPr>
        <w:t>.</w:t>
      </w:r>
      <w:r w:rsidRPr="0062301F">
        <w:rPr>
          <w:rFonts w:ascii="Times New Roman" w:eastAsia="Times New Roman" w:hAnsi="Times New Roman"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54 s</w:t>
      </w:r>
      <w:r w:rsidRPr="0062301F">
        <w:rPr>
          <w:rFonts w:ascii="Times New Roman CYR" w:eastAsia="Times New Roman" w:hAnsi="Times New Roman CYR" w:cs="Times New Roman"/>
          <w:bCs/>
          <w:kern w:val="0"/>
          <w:sz w:val="28"/>
          <w:szCs w:val="24"/>
          <w:lang w:val="en-US" w:eastAsia="ru-RU"/>
        </w:rPr>
        <w:t>.</w:t>
      </w:r>
    </w:p>
    <w:p w14:paraId="779E0D0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Katałog wystawy starych mistrszow lwowskich.(Wyd. Dr. Zarewicz S.).</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Lwów,</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1925.</w:t>
      </w:r>
    </w:p>
    <w:p w14:paraId="05668E0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Katałog wystawy “Sto lat malarstwa polskiego 1800-1900”.</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w:eastAsia="Times New Roman" w:hAnsi="Times New Roman" w:cs="Times New Roman"/>
          <w:bCs/>
          <w:kern w:val="0"/>
          <w:sz w:val="28"/>
          <w:szCs w:val="24"/>
          <w:lang w:val="en-US" w:eastAsia="ru-RU"/>
        </w:rPr>
        <w:t>Krak</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1929.</w:t>
      </w:r>
    </w:p>
    <w:p w14:paraId="4A62625A"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uk-UA" w:eastAsia="ru-RU"/>
        </w:rPr>
      </w:pPr>
      <w:r w:rsidRPr="0062301F">
        <w:rPr>
          <w:rFonts w:ascii="Times New Roman CYR" w:eastAsia="Times New Roman" w:hAnsi="Times New Roman CYR" w:cs="Times New Roman"/>
          <w:bCs/>
          <w:kern w:val="0"/>
          <w:sz w:val="28"/>
          <w:szCs w:val="24"/>
          <w:lang w:val="en-US" w:eastAsia="ru-RU"/>
        </w:rPr>
        <w:t>Kozakiewicz S. Malarstwo polskie. Oswięcenie, kłasycyzm, romantyzm.</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Warszawa,</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1976</w:t>
      </w:r>
      <w:r w:rsidRPr="0062301F">
        <w:rPr>
          <w:rFonts w:ascii="Times New Roman CYR" w:eastAsia="Times New Roman" w:hAnsi="Times New Roman CYR" w:cs="Times New Roman"/>
          <w:b/>
          <w:i/>
          <w:i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S</w:t>
      </w:r>
      <w:r w:rsidRPr="0062301F">
        <w:rPr>
          <w:rFonts w:ascii="Times New Roman CYR" w:eastAsia="Times New Roman" w:hAnsi="Times New Roman CYR" w:cs="Times New Roman"/>
          <w:bCs/>
          <w:kern w:val="0"/>
          <w:sz w:val="28"/>
          <w:szCs w:val="24"/>
          <w:lang w:val="uk-UA" w:eastAsia="ru-RU"/>
        </w:rPr>
        <w:t>.247</w:t>
      </w:r>
      <w:r w:rsidRPr="0062301F">
        <w:rPr>
          <w:rFonts w:ascii="Times New Roman" w:eastAsia="Times New Roman" w:hAnsi="Times New Roman" w:cs="Times New Roman"/>
          <w:bCs/>
          <w:kern w:val="0"/>
          <w:sz w:val="28"/>
          <w:szCs w:val="24"/>
          <w:lang w:val="uk-UA" w:eastAsia="ru-RU"/>
        </w:rPr>
        <w:t xml:space="preserve"> </w:t>
      </w:r>
    </w:p>
    <w:p w14:paraId="3B63F40E"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uk-UA" w:eastAsia="ru-RU"/>
        </w:rPr>
      </w:pPr>
      <w:r w:rsidRPr="0062301F">
        <w:rPr>
          <w:rFonts w:ascii="Times New Roman" w:eastAsia="Times New Roman" w:hAnsi="Times New Roman" w:cs="Times New Roman"/>
          <w:bCs/>
          <w:kern w:val="0"/>
          <w:sz w:val="28"/>
          <w:szCs w:val="24"/>
          <w:lang w:val="uk-UA" w:eastAsia="ru-RU"/>
        </w:rPr>
        <w:t>Kłeiner Z. Sentymentalism i preromantyzm.–Kraków.: Zakład Narodowy im. Ossolinskich,1975.–227 s.</w:t>
      </w:r>
    </w:p>
    <w:p w14:paraId="0496A35E"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lastRenderedPageBreak/>
        <w:t>Kunasiewicz</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S</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Przewodnik</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po</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Lwowie</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z</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zarysem</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w:eastAsia="Times New Roman" w:hAnsi="Times New Roman" w:cs="Times New Roman"/>
          <w:bCs/>
          <w:kern w:val="0"/>
          <w:sz w:val="28"/>
          <w:szCs w:val="24"/>
          <w:lang w:val="en-US" w:eastAsia="ru-RU"/>
        </w:rPr>
        <w:t>h</w:t>
      </w:r>
      <w:r w:rsidRPr="0062301F">
        <w:rPr>
          <w:rFonts w:ascii="Times New Roman CYR" w:eastAsia="Times New Roman" w:hAnsi="Times New Roman CYR" w:cs="Times New Roman"/>
          <w:bCs/>
          <w:kern w:val="0"/>
          <w:sz w:val="28"/>
          <w:szCs w:val="24"/>
          <w:lang w:val="en-US" w:eastAsia="ru-RU"/>
        </w:rPr>
        <w:t>istorii</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miasta</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Lw</w:t>
      </w:r>
      <w:r w:rsidRPr="0062301F">
        <w:rPr>
          <w:rFonts w:ascii="Times New Roman CYR" w:eastAsia="Times New Roman" w:hAnsi="Times New Roman CYR" w:cs="Times New Roman"/>
          <w:bCs/>
          <w:kern w:val="0"/>
          <w:sz w:val="28"/>
          <w:szCs w:val="24"/>
          <w:lang w:val="uk-UA" w:eastAsia="ru-RU"/>
        </w:rPr>
        <w:t>ó</w:t>
      </w:r>
      <w:r w:rsidRPr="0062301F">
        <w:rPr>
          <w:rFonts w:ascii="Times New Roman CYR" w:eastAsia="Times New Roman" w:hAnsi="Times New Roman CYR" w:cs="Times New Roman"/>
          <w:bCs/>
          <w:kern w:val="0"/>
          <w:sz w:val="28"/>
          <w:szCs w:val="24"/>
          <w:lang w:val="en-US" w:eastAsia="ru-RU"/>
        </w:rPr>
        <w:t>w</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Nak</w:t>
      </w:r>
      <w:r w:rsidRPr="0062301F">
        <w:rPr>
          <w:rFonts w:ascii="Times New Roman CYR" w:eastAsia="Times New Roman" w:hAnsi="Times New Roman CYR" w:cs="Times New Roman"/>
          <w:bCs/>
          <w:kern w:val="0"/>
          <w:sz w:val="28"/>
          <w:szCs w:val="24"/>
          <w:lang w:val="uk-UA" w:eastAsia="ru-RU"/>
        </w:rPr>
        <w:t xml:space="preserve">ł. </w:t>
      </w:r>
      <w:r w:rsidRPr="0062301F">
        <w:rPr>
          <w:rFonts w:ascii="Times New Roman CYR" w:eastAsia="Times New Roman" w:hAnsi="Times New Roman CYR" w:cs="Times New Roman"/>
          <w:bCs/>
          <w:kern w:val="0"/>
          <w:sz w:val="28"/>
          <w:szCs w:val="24"/>
          <w:lang w:val="en-US" w:eastAsia="ru-RU"/>
        </w:rPr>
        <w:t>Karola Wilda, 1878.</w:t>
      </w:r>
      <w:r w:rsidRPr="0062301F">
        <w:rPr>
          <w:rFonts w:ascii="Times New Roman CYR" w:eastAsia="Times New Roman" w:hAnsi="Times New Roman CYR"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S</w:t>
      </w:r>
      <w:r w:rsidRPr="0062301F">
        <w:rPr>
          <w:rFonts w:ascii="Times New Roman CYR" w:eastAsia="Times New Roman" w:hAnsi="Times New Roman CYR" w:cs="Times New Roman"/>
          <w:bCs/>
          <w:kern w:val="0"/>
          <w:sz w:val="28"/>
          <w:szCs w:val="24"/>
          <w:lang w:val="en-US" w:eastAsia="ru-RU"/>
        </w:rPr>
        <w:t>.101-108.</w:t>
      </w:r>
    </w:p>
    <w:p w14:paraId="2205FE4E"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Leszczy</w:t>
      </w:r>
      <w:r w:rsidRPr="0062301F">
        <w:rPr>
          <w:rFonts w:ascii="Times New Roman CYR" w:eastAsia="Times New Roman" w:hAnsi="Times New Roman CYR" w:cs="Times New Roman"/>
          <w:bCs/>
          <w:kern w:val="0"/>
          <w:sz w:val="28"/>
          <w:szCs w:val="24"/>
          <w:lang w:val="en-US" w:eastAsia="ru-RU"/>
        </w:rPr>
        <w:t>ń</w:t>
      </w:r>
      <w:r w:rsidRPr="0062301F">
        <w:rPr>
          <w:rFonts w:ascii="Times New Roman" w:eastAsia="Times New Roman" w:hAnsi="Times New Roman" w:cs="Times New Roman"/>
          <w:bCs/>
          <w:kern w:val="0"/>
          <w:sz w:val="28"/>
          <w:szCs w:val="24"/>
          <w:lang w:val="en-US" w:eastAsia="ru-RU"/>
        </w:rPr>
        <w:t>ska U. Grabowski A./ S</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ownik artyst</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 xml:space="preserve">w polskich I obcych w Polsce </w:t>
      </w:r>
      <w:r w:rsidRPr="0062301F">
        <w:rPr>
          <w:rFonts w:ascii="Times New Roman CYR" w:eastAsia="Times New Roman" w:hAnsi="Times New Roman CYR" w:cs="Times New Roman"/>
          <w:bCs/>
          <w:kern w:val="0"/>
          <w:sz w:val="28"/>
          <w:szCs w:val="24"/>
          <w:lang w:val="en-US" w:eastAsia="ru-RU"/>
        </w:rPr>
        <w:t>dzialających.: W 5 T.</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 1975.</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T.2.</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S.443-446.</w:t>
      </w:r>
    </w:p>
    <w:p w14:paraId="5AF9AFCE"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Libera Z. Problemy polskiego Oswięcenija.</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 Wyd. Polskiej Akademii Nauk, 1969.</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286 s.</w:t>
      </w:r>
    </w:p>
    <w:p w14:paraId="37DA57E4"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uk-UA" w:eastAsia="ru-RU"/>
        </w:rPr>
      </w:pPr>
      <w:r w:rsidRPr="0062301F">
        <w:rPr>
          <w:rFonts w:ascii="Times New Roman" w:eastAsia="Times New Roman" w:hAnsi="Times New Roman" w:cs="Times New Roman"/>
          <w:bCs/>
          <w:kern w:val="0"/>
          <w:sz w:val="28"/>
          <w:szCs w:val="24"/>
          <w:lang w:val="uk-UA" w:eastAsia="ru-RU"/>
        </w:rPr>
        <w:t xml:space="preserve">Lorentz S. Początki sztuki Oswięcenia w Polsce.//Klasycyzm: studia nad sztuką polską XYIII i XIX w.–Poznań:Wyd. PAN,1965.–S.31-83 </w:t>
      </w:r>
    </w:p>
    <w:p w14:paraId="4E6A8870"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Łozinski W. Lwów staroźytny.</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Lwów,1889</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1890.</w:t>
      </w:r>
    </w:p>
    <w:p w14:paraId="68011CE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Łozinski W. O towarzystwie lwowskiem przy schyłku XVIII stulecia.</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Lwów,1872.</w:t>
      </w:r>
    </w:p>
    <w:p w14:paraId="0DBDEF09"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Max v. Böehn. Die mode im XIX Dahrhundert</w:t>
      </w:r>
      <w:r w:rsidRPr="0062301F">
        <w:rPr>
          <w:rFonts w:ascii="Times New Roman" w:eastAsia="Times New Roman" w:hAnsi="Times New Roman" w:cs="Times New Roman"/>
          <w:bCs/>
          <w:kern w:val="0"/>
          <w:sz w:val="28"/>
          <w:szCs w:val="24"/>
          <w:lang w:val="en-US" w:eastAsia="ru-RU"/>
        </w:rPr>
        <w:t>.</w:t>
      </w:r>
      <w:r w:rsidRPr="0062301F">
        <w:rPr>
          <w:rFonts w:ascii="Times New Roman" w:eastAsia="Times New Roman" w:hAnsi="Times New Roman"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Munchen,</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1908.</w:t>
      </w:r>
    </w:p>
    <w:p w14:paraId="4A87D31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Malarstwo polskie: Oswięcenie, klasycyzm, romantyzm.</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1976</w:t>
      </w:r>
      <w:r w:rsidRPr="0062301F">
        <w:rPr>
          <w:rFonts w:ascii="Times New Roman CYR" w:eastAsia="Times New Roman" w:hAnsi="Times New Roman CYR"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375 s.</w:t>
      </w:r>
    </w:p>
    <w:p w14:paraId="57B9A9EA"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Malarstwo polskie od  XVI do początku XX wieku.</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Katałog Muzeum Narodowego w Warszawie.</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Warszawa,</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1975.</w:t>
      </w:r>
      <w:r w:rsidRPr="0062301F">
        <w:rPr>
          <w:rFonts w:ascii="Times New Roman CYR" w:eastAsia="Times New Roman" w:hAnsi="Times New Roman CYR"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290 s.</w:t>
      </w:r>
    </w:p>
    <w:p w14:paraId="08B8555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Malarstwo polskie XVII-XIX w. Obrazy o</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ejne.</w:t>
      </w:r>
      <w:r w:rsidRPr="0062301F">
        <w:rPr>
          <w:rFonts w:ascii="Times New Roman" w:eastAsia="Times New Roman" w:hAnsi="Times New Roman"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Wroc</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aw: Wyd. Museum Narodowego we Wroc</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awi</w:t>
      </w:r>
      <w:r w:rsidRPr="0062301F">
        <w:rPr>
          <w:rFonts w:ascii="Times New Roman" w:eastAsia="Times New Roman" w:hAnsi="Times New Roman" w:cs="Times New Roman"/>
          <w:bCs/>
          <w:kern w:val="0"/>
          <w:sz w:val="28"/>
          <w:szCs w:val="24"/>
          <w:lang w:val="uk-UA" w:eastAsia="ru-RU"/>
        </w:rPr>
        <w:t>е</w:t>
      </w:r>
      <w:r w:rsidRPr="0062301F">
        <w:rPr>
          <w:rFonts w:ascii="Times New Roman" w:eastAsia="Times New Roman" w:hAnsi="Times New Roman" w:cs="Times New Roman"/>
          <w:bCs/>
          <w:kern w:val="0"/>
          <w:sz w:val="28"/>
          <w:szCs w:val="24"/>
          <w:lang w:val="en-US" w:eastAsia="ru-RU"/>
        </w:rPr>
        <w:t>, 1982.</w:t>
      </w:r>
      <w:r w:rsidRPr="0062301F">
        <w:rPr>
          <w:rFonts w:ascii="Times New Roman" w:eastAsia="Times New Roman" w:hAnsi="Times New Roman"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 xml:space="preserve"> 180 s.</w:t>
      </w:r>
    </w:p>
    <w:p w14:paraId="22ADE01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Mełbechowska</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Luty A. Grottger A./</w:t>
      </w:r>
      <w:r w:rsidRPr="0062301F">
        <w:rPr>
          <w:rFonts w:ascii="Times New Roman" w:eastAsia="Times New Roman" w:hAnsi="Times New Roman" w:cs="Times New Roman"/>
          <w:bCs/>
          <w:kern w:val="0"/>
          <w:sz w:val="28"/>
          <w:szCs w:val="24"/>
          <w:lang w:val="en-US" w:eastAsia="ru-RU"/>
        </w:rPr>
        <w:t xml:space="preserve"> S</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ownik artyst</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 xml:space="preserve">w polskich I obcych w Polsce </w:t>
      </w:r>
      <w:r w:rsidRPr="0062301F">
        <w:rPr>
          <w:rFonts w:ascii="Times New Roman CYR" w:eastAsia="Times New Roman" w:hAnsi="Times New Roman CYR" w:cs="Times New Roman"/>
          <w:bCs/>
          <w:kern w:val="0"/>
          <w:sz w:val="28"/>
          <w:szCs w:val="24"/>
          <w:lang w:val="en-US" w:eastAsia="ru-RU"/>
        </w:rPr>
        <w:t>dzialających.: W 5 T.</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 1975.</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T.2.</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S.486-493.</w:t>
      </w:r>
    </w:p>
    <w:p w14:paraId="0379A54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Mańkowski T. O poglądach na sztukę w czasach Stanisława Augusta.</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Lwów , 1929.</w:t>
      </w:r>
    </w:p>
    <w:p w14:paraId="6CC631A3"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Minich M. Andrzej Grabowski:1833--1886. Jego źycie I tworczość./Studia z historii sztuki.</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T.6, Wrocław, 1957.</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158 s.</w:t>
      </w:r>
    </w:p>
    <w:p w14:paraId="0A6B37CC"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Muzeum Narodowy w Krakówie.</w:t>
      </w:r>
      <w:r w:rsidRPr="0062301F">
        <w:rPr>
          <w:rFonts w:ascii="Times New Roman" w:eastAsia="Times New Roman" w:hAnsi="Times New Roman" w:cs="Times New Roman"/>
          <w:bCs/>
          <w:kern w:val="0"/>
          <w:sz w:val="28"/>
          <w:szCs w:val="24"/>
          <w:lang w:val="en-US" w:eastAsia="ru-RU"/>
        </w:rPr>
        <w:t xml:space="preserve"> Zbiory Czartoryskich</w:t>
      </w:r>
      <w:r w:rsidRPr="0062301F">
        <w:rPr>
          <w:rFonts w:ascii="Times New Roman" w:eastAsia="Times New Roman" w:hAnsi="Times New Roman"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1979.</w:t>
      </w:r>
    </w:p>
    <w:p w14:paraId="4E48511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Mycielski J. Sto lat dziejów malarstwa w Polsce 1760-1860.</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Kraków,</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1902.</w:t>
      </w:r>
      <w:r w:rsidRPr="0062301F">
        <w:rPr>
          <w:rFonts w:ascii="Times New Roman CYR" w:eastAsia="Times New Roman" w:hAnsi="Times New Roman CYR"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 xml:space="preserve"> 490 s.</w:t>
      </w:r>
    </w:p>
    <w:p w14:paraId="475AEFB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Mycielski J. Portrety polskie XVI--XIX ww.</w:t>
      </w:r>
      <w:r w:rsidRPr="0062301F">
        <w:rPr>
          <w:rFonts w:ascii="Times New Roman" w:eastAsia="Times New Roman" w:hAnsi="Times New Roman"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Lwow: H.Altenberg</w:t>
      </w:r>
      <w:r w:rsidRPr="0062301F">
        <w:rPr>
          <w:rFonts w:ascii="Times New Roman" w:eastAsia="Times New Roman" w:hAnsi="Times New Roman" w:cs="Times New Roman"/>
          <w:bCs/>
          <w:kern w:val="0"/>
          <w:sz w:val="28"/>
          <w:szCs w:val="24"/>
          <w:lang w:val="uk-UA" w:eastAsia="ru-RU"/>
        </w:rPr>
        <w:t>.–(без дати).</w:t>
      </w:r>
    </w:p>
    <w:p w14:paraId="06AB0099"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lastRenderedPageBreak/>
        <w:t>Mycielski J., Wasylewski St. Portrety polskie E.Vige</w:t>
      </w:r>
      <w:r w:rsidRPr="0062301F">
        <w:rPr>
          <w:rFonts w:ascii="Times New Roman CYR" w:eastAsia="Times New Roman" w:hAnsi="Times New Roman CYR" w:cs="Times New Roman"/>
          <w:bCs/>
          <w:kern w:val="0"/>
          <w:sz w:val="28"/>
          <w:szCs w:val="24"/>
          <w:lang w:val="en-US" w:eastAsia="ru-RU"/>
        </w:rPr>
        <w:t>é</w:t>
      </w:r>
      <w:r w:rsidRPr="0062301F">
        <w:rPr>
          <w:rFonts w:ascii="Times New Roman" w:eastAsia="Times New Roman" w:hAnsi="Times New Roman" w:cs="Times New Roman"/>
          <w:bCs/>
          <w:kern w:val="0"/>
          <w:sz w:val="28"/>
          <w:szCs w:val="24"/>
          <w:lang w:val="en-US" w:eastAsia="ru-RU"/>
        </w:rPr>
        <w:t>-Lebrun (1755-1842).</w:t>
      </w:r>
      <w:r w:rsidRPr="0062301F">
        <w:rPr>
          <w:rFonts w:ascii="Times New Roman" w:eastAsia="Times New Roman" w:hAnsi="Times New Roman"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 xml:space="preserve"> 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w-Pozna</w:t>
      </w:r>
      <w:r w:rsidRPr="0062301F">
        <w:rPr>
          <w:rFonts w:ascii="Times New Roman CYR" w:eastAsia="Times New Roman" w:hAnsi="Times New Roman CYR" w:cs="Times New Roman"/>
          <w:bCs/>
          <w:kern w:val="0"/>
          <w:sz w:val="28"/>
          <w:szCs w:val="24"/>
          <w:lang w:val="en-US" w:eastAsia="ru-RU"/>
        </w:rPr>
        <w:t>ń</w:t>
      </w:r>
      <w:r w:rsidRPr="0062301F">
        <w:rPr>
          <w:rFonts w:ascii="Times New Roman" w:eastAsia="Times New Roman" w:hAnsi="Times New Roman" w:cs="Times New Roman"/>
          <w:bCs/>
          <w:kern w:val="0"/>
          <w:sz w:val="28"/>
          <w:szCs w:val="24"/>
          <w:lang w:val="en-US" w:eastAsia="ru-RU"/>
        </w:rPr>
        <w:t>, 1927.</w:t>
      </w:r>
      <w:r w:rsidRPr="0062301F">
        <w:rPr>
          <w:rFonts w:ascii="Times New Roman" w:eastAsia="Times New Roman" w:hAnsi="Times New Roman"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140 s.</w:t>
      </w:r>
    </w:p>
    <w:p w14:paraId="69429B23"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Museum imienia Dżieduszyckich we Lwowie.(Katałog).</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Lwów,</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1880-1886.</w:t>
      </w:r>
    </w:p>
    <w:p w14:paraId="3B467857"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Museum imienia Lubomirskich.(Katałog).</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Lwów, 1889.</w:t>
      </w:r>
    </w:p>
    <w:p w14:paraId="1983674B"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Nöde C. Das unromantische biedermier. Eine Chronik in Zeitdokumenten 1795-1857.</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Wien.: Verlag Bruder Höllinek, 1987.</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p.574.</w:t>
      </w:r>
    </w:p>
    <w:p w14:paraId="611E58DF"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Opałek M. Obrazki z pszeszłosci Lwowa.-Lwów.:Zakład narodowy im. Ossolińskich, 1931.</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78 s.</w:t>
      </w:r>
    </w:p>
    <w:p w14:paraId="64445ECB"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Papee F. Historia miasta Lwowa w zarysie.</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Lwów,</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1894.</w:t>
      </w:r>
      <w:r w:rsidRPr="0062301F">
        <w:rPr>
          <w:rFonts w:ascii="Times New Roman CYR" w:eastAsia="Times New Roman" w:hAnsi="Times New Roman CYR"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170 s.</w:t>
      </w:r>
    </w:p>
    <w:p w14:paraId="2DF56E49"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Pininski L. Galerya miejska we Lwowie.</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Kraków,</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1909.</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98 s.</w:t>
      </w:r>
    </w:p>
    <w:p w14:paraId="3B94A68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Poklewska K. Galicia romantyczna (1816-1840).</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 1976.</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138 s.</w:t>
      </w:r>
    </w:p>
    <w:p w14:paraId="50C4A7B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Polska bibliografia sztuki: 1801-1944.-- Wrocław I in.: Ossolineum, 1975.</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T.1. – 280 s.</w:t>
      </w:r>
    </w:p>
    <w:p w14:paraId="2362CCD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Polanowska J. Historiografia sztuki polskiej w latach 1832-1863 na ziemiach centralnych i wschodnich dawnej Rzeczypospolitej// Studia z historii sztuki polskiej.</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Wrocław, 1995.</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T.49.</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230 s. </w:t>
      </w:r>
    </w:p>
    <w:p w14:paraId="2058C77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 xml:space="preserve">Polanowska J. Maszkowski M. /Słownik artystów polskich I obcych w </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Polsce dzialających.:  5 T.</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Warszawa, 1993.</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T.5.</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S.416-418.  </w:t>
      </w:r>
    </w:p>
    <w:p w14:paraId="08E81F8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 xml:space="preserve">Polanowska </w:t>
      </w:r>
      <w:r w:rsidRPr="0062301F">
        <w:rPr>
          <w:rFonts w:ascii="Times New Roman" w:eastAsia="Times New Roman" w:hAnsi="Times New Roman" w:cs="Times New Roman"/>
          <w:bCs/>
          <w:kern w:val="0"/>
          <w:sz w:val="28"/>
          <w:szCs w:val="24"/>
          <w:lang w:val="en-US" w:eastAsia="ru-RU"/>
        </w:rPr>
        <w:t>J</w:t>
      </w:r>
      <w:r w:rsidRPr="0062301F">
        <w:rPr>
          <w:rFonts w:ascii="Times New Roman CYR" w:eastAsia="Times New Roman" w:hAnsi="Times New Roman CYR" w:cs="Times New Roman"/>
          <w:bCs/>
          <w:kern w:val="0"/>
          <w:sz w:val="28"/>
          <w:szCs w:val="24"/>
          <w:lang w:val="en-US" w:eastAsia="ru-RU"/>
        </w:rPr>
        <w:t>. Szczesny</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Morawski F. /</w:t>
      </w:r>
      <w:r w:rsidRPr="0062301F">
        <w:rPr>
          <w:rFonts w:ascii="Times New Roman" w:eastAsia="Times New Roman" w:hAnsi="Times New Roman" w:cs="Times New Roman"/>
          <w:bCs/>
          <w:kern w:val="0"/>
          <w:sz w:val="28"/>
          <w:szCs w:val="24"/>
          <w:lang w:val="en-US" w:eastAsia="ru-RU"/>
        </w:rPr>
        <w:t>S</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ownik artyst</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 xml:space="preserve">w polskich I obcych w Polsce </w:t>
      </w:r>
      <w:r w:rsidRPr="0062301F">
        <w:rPr>
          <w:rFonts w:ascii="Times New Roman CYR" w:eastAsia="Times New Roman" w:hAnsi="Times New Roman CYR" w:cs="Times New Roman"/>
          <w:bCs/>
          <w:kern w:val="0"/>
          <w:sz w:val="28"/>
          <w:szCs w:val="24"/>
          <w:lang w:val="en-US" w:eastAsia="ru-RU"/>
        </w:rPr>
        <w:t>dzialających.: W 5 T.</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Warszawa, 1993</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T.5.</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S.640-642.</w:t>
      </w:r>
    </w:p>
    <w:p w14:paraId="4C0D6F74"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Polski słownik biograficzny.</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Kraków, PAN.</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T.1,1935; T.2,1936; T.3,1937</w:t>
      </w:r>
      <w:r w:rsidRPr="0062301F">
        <w:rPr>
          <w:rFonts w:ascii="Times New Roman CYR" w:eastAsia="Times New Roman" w:hAnsi="Times New Roman CYR" w:cs="Times New Roman"/>
          <w:bCs/>
          <w:kern w:val="0"/>
          <w:sz w:val="28"/>
          <w:szCs w:val="24"/>
          <w:lang w:val="uk-UA" w:eastAsia="ru-RU"/>
        </w:rPr>
        <w:t>.</w:t>
      </w:r>
    </w:p>
    <w:p w14:paraId="3A799BF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Portrety osobistośći  polskich. Kat. MNW.</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Warszawa, 1967.</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S.101.</w:t>
      </w:r>
    </w:p>
    <w:p w14:paraId="66604E7B"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Portraits (1780-1980). Vorarberger Landesmuseum.</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Bregenz, 1987.</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158 p.</w:t>
      </w:r>
    </w:p>
    <w:p w14:paraId="17AFAE09"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Pszewodnik wystawy starożytnej lwowskiej, urzadz. przez Zakład Narodowy im. Ossolińskich w r.1861.</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Lwów.:</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Biblioteka Zakładu Narodowego im. Ossolińskich, 1861.</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24 s.</w:t>
      </w:r>
    </w:p>
    <w:p w14:paraId="49B4519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Radojewski M. Miniatury portretowe XVI-XX wieku.</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 xml:space="preserve"> Wrocław,</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1976.</w:t>
      </w:r>
    </w:p>
    <w:p w14:paraId="25AA9174"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lastRenderedPageBreak/>
        <w:t>Rastawecki E.Słownik malarzów polskich tudzieź obcych w Polsce osiadłych lub czasowo w niej przebywających.:W 3 t.</w:t>
      </w:r>
      <w:r w:rsidRPr="0062301F">
        <w:rPr>
          <w:rFonts w:ascii="Times New Roman CYR" w:eastAsia="Times New Roman" w:hAnsi="Times New Roman CYR"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W</w:t>
      </w:r>
      <w:r w:rsidRPr="0062301F">
        <w:rPr>
          <w:rFonts w:ascii="Times New Roman CYR" w:eastAsia="Times New Roman" w:hAnsi="Times New Roman CYR" w:cs="Times New Roman"/>
          <w:bCs/>
          <w:kern w:val="0"/>
          <w:sz w:val="28"/>
          <w:szCs w:val="24"/>
          <w:lang w:val="en-US" w:eastAsia="ru-RU"/>
        </w:rPr>
        <w:t>arszawa.–T.I, 1850.–T.II,1851.–T.III, 1857.</w:t>
      </w:r>
    </w:p>
    <w:p w14:paraId="1B9ADE3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Romantyzm: studia nad sztuką drugiej połowy XVIII i wieku XIX.–Warszawa,</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1967.–</w:t>
      </w:r>
      <w:r w:rsidRPr="0062301F">
        <w:rPr>
          <w:rFonts w:ascii="Times New Roman" w:eastAsia="Times New Roman" w:hAnsi="Times New Roman" w:cs="Times New Roman"/>
          <w:bCs/>
          <w:kern w:val="0"/>
          <w:sz w:val="28"/>
          <w:szCs w:val="24"/>
          <w:lang w:val="en-US" w:eastAsia="ru-RU"/>
        </w:rPr>
        <w:t>245 s.</w:t>
      </w:r>
    </w:p>
    <w:p w14:paraId="1F4AC97B"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Ryszkiewicz A. Polski portret zbiorowy.–Wrocław,</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1961.–</w:t>
      </w:r>
      <w:r w:rsidRPr="0062301F">
        <w:rPr>
          <w:rFonts w:ascii="Times New Roman" w:eastAsia="Times New Roman" w:hAnsi="Times New Roman" w:cs="Times New Roman"/>
          <w:bCs/>
          <w:kern w:val="0"/>
          <w:sz w:val="28"/>
          <w:szCs w:val="24"/>
          <w:lang w:val="en-US" w:eastAsia="ru-RU"/>
        </w:rPr>
        <w:t>234 s.</w:t>
      </w:r>
    </w:p>
    <w:p w14:paraId="132038B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Ryszkiewicz A. Francusko-polskie związki artystyczne w kregu   J.-L.        Davida.–Warszawa,</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1967.–</w:t>
      </w:r>
      <w:r w:rsidRPr="0062301F">
        <w:rPr>
          <w:rFonts w:ascii="Times New Roman" w:eastAsia="Times New Roman" w:hAnsi="Times New Roman" w:cs="Times New Roman"/>
          <w:bCs/>
          <w:kern w:val="0"/>
          <w:sz w:val="28"/>
          <w:szCs w:val="24"/>
          <w:lang w:val="en-US" w:eastAsia="ru-RU"/>
        </w:rPr>
        <w:t>156 s.</w:t>
      </w:r>
    </w:p>
    <w:p w14:paraId="562BC34E"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Rzepinska M. Historia koloru w dziejach malarstwa europejskiego.–Warszawa, 1989.–T.2.</w:t>
      </w:r>
    </w:p>
    <w:p w14:paraId="67F05B7A"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Scheider A. Encykłopedia do krajoznawstwa Galicii pod względem historycznym, topograficznym, etc.-Lwów.:</w:t>
      </w:r>
      <w:r w:rsidRPr="0062301F">
        <w:rPr>
          <w:rFonts w:ascii="Times New Roman CYR" w:eastAsia="Times New Roman" w:hAnsi="Times New Roman CYR" w:cs="Times New Roman"/>
          <w:bCs/>
          <w:kern w:val="0"/>
          <w:sz w:val="28"/>
          <w:szCs w:val="24"/>
          <w:lang w:val="uk-UA" w:eastAsia="ru-RU"/>
        </w:rPr>
        <w:t xml:space="preserve"> </w:t>
      </w:r>
      <w:r w:rsidRPr="0062301F">
        <w:rPr>
          <w:rFonts w:ascii="Times New Roman CYR" w:eastAsia="Times New Roman" w:hAnsi="Times New Roman CYR" w:cs="Times New Roman"/>
          <w:bCs/>
          <w:kern w:val="0"/>
          <w:sz w:val="28"/>
          <w:szCs w:val="24"/>
          <w:lang w:val="en-US" w:eastAsia="ru-RU"/>
        </w:rPr>
        <w:t>Druk. Zakładu Narodowego im. Ossolińskich, 1868-1871.–vol.1.–403; vol.2-</w:t>
      </w:r>
      <w:r w:rsidRPr="0062301F">
        <w:rPr>
          <w:rFonts w:ascii="Times New Roman" w:eastAsia="Times New Roman" w:hAnsi="Times New Roman" w:cs="Times New Roman"/>
          <w:bCs/>
          <w:kern w:val="0"/>
          <w:sz w:val="28"/>
          <w:szCs w:val="24"/>
          <w:lang w:val="en-US" w:eastAsia="ru-RU"/>
        </w:rPr>
        <w:t>-</w:t>
      </w:r>
      <w:r w:rsidRPr="0062301F">
        <w:rPr>
          <w:rFonts w:ascii="Times New Roman CYR" w:eastAsia="Times New Roman" w:hAnsi="Times New Roman CYR" w:cs="Times New Roman"/>
          <w:bCs/>
          <w:kern w:val="0"/>
          <w:sz w:val="28"/>
          <w:szCs w:val="24"/>
          <w:lang w:val="en-US" w:eastAsia="ru-RU"/>
        </w:rPr>
        <w:t>z druk. J.Dobrzanskiego i K.Gromana, 1873-1874.–487 s.</w:t>
      </w:r>
    </w:p>
    <w:p w14:paraId="0AF256DA"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Spis obrazów zebranych  na wystawie publiczną przez Przyjaciół Ludzkośći na korzyść Instytutu  ubogich.– Lwów, 1847.–N672.</w:t>
      </w:r>
    </w:p>
    <w:p w14:paraId="0DFAA28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Sto lat malarstwa lwowskiego:1790-1890. /Wystawa 1937.– Lwów, 1937.</w:t>
      </w:r>
    </w:p>
    <w:p w14:paraId="63397A1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Szczaw</w:t>
      </w:r>
      <w:r w:rsidRPr="0062301F">
        <w:rPr>
          <w:rFonts w:ascii="Times New Roman CYR" w:eastAsia="Times New Roman" w:hAnsi="Times New Roman CYR" w:cs="Times New Roman"/>
          <w:bCs/>
          <w:kern w:val="0"/>
          <w:sz w:val="28"/>
          <w:szCs w:val="24"/>
          <w:lang w:val="uk-UA" w:eastAsia="ru-RU"/>
        </w:rPr>
        <w:t>о</w:t>
      </w:r>
      <w:r w:rsidRPr="0062301F">
        <w:rPr>
          <w:rFonts w:ascii="Times New Roman CYR" w:eastAsia="Times New Roman" w:hAnsi="Times New Roman CYR" w:cs="Times New Roman"/>
          <w:bCs/>
          <w:kern w:val="0"/>
          <w:sz w:val="28"/>
          <w:szCs w:val="24"/>
          <w:lang w:val="en-US" w:eastAsia="ru-RU"/>
        </w:rPr>
        <w:t xml:space="preserve">nska E. Łuczynski I./ </w:t>
      </w:r>
      <w:r w:rsidRPr="0062301F">
        <w:rPr>
          <w:rFonts w:ascii="Times New Roman" w:eastAsia="Times New Roman" w:hAnsi="Times New Roman" w:cs="Times New Roman"/>
          <w:bCs/>
          <w:kern w:val="0"/>
          <w:sz w:val="28"/>
          <w:szCs w:val="24"/>
          <w:lang w:val="en-US" w:eastAsia="ru-RU"/>
        </w:rPr>
        <w:t>S</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ownik artyst</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 xml:space="preserve">w polskich I obcych w Polsce </w:t>
      </w:r>
      <w:r w:rsidRPr="0062301F">
        <w:rPr>
          <w:rFonts w:ascii="Times New Roman CYR" w:eastAsia="Times New Roman" w:hAnsi="Times New Roman CYR" w:cs="Times New Roman"/>
          <w:bCs/>
          <w:kern w:val="0"/>
          <w:sz w:val="28"/>
          <w:szCs w:val="24"/>
          <w:lang w:val="en-US" w:eastAsia="ru-RU"/>
        </w:rPr>
        <w:t>dzialających.: W 5 T.–Warszawa, 1993.–T.5.–S.191-192.</w:t>
      </w:r>
    </w:p>
    <w:p w14:paraId="2F0CCF6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 xml:space="preserve">Szczawonska E. Dzbanski K./ </w:t>
      </w:r>
      <w:r w:rsidRPr="0062301F">
        <w:rPr>
          <w:rFonts w:ascii="Times New Roman" w:eastAsia="Times New Roman" w:hAnsi="Times New Roman" w:cs="Times New Roman"/>
          <w:bCs/>
          <w:kern w:val="0"/>
          <w:sz w:val="28"/>
          <w:szCs w:val="24"/>
          <w:lang w:val="en-US" w:eastAsia="ru-RU"/>
        </w:rPr>
        <w:t xml:space="preserve">Slownik artystow polskich I obcych w Polsce </w:t>
      </w:r>
      <w:r w:rsidRPr="0062301F">
        <w:rPr>
          <w:rFonts w:ascii="Times New Roman CYR" w:eastAsia="Times New Roman" w:hAnsi="Times New Roman CYR" w:cs="Times New Roman"/>
          <w:bCs/>
          <w:kern w:val="0"/>
          <w:sz w:val="28"/>
          <w:szCs w:val="24"/>
          <w:lang w:val="en-US" w:eastAsia="ru-RU"/>
        </w:rPr>
        <w:t>dziallujacych.: W 5 T.–Warszawa, 1975.– T.2.-S.143.</w:t>
      </w:r>
    </w:p>
    <w:p w14:paraId="197D1AC7"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Szczęsny</w:t>
      </w:r>
      <w:r w:rsidRPr="0062301F">
        <w:rPr>
          <w:rFonts w:ascii="Times New Roman CYR" w:eastAsia="Times New Roman" w:hAnsi="Times New Roman CYR" w:cs="Times New Roman"/>
          <w:bCs/>
          <w:kern w:val="0"/>
          <w:sz w:val="28"/>
          <w:szCs w:val="24"/>
          <w:lang w:val="uk-UA" w:eastAsia="ru-RU"/>
        </w:rPr>
        <w:t>-</w:t>
      </w:r>
      <w:r w:rsidRPr="0062301F">
        <w:rPr>
          <w:rFonts w:ascii="Times New Roman CYR" w:eastAsia="Times New Roman" w:hAnsi="Times New Roman CYR" w:cs="Times New Roman"/>
          <w:bCs/>
          <w:kern w:val="0"/>
          <w:sz w:val="28"/>
          <w:szCs w:val="24"/>
          <w:lang w:val="en-US" w:eastAsia="ru-RU"/>
        </w:rPr>
        <w:t>Morawski F. Uwagi nad wystawą obrazów malarzy krajowych we Lwowie roku 1847.–Lwów,1848.</w:t>
      </w:r>
    </w:p>
    <w:p w14:paraId="6F7909E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Ś</w:t>
      </w:r>
      <w:r w:rsidRPr="0062301F">
        <w:rPr>
          <w:rFonts w:ascii="Times New Roman" w:eastAsia="Times New Roman" w:hAnsi="Times New Roman" w:cs="Times New Roman"/>
          <w:bCs/>
          <w:kern w:val="0"/>
          <w:sz w:val="28"/>
          <w:szCs w:val="24"/>
          <w:lang w:val="en-US" w:eastAsia="ru-RU"/>
        </w:rPr>
        <w:t>wiejkowski E. Pami</w:t>
      </w:r>
      <w:r w:rsidRPr="0062301F">
        <w:rPr>
          <w:rFonts w:ascii="Times New Roman CYR" w:eastAsia="Times New Roman" w:hAnsi="Times New Roman CYR" w:cs="Times New Roman"/>
          <w:bCs/>
          <w:kern w:val="0"/>
          <w:sz w:val="28"/>
          <w:szCs w:val="24"/>
          <w:lang w:val="en-US" w:eastAsia="ru-RU"/>
        </w:rPr>
        <w:t>ę</w:t>
      </w:r>
      <w:r w:rsidRPr="0062301F">
        <w:rPr>
          <w:rFonts w:ascii="Times New Roman" w:eastAsia="Times New Roman" w:hAnsi="Times New Roman" w:cs="Times New Roman"/>
          <w:bCs/>
          <w:kern w:val="0"/>
          <w:sz w:val="28"/>
          <w:szCs w:val="24"/>
          <w:lang w:val="en-US" w:eastAsia="ru-RU"/>
        </w:rPr>
        <w:t>tnik Towarzystwa sztuk pi</w:t>
      </w:r>
      <w:r w:rsidRPr="0062301F">
        <w:rPr>
          <w:rFonts w:ascii="Times New Roman CYR" w:eastAsia="Times New Roman" w:hAnsi="Times New Roman CYR" w:cs="Times New Roman"/>
          <w:bCs/>
          <w:kern w:val="0"/>
          <w:sz w:val="28"/>
          <w:szCs w:val="24"/>
          <w:lang w:val="en-US" w:eastAsia="ru-RU"/>
        </w:rPr>
        <w:t>ę</w:t>
      </w:r>
      <w:r w:rsidRPr="0062301F">
        <w:rPr>
          <w:rFonts w:ascii="Times New Roman" w:eastAsia="Times New Roman" w:hAnsi="Times New Roman" w:cs="Times New Roman"/>
          <w:bCs/>
          <w:kern w:val="0"/>
          <w:sz w:val="28"/>
          <w:szCs w:val="24"/>
          <w:lang w:val="en-US" w:eastAsia="ru-RU"/>
        </w:rPr>
        <w:t>knych w Krakowie:1854-1904.–Krak</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1904.–337 s.</w:t>
      </w:r>
      <w:r w:rsidRPr="0062301F">
        <w:rPr>
          <w:rFonts w:ascii="Times New Roman" w:eastAsia="Times New Roman" w:hAnsi="Times New Roman" w:cs="Times New Roman"/>
          <w:bCs/>
          <w:kern w:val="0"/>
          <w:sz w:val="28"/>
          <w:szCs w:val="24"/>
          <w:lang w:val="uk-UA" w:eastAsia="ru-RU"/>
        </w:rPr>
        <w:t xml:space="preserve"> </w:t>
      </w:r>
    </w:p>
    <w:p w14:paraId="117DB2F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Swirida I. Ogr</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d epoki Oswi</w:t>
      </w:r>
      <w:r w:rsidRPr="0062301F">
        <w:rPr>
          <w:rFonts w:ascii="Times New Roman CYR" w:eastAsia="Times New Roman" w:hAnsi="Times New Roman CYR" w:cs="Times New Roman"/>
          <w:bCs/>
          <w:kern w:val="0"/>
          <w:sz w:val="28"/>
          <w:szCs w:val="24"/>
          <w:lang w:val="en-US" w:eastAsia="ru-RU"/>
        </w:rPr>
        <w:t>ę</w:t>
      </w:r>
      <w:r w:rsidRPr="0062301F">
        <w:rPr>
          <w:rFonts w:ascii="Times New Roman" w:eastAsia="Times New Roman" w:hAnsi="Times New Roman" w:cs="Times New Roman"/>
          <w:bCs/>
          <w:kern w:val="0"/>
          <w:sz w:val="28"/>
          <w:szCs w:val="24"/>
          <w:lang w:val="en-US" w:eastAsia="ru-RU"/>
        </w:rPr>
        <w:t>cenia a utopia //Sztuka a natura. Materia</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 xml:space="preserve">y XXXVIII Sesji naukowej Stowarzyszenia historykow sztuki.– Katowice, 1991.– S.289-301.  </w:t>
      </w:r>
    </w:p>
    <w:p w14:paraId="1E46A118"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lastRenderedPageBreak/>
        <w:t>Tatarkiewicz W. Sztuka Stanisława Augusta a klasycyzm.// Materiały Sesji Stowarzyszenia historykow sztuki.– Wrocław, 1968,  pażdziernik.–S.5-31.</w:t>
      </w:r>
    </w:p>
    <w:p w14:paraId="169ECB8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Treter M. Sylwetki portretowe z czasów Stanislawa Augusta.(Album 59 sylwetek).–</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Lwów.: Druk. Zakładu Narodowego im. Ossolińskich, 1923.</w:t>
      </w:r>
    </w:p>
    <w:p w14:paraId="64F270D3"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Treter M. Album wystawy mistrzów dawnich.–Lwów,</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1911.–9</w:t>
      </w:r>
      <w:r w:rsidRPr="0062301F">
        <w:rPr>
          <w:rFonts w:ascii="Times New Roman" w:eastAsia="Times New Roman" w:hAnsi="Times New Roman" w:cs="Times New Roman"/>
          <w:bCs/>
          <w:kern w:val="0"/>
          <w:sz w:val="28"/>
          <w:szCs w:val="24"/>
          <w:lang w:val="en-US" w:eastAsia="ru-RU"/>
        </w:rPr>
        <w:t>5 s.</w:t>
      </w:r>
    </w:p>
    <w:p w14:paraId="43DF41BE"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Wallis M. Autoportrety artystów polskich.– Warszawa, 1966.</w:t>
      </w:r>
    </w:p>
    <w:p w14:paraId="66E9EFDC"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Wójciak M. Ałojzy Reichan//Roczniki Sztuki Śląskiej.– Wrocław, 1959.–T.1.–S.140–152 .</w:t>
      </w:r>
    </w:p>
    <w:p w14:paraId="37A3C2F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Zakład Narodowy im.Ossolińskich. Katałogi rysunków w zbiorach. Zbiory Pawlikowskich.(Opr. M.Grońska I M.Ochońska; pod red. T.Solskiego).–Wrocław, 1960.</w:t>
      </w:r>
    </w:p>
    <w:p w14:paraId="207B0A6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 xml:space="preserve">Zakład Narodowy im. Ossolińskich. Rysunki I akwarele artystów polskich XYIII-XX ww.–Wrocław, 1969.–T.2.–234 s. </w:t>
      </w:r>
    </w:p>
    <w:p w14:paraId="2B4A92EB" w14:textId="77777777" w:rsidR="0062301F" w:rsidRPr="0062301F" w:rsidRDefault="0062301F" w:rsidP="0062301F">
      <w:pPr>
        <w:widowControl/>
        <w:numPr>
          <w:ilvl w:val="12"/>
          <w:numId w:val="0"/>
        </w:numPr>
        <w:tabs>
          <w:tab w:val="clear" w:pos="709"/>
        </w:tabs>
        <w:suppressAutoHyphens w:val="0"/>
        <w:spacing w:after="0" w:line="360" w:lineRule="auto"/>
        <w:ind w:left="283" w:hanging="283"/>
        <w:rPr>
          <w:rFonts w:ascii="Times New Roman CYR" w:eastAsia="Times New Roman" w:hAnsi="Times New Roman CYR" w:cs="Times New Roman"/>
          <w:bCs/>
          <w:kern w:val="0"/>
          <w:sz w:val="28"/>
          <w:szCs w:val="24"/>
          <w:lang w:val="en-US" w:eastAsia="ru-RU"/>
        </w:rPr>
      </w:pPr>
    </w:p>
    <w:p w14:paraId="66F30D1F" w14:textId="77777777" w:rsidR="0062301F" w:rsidRPr="0062301F" w:rsidRDefault="0062301F" w:rsidP="00730C29">
      <w:pPr>
        <w:keepNext/>
        <w:widowControl/>
        <w:numPr>
          <w:ilvl w:val="0"/>
          <w:numId w:val="6"/>
        </w:numPr>
        <w:tabs>
          <w:tab w:val="clear" w:pos="709"/>
        </w:tabs>
        <w:suppressAutoHyphens w:val="0"/>
        <w:spacing w:after="0" w:line="240" w:lineRule="auto"/>
        <w:ind w:left="708" w:firstLine="708"/>
        <w:jc w:val="left"/>
        <w:outlineLvl w:val="0"/>
        <w:rPr>
          <w:rFonts w:ascii="Times New Roman" w:eastAsia="Times New Roman" w:hAnsi="Times New Roman" w:cs="Times New Roman"/>
          <w:kern w:val="0"/>
          <w:sz w:val="28"/>
          <w:szCs w:val="24"/>
          <w:lang w:val="uk-UA" w:eastAsia="ru-RU"/>
        </w:rPr>
      </w:pPr>
      <w:r w:rsidRPr="0062301F">
        <w:rPr>
          <w:rFonts w:ascii="Times New Roman" w:eastAsia="Times New Roman" w:hAnsi="Times New Roman" w:cs="Times New Roman"/>
          <w:kern w:val="0"/>
          <w:sz w:val="28"/>
          <w:szCs w:val="24"/>
          <w:lang w:val="uk-UA" w:eastAsia="ru-RU"/>
        </w:rPr>
        <w:t>Матеріали у періодичних  виданнях</w:t>
      </w:r>
    </w:p>
    <w:p w14:paraId="154B509B" w14:textId="77777777" w:rsidR="0062301F" w:rsidRPr="0062301F" w:rsidRDefault="0062301F" w:rsidP="0062301F">
      <w:pPr>
        <w:widowControl/>
        <w:numPr>
          <w:ilvl w:val="12"/>
          <w:numId w:val="0"/>
        </w:numPr>
        <w:tabs>
          <w:tab w:val="clear" w:pos="709"/>
        </w:tabs>
        <w:suppressAutoHyphens w:val="0"/>
        <w:spacing w:after="0" w:line="360" w:lineRule="auto"/>
        <w:ind w:left="283" w:hanging="283"/>
        <w:rPr>
          <w:rFonts w:ascii="Times New Roman" w:eastAsia="Times New Roman" w:hAnsi="Times New Roman" w:cs="Times New Roman"/>
          <w:bCs/>
          <w:kern w:val="0"/>
          <w:sz w:val="28"/>
          <w:szCs w:val="24"/>
          <w:lang w:eastAsia="ru-RU"/>
        </w:rPr>
      </w:pPr>
    </w:p>
    <w:p w14:paraId="056004D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Dagerotypija I malarstwo we Lwowie.//Gazeta Lwowska.–Lw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1842.–N111.–S.724.</w:t>
      </w:r>
    </w:p>
    <w:p w14:paraId="4FA60D89"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Del…(</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ozinski W.) Sztuka specyficznie lwowska I jej pierwsze objawy.//Czas.–Lw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 xml:space="preserve">w, 1871.–N103.  </w:t>
      </w:r>
    </w:p>
    <w:p w14:paraId="3062166A"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Do Historii malarstwa w Polsce.//Rozmaito</w:t>
      </w:r>
      <w:r w:rsidRPr="0062301F">
        <w:rPr>
          <w:rFonts w:ascii="Times New Roman CYR" w:eastAsia="Times New Roman" w:hAnsi="Times New Roman CYR" w:cs="Times New Roman"/>
          <w:bCs/>
          <w:kern w:val="0"/>
          <w:sz w:val="28"/>
          <w:szCs w:val="24"/>
          <w:lang w:val="en-US" w:eastAsia="ru-RU"/>
        </w:rPr>
        <w:t>ść</w:t>
      </w:r>
      <w:r w:rsidRPr="0062301F">
        <w:rPr>
          <w:rFonts w:ascii="Times New Roman" w:eastAsia="Times New Roman" w:hAnsi="Times New Roman" w:cs="Times New Roman"/>
          <w:bCs/>
          <w:kern w:val="0"/>
          <w:sz w:val="28"/>
          <w:szCs w:val="24"/>
          <w:lang w:val="en-US" w:eastAsia="ru-RU"/>
        </w:rPr>
        <w:t>i.–Lw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1835.–N18</w:t>
      </w:r>
      <w:r w:rsidRPr="0062301F">
        <w:rPr>
          <w:rFonts w:ascii="Times New Roman" w:eastAsia="Times New Roman" w:hAnsi="Times New Roman" w:cs="Times New Roman"/>
          <w:bCs/>
          <w:kern w:val="0"/>
          <w:sz w:val="28"/>
          <w:szCs w:val="24"/>
          <w:lang w:val="uk-UA" w:eastAsia="ru-RU"/>
        </w:rPr>
        <w:t xml:space="preserve">. </w:t>
      </w:r>
    </w:p>
    <w:p w14:paraId="3E02AB9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Drugi koncert K.Lipi</w:t>
      </w:r>
      <w:r w:rsidRPr="0062301F">
        <w:rPr>
          <w:rFonts w:ascii="Times New Roman CYR" w:eastAsia="Times New Roman" w:hAnsi="Times New Roman CYR" w:cs="Times New Roman"/>
          <w:bCs/>
          <w:kern w:val="0"/>
          <w:sz w:val="28"/>
          <w:szCs w:val="24"/>
          <w:lang w:val="en-US" w:eastAsia="ru-RU"/>
        </w:rPr>
        <w:t>ń</w:t>
      </w:r>
      <w:r w:rsidRPr="0062301F">
        <w:rPr>
          <w:rFonts w:ascii="Times New Roman" w:eastAsia="Times New Roman" w:hAnsi="Times New Roman" w:cs="Times New Roman"/>
          <w:bCs/>
          <w:kern w:val="0"/>
          <w:sz w:val="28"/>
          <w:szCs w:val="24"/>
          <w:lang w:val="en-US" w:eastAsia="ru-RU"/>
        </w:rPr>
        <w:t>skiego we Lwowie.//Gazeta Lwowska.–Lw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1840.–N78.</w:t>
      </w:r>
    </w:p>
    <w:p w14:paraId="077D737C"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Jeszcze s</w:t>
      </w:r>
      <w:r w:rsidRPr="0062301F">
        <w:rPr>
          <w:rFonts w:ascii="Times New Roman CYR" w:eastAsia="Times New Roman" w:hAnsi="Times New Roman CYR" w:cs="Times New Roman"/>
          <w:bCs/>
          <w:kern w:val="0"/>
          <w:sz w:val="28"/>
          <w:szCs w:val="24"/>
          <w:lang w:val="en-US" w:eastAsia="ru-RU"/>
        </w:rPr>
        <w:t>łó</w:t>
      </w:r>
      <w:r w:rsidRPr="0062301F">
        <w:rPr>
          <w:rFonts w:ascii="Times New Roman" w:eastAsia="Times New Roman" w:hAnsi="Times New Roman" w:cs="Times New Roman"/>
          <w:bCs/>
          <w:kern w:val="0"/>
          <w:sz w:val="28"/>
          <w:szCs w:val="24"/>
          <w:lang w:val="en-US" w:eastAsia="ru-RU"/>
        </w:rPr>
        <w:t>w kilka o wystawie obraz</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we Lwowie.//Rozmaito</w:t>
      </w:r>
      <w:r w:rsidRPr="0062301F">
        <w:rPr>
          <w:rFonts w:ascii="Times New Roman CYR" w:eastAsia="Times New Roman" w:hAnsi="Times New Roman CYR" w:cs="Times New Roman"/>
          <w:bCs/>
          <w:kern w:val="0"/>
          <w:sz w:val="28"/>
          <w:szCs w:val="24"/>
          <w:lang w:val="en-US" w:eastAsia="ru-RU"/>
        </w:rPr>
        <w:t>ść</w:t>
      </w:r>
      <w:r w:rsidRPr="0062301F">
        <w:rPr>
          <w:rFonts w:ascii="Times New Roman" w:eastAsia="Times New Roman" w:hAnsi="Times New Roman" w:cs="Times New Roman"/>
          <w:bCs/>
          <w:kern w:val="0"/>
          <w:sz w:val="28"/>
          <w:szCs w:val="24"/>
          <w:lang w:val="en-US" w:eastAsia="ru-RU"/>
        </w:rPr>
        <w:t>i.–Lw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1837.–N29.</w:t>
      </w:r>
    </w:p>
    <w:p w14:paraId="72C4154A"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Jaszowski St. O malarzach,  kt</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rzy lub we Lwowie pracowali, lub kt</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rych dzie</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a tu sie znajduj</w:t>
      </w:r>
      <w:r w:rsidRPr="0062301F">
        <w:rPr>
          <w:rFonts w:ascii="Times New Roman CYR" w:eastAsia="Times New Roman" w:hAnsi="Times New Roman CYR" w:cs="Times New Roman"/>
          <w:bCs/>
          <w:kern w:val="0"/>
          <w:sz w:val="28"/>
          <w:szCs w:val="24"/>
          <w:lang w:val="en-US" w:eastAsia="ru-RU"/>
        </w:rPr>
        <w:t>ą</w:t>
      </w:r>
      <w:r w:rsidRPr="0062301F">
        <w:rPr>
          <w:rFonts w:ascii="Times New Roman" w:eastAsia="Times New Roman" w:hAnsi="Times New Roman" w:cs="Times New Roman"/>
          <w:bCs/>
          <w:kern w:val="0"/>
          <w:sz w:val="28"/>
          <w:szCs w:val="24"/>
          <w:lang w:val="en-US" w:eastAsia="ru-RU"/>
        </w:rPr>
        <w:t>.//Rozmaito</w:t>
      </w:r>
      <w:r w:rsidRPr="0062301F">
        <w:rPr>
          <w:rFonts w:ascii="Times New Roman CYR" w:eastAsia="Times New Roman" w:hAnsi="Times New Roman CYR" w:cs="Times New Roman"/>
          <w:bCs/>
          <w:kern w:val="0"/>
          <w:sz w:val="28"/>
          <w:szCs w:val="24"/>
          <w:lang w:val="en-US" w:eastAsia="ru-RU"/>
        </w:rPr>
        <w:t>ść</w:t>
      </w:r>
      <w:r w:rsidRPr="0062301F">
        <w:rPr>
          <w:rFonts w:ascii="Times New Roman" w:eastAsia="Times New Roman" w:hAnsi="Times New Roman" w:cs="Times New Roman"/>
          <w:bCs/>
          <w:kern w:val="0"/>
          <w:sz w:val="28"/>
          <w:szCs w:val="24"/>
          <w:lang w:val="en-US" w:eastAsia="ru-RU"/>
        </w:rPr>
        <w:t>i.–Lw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1831.–N11.</w:t>
      </w:r>
    </w:p>
    <w:p w14:paraId="6771AF64"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Jab</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onski M. Odpowied</w:t>
      </w:r>
      <w:r w:rsidRPr="0062301F">
        <w:rPr>
          <w:rFonts w:ascii="Times New Roman CYR" w:eastAsia="Times New Roman" w:hAnsi="Times New Roman CYR" w:cs="Times New Roman"/>
          <w:bCs/>
          <w:kern w:val="0"/>
          <w:sz w:val="28"/>
          <w:szCs w:val="24"/>
          <w:lang w:val="en-US" w:eastAsia="ru-RU"/>
        </w:rPr>
        <w:t>ź</w:t>
      </w:r>
      <w:r w:rsidRPr="0062301F">
        <w:rPr>
          <w:rFonts w:ascii="Times New Roman" w:eastAsia="Times New Roman" w:hAnsi="Times New Roman" w:cs="Times New Roman"/>
          <w:bCs/>
          <w:kern w:val="0"/>
          <w:sz w:val="28"/>
          <w:szCs w:val="24"/>
          <w:lang w:val="en-US" w:eastAsia="ru-RU"/>
        </w:rPr>
        <w:t xml:space="preserve"> na uwagi z powodu “Widok</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Galicji”, umieszczone w zesz. IV 1847 r. //Rozmaito</w:t>
      </w:r>
      <w:r w:rsidRPr="0062301F">
        <w:rPr>
          <w:rFonts w:ascii="Times New Roman CYR" w:eastAsia="Times New Roman" w:hAnsi="Times New Roman CYR" w:cs="Times New Roman"/>
          <w:bCs/>
          <w:kern w:val="0"/>
          <w:sz w:val="28"/>
          <w:szCs w:val="24"/>
          <w:lang w:val="en-US" w:eastAsia="ru-RU"/>
        </w:rPr>
        <w:t>ść</w:t>
      </w:r>
      <w:r w:rsidRPr="0062301F">
        <w:rPr>
          <w:rFonts w:ascii="Times New Roman" w:eastAsia="Times New Roman" w:hAnsi="Times New Roman" w:cs="Times New Roman"/>
          <w:bCs/>
          <w:kern w:val="0"/>
          <w:sz w:val="28"/>
          <w:szCs w:val="24"/>
          <w:lang w:val="en-US" w:eastAsia="ru-RU"/>
        </w:rPr>
        <w:t>i.–Lw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1847.–N26.</w:t>
      </w:r>
    </w:p>
    <w:p w14:paraId="0F6284BE"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lastRenderedPageBreak/>
        <w:t>Kilka szczeg</w:t>
      </w:r>
      <w:r w:rsidRPr="0062301F">
        <w:rPr>
          <w:rFonts w:ascii="Times New Roman CYR" w:eastAsia="Times New Roman" w:hAnsi="Times New Roman CYR" w:cs="Times New Roman"/>
          <w:bCs/>
          <w:kern w:val="0"/>
          <w:sz w:val="28"/>
          <w:szCs w:val="24"/>
          <w:lang w:val="en-US" w:eastAsia="ru-RU"/>
        </w:rPr>
        <w:t>ółó</w:t>
      </w:r>
      <w:r w:rsidRPr="0062301F">
        <w:rPr>
          <w:rFonts w:ascii="Times New Roman" w:eastAsia="Times New Roman" w:hAnsi="Times New Roman" w:cs="Times New Roman"/>
          <w:bCs/>
          <w:kern w:val="0"/>
          <w:sz w:val="28"/>
          <w:szCs w:val="24"/>
          <w:lang w:val="en-US" w:eastAsia="ru-RU"/>
        </w:rPr>
        <w:t>w o malarzu Janie Moraczy</w:t>
      </w:r>
      <w:r w:rsidRPr="0062301F">
        <w:rPr>
          <w:rFonts w:ascii="Times New Roman CYR" w:eastAsia="Times New Roman" w:hAnsi="Times New Roman CYR" w:cs="Times New Roman"/>
          <w:bCs/>
          <w:kern w:val="0"/>
          <w:sz w:val="28"/>
          <w:szCs w:val="24"/>
          <w:lang w:val="en-US" w:eastAsia="ru-RU"/>
        </w:rPr>
        <w:t>ń</w:t>
      </w:r>
      <w:r w:rsidRPr="0062301F">
        <w:rPr>
          <w:rFonts w:ascii="Times New Roman" w:eastAsia="Times New Roman" w:hAnsi="Times New Roman" w:cs="Times New Roman"/>
          <w:bCs/>
          <w:kern w:val="0"/>
          <w:sz w:val="28"/>
          <w:szCs w:val="24"/>
          <w:lang w:val="en-US" w:eastAsia="ru-RU"/>
        </w:rPr>
        <w:t xml:space="preserve">skim//Gazeta Lwowska, 1841.–N44.  </w:t>
      </w:r>
    </w:p>
    <w:p w14:paraId="518B38B3"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Kilka szczeg</w:t>
      </w:r>
      <w:r w:rsidRPr="0062301F">
        <w:rPr>
          <w:rFonts w:ascii="Times New Roman CYR" w:eastAsia="Times New Roman" w:hAnsi="Times New Roman CYR" w:cs="Times New Roman"/>
          <w:bCs/>
          <w:kern w:val="0"/>
          <w:sz w:val="28"/>
          <w:szCs w:val="24"/>
          <w:lang w:val="en-US" w:eastAsia="ru-RU"/>
        </w:rPr>
        <w:t>ółó</w:t>
      </w:r>
      <w:r w:rsidRPr="0062301F">
        <w:rPr>
          <w:rFonts w:ascii="Times New Roman" w:eastAsia="Times New Roman" w:hAnsi="Times New Roman" w:cs="Times New Roman"/>
          <w:bCs/>
          <w:kern w:val="0"/>
          <w:sz w:val="28"/>
          <w:szCs w:val="24"/>
          <w:lang w:val="en-US" w:eastAsia="ru-RU"/>
        </w:rPr>
        <w:t>w o malarzu polskim Kornelu Sz</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eglu//Gazeta Lwowska, 1841.–N48.–S. 293-294</w:t>
      </w:r>
    </w:p>
    <w:p w14:paraId="650B166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Kilka s</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ow o malarzu Stanis</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awie Bartusie//Gazeta Lwowska,1844.–N78.</w:t>
      </w:r>
    </w:p>
    <w:p w14:paraId="75672C0E"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Kilka szczeg</w:t>
      </w:r>
      <w:r w:rsidRPr="0062301F">
        <w:rPr>
          <w:rFonts w:ascii="Times New Roman CYR" w:eastAsia="Times New Roman" w:hAnsi="Times New Roman CYR" w:cs="Times New Roman"/>
          <w:bCs/>
          <w:kern w:val="0"/>
          <w:sz w:val="28"/>
          <w:szCs w:val="24"/>
          <w:lang w:val="en-US" w:eastAsia="ru-RU"/>
        </w:rPr>
        <w:t>ółó</w:t>
      </w:r>
      <w:r w:rsidRPr="0062301F">
        <w:rPr>
          <w:rFonts w:ascii="Times New Roman" w:eastAsia="Times New Roman" w:hAnsi="Times New Roman" w:cs="Times New Roman"/>
          <w:bCs/>
          <w:kern w:val="0"/>
          <w:sz w:val="28"/>
          <w:szCs w:val="24"/>
          <w:lang w:val="en-US" w:eastAsia="ru-RU"/>
        </w:rPr>
        <w:t>w o malarzu J.</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uczy</w:t>
      </w:r>
      <w:r w:rsidRPr="0062301F">
        <w:rPr>
          <w:rFonts w:ascii="Times New Roman CYR" w:eastAsia="Times New Roman" w:hAnsi="Times New Roman CYR" w:cs="Times New Roman"/>
          <w:bCs/>
          <w:kern w:val="0"/>
          <w:sz w:val="28"/>
          <w:szCs w:val="24"/>
          <w:lang w:val="en-US" w:eastAsia="ru-RU"/>
        </w:rPr>
        <w:t>ń</w:t>
      </w:r>
      <w:r w:rsidRPr="0062301F">
        <w:rPr>
          <w:rFonts w:ascii="Times New Roman" w:eastAsia="Times New Roman" w:hAnsi="Times New Roman" w:cs="Times New Roman"/>
          <w:bCs/>
          <w:kern w:val="0"/>
          <w:sz w:val="28"/>
          <w:szCs w:val="24"/>
          <w:lang w:val="en-US" w:eastAsia="ru-RU"/>
        </w:rPr>
        <w:t>skim//Gazeta Lwowska, 1845.–N8.</w:t>
      </w:r>
    </w:p>
    <w:p w14:paraId="12120F99"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Krótki rys malarstwa w Polsce//Rozmaito</w:t>
      </w:r>
      <w:r w:rsidRPr="0062301F">
        <w:rPr>
          <w:rFonts w:ascii="Times New Roman CYR" w:eastAsia="Times New Roman" w:hAnsi="Times New Roman CYR" w:cs="Times New Roman"/>
          <w:bCs/>
          <w:kern w:val="0"/>
          <w:sz w:val="28"/>
          <w:szCs w:val="24"/>
          <w:lang w:val="en-US" w:eastAsia="ru-RU"/>
        </w:rPr>
        <w:t>ść</w:t>
      </w:r>
      <w:r w:rsidRPr="0062301F">
        <w:rPr>
          <w:rFonts w:ascii="Times New Roman" w:eastAsia="Times New Roman" w:hAnsi="Times New Roman" w:cs="Times New Roman"/>
          <w:bCs/>
          <w:kern w:val="0"/>
          <w:sz w:val="28"/>
          <w:szCs w:val="24"/>
          <w:lang w:val="en-US" w:eastAsia="ru-RU"/>
        </w:rPr>
        <w:t>i.–Lw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1819.–N130.</w:t>
      </w:r>
    </w:p>
    <w:p w14:paraId="59ED137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obie</w:t>
      </w:r>
      <w:r w:rsidRPr="0062301F">
        <w:rPr>
          <w:rFonts w:ascii="Times New Roman CYR" w:eastAsia="Times New Roman" w:hAnsi="Times New Roman CYR" w:cs="Times New Roman"/>
          <w:bCs/>
          <w:kern w:val="0"/>
          <w:sz w:val="28"/>
          <w:szCs w:val="24"/>
          <w:lang w:val="en-US" w:eastAsia="ru-RU"/>
        </w:rPr>
        <w:t>ś</w:t>
      </w:r>
      <w:r w:rsidRPr="0062301F">
        <w:rPr>
          <w:rFonts w:ascii="Times New Roman" w:eastAsia="Times New Roman" w:hAnsi="Times New Roman" w:cs="Times New Roman"/>
          <w:bCs/>
          <w:kern w:val="0"/>
          <w:sz w:val="28"/>
          <w:szCs w:val="24"/>
          <w:lang w:val="en-US" w:eastAsia="ru-RU"/>
        </w:rPr>
        <w:t>ki F. Ko</w:t>
      </w:r>
      <w:r w:rsidRPr="0062301F">
        <w:rPr>
          <w:rFonts w:ascii="Times New Roman CYR" w:eastAsia="Times New Roman" w:hAnsi="Times New Roman CYR" w:cs="Times New Roman"/>
          <w:bCs/>
          <w:kern w:val="0"/>
          <w:sz w:val="28"/>
          <w:szCs w:val="24"/>
          <w:lang w:val="en-US" w:eastAsia="ru-RU"/>
        </w:rPr>
        <w:t>ść</w:t>
      </w:r>
      <w:r w:rsidRPr="0062301F">
        <w:rPr>
          <w:rFonts w:ascii="Times New Roman" w:eastAsia="Times New Roman" w:hAnsi="Times New Roman" w:cs="Times New Roman"/>
          <w:bCs/>
          <w:kern w:val="0"/>
          <w:sz w:val="28"/>
          <w:szCs w:val="24"/>
          <w:lang w:val="en-US" w:eastAsia="ru-RU"/>
        </w:rPr>
        <w:t>iol OO. Jezuit</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we Lwowie// Dodatek do Gazety Lwowskiej.– 1852.–N36.</w:t>
      </w:r>
    </w:p>
    <w:p w14:paraId="77105627"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Malarz Ałojzy Rejchan</w:t>
      </w:r>
      <w:r w:rsidRPr="0062301F">
        <w:rPr>
          <w:rFonts w:ascii="Times New Roman" w:eastAsia="Times New Roman" w:hAnsi="Times New Roman" w:cs="Times New Roman"/>
          <w:bCs/>
          <w:kern w:val="0"/>
          <w:sz w:val="28"/>
          <w:szCs w:val="24"/>
          <w:lang w:val="en-US" w:eastAsia="ru-RU"/>
        </w:rPr>
        <w:t>// Gazeta Lwowska.–</w:t>
      </w:r>
      <w:r w:rsidRPr="0062301F">
        <w:rPr>
          <w:rFonts w:ascii="Times New Roman CYR" w:eastAsia="Times New Roman" w:hAnsi="Times New Roman CYR" w:cs="Times New Roman"/>
          <w:bCs/>
          <w:kern w:val="0"/>
          <w:sz w:val="28"/>
          <w:szCs w:val="24"/>
          <w:lang w:val="en-US" w:eastAsia="ru-RU"/>
        </w:rPr>
        <w:t>Lwów,1843.– N11</w:t>
      </w:r>
    </w:p>
    <w:p w14:paraId="48C61087"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Malarz  Had</w:t>
      </w:r>
      <w:r w:rsidRPr="0062301F">
        <w:rPr>
          <w:rFonts w:ascii="Times New Roman CYR" w:eastAsia="Times New Roman" w:hAnsi="Times New Roman CYR" w:cs="Times New Roman"/>
          <w:bCs/>
          <w:kern w:val="0"/>
          <w:sz w:val="28"/>
          <w:szCs w:val="24"/>
          <w:lang w:val="en-US" w:eastAsia="ru-RU"/>
        </w:rPr>
        <w:t>ź</w:t>
      </w:r>
      <w:r w:rsidRPr="0062301F">
        <w:rPr>
          <w:rFonts w:ascii="Times New Roman" w:eastAsia="Times New Roman" w:hAnsi="Times New Roman" w:cs="Times New Roman"/>
          <w:bCs/>
          <w:kern w:val="0"/>
          <w:sz w:val="28"/>
          <w:szCs w:val="24"/>
          <w:lang w:val="en-US" w:eastAsia="ru-RU"/>
        </w:rPr>
        <w:t>iewicz//Rozmaito</w:t>
      </w:r>
      <w:r w:rsidRPr="0062301F">
        <w:rPr>
          <w:rFonts w:ascii="Times New Roman CYR" w:eastAsia="Times New Roman" w:hAnsi="Times New Roman CYR" w:cs="Times New Roman"/>
          <w:bCs/>
          <w:kern w:val="0"/>
          <w:sz w:val="28"/>
          <w:szCs w:val="24"/>
          <w:lang w:val="en-US" w:eastAsia="ru-RU"/>
        </w:rPr>
        <w:t>ść</w:t>
      </w:r>
      <w:r w:rsidRPr="0062301F">
        <w:rPr>
          <w:rFonts w:ascii="Times New Roman" w:eastAsia="Times New Roman" w:hAnsi="Times New Roman" w:cs="Times New Roman"/>
          <w:bCs/>
          <w:kern w:val="0"/>
          <w:sz w:val="28"/>
          <w:szCs w:val="24"/>
          <w:lang w:val="en-US" w:eastAsia="ru-RU"/>
        </w:rPr>
        <w:t>i.–Lw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1835.–N28.</w:t>
      </w:r>
    </w:p>
    <w:p w14:paraId="7174D658"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Morawski</w:t>
      </w:r>
      <w:r w:rsidRPr="0062301F">
        <w:rPr>
          <w:rFonts w:ascii="Times New Roman" w:eastAsia="Times New Roman" w:hAnsi="Times New Roman"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Szcz</w:t>
      </w:r>
      <w:r w:rsidRPr="0062301F">
        <w:rPr>
          <w:rFonts w:ascii="Times New Roman CYR" w:eastAsia="Times New Roman" w:hAnsi="Times New Roman CYR" w:cs="Times New Roman"/>
          <w:bCs/>
          <w:kern w:val="0"/>
          <w:sz w:val="28"/>
          <w:szCs w:val="24"/>
          <w:lang w:val="en-US" w:eastAsia="ru-RU"/>
        </w:rPr>
        <w:t>ę</w:t>
      </w:r>
      <w:r w:rsidRPr="0062301F">
        <w:rPr>
          <w:rFonts w:ascii="Times New Roman" w:eastAsia="Times New Roman" w:hAnsi="Times New Roman" w:cs="Times New Roman"/>
          <w:bCs/>
          <w:kern w:val="0"/>
          <w:sz w:val="28"/>
          <w:szCs w:val="24"/>
          <w:lang w:val="en-US" w:eastAsia="ru-RU"/>
        </w:rPr>
        <w:t>sny F</w:t>
      </w:r>
      <w:r w:rsidRPr="0062301F">
        <w:rPr>
          <w:rFonts w:ascii="Times New Roman" w:eastAsia="Times New Roman" w:hAnsi="Times New Roman" w:cs="Times New Roman"/>
          <w:bCs/>
          <w:kern w:val="0"/>
          <w:sz w:val="28"/>
          <w:szCs w:val="24"/>
          <w:lang w:val="uk-UA" w:eastAsia="ru-RU"/>
        </w:rPr>
        <w:t>.</w:t>
      </w:r>
      <w:r w:rsidRPr="0062301F">
        <w:rPr>
          <w:rFonts w:ascii="Times New Roman" w:eastAsia="Times New Roman" w:hAnsi="Times New Roman" w:cs="Times New Roman"/>
          <w:bCs/>
          <w:kern w:val="0"/>
          <w:sz w:val="28"/>
          <w:szCs w:val="24"/>
          <w:lang w:val="en-US" w:eastAsia="ru-RU"/>
        </w:rPr>
        <w:t xml:space="preserve"> Malarze I rytownicy lwowscy w roku 1849.// Tygodnik ilustrowany.–Warszawa, 1913.–N47.–S.932.</w:t>
      </w:r>
    </w:p>
    <w:p w14:paraId="2A4FDCDD"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Nowiny lwowskie//Gazeta Lwowska.–Lw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1831.–N149.</w:t>
      </w:r>
    </w:p>
    <w:p w14:paraId="54D8DD88"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Obraz artysty Jana Moraczy</w:t>
      </w:r>
      <w:r w:rsidRPr="0062301F">
        <w:rPr>
          <w:rFonts w:ascii="Times New Roman CYR" w:eastAsia="Times New Roman" w:hAnsi="Times New Roman CYR" w:cs="Times New Roman"/>
          <w:bCs/>
          <w:kern w:val="0"/>
          <w:sz w:val="28"/>
          <w:szCs w:val="24"/>
          <w:lang w:val="en-US" w:eastAsia="ru-RU"/>
        </w:rPr>
        <w:t>ń</w:t>
      </w:r>
      <w:r w:rsidRPr="0062301F">
        <w:rPr>
          <w:rFonts w:ascii="Times New Roman" w:eastAsia="Times New Roman" w:hAnsi="Times New Roman" w:cs="Times New Roman"/>
          <w:bCs/>
          <w:kern w:val="0"/>
          <w:sz w:val="28"/>
          <w:szCs w:val="24"/>
          <w:lang w:val="en-US" w:eastAsia="ru-RU"/>
        </w:rPr>
        <w:t>skiego//Gazeta Lwowska,–1841.–N99.</w:t>
      </w:r>
    </w:p>
    <w:p w14:paraId="1EB77CAE"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uk-UA" w:eastAsia="ru-RU"/>
        </w:rPr>
        <w:t>О</w:t>
      </w:r>
      <w:r w:rsidRPr="0062301F">
        <w:rPr>
          <w:rFonts w:ascii="Times New Roman" w:eastAsia="Times New Roman" w:hAnsi="Times New Roman" w:cs="Times New Roman"/>
          <w:bCs/>
          <w:kern w:val="0"/>
          <w:sz w:val="28"/>
          <w:szCs w:val="24"/>
          <w:lang w:val="en-US" w:eastAsia="ru-RU"/>
        </w:rPr>
        <w:t xml:space="preserve"> malarzu K. Sz</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eglu//Gazeta Lwowska.–1843.–N13.–S.84.</w:t>
      </w:r>
    </w:p>
    <w:p w14:paraId="0036E3A0"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O obrazach malarza R.Had</w:t>
      </w:r>
      <w:r w:rsidRPr="0062301F">
        <w:rPr>
          <w:rFonts w:ascii="Times New Roman CYR" w:eastAsia="Times New Roman" w:hAnsi="Times New Roman CYR" w:cs="Times New Roman"/>
          <w:bCs/>
          <w:kern w:val="0"/>
          <w:sz w:val="28"/>
          <w:szCs w:val="24"/>
          <w:lang w:val="en-US" w:eastAsia="ru-RU"/>
        </w:rPr>
        <w:t>ż</w:t>
      </w:r>
      <w:r w:rsidRPr="0062301F">
        <w:rPr>
          <w:rFonts w:ascii="Times New Roman" w:eastAsia="Times New Roman" w:hAnsi="Times New Roman" w:cs="Times New Roman"/>
          <w:bCs/>
          <w:kern w:val="0"/>
          <w:sz w:val="28"/>
          <w:szCs w:val="24"/>
          <w:lang w:val="en-US" w:eastAsia="ru-RU"/>
        </w:rPr>
        <w:t>iewicza//Rozmaito</w:t>
      </w:r>
      <w:r w:rsidRPr="0062301F">
        <w:rPr>
          <w:rFonts w:ascii="Times New Roman CYR" w:eastAsia="Times New Roman" w:hAnsi="Times New Roman CYR" w:cs="Times New Roman"/>
          <w:bCs/>
          <w:kern w:val="0"/>
          <w:sz w:val="28"/>
          <w:szCs w:val="24"/>
          <w:lang w:val="en-US" w:eastAsia="ru-RU"/>
        </w:rPr>
        <w:t>ść</w:t>
      </w:r>
      <w:r w:rsidRPr="0062301F">
        <w:rPr>
          <w:rFonts w:ascii="Times New Roman" w:eastAsia="Times New Roman" w:hAnsi="Times New Roman" w:cs="Times New Roman"/>
          <w:bCs/>
          <w:kern w:val="0"/>
          <w:sz w:val="28"/>
          <w:szCs w:val="24"/>
          <w:lang w:val="en-US" w:eastAsia="ru-RU"/>
        </w:rPr>
        <w:t>i.–Lw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1836.–N47.</w:t>
      </w:r>
    </w:p>
    <w:p w14:paraId="54C71E6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Obrazy malarzy Rejchana, Moraczy</w:t>
      </w:r>
      <w:r w:rsidRPr="0062301F">
        <w:rPr>
          <w:rFonts w:ascii="Times New Roman CYR" w:eastAsia="Times New Roman" w:hAnsi="Times New Roman CYR" w:cs="Times New Roman"/>
          <w:bCs/>
          <w:kern w:val="0"/>
          <w:sz w:val="28"/>
          <w:szCs w:val="24"/>
          <w:lang w:val="en-US" w:eastAsia="ru-RU"/>
        </w:rPr>
        <w:t>ń</w:t>
      </w:r>
      <w:r w:rsidRPr="0062301F">
        <w:rPr>
          <w:rFonts w:ascii="Times New Roman" w:eastAsia="Times New Roman" w:hAnsi="Times New Roman" w:cs="Times New Roman"/>
          <w:bCs/>
          <w:kern w:val="0"/>
          <w:sz w:val="28"/>
          <w:szCs w:val="24"/>
          <w:lang w:val="en-US" w:eastAsia="ru-RU"/>
        </w:rPr>
        <w:t>skiego, Jab</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w:t>
      </w:r>
      <w:r w:rsidRPr="0062301F">
        <w:rPr>
          <w:rFonts w:ascii="Times New Roman CYR" w:eastAsia="Times New Roman" w:hAnsi="Times New Roman CYR" w:cs="Times New Roman"/>
          <w:bCs/>
          <w:kern w:val="0"/>
          <w:sz w:val="28"/>
          <w:szCs w:val="24"/>
          <w:lang w:val="en-US" w:eastAsia="ru-RU"/>
        </w:rPr>
        <w:t>ń</w:t>
      </w:r>
      <w:r w:rsidRPr="0062301F">
        <w:rPr>
          <w:rFonts w:ascii="Times New Roman" w:eastAsia="Times New Roman" w:hAnsi="Times New Roman" w:cs="Times New Roman"/>
          <w:bCs/>
          <w:kern w:val="0"/>
          <w:sz w:val="28"/>
          <w:szCs w:val="24"/>
          <w:lang w:val="en-US" w:eastAsia="ru-RU"/>
        </w:rPr>
        <w:t>skiego, Jachimowicza, Maszkowskiego I in.//Gazeta Lwowska, 1844.–N14.</w:t>
      </w:r>
    </w:p>
    <w:p w14:paraId="75E5645A"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 xml:space="preserve">Obrazy malarza A.Rejchana//Gazeta Lwowska, 1845.–N123. </w:t>
      </w:r>
    </w:p>
    <w:p w14:paraId="7C47B53F"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O Aloizym Reichanie – malarzu, lwowianinie// Rozmaito</w:t>
      </w:r>
      <w:r w:rsidRPr="0062301F">
        <w:rPr>
          <w:rFonts w:ascii="Times New Roman CYR" w:eastAsia="Times New Roman" w:hAnsi="Times New Roman CYR" w:cs="Times New Roman"/>
          <w:bCs/>
          <w:kern w:val="0"/>
          <w:sz w:val="28"/>
          <w:szCs w:val="24"/>
          <w:lang w:val="en-US" w:eastAsia="ru-RU"/>
        </w:rPr>
        <w:t>ść</w:t>
      </w:r>
      <w:r w:rsidRPr="0062301F">
        <w:rPr>
          <w:rFonts w:ascii="Times New Roman" w:eastAsia="Times New Roman" w:hAnsi="Times New Roman" w:cs="Times New Roman"/>
          <w:bCs/>
          <w:kern w:val="0"/>
          <w:sz w:val="28"/>
          <w:szCs w:val="24"/>
          <w:lang w:val="en-US" w:eastAsia="ru-RU"/>
        </w:rPr>
        <w:t>i.–Lw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 xml:space="preserve">w, 1835.–N 27. </w:t>
      </w:r>
    </w:p>
    <w:p w14:paraId="66012918"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O malarzu M.Jab</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o</w:t>
      </w:r>
      <w:r w:rsidRPr="0062301F">
        <w:rPr>
          <w:rFonts w:ascii="Times New Roman CYR" w:eastAsia="Times New Roman" w:hAnsi="Times New Roman CYR" w:cs="Times New Roman"/>
          <w:bCs/>
          <w:kern w:val="0"/>
          <w:sz w:val="28"/>
          <w:szCs w:val="24"/>
          <w:lang w:val="en-US" w:eastAsia="ru-RU"/>
        </w:rPr>
        <w:t>ń</w:t>
      </w:r>
      <w:r w:rsidRPr="0062301F">
        <w:rPr>
          <w:rFonts w:ascii="Times New Roman" w:eastAsia="Times New Roman" w:hAnsi="Times New Roman" w:cs="Times New Roman"/>
          <w:bCs/>
          <w:kern w:val="0"/>
          <w:sz w:val="28"/>
          <w:szCs w:val="24"/>
          <w:lang w:val="en-US" w:eastAsia="ru-RU"/>
        </w:rPr>
        <w:t>skim//Rozmaito</w:t>
      </w:r>
      <w:r w:rsidRPr="0062301F">
        <w:rPr>
          <w:rFonts w:ascii="Times New Roman CYR" w:eastAsia="Times New Roman" w:hAnsi="Times New Roman CYR" w:cs="Times New Roman"/>
          <w:bCs/>
          <w:kern w:val="0"/>
          <w:sz w:val="28"/>
          <w:szCs w:val="24"/>
          <w:lang w:val="en-US" w:eastAsia="ru-RU"/>
        </w:rPr>
        <w:t>ść</w:t>
      </w:r>
      <w:r w:rsidRPr="0062301F">
        <w:rPr>
          <w:rFonts w:ascii="Times New Roman" w:eastAsia="Times New Roman" w:hAnsi="Times New Roman" w:cs="Times New Roman"/>
          <w:bCs/>
          <w:kern w:val="0"/>
          <w:sz w:val="28"/>
          <w:szCs w:val="24"/>
          <w:lang w:val="en-US" w:eastAsia="ru-RU"/>
        </w:rPr>
        <w:t>i.–Lw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 xml:space="preserve">w, 1837.–N25. </w:t>
      </w:r>
    </w:p>
    <w:p w14:paraId="55927D9F"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O malarzach lwowskich.//Biblioteka Warszawska.–Warszawa, 1851.–T.22.–S.176-184.</w:t>
      </w:r>
    </w:p>
    <w:p w14:paraId="6FEA18EC"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Pobyt malarza Augusta Medwey’a we Lwowie I jego portrety//Gazeta Lwowska, 1845.–N63.</w:t>
      </w:r>
    </w:p>
    <w:p w14:paraId="02CAFF9D"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Po</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 xml:space="preserve"> W. O malarstwie I </w:t>
      </w:r>
      <w:r w:rsidRPr="0062301F">
        <w:rPr>
          <w:rFonts w:ascii="Times New Roman CYR" w:eastAsia="Times New Roman" w:hAnsi="Times New Roman CYR" w:cs="Times New Roman"/>
          <w:bCs/>
          <w:kern w:val="0"/>
          <w:sz w:val="28"/>
          <w:szCs w:val="24"/>
          <w:lang w:val="en-US" w:eastAsia="ru-RU"/>
        </w:rPr>
        <w:t>ź</w:t>
      </w:r>
      <w:r w:rsidRPr="0062301F">
        <w:rPr>
          <w:rFonts w:ascii="Times New Roman" w:eastAsia="Times New Roman" w:hAnsi="Times New Roman" w:cs="Times New Roman"/>
          <w:bCs/>
          <w:kern w:val="0"/>
          <w:sz w:val="28"/>
          <w:szCs w:val="24"/>
          <w:lang w:val="en-US" w:eastAsia="ru-RU"/>
        </w:rPr>
        <w:t>ywio</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ach jego w kraju naszym//Tygodnik literacki.–Pozna</w:t>
      </w:r>
      <w:r w:rsidRPr="0062301F">
        <w:rPr>
          <w:rFonts w:ascii="Times New Roman CYR" w:eastAsia="Times New Roman" w:hAnsi="Times New Roman CYR" w:cs="Times New Roman"/>
          <w:bCs/>
          <w:kern w:val="0"/>
          <w:sz w:val="28"/>
          <w:szCs w:val="24"/>
          <w:lang w:val="en-US" w:eastAsia="ru-RU"/>
        </w:rPr>
        <w:t>ń</w:t>
      </w:r>
      <w:r w:rsidRPr="0062301F">
        <w:rPr>
          <w:rFonts w:ascii="Times New Roman" w:eastAsia="Times New Roman" w:hAnsi="Times New Roman" w:cs="Times New Roman"/>
          <w:bCs/>
          <w:kern w:val="0"/>
          <w:sz w:val="28"/>
          <w:szCs w:val="24"/>
          <w:lang w:val="en-US" w:eastAsia="ru-RU"/>
        </w:rPr>
        <w:t>, 1839.–N22-24.</w:t>
      </w:r>
    </w:p>
    <w:p w14:paraId="40BCD079"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lastRenderedPageBreak/>
        <w:t>Portret arcyk</w:t>
      </w:r>
      <w:r w:rsidRPr="0062301F">
        <w:rPr>
          <w:rFonts w:ascii="Times New Roman CYR" w:eastAsia="Times New Roman" w:hAnsi="Times New Roman CYR" w:cs="Times New Roman"/>
          <w:bCs/>
          <w:kern w:val="0"/>
          <w:sz w:val="28"/>
          <w:szCs w:val="24"/>
          <w:lang w:val="en-US" w:eastAsia="ru-RU"/>
        </w:rPr>
        <w:t>ś</w:t>
      </w:r>
      <w:r w:rsidRPr="0062301F">
        <w:rPr>
          <w:rFonts w:ascii="Times New Roman" w:eastAsia="Times New Roman" w:hAnsi="Times New Roman" w:cs="Times New Roman"/>
          <w:bCs/>
          <w:kern w:val="0"/>
          <w:sz w:val="28"/>
          <w:szCs w:val="24"/>
          <w:lang w:val="en-US" w:eastAsia="ru-RU"/>
        </w:rPr>
        <w:t>. Maksymiliana prze</w:t>
      </w:r>
      <w:r w:rsidRPr="0062301F">
        <w:rPr>
          <w:rFonts w:ascii="Times New Roman CYR" w:eastAsia="Times New Roman" w:hAnsi="Times New Roman CYR" w:cs="Times New Roman"/>
          <w:bCs/>
          <w:kern w:val="0"/>
          <w:sz w:val="28"/>
          <w:szCs w:val="24"/>
          <w:lang w:val="en-US" w:eastAsia="ru-RU"/>
        </w:rPr>
        <w:t>ż</w:t>
      </w:r>
      <w:r w:rsidRPr="0062301F">
        <w:rPr>
          <w:rFonts w:ascii="Times New Roman" w:eastAsia="Times New Roman" w:hAnsi="Times New Roman" w:cs="Times New Roman"/>
          <w:bCs/>
          <w:kern w:val="0"/>
          <w:sz w:val="28"/>
          <w:szCs w:val="24"/>
          <w:lang w:val="en-US" w:eastAsia="ru-RU"/>
        </w:rPr>
        <w:t xml:space="preserve"> A.Rejchana//Gazeta Lwowska, 1845.–N31.</w:t>
      </w:r>
    </w:p>
    <w:p w14:paraId="269692C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Portret artysty Smochowskiego, rysowany prze</w:t>
      </w:r>
      <w:r w:rsidRPr="0062301F">
        <w:rPr>
          <w:rFonts w:ascii="Times New Roman CYR" w:eastAsia="Times New Roman" w:hAnsi="Times New Roman CYR" w:cs="Times New Roman"/>
          <w:bCs/>
          <w:kern w:val="0"/>
          <w:sz w:val="28"/>
          <w:szCs w:val="24"/>
          <w:lang w:val="en-US" w:eastAsia="ru-RU"/>
        </w:rPr>
        <w:t>ż</w:t>
      </w:r>
      <w:r w:rsidRPr="0062301F">
        <w:rPr>
          <w:rFonts w:ascii="Times New Roman" w:eastAsia="Times New Roman" w:hAnsi="Times New Roman" w:cs="Times New Roman"/>
          <w:bCs/>
          <w:kern w:val="0"/>
          <w:sz w:val="28"/>
          <w:szCs w:val="24"/>
          <w:lang w:val="en-US" w:eastAsia="ru-RU"/>
        </w:rPr>
        <w:t xml:space="preserve"> F.Tepp</w:t>
      </w:r>
      <w:r w:rsidRPr="0062301F">
        <w:rPr>
          <w:rFonts w:ascii="Times New Roman CYR" w:eastAsia="Times New Roman" w:hAnsi="Times New Roman CYR" w:cs="Times New Roman"/>
          <w:bCs/>
          <w:kern w:val="0"/>
          <w:sz w:val="28"/>
          <w:szCs w:val="24"/>
          <w:lang w:val="en-US" w:eastAsia="ru-RU"/>
        </w:rPr>
        <w:t>ą</w:t>
      </w:r>
      <w:r w:rsidRPr="0062301F">
        <w:rPr>
          <w:rFonts w:ascii="Times New Roman" w:eastAsia="Times New Roman" w:hAnsi="Times New Roman" w:cs="Times New Roman"/>
          <w:bCs/>
          <w:kern w:val="0"/>
          <w:sz w:val="28"/>
          <w:szCs w:val="24"/>
          <w:lang w:val="en-US" w:eastAsia="ru-RU"/>
        </w:rPr>
        <w:t>//Gazeta Lwowska, 1845.–N81.</w:t>
      </w:r>
    </w:p>
    <w:p w14:paraId="79894DC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Portret cesarza Ferdynanda rysowany prze</w:t>
      </w:r>
      <w:r w:rsidRPr="0062301F">
        <w:rPr>
          <w:rFonts w:ascii="Times New Roman CYR" w:eastAsia="Times New Roman" w:hAnsi="Times New Roman CYR" w:cs="Times New Roman"/>
          <w:bCs/>
          <w:kern w:val="0"/>
          <w:sz w:val="28"/>
          <w:szCs w:val="24"/>
          <w:lang w:val="en-US" w:eastAsia="ru-RU"/>
        </w:rPr>
        <w:t>ż</w:t>
      </w:r>
      <w:r w:rsidRPr="0062301F">
        <w:rPr>
          <w:rFonts w:ascii="Times New Roman" w:eastAsia="Times New Roman" w:hAnsi="Times New Roman" w:cs="Times New Roman"/>
          <w:bCs/>
          <w:kern w:val="0"/>
          <w:sz w:val="28"/>
          <w:szCs w:val="24"/>
          <w:lang w:val="en-US" w:eastAsia="ru-RU"/>
        </w:rPr>
        <w:t xml:space="preserve"> J.Endera//Gazeta Lwowska.– 1840.–N37.</w:t>
      </w:r>
    </w:p>
    <w:p w14:paraId="2378DC2D"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Portret Jana Kantego gr. Stadnickiego, pendzla A.Rajchana//Gazeta Lwowska.– 1840.–N54.</w:t>
      </w:r>
    </w:p>
    <w:p w14:paraId="6EA375F3"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Portret M.J.hr.</w:t>
      </w:r>
      <w:r w:rsidRPr="0062301F">
        <w:rPr>
          <w:rFonts w:ascii="Times New Roman" w:eastAsia="Times New Roman" w:hAnsi="Times New Roman" w:cs="Times New Roman"/>
          <w:bCs/>
          <w:kern w:val="0"/>
          <w:sz w:val="28"/>
          <w:szCs w:val="24"/>
          <w:lang w:val="uk-UA" w:eastAsia="ru-RU"/>
        </w:rPr>
        <w:t xml:space="preserve"> </w:t>
      </w:r>
      <w:r w:rsidRPr="0062301F">
        <w:rPr>
          <w:rFonts w:ascii="Times New Roman" w:eastAsia="Times New Roman" w:hAnsi="Times New Roman" w:cs="Times New Roman"/>
          <w:bCs/>
          <w:kern w:val="0"/>
          <w:sz w:val="28"/>
          <w:szCs w:val="24"/>
          <w:lang w:val="en-US" w:eastAsia="ru-RU"/>
        </w:rPr>
        <w:t>Ossoli</w:t>
      </w:r>
      <w:r w:rsidRPr="0062301F">
        <w:rPr>
          <w:rFonts w:ascii="Times New Roman CYR" w:eastAsia="Times New Roman" w:hAnsi="Times New Roman CYR" w:cs="Times New Roman"/>
          <w:bCs/>
          <w:kern w:val="0"/>
          <w:sz w:val="28"/>
          <w:szCs w:val="24"/>
          <w:lang w:val="en-US" w:eastAsia="ru-RU"/>
        </w:rPr>
        <w:t>ń</w:t>
      </w:r>
      <w:r w:rsidRPr="0062301F">
        <w:rPr>
          <w:rFonts w:ascii="Times New Roman" w:eastAsia="Times New Roman" w:hAnsi="Times New Roman" w:cs="Times New Roman"/>
          <w:bCs/>
          <w:kern w:val="0"/>
          <w:sz w:val="28"/>
          <w:szCs w:val="24"/>
          <w:lang w:val="en-US" w:eastAsia="ru-RU"/>
        </w:rPr>
        <w:t>skiego, wykonany prze</w:t>
      </w:r>
      <w:r w:rsidRPr="0062301F">
        <w:rPr>
          <w:rFonts w:ascii="Times New Roman CYR" w:eastAsia="Times New Roman" w:hAnsi="Times New Roman CYR" w:cs="Times New Roman"/>
          <w:bCs/>
          <w:kern w:val="0"/>
          <w:sz w:val="28"/>
          <w:szCs w:val="24"/>
          <w:lang w:val="en-US" w:eastAsia="ru-RU"/>
        </w:rPr>
        <w:t>ż</w:t>
      </w:r>
      <w:r w:rsidRPr="0062301F">
        <w:rPr>
          <w:rFonts w:ascii="Times New Roman" w:eastAsia="Times New Roman" w:hAnsi="Times New Roman" w:cs="Times New Roman"/>
          <w:bCs/>
          <w:kern w:val="0"/>
          <w:sz w:val="28"/>
          <w:szCs w:val="24"/>
          <w:lang w:val="en-US" w:eastAsia="ru-RU"/>
        </w:rPr>
        <w:t xml:space="preserve"> Jana Maszkowskiego</w:t>
      </w:r>
      <w:r w:rsidRPr="0062301F">
        <w:rPr>
          <w:rFonts w:ascii="Times New Roman" w:eastAsia="Times New Roman" w:hAnsi="Times New Roman" w:cs="Times New Roman"/>
          <w:bCs/>
          <w:kern w:val="0"/>
          <w:sz w:val="28"/>
          <w:szCs w:val="24"/>
          <w:lang w:val="uk-UA" w:eastAsia="ru-RU"/>
        </w:rPr>
        <w:t xml:space="preserve"> </w:t>
      </w:r>
      <w:r w:rsidRPr="0062301F">
        <w:rPr>
          <w:rFonts w:ascii="Times New Roman" w:eastAsia="Times New Roman" w:hAnsi="Times New Roman" w:cs="Times New Roman"/>
          <w:bCs/>
          <w:kern w:val="0"/>
          <w:sz w:val="28"/>
          <w:szCs w:val="24"/>
          <w:lang w:val="en-US" w:eastAsia="ru-RU"/>
        </w:rPr>
        <w:t>//Gazeta Lwowska, 1843.–N73.</w:t>
      </w:r>
    </w:p>
    <w:p w14:paraId="0FF0CFAF"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Portret cesarza Franciszka prze</w:t>
      </w:r>
      <w:r w:rsidRPr="0062301F">
        <w:rPr>
          <w:rFonts w:ascii="Times New Roman CYR" w:eastAsia="Times New Roman" w:hAnsi="Times New Roman CYR" w:cs="Times New Roman"/>
          <w:bCs/>
          <w:kern w:val="0"/>
          <w:sz w:val="28"/>
          <w:szCs w:val="24"/>
          <w:lang w:val="en-US" w:eastAsia="ru-RU"/>
        </w:rPr>
        <w:t>ż</w:t>
      </w:r>
      <w:r w:rsidRPr="0062301F">
        <w:rPr>
          <w:rFonts w:ascii="Times New Roman" w:eastAsia="Times New Roman" w:hAnsi="Times New Roman" w:cs="Times New Roman"/>
          <w:bCs/>
          <w:kern w:val="0"/>
          <w:sz w:val="28"/>
          <w:szCs w:val="24"/>
          <w:lang w:val="en-US" w:eastAsia="ru-RU"/>
        </w:rPr>
        <w:t xml:space="preserve">  malarza Jana Tysiewicza dla Zak</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adu im.Ossoli</w:t>
      </w:r>
      <w:r w:rsidRPr="0062301F">
        <w:rPr>
          <w:rFonts w:ascii="Times New Roman CYR" w:eastAsia="Times New Roman" w:hAnsi="Times New Roman CYR" w:cs="Times New Roman"/>
          <w:bCs/>
          <w:kern w:val="0"/>
          <w:sz w:val="28"/>
          <w:szCs w:val="24"/>
          <w:lang w:val="en-US" w:eastAsia="ru-RU"/>
        </w:rPr>
        <w:t>ń</w:t>
      </w:r>
      <w:r w:rsidRPr="0062301F">
        <w:rPr>
          <w:rFonts w:ascii="Times New Roman" w:eastAsia="Times New Roman" w:hAnsi="Times New Roman" w:cs="Times New Roman"/>
          <w:bCs/>
          <w:kern w:val="0"/>
          <w:sz w:val="28"/>
          <w:szCs w:val="24"/>
          <w:lang w:val="en-US" w:eastAsia="ru-RU"/>
        </w:rPr>
        <w:t>skich we Lwowie//Gazeta Lwowska, 1843.–N85.</w:t>
      </w:r>
    </w:p>
    <w:p w14:paraId="245C2F5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Portret W.Po</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a pendzla Rejchana //Gazeta Lwowska, 1844.–N5.</w:t>
      </w:r>
    </w:p>
    <w:p w14:paraId="7F90CA0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Przegl</w:t>
      </w:r>
      <w:r w:rsidRPr="0062301F">
        <w:rPr>
          <w:rFonts w:ascii="Times New Roman CYR" w:eastAsia="Times New Roman" w:hAnsi="Times New Roman CYR" w:cs="Times New Roman"/>
          <w:bCs/>
          <w:kern w:val="0"/>
          <w:sz w:val="28"/>
          <w:szCs w:val="24"/>
          <w:lang w:val="en-US" w:eastAsia="ru-RU"/>
        </w:rPr>
        <w:t>ą</w:t>
      </w:r>
      <w:r w:rsidRPr="0062301F">
        <w:rPr>
          <w:rFonts w:ascii="Times New Roman" w:eastAsia="Times New Roman" w:hAnsi="Times New Roman" w:cs="Times New Roman"/>
          <w:bCs/>
          <w:kern w:val="0"/>
          <w:sz w:val="28"/>
          <w:szCs w:val="24"/>
          <w:lang w:val="en-US" w:eastAsia="ru-RU"/>
        </w:rPr>
        <w:t>d pracowni malarskich we Lwowie//D</w:t>
      </w:r>
      <w:r w:rsidRPr="0062301F">
        <w:rPr>
          <w:rFonts w:ascii="Times New Roman CYR" w:eastAsia="Times New Roman" w:hAnsi="Times New Roman CYR" w:cs="Times New Roman"/>
          <w:bCs/>
          <w:kern w:val="0"/>
          <w:sz w:val="28"/>
          <w:szCs w:val="24"/>
          <w:lang w:val="en-US" w:eastAsia="ru-RU"/>
        </w:rPr>
        <w:t>ż</w:t>
      </w:r>
      <w:r w:rsidRPr="0062301F">
        <w:rPr>
          <w:rFonts w:ascii="Times New Roman" w:eastAsia="Times New Roman" w:hAnsi="Times New Roman" w:cs="Times New Roman"/>
          <w:bCs/>
          <w:kern w:val="0"/>
          <w:sz w:val="28"/>
          <w:szCs w:val="24"/>
          <w:lang w:val="en-US" w:eastAsia="ru-RU"/>
        </w:rPr>
        <w:t>iennik literacki.–Lw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1852.–N2.–S.15-16.</w:t>
      </w:r>
    </w:p>
    <w:p w14:paraId="70A2B1C6"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Rogosz J. Studia o sztuce w Polsce za dni naszych.(Wystawa obraz</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we Lwowie w r.1875. Malarze krakowcy, lwowscy I inne)//Tyd</w:t>
      </w:r>
      <w:r w:rsidRPr="0062301F">
        <w:rPr>
          <w:rFonts w:ascii="Times New Roman CYR" w:eastAsia="Times New Roman" w:hAnsi="Times New Roman CYR" w:cs="Times New Roman"/>
          <w:bCs/>
          <w:kern w:val="0"/>
          <w:sz w:val="28"/>
          <w:szCs w:val="24"/>
          <w:lang w:val="en-US" w:eastAsia="ru-RU"/>
        </w:rPr>
        <w:t>ź</w:t>
      </w:r>
      <w:r w:rsidRPr="0062301F">
        <w:rPr>
          <w:rFonts w:ascii="Times New Roman" w:eastAsia="Times New Roman" w:hAnsi="Times New Roman" w:cs="Times New Roman"/>
          <w:bCs/>
          <w:kern w:val="0"/>
          <w:sz w:val="28"/>
          <w:szCs w:val="24"/>
          <w:lang w:val="en-US" w:eastAsia="ru-RU"/>
        </w:rPr>
        <w:t>ien literacky, artystyczny.–Lw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1875.–T.2.–N32.</w:t>
      </w:r>
    </w:p>
    <w:p w14:paraId="2C8AED4B"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Teatr lwowski//Gazeta Lwowska.– 1812.–N101.</w:t>
      </w:r>
    </w:p>
    <w:p w14:paraId="68BE3388"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Wasy</w:t>
      </w:r>
      <w:r w:rsidRPr="0062301F">
        <w:rPr>
          <w:rFonts w:ascii="Times New Roman CYR" w:eastAsia="Times New Roman" w:hAnsi="Times New Roman CYR" w:cs="Times New Roman"/>
          <w:bCs/>
          <w:kern w:val="0"/>
          <w:sz w:val="28"/>
          <w:szCs w:val="24"/>
          <w:lang w:val="en-US" w:eastAsia="ru-RU"/>
        </w:rPr>
        <w:t>ł</w:t>
      </w:r>
      <w:r w:rsidRPr="0062301F">
        <w:rPr>
          <w:rFonts w:ascii="Times New Roman" w:eastAsia="Times New Roman" w:hAnsi="Times New Roman" w:cs="Times New Roman"/>
          <w:bCs/>
          <w:kern w:val="0"/>
          <w:sz w:val="28"/>
          <w:szCs w:val="24"/>
          <w:lang w:val="en-US" w:eastAsia="ru-RU"/>
        </w:rPr>
        <w:t>ewski S. O starych malarzach lwowskich//Tygodnik ilustrowany.–Warszawa, 1921.–N40.–S.631-633.</w:t>
      </w:r>
    </w:p>
    <w:p w14:paraId="63CBC7B7"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Wiadomo</w:t>
      </w:r>
      <w:r w:rsidRPr="0062301F">
        <w:rPr>
          <w:rFonts w:ascii="Times New Roman CYR" w:eastAsia="Times New Roman" w:hAnsi="Times New Roman CYR" w:cs="Times New Roman"/>
          <w:bCs/>
          <w:kern w:val="0"/>
          <w:sz w:val="28"/>
          <w:szCs w:val="24"/>
          <w:lang w:val="en-US" w:eastAsia="ru-RU"/>
        </w:rPr>
        <w:t>ść</w:t>
      </w:r>
      <w:r w:rsidRPr="0062301F">
        <w:rPr>
          <w:rFonts w:ascii="Times New Roman" w:eastAsia="Times New Roman" w:hAnsi="Times New Roman" w:cs="Times New Roman"/>
          <w:bCs/>
          <w:kern w:val="0"/>
          <w:sz w:val="28"/>
          <w:szCs w:val="24"/>
          <w:lang w:val="en-US" w:eastAsia="ru-RU"/>
        </w:rPr>
        <w:t xml:space="preserve"> o malarzu A.Rejchanie//Rozmaito</w:t>
      </w:r>
      <w:r w:rsidRPr="0062301F">
        <w:rPr>
          <w:rFonts w:ascii="Times New Roman CYR" w:eastAsia="Times New Roman" w:hAnsi="Times New Roman CYR" w:cs="Times New Roman"/>
          <w:bCs/>
          <w:kern w:val="0"/>
          <w:sz w:val="28"/>
          <w:szCs w:val="24"/>
          <w:lang w:val="en-US" w:eastAsia="ru-RU"/>
        </w:rPr>
        <w:t>ść</w:t>
      </w:r>
      <w:r w:rsidRPr="0062301F">
        <w:rPr>
          <w:rFonts w:ascii="Times New Roman" w:eastAsia="Times New Roman" w:hAnsi="Times New Roman" w:cs="Times New Roman"/>
          <w:bCs/>
          <w:kern w:val="0"/>
          <w:sz w:val="28"/>
          <w:szCs w:val="24"/>
          <w:lang w:val="en-US" w:eastAsia="ru-RU"/>
        </w:rPr>
        <w:t>i.–Lw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1838.–N14.</w:t>
      </w:r>
    </w:p>
    <w:p w14:paraId="1BB9931F"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Wypo</w:t>
      </w:r>
      <w:r w:rsidRPr="0062301F">
        <w:rPr>
          <w:rFonts w:ascii="Times New Roman CYR" w:eastAsia="Times New Roman" w:hAnsi="Times New Roman CYR" w:cs="Times New Roman"/>
          <w:bCs/>
          <w:kern w:val="0"/>
          <w:sz w:val="28"/>
          <w:szCs w:val="24"/>
          <w:lang w:val="en-US" w:eastAsia="ru-RU"/>
        </w:rPr>
        <w:t>ż</w:t>
      </w:r>
      <w:r w:rsidRPr="0062301F">
        <w:rPr>
          <w:rFonts w:ascii="Times New Roman" w:eastAsia="Times New Roman" w:hAnsi="Times New Roman" w:cs="Times New Roman"/>
          <w:bCs/>
          <w:kern w:val="0"/>
          <w:sz w:val="28"/>
          <w:szCs w:val="24"/>
          <w:lang w:val="en-US" w:eastAsia="ru-RU"/>
        </w:rPr>
        <w:t>yczalnia ksi</w:t>
      </w:r>
      <w:r w:rsidRPr="0062301F">
        <w:rPr>
          <w:rFonts w:ascii="Times New Roman CYR" w:eastAsia="Times New Roman" w:hAnsi="Times New Roman CYR" w:cs="Times New Roman"/>
          <w:bCs/>
          <w:kern w:val="0"/>
          <w:sz w:val="28"/>
          <w:szCs w:val="24"/>
          <w:lang w:val="en-US" w:eastAsia="ru-RU"/>
        </w:rPr>
        <w:t>ąż</w:t>
      </w:r>
      <w:r w:rsidRPr="0062301F">
        <w:rPr>
          <w:rFonts w:ascii="Times New Roman" w:eastAsia="Times New Roman" w:hAnsi="Times New Roman" w:cs="Times New Roman"/>
          <w:bCs/>
          <w:kern w:val="0"/>
          <w:sz w:val="28"/>
          <w:szCs w:val="24"/>
          <w:lang w:val="en-US" w:eastAsia="ru-RU"/>
        </w:rPr>
        <w:t>ek we Lwowie//Gazeta Lwowska.– 1811.–N73.</w:t>
      </w:r>
    </w:p>
    <w:p w14:paraId="394DC55C"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uk-UA" w:eastAsia="ru-RU"/>
        </w:rPr>
      </w:pPr>
      <w:r w:rsidRPr="0062301F">
        <w:rPr>
          <w:rFonts w:ascii="Times New Roman" w:eastAsia="Times New Roman" w:hAnsi="Times New Roman" w:cs="Times New Roman"/>
          <w:bCs/>
          <w:kern w:val="0"/>
          <w:sz w:val="28"/>
          <w:szCs w:val="24"/>
          <w:lang w:val="en-US" w:eastAsia="ru-RU"/>
        </w:rPr>
        <w:t>Wystawa sztuk pi</w:t>
      </w:r>
      <w:r w:rsidRPr="0062301F">
        <w:rPr>
          <w:rFonts w:ascii="Times New Roman CYR" w:eastAsia="Times New Roman" w:hAnsi="Times New Roman CYR" w:cs="Times New Roman"/>
          <w:bCs/>
          <w:kern w:val="0"/>
          <w:sz w:val="28"/>
          <w:szCs w:val="24"/>
          <w:lang w:val="en-US" w:eastAsia="ru-RU"/>
        </w:rPr>
        <w:t>ę</w:t>
      </w:r>
      <w:r w:rsidRPr="0062301F">
        <w:rPr>
          <w:rFonts w:ascii="Times New Roman" w:eastAsia="Times New Roman" w:hAnsi="Times New Roman" w:cs="Times New Roman"/>
          <w:bCs/>
          <w:kern w:val="0"/>
          <w:sz w:val="28"/>
          <w:szCs w:val="24"/>
          <w:lang w:val="en-US" w:eastAsia="ru-RU"/>
        </w:rPr>
        <w:t>knych w Warszawie//Rozmaito</w:t>
      </w:r>
      <w:r w:rsidRPr="0062301F">
        <w:rPr>
          <w:rFonts w:ascii="Times New Roman CYR" w:eastAsia="Times New Roman" w:hAnsi="Times New Roman CYR" w:cs="Times New Roman"/>
          <w:bCs/>
          <w:kern w:val="0"/>
          <w:sz w:val="28"/>
          <w:szCs w:val="24"/>
          <w:lang w:val="en-US" w:eastAsia="ru-RU"/>
        </w:rPr>
        <w:t>ść</w:t>
      </w:r>
      <w:r w:rsidRPr="0062301F">
        <w:rPr>
          <w:rFonts w:ascii="Times New Roman" w:eastAsia="Times New Roman" w:hAnsi="Times New Roman" w:cs="Times New Roman"/>
          <w:bCs/>
          <w:kern w:val="0"/>
          <w:sz w:val="28"/>
          <w:szCs w:val="24"/>
          <w:lang w:val="en-US" w:eastAsia="ru-RU"/>
        </w:rPr>
        <w:t>i.–Lw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1828.–N34</w:t>
      </w:r>
      <w:r w:rsidRPr="0062301F">
        <w:rPr>
          <w:rFonts w:ascii="Times New Roman" w:eastAsia="Times New Roman" w:hAnsi="Times New Roman" w:cs="Times New Roman"/>
          <w:bCs/>
          <w:kern w:val="0"/>
          <w:sz w:val="28"/>
          <w:szCs w:val="24"/>
          <w:lang w:val="uk-UA" w:eastAsia="ru-RU"/>
        </w:rPr>
        <w:t>.</w:t>
      </w:r>
    </w:p>
    <w:p w14:paraId="77991DA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CYR" w:eastAsia="Times New Roman" w:hAnsi="Times New Roman CYR" w:cs="Times New Roman"/>
          <w:bCs/>
          <w:kern w:val="0"/>
          <w:sz w:val="28"/>
          <w:szCs w:val="24"/>
          <w:lang w:val="en-US" w:eastAsia="ru-RU"/>
        </w:rPr>
      </w:pPr>
      <w:r w:rsidRPr="0062301F">
        <w:rPr>
          <w:rFonts w:ascii="Times New Roman CYR" w:eastAsia="Times New Roman" w:hAnsi="Times New Roman CYR" w:cs="Times New Roman"/>
          <w:bCs/>
          <w:kern w:val="0"/>
          <w:sz w:val="28"/>
          <w:szCs w:val="24"/>
          <w:lang w:val="en-US" w:eastAsia="ru-RU"/>
        </w:rPr>
        <w:t>Wystawa starych mistrzów Lwowa//Wiadomośći Conserwatorskie.–Lwów,</w:t>
      </w:r>
      <w:r w:rsidRPr="0062301F">
        <w:rPr>
          <w:rFonts w:ascii="Times New Roman" w:eastAsia="Times New Roman" w:hAnsi="Times New Roman" w:cs="Times New Roman"/>
          <w:bCs/>
          <w:kern w:val="0"/>
          <w:sz w:val="28"/>
          <w:szCs w:val="24"/>
          <w:lang w:val="en-US" w:eastAsia="ru-RU"/>
        </w:rPr>
        <w:t xml:space="preserve"> </w:t>
      </w:r>
      <w:r w:rsidRPr="0062301F">
        <w:rPr>
          <w:rFonts w:ascii="Times New Roman CYR" w:eastAsia="Times New Roman" w:hAnsi="Times New Roman CYR" w:cs="Times New Roman"/>
          <w:bCs/>
          <w:kern w:val="0"/>
          <w:sz w:val="28"/>
          <w:szCs w:val="24"/>
          <w:lang w:val="en-US" w:eastAsia="ru-RU"/>
        </w:rPr>
        <w:t>1924.–N3.</w:t>
      </w:r>
    </w:p>
    <w:p w14:paraId="4812A71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Wzmianka o malarzu Janie Kantym Hruziku, portreci</w:t>
      </w:r>
      <w:r w:rsidRPr="0062301F">
        <w:rPr>
          <w:rFonts w:ascii="Times New Roman CYR" w:eastAsia="Times New Roman" w:hAnsi="Times New Roman CYR" w:cs="Times New Roman"/>
          <w:bCs/>
          <w:kern w:val="0"/>
          <w:sz w:val="28"/>
          <w:szCs w:val="24"/>
          <w:lang w:val="en-US" w:eastAsia="ru-RU"/>
        </w:rPr>
        <w:t>ść</w:t>
      </w:r>
      <w:r w:rsidRPr="0062301F">
        <w:rPr>
          <w:rFonts w:ascii="Times New Roman" w:eastAsia="Times New Roman" w:hAnsi="Times New Roman" w:cs="Times New Roman"/>
          <w:bCs/>
          <w:kern w:val="0"/>
          <w:sz w:val="28"/>
          <w:szCs w:val="24"/>
          <w:lang w:val="en-US" w:eastAsia="ru-RU"/>
        </w:rPr>
        <w:t>e//Gazeta Lwowska.– 1840.–N39.</w:t>
      </w:r>
    </w:p>
    <w:p w14:paraId="0EA02181"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Wzmianka o T.Torosiewiczu//Gazeta Lwowska, 1844.–N20.</w:t>
      </w:r>
    </w:p>
    <w:p w14:paraId="3031FBAD"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lastRenderedPageBreak/>
        <w:t>Wzmianka o malarzach Skalskiem I Moraczy</w:t>
      </w:r>
      <w:r w:rsidRPr="0062301F">
        <w:rPr>
          <w:rFonts w:ascii="Times New Roman CYR" w:eastAsia="Times New Roman" w:hAnsi="Times New Roman CYR" w:cs="Times New Roman"/>
          <w:bCs/>
          <w:kern w:val="0"/>
          <w:sz w:val="28"/>
          <w:szCs w:val="24"/>
          <w:lang w:val="en-US" w:eastAsia="ru-RU"/>
        </w:rPr>
        <w:t>ń</w:t>
      </w:r>
      <w:r w:rsidRPr="0062301F">
        <w:rPr>
          <w:rFonts w:ascii="Times New Roman" w:eastAsia="Times New Roman" w:hAnsi="Times New Roman" w:cs="Times New Roman"/>
          <w:bCs/>
          <w:kern w:val="0"/>
          <w:sz w:val="28"/>
          <w:szCs w:val="24"/>
          <w:lang w:val="en-US" w:eastAsia="ru-RU"/>
        </w:rPr>
        <w:t>skiem//Gazeta Lwowska, 1844.–N140.</w:t>
      </w:r>
    </w:p>
    <w:p w14:paraId="0890DCF7"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Wzmianka o wystawie obraz</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 we Lwowie I o malarzach//Rozmaito</w:t>
      </w:r>
      <w:r w:rsidRPr="0062301F">
        <w:rPr>
          <w:rFonts w:ascii="Times New Roman CYR" w:eastAsia="Times New Roman" w:hAnsi="Times New Roman CYR" w:cs="Times New Roman"/>
          <w:bCs/>
          <w:kern w:val="0"/>
          <w:sz w:val="28"/>
          <w:szCs w:val="24"/>
          <w:lang w:val="en-US" w:eastAsia="ru-RU"/>
        </w:rPr>
        <w:t>ść</w:t>
      </w:r>
      <w:r w:rsidRPr="0062301F">
        <w:rPr>
          <w:rFonts w:ascii="Times New Roman" w:eastAsia="Times New Roman" w:hAnsi="Times New Roman" w:cs="Times New Roman"/>
          <w:bCs/>
          <w:kern w:val="0"/>
          <w:sz w:val="28"/>
          <w:szCs w:val="24"/>
          <w:lang w:val="en-US" w:eastAsia="ru-RU"/>
        </w:rPr>
        <w:t>i.–Lw</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w,1837.–N25.</w:t>
      </w:r>
    </w:p>
    <w:p w14:paraId="38799D4A"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Z neustaj</w:t>
      </w:r>
      <w:r w:rsidRPr="0062301F">
        <w:rPr>
          <w:rFonts w:ascii="Times New Roman CYR" w:eastAsia="Times New Roman" w:hAnsi="Times New Roman CYR" w:cs="Times New Roman"/>
          <w:bCs/>
          <w:kern w:val="0"/>
          <w:sz w:val="28"/>
          <w:szCs w:val="24"/>
          <w:lang w:val="en-US" w:eastAsia="ru-RU"/>
        </w:rPr>
        <w:t>ą</w:t>
      </w:r>
      <w:r w:rsidRPr="0062301F">
        <w:rPr>
          <w:rFonts w:ascii="Times New Roman" w:eastAsia="Times New Roman" w:hAnsi="Times New Roman" w:cs="Times New Roman"/>
          <w:bCs/>
          <w:kern w:val="0"/>
          <w:sz w:val="28"/>
          <w:szCs w:val="24"/>
          <w:lang w:val="en-US" w:eastAsia="ru-RU"/>
        </w:rPr>
        <w:t>cej wystawy Towarzystwa sztuk pi</w:t>
      </w:r>
      <w:r w:rsidRPr="0062301F">
        <w:rPr>
          <w:rFonts w:ascii="Times New Roman CYR" w:eastAsia="Times New Roman" w:hAnsi="Times New Roman CYR" w:cs="Times New Roman"/>
          <w:bCs/>
          <w:kern w:val="0"/>
          <w:sz w:val="28"/>
          <w:szCs w:val="24"/>
          <w:lang w:val="en-US" w:eastAsia="ru-RU"/>
        </w:rPr>
        <w:t>ę</w:t>
      </w:r>
      <w:r w:rsidRPr="0062301F">
        <w:rPr>
          <w:rFonts w:ascii="Times New Roman" w:eastAsia="Times New Roman" w:hAnsi="Times New Roman" w:cs="Times New Roman"/>
          <w:bCs/>
          <w:kern w:val="0"/>
          <w:sz w:val="28"/>
          <w:szCs w:val="24"/>
          <w:lang w:val="en-US" w:eastAsia="ru-RU"/>
        </w:rPr>
        <w:t>knych w Krakowie// C</w:t>
      </w:r>
      <w:r w:rsidRPr="0062301F">
        <w:rPr>
          <w:rFonts w:ascii="Times New Roman CYR" w:eastAsia="Times New Roman" w:hAnsi="Times New Roman CYR" w:cs="Times New Roman"/>
          <w:bCs/>
          <w:kern w:val="0"/>
          <w:sz w:val="28"/>
          <w:szCs w:val="24"/>
          <w:lang w:val="en-US" w:eastAsia="ru-RU"/>
        </w:rPr>
        <w:t>ź</w:t>
      </w:r>
      <w:r w:rsidRPr="0062301F">
        <w:rPr>
          <w:rFonts w:ascii="Times New Roman" w:eastAsia="Times New Roman" w:hAnsi="Times New Roman" w:cs="Times New Roman"/>
          <w:bCs/>
          <w:kern w:val="0"/>
          <w:sz w:val="28"/>
          <w:szCs w:val="24"/>
          <w:lang w:val="en-US" w:eastAsia="ru-RU"/>
        </w:rPr>
        <w:t>as.– Krak</w:t>
      </w:r>
      <w:r w:rsidRPr="0062301F">
        <w:rPr>
          <w:rFonts w:ascii="Times New Roman CYR" w:eastAsia="Times New Roman" w:hAnsi="Times New Roman CYR" w:cs="Times New Roman"/>
          <w:bCs/>
          <w:kern w:val="0"/>
          <w:sz w:val="28"/>
          <w:szCs w:val="24"/>
          <w:lang w:val="en-US" w:eastAsia="ru-RU"/>
        </w:rPr>
        <w:t>ó</w:t>
      </w:r>
      <w:r w:rsidRPr="0062301F">
        <w:rPr>
          <w:rFonts w:ascii="Times New Roman" w:eastAsia="Times New Roman" w:hAnsi="Times New Roman" w:cs="Times New Roman"/>
          <w:bCs/>
          <w:kern w:val="0"/>
          <w:sz w:val="28"/>
          <w:szCs w:val="24"/>
          <w:lang w:val="en-US" w:eastAsia="ru-RU"/>
        </w:rPr>
        <w:t xml:space="preserve">w, 1871.–N41 </w:t>
      </w:r>
    </w:p>
    <w:p w14:paraId="2C93E425"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Gazeta Lwowska.–1814.–N47.</w:t>
      </w:r>
    </w:p>
    <w:p w14:paraId="40A42520"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Gazeta Lwowska.–1811.–N78.</w:t>
      </w:r>
    </w:p>
    <w:p w14:paraId="7431139D"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Gazeta Lwowska.–1816.–N193.</w:t>
      </w:r>
    </w:p>
    <w:p w14:paraId="19CA69D2"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Gazeta Lwowska.–1842.–N138.</w:t>
      </w:r>
    </w:p>
    <w:p w14:paraId="054A5377"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Gazeta Lwowska.–1822.–N61.</w:t>
      </w:r>
    </w:p>
    <w:p w14:paraId="0F70BC39" w14:textId="77777777" w:rsidR="0062301F" w:rsidRPr="0062301F" w:rsidRDefault="0062301F" w:rsidP="00730C29">
      <w:pPr>
        <w:widowControl/>
        <w:numPr>
          <w:ilvl w:val="0"/>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val="en-US" w:eastAsia="ru-RU"/>
        </w:rPr>
      </w:pPr>
      <w:r w:rsidRPr="0062301F">
        <w:rPr>
          <w:rFonts w:ascii="Times New Roman" w:eastAsia="Times New Roman" w:hAnsi="Times New Roman" w:cs="Times New Roman"/>
          <w:bCs/>
          <w:kern w:val="0"/>
          <w:sz w:val="28"/>
          <w:szCs w:val="24"/>
          <w:lang w:val="en-US" w:eastAsia="ru-RU"/>
        </w:rPr>
        <w:t>Gazeta Lwowska.–1844.–N14</w:t>
      </w:r>
      <w:r w:rsidRPr="0062301F">
        <w:rPr>
          <w:rFonts w:ascii="Times New Roman" w:eastAsia="Times New Roman" w:hAnsi="Times New Roman" w:cs="Times New Roman"/>
          <w:bCs/>
          <w:kern w:val="0"/>
          <w:sz w:val="28"/>
          <w:szCs w:val="24"/>
          <w:lang w:val="uk-UA" w:eastAsia="ru-RU"/>
        </w:rPr>
        <w:t>.</w:t>
      </w:r>
    </w:p>
    <w:p w14:paraId="3646C415" w14:textId="77777777" w:rsidR="0062301F" w:rsidRPr="0062301F" w:rsidRDefault="0062301F" w:rsidP="0062301F">
      <w:bookmarkStart w:id="0" w:name="_GoBack"/>
      <w:bookmarkEnd w:id="0"/>
    </w:p>
    <w:sectPr w:rsidR="0062301F" w:rsidRPr="0062301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7237E" w14:textId="77777777" w:rsidR="00730C29" w:rsidRDefault="00730C29">
      <w:pPr>
        <w:spacing w:after="0" w:line="240" w:lineRule="auto"/>
      </w:pPr>
      <w:r>
        <w:separator/>
      </w:r>
    </w:p>
  </w:endnote>
  <w:endnote w:type="continuationSeparator" w:id="0">
    <w:p w14:paraId="2F3218E2" w14:textId="77777777" w:rsidR="00730C29" w:rsidRDefault="0073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1406A" w14:textId="77777777" w:rsidR="00730C29" w:rsidRDefault="00730C29">
      <w:pPr>
        <w:spacing w:after="0" w:line="240" w:lineRule="auto"/>
      </w:pPr>
      <w:r>
        <w:separator/>
      </w:r>
    </w:p>
  </w:footnote>
  <w:footnote w:type="continuationSeparator" w:id="0">
    <w:p w14:paraId="2660FB73" w14:textId="77777777" w:rsidR="00730C29" w:rsidRDefault="00730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A660FC9"/>
    <w:multiLevelType w:val="hybridMultilevel"/>
    <w:tmpl w:val="7E84F628"/>
    <w:lvl w:ilvl="0" w:tplc="CC2EB3A4">
      <w:start w:val="1"/>
      <w:numFmt w:val="decimal"/>
      <w:lvlText w:val="%1."/>
      <w:lvlJc w:val="left"/>
      <w:pPr>
        <w:tabs>
          <w:tab w:val="num" w:pos="454"/>
        </w:tabs>
        <w:ind w:left="454" w:hanging="454"/>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C9571FD"/>
    <w:multiLevelType w:val="hybridMultilevel"/>
    <w:tmpl w:val="288019E0"/>
    <w:lvl w:ilvl="0" w:tplc="D61812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26C0588F"/>
    <w:multiLevelType w:val="hybridMultilevel"/>
    <w:tmpl w:val="F42A912E"/>
    <w:lvl w:ilvl="0" w:tplc="C352BCB4">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nsid w:val="3E370772"/>
    <w:multiLevelType w:val="hybridMultilevel"/>
    <w:tmpl w:val="8D600F2A"/>
    <w:lvl w:ilvl="0" w:tplc="0419000F">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6CA3F7E"/>
    <w:multiLevelType w:val="multilevel"/>
    <w:tmpl w:val="24D0919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22"/>
  </w:num>
  <w:num w:numId="8">
    <w:abstractNumId w:val="19"/>
  </w:num>
  <w:num w:numId="9">
    <w:abstractNumId w:val="20"/>
  </w:num>
  <w:num w:numId="1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0C29"/>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2178</TotalTime>
  <Pages>41</Pages>
  <Words>9517</Words>
  <Characters>54252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60</cp:revision>
  <cp:lastPrinted>2009-02-06T05:36:00Z</cp:lastPrinted>
  <dcterms:created xsi:type="dcterms:W3CDTF">2016-05-04T14:28:00Z</dcterms:created>
  <dcterms:modified xsi:type="dcterms:W3CDTF">2016-05-24T10:26:00Z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