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7C46FE" w:rsidRDefault="007C46FE" w:rsidP="007C46FE">
      <w:r w:rsidRPr="00D858E0">
        <w:rPr>
          <w:rFonts w:ascii="Times New Roman" w:hAnsi="Times New Roman" w:cs="Times New Roman"/>
          <w:b/>
          <w:sz w:val="24"/>
          <w:szCs w:val="24"/>
        </w:rPr>
        <w:t>МАГАЛОВ Аршак Михайлович</w:t>
      </w:r>
      <w:r w:rsidRPr="00D858E0">
        <w:rPr>
          <w:rFonts w:ascii="Times New Roman" w:hAnsi="Times New Roman" w:cs="Times New Roman"/>
          <w:sz w:val="24"/>
          <w:szCs w:val="24"/>
        </w:rPr>
        <w:t xml:space="preserve">, директор «Комунальне підприємство по утриманню зелених насаджень Святошинського району м. Києва» (м. Київ). </w:t>
      </w:r>
      <w:r w:rsidRPr="00D858E0">
        <w:rPr>
          <w:rFonts w:ascii="Times New Roman" w:hAnsi="Times New Roman" w:cs="Times New Roman"/>
          <w:bCs/>
          <w:sz w:val="24"/>
          <w:szCs w:val="24"/>
        </w:rPr>
        <w:t>Назва дисертації</w:t>
      </w:r>
      <w:r w:rsidRPr="00D858E0">
        <w:rPr>
          <w:rFonts w:ascii="Times New Roman" w:hAnsi="Times New Roman" w:cs="Times New Roman"/>
          <w:sz w:val="24"/>
          <w:szCs w:val="24"/>
        </w:rPr>
        <w:t xml:space="preserve"> – «Геометричні моделі маршрутів постачання будівельних матеріалів при новому будівництві». </w:t>
      </w:r>
      <w:r w:rsidRPr="00D858E0">
        <w:rPr>
          <w:rFonts w:ascii="Times New Roman" w:hAnsi="Times New Roman" w:cs="Times New Roman"/>
          <w:bCs/>
          <w:sz w:val="24"/>
          <w:szCs w:val="24"/>
        </w:rPr>
        <w:t xml:space="preserve">Шифр та назва спеціальності </w:t>
      </w:r>
      <w:r w:rsidRPr="00D858E0">
        <w:rPr>
          <w:rFonts w:ascii="Times New Roman" w:hAnsi="Times New Roman" w:cs="Times New Roman"/>
          <w:sz w:val="24"/>
          <w:szCs w:val="24"/>
        </w:rPr>
        <w:t xml:space="preserve">– 05.01.01 – прикладна геометрія, інженерна графіка. </w:t>
      </w:r>
      <w:r w:rsidRPr="00D858E0">
        <w:rPr>
          <w:rFonts w:ascii="Times New Roman" w:hAnsi="Times New Roman" w:cs="Times New Roman"/>
          <w:bCs/>
          <w:sz w:val="24"/>
          <w:szCs w:val="24"/>
        </w:rPr>
        <w:t>Шифр спеціалізованої ради</w:t>
      </w:r>
      <w:r w:rsidRPr="00D858E0">
        <w:rPr>
          <w:rFonts w:ascii="Times New Roman" w:hAnsi="Times New Roman" w:cs="Times New Roman"/>
          <w:sz w:val="24"/>
          <w:szCs w:val="24"/>
        </w:rPr>
        <w:t xml:space="preserve"> – Д 26.056.06. </w:t>
      </w:r>
      <w:r w:rsidRPr="00D858E0">
        <w:rPr>
          <w:rFonts w:ascii="Times New Roman" w:hAnsi="Times New Roman" w:cs="Times New Roman"/>
          <w:bCs/>
          <w:sz w:val="24"/>
          <w:szCs w:val="24"/>
        </w:rPr>
        <w:t>Назва установи, її підпорядкованість, адреса i телефон</w:t>
      </w:r>
      <w:r w:rsidRPr="00D858E0">
        <w:rPr>
          <w:rFonts w:ascii="Times New Roman" w:hAnsi="Times New Roman" w:cs="Times New Roman"/>
          <w:sz w:val="24"/>
          <w:szCs w:val="24"/>
        </w:rPr>
        <w:t xml:space="preserve"> – Київський національний університет будівництва i архітектури</w:t>
      </w:r>
    </w:p>
    <w:sectPr w:rsidR="00EF55EE" w:rsidRPr="007C46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7C46FE" w:rsidRPr="007C46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27467-D315-4A92-BD77-5DCE8B62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2021-07-19T18:21:00Z</dcterms:created>
  <dcterms:modified xsi:type="dcterms:W3CDTF">2021-07-29T07:22:00Z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