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912" w:rsidRDefault="008B06C5" w:rsidP="008B06C5">
      <w:pPr>
        <w:rPr>
          <w:rFonts w:ascii="Times New Roman" w:eastAsia="Times New Roman" w:hAnsi="Times New Roman"/>
          <w:b/>
          <w:bCs/>
          <w:kern w:val="0"/>
          <w:sz w:val="28"/>
          <w:szCs w:val="20"/>
          <w:lang w:val="en-US" w:eastAsia="ru-RU"/>
        </w:rPr>
      </w:pPr>
      <w:r w:rsidRPr="008B06C5">
        <w:rPr>
          <w:rFonts w:ascii="Times New Roman" w:eastAsia="Times New Roman" w:hAnsi="Times New Roman" w:hint="eastAsia"/>
          <w:b/>
          <w:bCs/>
          <w:kern w:val="0"/>
          <w:sz w:val="28"/>
          <w:szCs w:val="20"/>
          <w:lang w:val="uk-UA" w:eastAsia="ru-RU"/>
        </w:rPr>
        <w:t>Кирий</w:t>
      </w:r>
      <w:r w:rsidRPr="008B06C5">
        <w:rPr>
          <w:rFonts w:ascii="Times New Roman" w:eastAsia="Times New Roman" w:hAnsi="Times New Roman"/>
          <w:b/>
          <w:bCs/>
          <w:kern w:val="0"/>
          <w:sz w:val="28"/>
          <w:szCs w:val="20"/>
          <w:lang w:val="uk-UA" w:eastAsia="ru-RU"/>
        </w:rPr>
        <w:t xml:space="preserve"> </w:t>
      </w:r>
      <w:r w:rsidRPr="008B06C5">
        <w:rPr>
          <w:rFonts w:ascii="Times New Roman" w:eastAsia="Times New Roman" w:hAnsi="Times New Roman" w:hint="eastAsia"/>
          <w:b/>
          <w:bCs/>
          <w:kern w:val="0"/>
          <w:sz w:val="28"/>
          <w:szCs w:val="20"/>
          <w:lang w:val="uk-UA" w:eastAsia="ru-RU"/>
        </w:rPr>
        <w:t>Петр</w:t>
      </w:r>
      <w:r w:rsidRPr="008B06C5">
        <w:rPr>
          <w:rFonts w:ascii="Times New Roman" w:eastAsia="Times New Roman" w:hAnsi="Times New Roman"/>
          <w:b/>
          <w:bCs/>
          <w:kern w:val="0"/>
          <w:sz w:val="28"/>
          <w:szCs w:val="20"/>
          <w:lang w:val="uk-UA" w:eastAsia="ru-RU"/>
        </w:rPr>
        <w:t xml:space="preserve"> </w:t>
      </w:r>
      <w:r w:rsidRPr="008B06C5">
        <w:rPr>
          <w:rFonts w:ascii="Times New Roman" w:eastAsia="Times New Roman" w:hAnsi="Times New Roman" w:hint="eastAsia"/>
          <w:b/>
          <w:bCs/>
          <w:kern w:val="0"/>
          <w:sz w:val="28"/>
          <w:szCs w:val="20"/>
          <w:lang w:val="uk-UA" w:eastAsia="ru-RU"/>
        </w:rPr>
        <w:t>Васильевич</w:t>
      </w:r>
      <w:r w:rsidRPr="008B06C5">
        <w:rPr>
          <w:rFonts w:ascii="Times New Roman" w:eastAsia="Times New Roman" w:hAnsi="Times New Roman"/>
          <w:b/>
          <w:bCs/>
          <w:kern w:val="0"/>
          <w:sz w:val="28"/>
          <w:szCs w:val="20"/>
          <w:lang w:val="uk-UA" w:eastAsia="ru-RU"/>
        </w:rPr>
        <w:t xml:space="preserve">. </w:t>
      </w:r>
      <w:r w:rsidRPr="008B06C5">
        <w:rPr>
          <w:rFonts w:ascii="Times New Roman" w:eastAsia="Times New Roman" w:hAnsi="Times New Roman" w:hint="eastAsia"/>
          <w:b/>
          <w:bCs/>
          <w:kern w:val="0"/>
          <w:sz w:val="28"/>
          <w:szCs w:val="20"/>
          <w:lang w:val="uk-UA" w:eastAsia="ru-RU"/>
        </w:rPr>
        <w:t>Эколого</w:t>
      </w:r>
      <w:r w:rsidRPr="008B06C5">
        <w:rPr>
          <w:rFonts w:ascii="Times New Roman" w:eastAsia="Times New Roman" w:hAnsi="Times New Roman"/>
          <w:b/>
          <w:bCs/>
          <w:kern w:val="0"/>
          <w:sz w:val="28"/>
          <w:szCs w:val="20"/>
          <w:lang w:val="uk-UA" w:eastAsia="ru-RU"/>
        </w:rPr>
        <w:t>-</w:t>
      </w:r>
      <w:r w:rsidRPr="008B06C5">
        <w:rPr>
          <w:rFonts w:ascii="Times New Roman" w:eastAsia="Times New Roman" w:hAnsi="Times New Roman" w:hint="eastAsia"/>
          <w:b/>
          <w:bCs/>
          <w:kern w:val="0"/>
          <w:sz w:val="28"/>
          <w:szCs w:val="20"/>
          <w:lang w:val="uk-UA" w:eastAsia="ru-RU"/>
        </w:rPr>
        <w:t>биологические</w:t>
      </w:r>
      <w:r w:rsidRPr="008B06C5">
        <w:rPr>
          <w:rFonts w:ascii="Times New Roman" w:eastAsia="Times New Roman" w:hAnsi="Times New Roman"/>
          <w:b/>
          <w:bCs/>
          <w:kern w:val="0"/>
          <w:sz w:val="28"/>
          <w:szCs w:val="20"/>
          <w:lang w:val="uk-UA" w:eastAsia="ru-RU"/>
        </w:rPr>
        <w:t xml:space="preserve"> </w:t>
      </w:r>
      <w:r w:rsidRPr="008B06C5">
        <w:rPr>
          <w:rFonts w:ascii="Times New Roman" w:eastAsia="Times New Roman" w:hAnsi="Times New Roman" w:hint="eastAsia"/>
          <w:b/>
          <w:bCs/>
          <w:kern w:val="0"/>
          <w:sz w:val="28"/>
          <w:szCs w:val="20"/>
          <w:lang w:val="uk-UA" w:eastAsia="ru-RU"/>
        </w:rPr>
        <w:t>особенности</w:t>
      </w:r>
      <w:r w:rsidRPr="008B06C5">
        <w:rPr>
          <w:rFonts w:ascii="Times New Roman" w:eastAsia="Times New Roman" w:hAnsi="Times New Roman"/>
          <w:b/>
          <w:bCs/>
          <w:kern w:val="0"/>
          <w:sz w:val="28"/>
          <w:szCs w:val="20"/>
          <w:lang w:val="uk-UA" w:eastAsia="ru-RU"/>
        </w:rPr>
        <w:t xml:space="preserve"> Helleborus caucasicus A. Br. </w:t>
      </w:r>
      <w:r w:rsidRPr="008B06C5">
        <w:rPr>
          <w:rFonts w:ascii="Times New Roman" w:eastAsia="Times New Roman" w:hAnsi="Times New Roman" w:hint="eastAsia"/>
          <w:b/>
          <w:bCs/>
          <w:kern w:val="0"/>
          <w:sz w:val="28"/>
          <w:szCs w:val="20"/>
          <w:lang w:val="uk-UA" w:eastAsia="ru-RU"/>
        </w:rPr>
        <w:t>флоры</w:t>
      </w:r>
      <w:r w:rsidRPr="008B06C5">
        <w:rPr>
          <w:rFonts w:ascii="Times New Roman" w:eastAsia="Times New Roman" w:hAnsi="Times New Roman"/>
          <w:b/>
          <w:bCs/>
          <w:kern w:val="0"/>
          <w:sz w:val="28"/>
          <w:szCs w:val="20"/>
          <w:lang w:val="uk-UA" w:eastAsia="ru-RU"/>
        </w:rPr>
        <w:t xml:space="preserve"> </w:t>
      </w:r>
      <w:r w:rsidRPr="008B06C5">
        <w:rPr>
          <w:rFonts w:ascii="Times New Roman" w:eastAsia="Times New Roman" w:hAnsi="Times New Roman" w:hint="eastAsia"/>
          <w:b/>
          <w:bCs/>
          <w:kern w:val="0"/>
          <w:sz w:val="28"/>
          <w:szCs w:val="20"/>
          <w:lang w:val="uk-UA" w:eastAsia="ru-RU"/>
        </w:rPr>
        <w:t>Сочинского</w:t>
      </w:r>
      <w:r w:rsidRPr="008B06C5">
        <w:rPr>
          <w:rFonts w:ascii="Times New Roman" w:eastAsia="Times New Roman" w:hAnsi="Times New Roman"/>
          <w:b/>
          <w:bCs/>
          <w:kern w:val="0"/>
          <w:sz w:val="28"/>
          <w:szCs w:val="20"/>
          <w:lang w:val="uk-UA" w:eastAsia="ru-RU"/>
        </w:rPr>
        <w:t xml:space="preserve"> </w:t>
      </w:r>
      <w:r w:rsidRPr="008B06C5">
        <w:rPr>
          <w:rFonts w:ascii="Times New Roman" w:eastAsia="Times New Roman" w:hAnsi="Times New Roman" w:hint="eastAsia"/>
          <w:b/>
          <w:bCs/>
          <w:kern w:val="0"/>
          <w:sz w:val="28"/>
          <w:szCs w:val="20"/>
          <w:lang w:val="uk-UA" w:eastAsia="ru-RU"/>
        </w:rPr>
        <w:t>Причерноморья</w:t>
      </w:r>
      <w:r w:rsidRPr="008B06C5">
        <w:rPr>
          <w:rFonts w:ascii="Times New Roman" w:eastAsia="Times New Roman" w:hAnsi="Times New Roman"/>
          <w:b/>
          <w:bCs/>
          <w:kern w:val="0"/>
          <w:sz w:val="28"/>
          <w:szCs w:val="20"/>
          <w:lang w:val="uk-UA" w:eastAsia="ru-RU"/>
        </w:rPr>
        <w:t xml:space="preserve"> :  </w:t>
      </w:r>
      <w:r w:rsidRPr="008B06C5">
        <w:rPr>
          <w:rFonts w:ascii="Times New Roman" w:eastAsia="Times New Roman" w:hAnsi="Times New Roman" w:hint="eastAsia"/>
          <w:b/>
          <w:bCs/>
          <w:kern w:val="0"/>
          <w:sz w:val="28"/>
          <w:szCs w:val="20"/>
          <w:lang w:val="uk-UA" w:eastAsia="ru-RU"/>
        </w:rPr>
        <w:t>Дис</w:t>
      </w:r>
      <w:r w:rsidRPr="008B06C5">
        <w:rPr>
          <w:rFonts w:ascii="Times New Roman" w:eastAsia="Times New Roman" w:hAnsi="Times New Roman"/>
          <w:b/>
          <w:bCs/>
          <w:kern w:val="0"/>
          <w:sz w:val="28"/>
          <w:szCs w:val="20"/>
          <w:lang w:val="uk-UA" w:eastAsia="ru-RU"/>
        </w:rPr>
        <w:t xml:space="preserve">. ... </w:t>
      </w:r>
      <w:r w:rsidRPr="008B06C5">
        <w:rPr>
          <w:rFonts w:ascii="Times New Roman" w:eastAsia="Times New Roman" w:hAnsi="Times New Roman" w:hint="eastAsia"/>
          <w:b/>
          <w:bCs/>
          <w:kern w:val="0"/>
          <w:sz w:val="28"/>
          <w:szCs w:val="20"/>
          <w:lang w:val="uk-UA" w:eastAsia="ru-RU"/>
        </w:rPr>
        <w:t>канд</w:t>
      </w:r>
      <w:r w:rsidRPr="008B06C5">
        <w:rPr>
          <w:rFonts w:ascii="Times New Roman" w:eastAsia="Times New Roman" w:hAnsi="Times New Roman"/>
          <w:b/>
          <w:bCs/>
          <w:kern w:val="0"/>
          <w:sz w:val="28"/>
          <w:szCs w:val="20"/>
          <w:lang w:val="uk-UA" w:eastAsia="ru-RU"/>
        </w:rPr>
        <w:t xml:space="preserve">. </w:t>
      </w:r>
      <w:r w:rsidRPr="008B06C5">
        <w:rPr>
          <w:rFonts w:ascii="Times New Roman" w:eastAsia="Times New Roman" w:hAnsi="Times New Roman" w:hint="eastAsia"/>
          <w:b/>
          <w:bCs/>
          <w:kern w:val="0"/>
          <w:sz w:val="28"/>
          <w:szCs w:val="20"/>
          <w:lang w:val="uk-UA" w:eastAsia="ru-RU"/>
        </w:rPr>
        <w:t>биол</w:t>
      </w:r>
      <w:r w:rsidRPr="008B06C5">
        <w:rPr>
          <w:rFonts w:ascii="Times New Roman" w:eastAsia="Times New Roman" w:hAnsi="Times New Roman"/>
          <w:b/>
          <w:bCs/>
          <w:kern w:val="0"/>
          <w:sz w:val="28"/>
          <w:szCs w:val="20"/>
          <w:lang w:val="uk-UA" w:eastAsia="ru-RU"/>
        </w:rPr>
        <w:t xml:space="preserve">. </w:t>
      </w:r>
      <w:r w:rsidRPr="008B06C5">
        <w:rPr>
          <w:rFonts w:ascii="Times New Roman" w:eastAsia="Times New Roman" w:hAnsi="Times New Roman" w:hint="eastAsia"/>
          <w:b/>
          <w:bCs/>
          <w:kern w:val="0"/>
          <w:sz w:val="28"/>
          <w:szCs w:val="20"/>
          <w:lang w:val="uk-UA" w:eastAsia="ru-RU"/>
        </w:rPr>
        <w:t>наук</w:t>
      </w:r>
      <w:r w:rsidRPr="008B06C5">
        <w:rPr>
          <w:rFonts w:ascii="Times New Roman" w:eastAsia="Times New Roman" w:hAnsi="Times New Roman"/>
          <w:b/>
          <w:bCs/>
          <w:kern w:val="0"/>
          <w:sz w:val="28"/>
          <w:szCs w:val="20"/>
          <w:lang w:val="uk-UA" w:eastAsia="ru-RU"/>
        </w:rPr>
        <w:t xml:space="preserve"> : 03.00.16 </w:t>
      </w:r>
      <w:r w:rsidRPr="008B06C5">
        <w:rPr>
          <w:rFonts w:ascii="Times New Roman" w:eastAsia="Times New Roman" w:hAnsi="Times New Roman" w:hint="eastAsia"/>
          <w:b/>
          <w:bCs/>
          <w:kern w:val="0"/>
          <w:sz w:val="28"/>
          <w:szCs w:val="20"/>
          <w:lang w:val="uk-UA" w:eastAsia="ru-RU"/>
        </w:rPr>
        <w:t>Краснодар</w:t>
      </w:r>
      <w:r w:rsidRPr="008B06C5">
        <w:rPr>
          <w:rFonts w:ascii="Times New Roman" w:eastAsia="Times New Roman" w:hAnsi="Times New Roman"/>
          <w:b/>
          <w:bCs/>
          <w:kern w:val="0"/>
          <w:sz w:val="28"/>
          <w:szCs w:val="20"/>
          <w:lang w:val="uk-UA" w:eastAsia="ru-RU"/>
        </w:rPr>
        <w:t xml:space="preserve">, 2006 171 </w:t>
      </w:r>
      <w:r w:rsidRPr="008B06C5">
        <w:rPr>
          <w:rFonts w:ascii="Times New Roman" w:eastAsia="Times New Roman" w:hAnsi="Times New Roman" w:hint="eastAsia"/>
          <w:b/>
          <w:bCs/>
          <w:kern w:val="0"/>
          <w:sz w:val="28"/>
          <w:szCs w:val="20"/>
          <w:lang w:val="uk-UA" w:eastAsia="ru-RU"/>
        </w:rPr>
        <w:t>с</w:t>
      </w:r>
      <w:r w:rsidRPr="008B06C5">
        <w:rPr>
          <w:rFonts w:ascii="Times New Roman" w:eastAsia="Times New Roman" w:hAnsi="Times New Roman"/>
          <w:b/>
          <w:bCs/>
          <w:kern w:val="0"/>
          <w:sz w:val="28"/>
          <w:szCs w:val="20"/>
          <w:lang w:val="uk-UA" w:eastAsia="ru-RU"/>
        </w:rPr>
        <w:t xml:space="preserve">. </w:t>
      </w:r>
      <w:r w:rsidRPr="008B06C5">
        <w:rPr>
          <w:rFonts w:ascii="Times New Roman" w:eastAsia="Times New Roman" w:hAnsi="Times New Roman" w:hint="eastAsia"/>
          <w:b/>
          <w:bCs/>
          <w:kern w:val="0"/>
          <w:sz w:val="28"/>
          <w:szCs w:val="20"/>
          <w:lang w:val="uk-UA" w:eastAsia="ru-RU"/>
        </w:rPr>
        <w:t>РГБ</w:t>
      </w:r>
      <w:r w:rsidRPr="008B06C5">
        <w:rPr>
          <w:rFonts w:ascii="Times New Roman" w:eastAsia="Times New Roman" w:hAnsi="Times New Roman"/>
          <w:b/>
          <w:bCs/>
          <w:kern w:val="0"/>
          <w:sz w:val="28"/>
          <w:szCs w:val="20"/>
          <w:lang w:val="uk-UA" w:eastAsia="ru-RU"/>
        </w:rPr>
        <w:t xml:space="preserve"> </w:t>
      </w:r>
      <w:r w:rsidRPr="008B06C5">
        <w:rPr>
          <w:rFonts w:ascii="Times New Roman" w:eastAsia="Times New Roman" w:hAnsi="Times New Roman" w:hint="eastAsia"/>
          <w:b/>
          <w:bCs/>
          <w:kern w:val="0"/>
          <w:sz w:val="28"/>
          <w:szCs w:val="20"/>
          <w:lang w:val="uk-UA" w:eastAsia="ru-RU"/>
        </w:rPr>
        <w:t>ОД</w:t>
      </w:r>
      <w:r w:rsidRPr="008B06C5">
        <w:rPr>
          <w:rFonts w:ascii="Times New Roman" w:eastAsia="Times New Roman" w:hAnsi="Times New Roman"/>
          <w:b/>
          <w:bCs/>
          <w:kern w:val="0"/>
          <w:sz w:val="28"/>
          <w:szCs w:val="20"/>
          <w:lang w:val="uk-UA" w:eastAsia="ru-RU"/>
        </w:rPr>
        <w:t>, 61:06-3/1010</w:t>
      </w:r>
    </w:p>
    <w:p w:rsidR="008B06C5" w:rsidRDefault="008B06C5" w:rsidP="008B06C5">
      <w:pPr>
        <w:rPr>
          <w:rFonts w:ascii="Times New Roman" w:eastAsia="Times New Roman" w:hAnsi="Times New Roman"/>
          <w:b/>
          <w:bCs/>
          <w:kern w:val="0"/>
          <w:sz w:val="28"/>
          <w:szCs w:val="20"/>
          <w:lang w:val="en-US" w:eastAsia="ru-RU"/>
        </w:rPr>
      </w:pPr>
    </w:p>
    <w:p w:rsidR="008B06C5" w:rsidRDefault="008B06C5" w:rsidP="008B06C5">
      <w:pPr>
        <w:rPr>
          <w:rFonts w:ascii="Times New Roman" w:eastAsia="Times New Roman" w:hAnsi="Times New Roman"/>
          <w:b/>
          <w:bCs/>
          <w:kern w:val="0"/>
          <w:sz w:val="28"/>
          <w:szCs w:val="20"/>
          <w:lang w:val="en-US" w:eastAsia="ru-RU"/>
        </w:rPr>
      </w:pPr>
    </w:p>
    <w:p w:rsidR="008B06C5" w:rsidRDefault="008B06C5" w:rsidP="008B06C5">
      <w:pPr>
        <w:rPr>
          <w:rFonts w:ascii="Times New Roman" w:eastAsia="Times New Roman" w:hAnsi="Times New Roman"/>
          <w:b/>
          <w:bCs/>
          <w:kern w:val="0"/>
          <w:sz w:val="28"/>
          <w:szCs w:val="20"/>
          <w:lang w:val="en-US" w:eastAsia="ru-RU"/>
        </w:rPr>
      </w:pPr>
    </w:p>
    <w:p w:rsidR="008B06C5" w:rsidRPr="008B06C5" w:rsidRDefault="008B06C5" w:rsidP="008B06C5">
      <w:pPr>
        <w:keepNext/>
        <w:keepLines/>
        <w:tabs>
          <w:tab w:val="clear" w:pos="709"/>
        </w:tabs>
        <w:suppressAutoHyphens w:val="0"/>
        <w:spacing w:after="458" w:line="340" w:lineRule="exact"/>
        <w:ind w:left="2640" w:firstLine="0"/>
        <w:jc w:val="left"/>
        <w:outlineLvl w:val="1"/>
        <w:rPr>
          <w:rFonts w:ascii="Times New Roman" w:eastAsia="Times New Roman" w:hAnsi="Times New Roman" w:cs="Times New Roman"/>
          <w:color w:val="000000"/>
          <w:kern w:val="0"/>
          <w:sz w:val="34"/>
          <w:szCs w:val="34"/>
          <w:lang w:eastAsia="ru-RU" w:bidi="ru-RU"/>
        </w:rPr>
      </w:pPr>
      <w:bookmarkStart w:id="0" w:name="bookmark0"/>
      <w:r w:rsidRPr="008B06C5">
        <w:rPr>
          <w:rFonts w:ascii="Times New Roman" w:eastAsia="Times New Roman" w:hAnsi="Times New Roman" w:cs="Times New Roman"/>
          <w:color w:val="000000"/>
          <w:kern w:val="0"/>
          <w:sz w:val="34"/>
          <w:szCs w:val="34"/>
          <w:lang w:eastAsia="ru-RU" w:bidi="ru-RU"/>
        </w:rPr>
        <w:t>61</w:t>
      </w:r>
      <w:r w:rsidRPr="008B06C5">
        <w:rPr>
          <w:rFonts w:ascii="Times New Roman" w:eastAsia="Times New Roman" w:hAnsi="Times New Roman" w:cs="Times New Roman"/>
          <w:b/>
          <w:bCs/>
          <w:color w:val="000000"/>
          <w:kern w:val="0"/>
          <w:sz w:val="24"/>
          <w:szCs w:val="24"/>
          <w:lang w:eastAsia="ru-RU" w:bidi="ru-RU"/>
        </w:rPr>
        <w:t>:</w:t>
      </w:r>
      <w:r w:rsidRPr="008B06C5">
        <w:rPr>
          <w:rFonts w:ascii="Times New Roman" w:eastAsia="Times New Roman" w:hAnsi="Times New Roman" w:cs="Times New Roman"/>
          <w:color w:val="000000"/>
          <w:kern w:val="0"/>
          <w:sz w:val="34"/>
          <w:szCs w:val="34"/>
          <w:lang w:eastAsia="ru-RU" w:bidi="ru-RU"/>
        </w:rPr>
        <w:t>06</w:t>
      </w:r>
      <w:r w:rsidRPr="008B06C5">
        <w:rPr>
          <w:rFonts w:ascii="Times New Roman" w:eastAsia="Times New Roman" w:hAnsi="Times New Roman" w:cs="Times New Roman"/>
          <w:b/>
          <w:bCs/>
          <w:color w:val="000000"/>
          <w:kern w:val="0"/>
          <w:sz w:val="24"/>
          <w:szCs w:val="24"/>
          <w:lang w:eastAsia="ru-RU" w:bidi="ru-RU"/>
        </w:rPr>
        <w:t>-</w:t>
      </w:r>
      <w:r w:rsidRPr="008B06C5">
        <w:rPr>
          <w:rFonts w:ascii="Times New Roman" w:eastAsia="Times New Roman" w:hAnsi="Times New Roman" w:cs="Times New Roman"/>
          <w:color w:val="000000"/>
          <w:kern w:val="0"/>
          <w:sz w:val="34"/>
          <w:szCs w:val="34"/>
          <w:lang w:eastAsia="ru-RU" w:bidi="ru-RU"/>
        </w:rPr>
        <w:t>3/1010</w:t>
      </w:r>
      <w:bookmarkEnd w:id="0"/>
    </w:p>
    <w:p w:rsidR="008B06C5" w:rsidRPr="008B06C5" w:rsidRDefault="008B06C5" w:rsidP="008B06C5">
      <w:pPr>
        <w:tabs>
          <w:tab w:val="clear" w:pos="709"/>
        </w:tabs>
        <w:suppressAutoHyphens w:val="0"/>
        <w:spacing w:after="1677" w:line="260" w:lineRule="exact"/>
        <w:ind w:firstLine="0"/>
        <w:jc w:val="center"/>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КУБАНСКИЙ ГОСУДАРСТВЕННЫЙ УНИВЕРСИТЕТ</w:t>
      </w:r>
    </w:p>
    <w:p w:rsidR="008B06C5" w:rsidRPr="008B06C5" w:rsidRDefault="008B06C5" w:rsidP="008B06C5">
      <w:pPr>
        <w:tabs>
          <w:tab w:val="clear" w:pos="709"/>
        </w:tabs>
        <w:suppressAutoHyphens w:val="0"/>
        <w:spacing w:after="1008" w:line="260" w:lineRule="exact"/>
        <w:ind w:right="300" w:firstLine="0"/>
        <w:jc w:val="right"/>
        <w:rPr>
          <w:rFonts w:ascii="Times New Roman" w:eastAsia="Times New Roman" w:hAnsi="Times New Roman" w:cs="Times New Roman"/>
          <w:i/>
          <w:iCs/>
          <w:color w:val="000000"/>
          <w:kern w:val="0"/>
          <w:sz w:val="26"/>
          <w:szCs w:val="26"/>
          <w:lang w:eastAsia="en-US" w:bidi="en-US"/>
        </w:rPr>
      </w:pPr>
      <w:r w:rsidRPr="008B06C5">
        <w:rPr>
          <w:rFonts w:ascii="Times New Roman" w:eastAsia="Times New Roman" w:hAnsi="Times New Roman" w:cs="Times New Roman"/>
          <w:i/>
          <w:iCs/>
          <w:color w:val="000000"/>
          <w:kern w:val="0"/>
          <w:sz w:val="26"/>
          <w:szCs w:val="26"/>
          <w:lang w:eastAsia="ru-RU" w:bidi="ru-RU"/>
        </w:rPr>
        <w:t>На правах рукописи</w:t>
      </w:r>
    </w:p>
    <w:p w:rsidR="008B06C5" w:rsidRPr="008B06C5" w:rsidRDefault="008B06C5" w:rsidP="008B06C5">
      <w:pPr>
        <w:tabs>
          <w:tab w:val="clear" w:pos="709"/>
        </w:tabs>
        <w:suppressAutoHyphens w:val="0"/>
        <w:spacing w:after="615" w:line="499" w:lineRule="exact"/>
        <w:ind w:firstLine="0"/>
        <w:jc w:val="center"/>
        <w:rPr>
          <w:rFonts w:ascii="Times New Roman" w:eastAsia="Times New Roman" w:hAnsi="Times New Roman" w:cs="Times New Roman"/>
          <w:b/>
          <w:bCs/>
          <w:color w:val="000000"/>
          <w:kern w:val="0"/>
          <w:sz w:val="26"/>
          <w:szCs w:val="26"/>
          <w:lang w:eastAsia="ru-RU" w:bidi="ru-RU"/>
        </w:rPr>
      </w:pPr>
      <w:r w:rsidRPr="008B06C5">
        <w:rPr>
          <w:rFonts w:ascii="Times New Roman" w:eastAsia="Times New Roman" w:hAnsi="Times New Roman" w:cs="Times New Roman"/>
          <w:b/>
          <w:bCs/>
          <w:color w:val="000000"/>
          <w:kern w:val="0"/>
          <w:sz w:val="26"/>
          <w:szCs w:val="26"/>
          <w:lang w:eastAsia="ru-RU" w:bidi="ru-RU"/>
        </w:rPr>
        <w:t>КИРИЙ Пётр Васильевич</w:t>
      </w:r>
    </w:p>
    <w:p w:rsidR="008B06C5" w:rsidRPr="008B06C5" w:rsidRDefault="008B06C5" w:rsidP="008B06C5">
      <w:pPr>
        <w:tabs>
          <w:tab w:val="clear" w:pos="709"/>
        </w:tabs>
        <w:suppressAutoHyphens w:val="0"/>
        <w:spacing w:after="1617" w:line="331" w:lineRule="exact"/>
        <w:ind w:firstLine="0"/>
        <w:jc w:val="center"/>
        <w:rPr>
          <w:rFonts w:ascii="Times New Roman" w:eastAsia="Times New Roman" w:hAnsi="Times New Roman" w:cs="Times New Roman"/>
          <w:b/>
          <w:bCs/>
          <w:color w:val="000000"/>
          <w:kern w:val="0"/>
          <w:sz w:val="26"/>
          <w:szCs w:val="26"/>
          <w:lang w:eastAsia="ru-RU" w:bidi="ru-RU"/>
        </w:rPr>
      </w:pPr>
      <w:r w:rsidRPr="008B06C5">
        <w:rPr>
          <w:rFonts w:ascii="Times New Roman" w:eastAsia="Times New Roman" w:hAnsi="Times New Roman" w:cs="Times New Roman"/>
          <w:b/>
          <w:bCs/>
          <w:color w:val="000000"/>
          <w:kern w:val="0"/>
          <w:sz w:val="26"/>
          <w:szCs w:val="26"/>
          <w:lang w:eastAsia="ru-RU" w:bidi="ru-RU"/>
        </w:rPr>
        <w:t xml:space="preserve">ЭКОЛОГО-БИОЛОГИЧЕСКИЕ ОСОБЕННОСТИ </w:t>
      </w:r>
      <w:r w:rsidRPr="008B06C5">
        <w:rPr>
          <w:rFonts w:ascii="Times New Roman" w:eastAsia="Times New Roman" w:hAnsi="Times New Roman" w:cs="Times New Roman"/>
          <w:b/>
          <w:bCs/>
          <w:i/>
          <w:iCs/>
          <w:color w:val="000000"/>
          <w:kern w:val="0"/>
          <w:sz w:val="26"/>
          <w:szCs w:val="26"/>
          <w:lang w:val="en-US" w:eastAsia="en-US" w:bidi="en-US"/>
        </w:rPr>
        <w:t>HELLEBORUS</w:t>
      </w:r>
      <w:r w:rsidRPr="008B06C5">
        <w:rPr>
          <w:rFonts w:ascii="Times New Roman" w:eastAsia="Times New Roman" w:hAnsi="Times New Roman" w:cs="Times New Roman"/>
          <w:b/>
          <w:bCs/>
          <w:i/>
          <w:iCs/>
          <w:color w:val="000000"/>
          <w:kern w:val="0"/>
          <w:sz w:val="26"/>
          <w:szCs w:val="26"/>
          <w:lang w:eastAsia="en-US" w:bidi="en-US"/>
        </w:rPr>
        <w:t xml:space="preserve"> </w:t>
      </w:r>
      <w:r w:rsidRPr="008B06C5">
        <w:rPr>
          <w:rFonts w:ascii="Times New Roman" w:eastAsia="Times New Roman" w:hAnsi="Times New Roman" w:cs="Times New Roman"/>
          <w:b/>
          <w:bCs/>
          <w:i/>
          <w:iCs/>
          <w:color w:val="000000"/>
          <w:kern w:val="0"/>
          <w:sz w:val="26"/>
          <w:szCs w:val="26"/>
          <w:lang w:val="en-US" w:eastAsia="en-US" w:bidi="en-US"/>
        </w:rPr>
        <w:t>CAUCASICUS</w:t>
      </w:r>
      <w:r w:rsidRPr="008B06C5">
        <w:rPr>
          <w:rFonts w:ascii="Times New Roman" w:eastAsia="Times New Roman" w:hAnsi="Times New Roman" w:cs="Times New Roman"/>
          <w:b/>
          <w:bCs/>
          <w:color w:val="000000"/>
          <w:kern w:val="0"/>
          <w:sz w:val="26"/>
          <w:szCs w:val="26"/>
          <w:lang w:eastAsia="en-US" w:bidi="en-US"/>
        </w:rPr>
        <w:t xml:space="preserve"> </w:t>
      </w:r>
      <w:r w:rsidRPr="008B06C5">
        <w:rPr>
          <w:rFonts w:ascii="Times New Roman" w:eastAsia="Times New Roman" w:hAnsi="Times New Roman" w:cs="Times New Roman"/>
          <w:b/>
          <w:bCs/>
          <w:color w:val="000000"/>
          <w:kern w:val="0"/>
          <w:sz w:val="26"/>
          <w:szCs w:val="26"/>
          <w:lang w:val="en-US" w:eastAsia="en-US" w:bidi="en-US"/>
        </w:rPr>
        <w:t>A</w:t>
      </w:r>
      <w:r w:rsidRPr="008B06C5">
        <w:rPr>
          <w:rFonts w:ascii="Times New Roman" w:eastAsia="Times New Roman" w:hAnsi="Times New Roman" w:cs="Times New Roman"/>
          <w:b/>
          <w:bCs/>
          <w:color w:val="000000"/>
          <w:kern w:val="0"/>
          <w:sz w:val="26"/>
          <w:szCs w:val="26"/>
          <w:lang w:eastAsia="en-US" w:bidi="en-US"/>
        </w:rPr>
        <w:t xml:space="preserve">. </w:t>
      </w:r>
      <w:r w:rsidRPr="008B06C5">
        <w:rPr>
          <w:rFonts w:ascii="Times New Roman" w:eastAsia="Times New Roman" w:hAnsi="Times New Roman" w:cs="Times New Roman"/>
          <w:b/>
          <w:bCs/>
          <w:color w:val="000000"/>
          <w:kern w:val="0"/>
          <w:sz w:val="26"/>
          <w:szCs w:val="26"/>
          <w:lang w:val="en-US" w:eastAsia="en-US" w:bidi="en-US"/>
        </w:rPr>
        <w:t>BR</w:t>
      </w:r>
      <w:r w:rsidRPr="008B06C5">
        <w:rPr>
          <w:rFonts w:ascii="Times New Roman" w:eastAsia="Times New Roman" w:hAnsi="Times New Roman" w:cs="Times New Roman"/>
          <w:b/>
          <w:bCs/>
          <w:color w:val="000000"/>
          <w:kern w:val="0"/>
          <w:sz w:val="26"/>
          <w:szCs w:val="26"/>
          <w:lang w:eastAsia="en-US" w:bidi="en-US"/>
        </w:rPr>
        <w:t xml:space="preserve">. </w:t>
      </w:r>
      <w:r w:rsidRPr="008B06C5">
        <w:rPr>
          <w:rFonts w:ascii="Times New Roman" w:eastAsia="Times New Roman" w:hAnsi="Times New Roman" w:cs="Times New Roman"/>
          <w:b/>
          <w:bCs/>
          <w:color w:val="000000"/>
          <w:kern w:val="0"/>
          <w:sz w:val="26"/>
          <w:szCs w:val="26"/>
          <w:lang w:eastAsia="ru-RU" w:bidi="ru-RU"/>
        </w:rPr>
        <w:t>ФЛОРЫ СОЧИНСКОГО ПРИЧЕРНОМОРЬЯ</w:t>
      </w:r>
    </w:p>
    <w:p w:rsidR="008B06C5" w:rsidRPr="008B06C5" w:rsidRDefault="008B06C5" w:rsidP="008B06C5">
      <w:pPr>
        <w:tabs>
          <w:tab w:val="clear" w:pos="709"/>
        </w:tabs>
        <w:suppressAutoHyphens w:val="0"/>
        <w:spacing w:after="955" w:line="260" w:lineRule="exact"/>
        <w:ind w:firstLine="0"/>
        <w:jc w:val="center"/>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03.00.16- экология</w:t>
      </w:r>
    </w:p>
    <w:p w:rsidR="008B06C5" w:rsidRPr="008B06C5" w:rsidRDefault="008B06C5" w:rsidP="008B06C5">
      <w:pPr>
        <w:tabs>
          <w:tab w:val="clear" w:pos="709"/>
        </w:tabs>
        <w:suppressAutoHyphens w:val="0"/>
        <w:spacing w:after="428" w:line="494" w:lineRule="exact"/>
        <w:ind w:firstLine="0"/>
        <w:jc w:val="center"/>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spacing w:val="60"/>
          <w:kern w:val="0"/>
          <w:sz w:val="26"/>
          <w:szCs w:val="26"/>
          <w:lang w:eastAsia="ru-RU" w:bidi="ru-RU"/>
        </w:rPr>
        <w:t xml:space="preserve">Диссертация </w:t>
      </w:r>
      <w:r w:rsidRPr="008B06C5">
        <w:rPr>
          <w:rFonts w:ascii="Times New Roman" w:eastAsia="Times New Roman" w:hAnsi="Times New Roman" w:cs="Times New Roman"/>
          <w:color w:val="000000"/>
          <w:kern w:val="0"/>
          <w:sz w:val="26"/>
          <w:szCs w:val="26"/>
          <w:lang w:eastAsia="ru-RU" w:bidi="ru-RU"/>
        </w:rPr>
        <w:t>на соискание учёной степени кандидата биологических наук</w:t>
      </w:r>
    </w:p>
    <w:p w:rsidR="008B06C5" w:rsidRPr="008B06C5" w:rsidRDefault="008B06C5" w:rsidP="008B06C5">
      <w:pPr>
        <w:tabs>
          <w:tab w:val="clear" w:pos="709"/>
        </w:tabs>
        <w:suppressAutoHyphens w:val="0"/>
        <w:spacing w:after="196" w:line="260" w:lineRule="exact"/>
        <w:ind w:right="300" w:firstLine="0"/>
        <w:jc w:val="right"/>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Научный руководитель - кандидат биологических наук,</w:t>
      </w:r>
    </w:p>
    <w:p w:rsidR="008B06C5" w:rsidRPr="008B06C5" w:rsidRDefault="008B06C5" w:rsidP="008B06C5">
      <w:pPr>
        <w:tabs>
          <w:tab w:val="clear" w:pos="709"/>
        </w:tabs>
        <w:suppressAutoHyphens w:val="0"/>
        <w:spacing w:after="1326" w:line="260" w:lineRule="exact"/>
        <w:ind w:right="300" w:firstLine="0"/>
        <w:jc w:val="right"/>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профессор Сергеева В.В.</w:t>
      </w:r>
    </w:p>
    <w:p w:rsidR="008B06C5" w:rsidRPr="008B06C5" w:rsidRDefault="008B06C5" w:rsidP="008B06C5">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Краснодар - 2006</w:t>
      </w:r>
    </w:p>
    <w:p w:rsidR="008B06C5" w:rsidRPr="008B06C5" w:rsidRDefault="008B06C5" w:rsidP="008B06C5">
      <w:pPr>
        <w:tabs>
          <w:tab w:val="clear" w:pos="709"/>
        </w:tabs>
        <w:suppressAutoHyphens w:val="0"/>
        <w:spacing w:after="470" w:line="260" w:lineRule="exact"/>
        <w:ind w:left="3740" w:firstLine="0"/>
        <w:jc w:val="left"/>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ОГЛАВЛЕНИЕ</w:t>
      </w:r>
    </w:p>
    <w:p w:rsidR="008B06C5" w:rsidRPr="008B06C5" w:rsidRDefault="008B06C5" w:rsidP="008B06C5">
      <w:pPr>
        <w:tabs>
          <w:tab w:val="clear" w:pos="709"/>
          <w:tab w:val="left" w:leader="dot" w:pos="8614"/>
        </w:tabs>
        <w:suppressAutoHyphens w:val="0"/>
        <w:spacing w:after="0" w:line="494" w:lineRule="exact"/>
        <w:ind w:firstLine="0"/>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ВВЕДЕНИЕ</w:t>
      </w:r>
      <w:r w:rsidRPr="008B06C5">
        <w:rPr>
          <w:rFonts w:ascii="Times New Roman" w:eastAsia="Times New Roman" w:hAnsi="Times New Roman" w:cs="Times New Roman"/>
          <w:color w:val="000000"/>
          <w:kern w:val="0"/>
          <w:sz w:val="26"/>
          <w:szCs w:val="26"/>
          <w:lang w:eastAsia="ru-RU" w:bidi="ru-RU"/>
        </w:rPr>
        <w:tab/>
      </w:r>
    </w:p>
    <w:p w:rsidR="008B06C5" w:rsidRPr="008B06C5" w:rsidRDefault="008B06C5" w:rsidP="008B06C5">
      <w:pPr>
        <w:tabs>
          <w:tab w:val="clear" w:pos="709"/>
          <w:tab w:val="left" w:leader="dot" w:pos="8634"/>
        </w:tabs>
        <w:suppressAutoHyphens w:val="0"/>
        <w:spacing w:after="0" w:line="494" w:lineRule="exact"/>
        <w:ind w:left="980" w:right="20" w:hanging="980"/>
        <w:jc w:val="left"/>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 xml:space="preserve">Глава 1. КРАТКИЙ ОЧЕРК ИСТОРИИ ИЗУЧЕНИЯ РОДА </w:t>
      </w:r>
      <w:r w:rsidRPr="008B06C5">
        <w:rPr>
          <w:rFonts w:ascii="Times New Roman" w:eastAsia="Times New Roman" w:hAnsi="Times New Roman" w:cs="Times New Roman"/>
          <w:i/>
          <w:iCs/>
          <w:color w:val="000000"/>
          <w:kern w:val="0"/>
          <w:sz w:val="26"/>
          <w:szCs w:val="26"/>
          <w:lang w:val="en-US" w:eastAsia="en-US" w:bidi="en-US"/>
        </w:rPr>
        <w:t>HELLEBORUS</w:t>
      </w:r>
      <w:r w:rsidRPr="008B06C5">
        <w:rPr>
          <w:rFonts w:ascii="Times New Roman" w:eastAsia="Times New Roman" w:hAnsi="Times New Roman" w:cs="Times New Roman"/>
          <w:color w:val="000000"/>
          <w:kern w:val="0"/>
          <w:sz w:val="26"/>
          <w:szCs w:val="26"/>
          <w:lang w:eastAsia="en-US" w:bidi="en-US"/>
        </w:rPr>
        <w:t xml:space="preserve"> </w:t>
      </w:r>
      <w:r w:rsidRPr="008B06C5">
        <w:rPr>
          <w:rFonts w:ascii="Times New Roman" w:eastAsia="Times New Roman" w:hAnsi="Times New Roman" w:cs="Times New Roman"/>
          <w:color w:val="000000"/>
          <w:kern w:val="0"/>
          <w:sz w:val="26"/>
          <w:szCs w:val="26"/>
          <w:lang w:val="en-US" w:eastAsia="en-US" w:bidi="en-US"/>
        </w:rPr>
        <w:t>L</w:t>
      </w:r>
      <w:r w:rsidRPr="008B06C5">
        <w:rPr>
          <w:rFonts w:ascii="Times New Roman" w:eastAsia="Times New Roman" w:hAnsi="Times New Roman" w:cs="Times New Roman"/>
          <w:color w:val="000000"/>
          <w:kern w:val="0"/>
          <w:sz w:val="26"/>
          <w:szCs w:val="26"/>
          <w:lang w:eastAsia="en-US" w:bidi="en-US"/>
        </w:rPr>
        <w:t xml:space="preserve">. </w:t>
      </w:r>
      <w:r w:rsidRPr="008B06C5">
        <w:rPr>
          <w:rFonts w:ascii="Times New Roman" w:eastAsia="Times New Roman" w:hAnsi="Times New Roman" w:cs="Times New Roman"/>
          <w:color w:val="000000"/>
          <w:kern w:val="0"/>
          <w:sz w:val="26"/>
          <w:szCs w:val="26"/>
          <w:lang w:eastAsia="ru-RU" w:bidi="ru-RU"/>
        </w:rPr>
        <w:t>И ЕГО ВИДОВ</w:t>
      </w:r>
      <w:r w:rsidRPr="008B06C5">
        <w:rPr>
          <w:rFonts w:ascii="Times New Roman" w:eastAsia="Times New Roman" w:hAnsi="Times New Roman" w:cs="Times New Roman"/>
          <w:color w:val="000000"/>
          <w:kern w:val="0"/>
          <w:sz w:val="26"/>
          <w:szCs w:val="26"/>
          <w:lang w:eastAsia="ru-RU" w:bidi="ru-RU"/>
        </w:rPr>
        <w:tab/>
      </w:r>
    </w:p>
    <w:p w:rsidR="008B06C5" w:rsidRPr="008B06C5" w:rsidRDefault="008B06C5" w:rsidP="008B06C5">
      <w:pPr>
        <w:numPr>
          <w:ilvl w:val="0"/>
          <w:numId w:val="6"/>
        </w:numPr>
        <w:tabs>
          <w:tab w:val="clear" w:pos="709"/>
          <w:tab w:val="left" w:leader="dot" w:pos="8634"/>
        </w:tabs>
        <w:suppressAutoHyphens w:val="0"/>
        <w:spacing w:after="0" w:line="494" w:lineRule="exact"/>
        <w:ind w:right="20"/>
        <w:jc w:val="left"/>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 xml:space="preserve"> История таксономического изучения кавказских представи</w:t>
      </w:r>
      <w:r w:rsidRPr="008B06C5">
        <w:rPr>
          <w:rFonts w:ascii="Times New Roman" w:eastAsia="Times New Roman" w:hAnsi="Times New Roman" w:cs="Times New Roman"/>
          <w:color w:val="000000"/>
          <w:kern w:val="0"/>
          <w:sz w:val="26"/>
          <w:szCs w:val="26"/>
          <w:lang w:eastAsia="ru-RU" w:bidi="ru-RU"/>
        </w:rPr>
        <w:softHyphen/>
        <w:t xml:space="preserve">телей рода </w:t>
      </w:r>
      <w:r w:rsidRPr="008B06C5">
        <w:rPr>
          <w:rFonts w:ascii="Times New Roman" w:eastAsia="Times New Roman" w:hAnsi="Times New Roman" w:cs="Times New Roman"/>
          <w:i/>
          <w:iCs/>
          <w:color w:val="000000"/>
          <w:kern w:val="0"/>
          <w:sz w:val="26"/>
          <w:szCs w:val="26"/>
          <w:lang w:val="en-US" w:eastAsia="en-US" w:bidi="en-US"/>
        </w:rPr>
        <w:t>Helleborus</w:t>
      </w:r>
      <w:r w:rsidRPr="008B06C5">
        <w:rPr>
          <w:rFonts w:ascii="Times New Roman" w:eastAsia="Times New Roman" w:hAnsi="Times New Roman" w:cs="Times New Roman"/>
          <w:color w:val="000000"/>
          <w:kern w:val="0"/>
          <w:sz w:val="26"/>
          <w:szCs w:val="26"/>
          <w:lang w:eastAsia="en-US" w:bidi="en-US"/>
        </w:rPr>
        <w:t xml:space="preserve"> </w:t>
      </w:r>
      <w:r w:rsidRPr="008B06C5">
        <w:rPr>
          <w:rFonts w:ascii="Times New Roman" w:eastAsia="Times New Roman" w:hAnsi="Times New Roman" w:cs="Times New Roman"/>
          <w:color w:val="000000"/>
          <w:kern w:val="0"/>
          <w:sz w:val="26"/>
          <w:szCs w:val="26"/>
          <w:lang w:val="en-US" w:eastAsia="en-US" w:bidi="en-US"/>
        </w:rPr>
        <w:t>L</w:t>
      </w:r>
      <w:r w:rsidRPr="008B06C5">
        <w:rPr>
          <w:rFonts w:ascii="Times New Roman" w:eastAsia="Times New Roman" w:hAnsi="Times New Roman" w:cs="Times New Roman"/>
          <w:color w:val="000000"/>
          <w:kern w:val="0"/>
          <w:sz w:val="26"/>
          <w:szCs w:val="26"/>
          <w:lang w:eastAsia="ru-RU" w:bidi="ru-RU"/>
        </w:rPr>
        <w:tab/>
      </w:r>
    </w:p>
    <w:p w:rsidR="008B06C5" w:rsidRPr="008B06C5" w:rsidRDefault="008B06C5" w:rsidP="008B06C5">
      <w:pPr>
        <w:numPr>
          <w:ilvl w:val="0"/>
          <w:numId w:val="6"/>
        </w:numPr>
        <w:tabs>
          <w:tab w:val="clear" w:pos="709"/>
          <w:tab w:val="left" w:leader="dot" w:pos="8634"/>
        </w:tabs>
        <w:suppressAutoHyphens w:val="0"/>
        <w:spacing w:after="0" w:line="494" w:lineRule="exact"/>
        <w:ind w:right="20"/>
        <w:jc w:val="left"/>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 xml:space="preserve"> История фармакологического изучения рода </w:t>
      </w:r>
      <w:r w:rsidRPr="008B06C5">
        <w:rPr>
          <w:rFonts w:ascii="Times New Roman" w:eastAsia="Times New Roman" w:hAnsi="Times New Roman" w:cs="Times New Roman"/>
          <w:i/>
          <w:iCs/>
          <w:color w:val="000000"/>
          <w:kern w:val="0"/>
          <w:sz w:val="26"/>
          <w:szCs w:val="26"/>
          <w:lang w:val="en-US" w:eastAsia="en-US" w:bidi="en-US"/>
        </w:rPr>
        <w:t>Helleborus</w:t>
      </w:r>
      <w:r w:rsidRPr="008B06C5">
        <w:rPr>
          <w:rFonts w:ascii="Times New Roman" w:eastAsia="Times New Roman" w:hAnsi="Times New Roman" w:cs="Times New Roman"/>
          <w:color w:val="000000"/>
          <w:kern w:val="0"/>
          <w:sz w:val="26"/>
          <w:szCs w:val="26"/>
          <w:lang w:eastAsia="en-US" w:bidi="en-US"/>
        </w:rPr>
        <w:t xml:space="preserve"> </w:t>
      </w:r>
      <w:r w:rsidRPr="008B06C5">
        <w:rPr>
          <w:rFonts w:ascii="Times New Roman" w:eastAsia="Times New Roman" w:hAnsi="Times New Roman" w:cs="Times New Roman"/>
          <w:color w:val="000000"/>
          <w:kern w:val="0"/>
          <w:sz w:val="26"/>
          <w:szCs w:val="26"/>
          <w:lang w:val="en-US" w:eastAsia="en-US" w:bidi="en-US"/>
        </w:rPr>
        <w:t>L</w:t>
      </w:r>
      <w:r w:rsidRPr="008B06C5">
        <w:rPr>
          <w:rFonts w:ascii="Times New Roman" w:eastAsia="Times New Roman" w:hAnsi="Times New Roman" w:cs="Times New Roman"/>
          <w:color w:val="000000"/>
          <w:kern w:val="0"/>
          <w:sz w:val="26"/>
          <w:szCs w:val="26"/>
          <w:lang w:eastAsia="en-US" w:bidi="en-US"/>
        </w:rPr>
        <w:t xml:space="preserve">. </w:t>
      </w:r>
      <w:r w:rsidRPr="008B06C5">
        <w:rPr>
          <w:rFonts w:ascii="Times New Roman" w:eastAsia="Times New Roman" w:hAnsi="Times New Roman" w:cs="Times New Roman"/>
          <w:color w:val="000000"/>
          <w:kern w:val="0"/>
          <w:sz w:val="26"/>
          <w:szCs w:val="26"/>
          <w:lang w:eastAsia="ru-RU" w:bidi="ru-RU"/>
        </w:rPr>
        <w:t xml:space="preserve">и, в частности, </w:t>
      </w:r>
      <w:r w:rsidRPr="008B06C5">
        <w:rPr>
          <w:rFonts w:ascii="Times New Roman" w:eastAsia="Times New Roman" w:hAnsi="Times New Roman" w:cs="Times New Roman"/>
          <w:i/>
          <w:iCs/>
          <w:color w:val="000000"/>
          <w:kern w:val="0"/>
          <w:sz w:val="26"/>
          <w:szCs w:val="26"/>
          <w:lang w:val="en-US" w:eastAsia="en-US" w:bidi="en-US"/>
        </w:rPr>
        <w:t>Helleborus</w:t>
      </w:r>
      <w:r w:rsidRPr="008B06C5">
        <w:rPr>
          <w:rFonts w:ascii="Times New Roman" w:eastAsia="Times New Roman" w:hAnsi="Times New Roman" w:cs="Times New Roman"/>
          <w:i/>
          <w:iCs/>
          <w:color w:val="000000"/>
          <w:kern w:val="0"/>
          <w:sz w:val="26"/>
          <w:szCs w:val="26"/>
          <w:lang w:eastAsia="en-US" w:bidi="en-US"/>
        </w:rPr>
        <w:t xml:space="preserve"> </w:t>
      </w:r>
      <w:r w:rsidRPr="008B06C5">
        <w:rPr>
          <w:rFonts w:ascii="Times New Roman" w:eastAsia="Times New Roman" w:hAnsi="Times New Roman" w:cs="Times New Roman"/>
          <w:i/>
          <w:iCs/>
          <w:color w:val="000000"/>
          <w:kern w:val="0"/>
          <w:sz w:val="26"/>
          <w:szCs w:val="26"/>
          <w:lang w:val="en-US" w:eastAsia="en-US" w:bidi="en-US"/>
        </w:rPr>
        <w:t>caucasicus</w:t>
      </w:r>
      <w:r w:rsidRPr="008B06C5">
        <w:rPr>
          <w:rFonts w:ascii="Times New Roman" w:eastAsia="Times New Roman" w:hAnsi="Times New Roman" w:cs="Times New Roman"/>
          <w:color w:val="000000"/>
          <w:kern w:val="0"/>
          <w:sz w:val="26"/>
          <w:szCs w:val="26"/>
          <w:lang w:eastAsia="en-US" w:bidi="en-US"/>
        </w:rPr>
        <w:t xml:space="preserve"> </w:t>
      </w:r>
      <w:r w:rsidRPr="008B06C5">
        <w:rPr>
          <w:rFonts w:ascii="Times New Roman" w:eastAsia="Times New Roman" w:hAnsi="Times New Roman" w:cs="Times New Roman"/>
          <w:color w:val="000000"/>
          <w:kern w:val="0"/>
          <w:sz w:val="26"/>
          <w:szCs w:val="26"/>
          <w:lang w:eastAsia="ru-RU" w:bidi="ru-RU"/>
        </w:rPr>
        <w:t>А. Вг</w:t>
      </w:r>
      <w:r w:rsidRPr="008B06C5">
        <w:rPr>
          <w:rFonts w:ascii="Times New Roman" w:eastAsia="Times New Roman" w:hAnsi="Times New Roman" w:cs="Times New Roman"/>
          <w:color w:val="000000"/>
          <w:kern w:val="0"/>
          <w:sz w:val="26"/>
          <w:szCs w:val="26"/>
          <w:lang w:eastAsia="ru-RU" w:bidi="ru-RU"/>
        </w:rPr>
        <w:tab/>
      </w:r>
    </w:p>
    <w:p w:rsidR="008B06C5" w:rsidRPr="008B06C5" w:rsidRDefault="008B06C5" w:rsidP="008B06C5">
      <w:pPr>
        <w:tabs>
          <w:tab w:val="clear" w:pos="709"/>
          <w:tab w:val="left" w:leader="dot" w:pos="8634"/>
        </w:tabs>
        <w:suppressAutoHyphens w:val="0"/>
        <w:spacing w:after="0" w:line="494" w:lineRule="exact"/>
        <w:ind w:left="1140" w:right="20" w:hanging="1120"/>
        <w:jc w:val="left"/>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Глава 2. ФИЗИКО-ГЕОГРАФИЧЕСКАЯ ХАРАКТЕРИСТИКА СО</w:t>
      </w:r>
      <w:r w:rsidRPr="008B06C5">
        <w:rPr>
          <w:rFonts w:ascii="Times New Roman" w:eastAsia="Times New Roman" w:hAnsi="Times New Roman" w:cs="Times New Roman"/>
          <w:color w:val="000000"/>
          <w:kern w:val="0"/>
          <w:sz w:val="26"/>
          <w:szCs w:val="26"/>
          <w:lang w:eastAsia="ru-RU" w:bidi="ru-RU"/>
        </w:rPr>
        <w:softHyphen/>
        <w:t>ЧИНСКОГО ПРИЧЕРНОМОРЬЯ</w:t>
      </w:r>
      <w:r w:rsidRPr="008B06C5">
        <w:rPr>
          <w:rFonts w:ascii="Times New Roman" w:eastAsia="Times New Roman" w:hAnsi="Times New Roman" w:cs="Times New Roman"/>
          <w:color w:val="000000"/>
          <w:kern w:val="0"/>
          <w:sz w:val="26"/>
          <w:szCs w:val="26"/>
          <w:lang w:eastAsia="ru-RU" w:bidi="ru-RU"/>
        </w:rPr>
        <w:tab/>
      </w:r>
    </w:p>
    <w:p w:rsidR="008B06C5" w:rsidRPr="008B06C5" w:rsidRDefault="008B06C5" w:rsidP="008B06C5">
      <w:pPr>
        <w:numPr>
          <w:ilvl w:val="1"/>
          <w:numId w:val="6"/>
        </w:numPr>
        <w:tabs>
          <w:tab w:val="clear" w:pos="709"/>
          <w:tab w:val="left" w:leader="dot" w:pos="8634"/>
        </w:tabs>
        <w:suppressAutoHyphens w:val="0"/>
        <w:spacing w:after="0" w:line="494" w:lineRule="exact"/>
        <w:jc w:val="left"/>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 xml:space="preserve"> Рельеф и геологическое строение</w:t>
      </w:r>
      <w:r w:rsidRPr="008B06C5">
        <w:rPr>
          <w:rFonts w:ascii="Times New Roman" w:eastAsia="Times New Roman" w:hAnsi="Times New Roman" w:cs="Times New Roman"/>
          <w:color w:val="000000"/>
          <w:kern w:val="0"/>
          <w:sz w:val="26"/>
          <w:szCs w:val="26"/>
          <w:lang w:eastAsia="ru-RU" w:bidi="ru-RU"/>
        </w:rPr>
        <w:tab/>
      </w:r>
    </w:p>
    <w:p w:rsidR="008B06C5" w:rsidRPr="008B06C5" w:rsidRDefault="008B06C5" w:rsidP="008B06C5">
      <w:pPr>
        <w:numPr>
          <w:ilvl w:val="1"/>
          <w:numId w:val="6"/>
        </w:numPr>
        <w:tabs>
          <w:tab w:val="clear" w:pos="709"/>
          <w:tab w:val="left" w:leader="dot" w:pos="8634"/>
        </w:tabs>
        <w:suppressAutoHyphens w:val="0"/>
        <w:spacing w:after="0" w:line="494" w:lineRule="exact"/>
        <w:jc w:val="left"/>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 xml:space="preserve"> Климатические условия района исследования</w:t>
      </w:r>
      <w:r w:rsidRPr="008B06C5">
        <w:rPr>
          <w:rFonts w:ascii="Times New Roman" w:eastAsia="Times New Roman" w:hAnsi="Times New Roman" w:cs="Times New Roman"/>
          <w:color w:val="000000"/>
          <w:kern w:val="0"/>
          <w:sz w:val="26"/>
          <w:szCs w:val="26"/>
          <w:lang w:eastAsia="ru-RU" w:bidi="ru-RU"/>
        </w:rPr>
        <w:tab/>
      </w:r>
    </w:p>
    <w:p w:rsidR="008B06C5" w:rsidRPr="008B06C5" w:rsidRDefault="008B06C5" w:rsidP="008B06C5">
      <w:pPr>
        <w:numPr>
          <w:ilvl w:val="1"/>
          <w:numId w:val="6"/>
        </w:numPr>
        <w:tabs>
          <w:tab w:val="clear" w:pos="709"/>
          <w:tab w:val="left" w:leader="dot" w:pos="8634"/>
        </w:tabs>
        <w:suppressAutoHyphens w:val="0"/>
        <w:spacing w:after="0" w:line="494" w:lineRule="exact"/>
        <w:jc w:val="left"/>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 xml:space="preserve"> Почвенный покров  </w:t>
      </w:r>
      <w:r w:rsidRPr="008B06C5">
        <w:rPr>
          <w:rFonts w:ascii="Times New Roman" w:eastAsia="Times New Roman" w:hAnsi="Times New Roman" w:cs="Times New Roman"/>
          <w:color w:val="000000"/>
          <w:kern w:val="0"/>
          <w:sz w:val="26"/>
          <w:szCs w:val="26"/>
          <w:lang w:eastAsia="ru-RU" w:bidi="ru-RU"/>
        </w:rPr>
        <w:tab/>
      </w:r>
    </w:p>
    <w:p w:rsidR="008B06C5" w:rsidRPr="008B06C5" w:rsidRDefault="008B06C5" w:rsidP="008B06C5">
      <w:pPr>
        <w:numPr>
          <w:ilvl w:val="1"/>
          <w:numId w:val="6"/>
        </w:numPr>
        <w:tabs>
          <w:tab w:val="clear" w:pos="709"/>
          <w:tab w:val="left" w:leader="dot" w:pos="8634"/>
        </w:tabs>
        <w:suppressAutoHyphens w:val="0"/>
        <w:spacing w:after="0" w:line="494" w:lineRule="exact"/>
        <w:jc w:val="left"/>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 xml:space="preserve"> Растительный покров</w:t>
      </w:r>
      <w:r w:rsidRPr="008B06C5">
        <w:rPr>
          <w:rFonts w:ascii="Times New Roman" w:eastAsia="Times New Roman" w:hAnsi="Times New Roman" w:cs="Times New Roman"/>
          <w:color w:val="000000"/>
          <w:kern w:val="0"/>
          <w:sz w:val="26"/>
          <w:szCs w:val="26"/>
          <w:lang w:eastAsia="ru-RU" w:bidi="ru-RU"/>
        </w:rPr>
        <w:tab/>
      </w:r>
    </w:p>
    <w:p w:rsidR="008B06C5" w:rsidRPr="008B06C5" w:rsidRDefault="008B06C5" w:rsidP="008B06C5">
      <w:pPr>
        <w:tabs>
          <w:tab w:val="clear" w:pos="709"/>
          <w:tab w:val="left" w:leader="dot" w:pos="8634"/>
        </w:tabs>
        <w:suppressAutoHyphens w:val="0"/>
        <w:spacing w:after="0" w:line="494" w:lineRule="exact"/>
        <w:ind w:left="20" w:firstLine="0"/>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Глава 3. МАТЕРИАЛ И МЕТОДЫ ИССЛЕДОВАНИЯ</w:t>
      </w:r>
      <w:r w:rsidRPr="008B06C5">
        <w:rPr>
          <w:rFonts w:ascii="Times New Roman" w:eastAsia="Times New Roman" w:hAnsi="Times New Roman" w:cs="Times New Roman"/>
          <w:color w:val="000000"/>
          <w:kern w:val="0"/>
          <w:sz w:val="26"/>
          <w:szCs w:val="26"/>
          <w:lang w:eastAsia="ru-RU" w:bidi="ru-RU"/>
        </w:rPr>
        <w:tab/>
      </w:r>
    </w:p>
    <w:p w:rsidR="008B06C5" w:rsidRPr="008B06C5" w:rsidRDefault="008B06C5" w:rsidP="008B06C5">
      <w:pPr>
        <w:numPr>
          <w:ilvl w:val="0"/>
          <w:numId w:val="7"/>
        </w:numPr>
        <w:tabs>
          <w:tab w:val="clear" w:pos="709"/>
          <w:tab w:val="left" w:leader="dot" w:pos="8634"/>
        </w:tabs>
        <w:suppressAutoHyphens w:val="0"/>
        <w:spacing w:after="0" w:line="494" w:lineRule="exact"/>
        <w:jc w:val="left"/>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 xml:space="preserve"> Материал исследования</w:t>
      </w:r>
      <w:r w:rsidRPr="008B06C5">
        <w:rPr>
          <w:rFonts w:ascii="Times New Roman" w:eastAsia="Times New Roman" w:hAnsi="Times New Roman" w:cs="Times New Roman"/>
          <w:color w:val="000000"/>
          <w:kern w:val="0"/>
          <w:sz w:val="26"/>
          <w:szCs w:val="26"/>
          <w:lang w:eastAsia="ru-RU" w:bidi="ru-RU"/>
        </w:rPr>
        <w:tab/>
      </w:r>
    </w:p>
    <w:p w:rsidR="008B06C5" w:rsidRPr="008B06C5" w:rsidRDefault="008B06C5" w:rsidP="008B06C5">
      <w:pPr>
        <w:numPr>
          <w:ilvl w:val="0"/>
          <w:numId w:val="7"/>
        </w:numPr>
        <w:tabs>
          <w:tab w:val="clear" w:pos="709"/>
          <w:tab w:val="left" w:leader="dot" w:pos="8634"/>
        </w:tabs>
        <w:suppressAutoHyphens w:val="0"/>
        <w:spacing w:after="0" w:line="494" w:lineRule="exact"/>
        <w:jc w:val="left"/>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 xml:space="preserve"> Статистические методы исследования</w:t>
      </w:r>
      <w:r w:rsidRPr="008B06C5">
        <w:rPr>
          <w:rFonts w:ascii="Times New Roman" w:eastAsia="Times New Roman" w:hAnsi="Times New Roman" w:cs="Times New Roman"/>
          <w:color w:val="000000"/>
          <w:kern w:val="0"/>
          <w:sz w:val="26"/>
          <w:szCs w:val="26"/>
          <w:lang w:eastAsia="ru-RU" w:bidi="ru-RU"/>
        </w:rPr>
        <w:tab/>
      </w:r>
    </w:p>
    <w:p w:rsidR="008B06C5" w:rsidRPr="008B06C5" w:rsidRDefault="008B06C5" w:rsidP="008B06C5">
      <w:pPr>
        <w:numPr>
          <w:ilvl w:val="0"/>
          <w:numId w:val="7"/>
        </w:numPr>
        <w:tabs>
          <w:tab w:val="clear" w:pos="709"/>
          <w:tab w:val="left" w:leader="dot" w:pos="8634"/>
        </w:tabs>
        <w:suppressAutoHyphens w:val="0"/>
        <w:spacing w:after="0" w:line="494" w:lineRule="exact"/>
        <w:jc w:val="left"/>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 xml:space="preserve"> Методы выявления и оценки лекарственного сырья</w:t>
      </w:r>
      <w:r w:rsidRPr="008B06C5">
        <w:rPr>
          <w:rFonts w:ascii="Times New Roman" w:eastAsia="Times New Roman" w:hAnsi="Times New Roman" w:cs="Times New Roman"/>
          <w:color w:val="000000"/>
          <w:kern w:val="0"/>
          <w:sz w:val="26"/>
          <w:szCs w:val="26"/>
          <w:lang w:eastAsia="ru-RU" w:bidi="ru-RU"/>
        </w:rPr>
        <w:tab/>
      </w:r>
    </w:p>
    <w:p w:rsidR="008B06C5" w:rsidRPr="008B06C5" w:rsidRDefault="008B06C5" w:rsidP="008B06C5">
      <w:pPr>
        <w:numPr>
          <w:ilvl w:val="0"/>
          <w:numId w:val="7"/>
        </w:numPr>
        <w:tabs>
          <w:tab w:val="clear" w:pos="709"/>
          <w:tab w:val="left" w:leader="dot" w:pos="8634"/>
        </w:tabs>
        <w:suppressAutoHyphens w:val="0"/>
        <w:spacing w:after="0" w:line="494" w:lineRule="exact"/>
        <w:ind w:right="20"/>
        <w:jc w:val="left"/>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 xml:space="preserve"> Метод выделения жирных кислот в липидах листьев, корне</w:t>
      </w:r>
      <w:r w:rsidRPr="008B06C5">
        <w:rPr>
          <w:rFonts w:ascii="Times New Roman" w:eastAsia="Times New Roman" w:hAnsi="Times New Roman" w:cs="Times New Roman"/>
          <w:color w:val="000000"/>
          <w:kern w:val="0"/>
          <w:sz w:val="26"/>
          <w:szCs w:val="26"/>
          <w:lang w:eastAsia="ru-RU" w:bidi="ru-RU"/>
        </w:rPr>
        <w:softHyphen/>
        <w:t>вищ и семян</w:t>
      </w:r>
      <w:r w:rsidRPr="008B06C5">
        <w:rPr>
          <w:rFonts w:ascii="Times New Roman" w:eastAsia="Times New Roman" w:hAnsi="Times New Roman" w:cs="Times New Roman"/>
          <w:color w:val="000000"/>
          <w:kern w:val="0"/>
          <w:sz w:val="26"/>
          <w:szCs w:val="26"/>
          <w:lang w:eastAsia="ru-RU" w:bidi="ru-RU"/>
        </w:rPr>
        <w:tab/>
      </w:r>
    </w:p>
    <w:p w:rsidR="008B06C5" w:rsidRPr="008B06C5" w:rsidRDefault="008B06C5" w:rsidP="008B06C5">
      <w:pPr>
        <w:tabs>
          <w:tab w:val="clear" w:pos="709"/>
          <w:tab w:val="left" w:leader="dot" w:pos="8634"/>
        </w:tabs>
        <w:suppressAutoHyphens w:val="0"/>
        <w:spacing w:after="0" w:line="494" w:lineRule="exact"/>
        <w:ind w:left="1140" w:right="20" w:hanging="1120"/>
        <w:jc w:val="left"/>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 xml:space="preserve">Глава 4. ВНУТРИВИДОВАЯ СТРУКТУРА ПОПУЛЯЦИЙ </w:t>
      </w:r>
      <w:r w:rsidRPr="008B06C5">
        <w:rPr>
          <w:rFonts w:ascii="Times New Roman" w:eastAsia="Times New Roman" w:hAnsi="Times New Roman" w:cs="Times New Roman"/>
          <w:i/>
          <w:iCs/>
          <w:color w:val="000000"/>
          <w:kern w:val="0"/>
          <w:sz w:val="26"/>
          <w:szCs w:val="26"/>
          <w:lang w:val="en-US" w:eastAsia="en-US" w:bidi="en-US"/>
        </w:rPr>
        <w:t>HELLEBO</w:t>
      </w:r>
      <w:r w:rsidRPr="008B06C5">
        <w:rPr>
          <w:rFonts w:ascii="Times New Roman" w:eastAsia="Times New Roman" w:hAnsi="Times New Roman" w:cs="Times New Roman"/>
          <w:i/>
          <w:iCs/>
          <w:color w:val="000000"/>
          <w:kern w:val="0"/>
          <w:sz w:val="26"/>
          <w:szCs w:val="26"/>
          <w:lang w:eastAsia="en-US" w:bidi="en-US"/>
        </w:rPr>
        <w:softHyphen/>
      </w:r>
      <w:r w:rsidRPr="008B06C5">
        <w:rPr>
          <w:rFonts w:ascii="Times New Roman" w:eastAsia="Times New Roman" w:hAnsi="Times New Roman" w:cs="Times New Roman"/>
          <w:i/>
          <w:iCs/>
          <w:color w:val="000000"/>
          <w:kern w:val="0"/>
          <w:sz w:val="26"/>
          <w:szCs w:val="26"/>
          <w:lang w:val="en-US" w:eastAsia="en-US" w:bidi="en-US"/>
        </w:rPr>
        <w:t>RUS</w:t>
      </w:r>
      <w:r w:rsidRPr="008B06C5">
        <w:rPr>
          <w:rFonts w:ascii="Times New Roman" w:eastAsia="Times New Roman" w:hAnsi="Times New Roman" w:cs="Times New Roman"/>
          <w:i/>
          <w:iCs/>
          <w:color w:val="000000"/>
          <w:kern w:val="0"/>
          <w:sz w:val="26"/>
          <w:szCs w:val="26"/>
          <w:lang w:eastAsia="en-US" w:bidi="en-US"/>
        </w:rPr>
        <w:t xml:space="preserve"> </w:t>
      </w:r>
      <w:r w:rsidRPr="008B06C5">
        <w:rPr>
          <w:rFonts w:ascii="Times New Roman" w:eastAsia="Times New Roman" w:hAnsi="Times New Roman" w:cs="Times New Roman"/>
          <w:i/>
          <w:iCs/>
          <w:color w:val="000000"/>
          <w:kern w:val="0"/>
          <w:sz w:val="26"/>
          <w:szCs w:val="26"/>
          <w:lang w:val="en-US" w:eastAsia="en-US" w:bidi="en-US"/>
        </w:rPr>
        <w:t>CAUCASICUS</w:t>
      </w:r>
      <w:r w:rsidRPr="008B06C5">
        <w:rPr>
          <w:rFonts w:ascii="Times New Roman" w:eastAsia="Times New Roman" w:hAnsi="Times New Roman" w:cs="Times New Roman"/>
          <w:color w:val="000000"/>
          <w:kern w:val="0"/>
          <w:sz w:val="26"/>
          <w:szCs w:val="26"/>
          <w:lang w:eastAsia="en-US" w:bidi="en-US"/>
        </w:rPr>
        <w:t xml:space="preserve"> </w:t>
      </w:r>
      <w:r w:rsidRPr="008B06C5">
        <w:rPr>
          <w:rFonts w:ascii="Times New Roman" w:eastAsia="Times New Roman" w:hAnsi="Times New Roman" w:cs="Times New Roman"/>
          <w:color w:val="000000"/>
          <w:kern w:val="0"/>
          <w:sz w:val="26"/>
          <w:szCs w:val="26"/>
          <w:lang w:val="en-US" w:eastAsia="en-US" w:bidi="en-US"/>
        </w:rPr>
        <w:t>A</w:t>
      </w:r>
      <w:r w:rsidRPr="008B06C5">
        <w:rPr>
          <w:rFonts w:ascii="Times New Roman" w:eastAsia="Times New Roman" w:hAnsi="Times New Roman" w:cs="Times New Roman"/>
          <w:color w:val="000000"/>
          <w:kern w:val="0"/>
          <w:sz w:val="26"/>
          <w:szCs w:val="26"/>
          <w:lang w:eastAsia="en-US" w:bidi="en-US"/>
        </w:rPr>
        <w:t xml:space="preserve">. </w:t>
      </w:r>
      <w:r w:rsidRPr="008B06C5">
        <w:rPr>
          <w:rFonts w:ascii="Times New Roman" w:eastAsia="Times New Roman" w:hAnsi="Times New Roman" w:cs="Times New Roman"/>
          <w:color w:val="000000"/>
          <w:kern w:val="0"/>
          <w:sz w:val="26"/>
          <w:szCs w:val="26"/>
          <w:lang w:val="en-US" w:eastAsia="en-US" w:bidi="en-US"/>
        </w:rPr>
        <w:t>BR</w:t>
      </w:r>
      <w:r w:rsidRPr="008B06C5">
        <w:rPr>
          <w:rFonts w:ascii="Times New Roman" w:eastAsia="Times New Roman" w:hAnsi="Times New Roman" w:cs="Times New Roman"/>
          <w:color w:val="000000"/>
          <w:kern w:val="0"/>
          <w:sz w:val="26"/>
          <w:szCs w:val="26"/>
          <w:lang w:eastAsia="ru-RU" w:bidi="ru-RU"/>
        </w:rPr>
        <w:tab/>
      </w:r>
    </w:p>
    <w:p w:rsidR="008B06C5" w:rsidRPr="008B06C5" w:rsidRDefault="008B06C5" w:rsidP="008B06C5">
      <w:pPr>
        <w:numPr>
          <w:ilvl w:val="1"/>
          <w:numId w:val="7"/>
        </w:numPr>
        <w:tabs>
          <w:tab w:val="clear" w:pos="709"/>
          <w:tab w:val="left" w:pos="1473"/>
        </w:tabs>
        <w:suppressAutoHyphens w:val="0"/>
        <w:spacing w:after="0" w:line="494" w:lineRule="exact"/>
        <w:jc w:val="left"/>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Эколого-генетическая структура популяций морозника и</w:t>
      </w:r>
    </w:p>
    <w:p w:rsidR="008B06C5" w:rsidRPr="008B06C5" w:rsidRDefault="008B06C5" w:rsidP="008B06C5">
      <w:pPr>
        <w:tabs>
          <w:tab w:val="clear" w:pos="709"/>
          <w:tab w:val="left" w:leader="dot" w:pos="8634"/>
        </w:tabs>
        <w:suppressAutoHyphens w:val="0"/>
        <w:spacing w:after="0" w:line="494" w:lineRule="exact"/>
        <w:ind w:left="1440" w:firstLine="0"/>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критерии выделения его форм</w:t>
      </w:r>
      <w:r w:rsidRPr="008B06C5">
        <w:rPr>
          <w:rFonts w:ascii="Times New Roman" w:eastAsia="Times New Roman" w:hAnsi="Times New Roman" w:cs="Times New Roman"/>
          <w:color w:val="000000"/>
          <w:kern w:val="0"/>
          <w:sz w:val="26"/>
          <w:szCs w:val="26"/>
          <w:lang w:eastAsia="ru-RU" w:bidi="ru-RU"/>
        </w:rPr>
        <w:tab/>
      </w:r>
    </w:p>
    <w:p w:rsidR="008B06C5" w:rsidRPr="008B06C5" w:rsidRDefault="008B06C5" w:rsidP="008B06C5">
      <w:pPr>
        <w:numPr>
          <w:ilvl w:val="2"/>
          <w:numId w:val="7"/>
        </w:numPr>
        <w:tabs>
          <w:tab w:val="clear" w:pos="709"/>
          <w:tab w:val="left" w:pos="2259"/>
          <w:tab w:val="left" w:leader="dot" w:pos="8634"/>
        </w:tabs>
        <w:suppressAutoHyphens w:val="0"/>
        <w:spacing w:after="0" w:line="494" w:lineRule="exact"/>
        <w:ind w:right="20"/>
        <w:jc w:val="left"/>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Роль экологической генетики в изучении полиморф</w:t>
      </w:r>
      <w:r w:rsidRPr="008B06C5">
        <w:rPr>
          <w:rFonts w:ascii="Times New Roman" w:eastAsia="Times New Roman" w:hAnsi="Times New Roman" w:cs="Times New Roman"/>
          <w:color w:val="000000"/>
          <w:kern w:val="0"/>
          <w:sz w:val="26"/>
          <w:szCs w:val="26"/>
          <w:lang w:eastAsia="ru-RU" w:bidi="ru-RU"/>
        </w:rPr>
        <w:softHyphen/>
        <w:t xml:space="preserve">ных видов </w:t>
      </w:r>
      <w:r w:rsidRPr="008B06C5">
        <w:rPr>
          <w:rFonts w:ascii="Times New Roman" w:eastAsia="Times New Roman" w:hAnsi="Times New Roman" w:cs="Times New Roman"/>
          <w:color w:val="000000"/>
          <w:kern w:val="0"/>
          <w:sz w:val="26"/>
          <w:szCs w:val="26"/>
          <w:lang w:eastAsia="ru-RU" w:bidi="ru-RU"/>
        </w:rPr>
        <w:tab/>
      </w:r>
      <w:r w:rsidRPr="008B06C5">
        <w:rPr>
          <w:rFonts w:ascii="Times New Roman" w:eastAsia="Times New Roman" w:hAnsi="Times New Roman" w:cs="Times New Roman"/>
          <w:color w:val="000000"/>
          <w:kern w:val="0"/>
          <w:sz w:val="26"/>
          <w:szCs w:val="26"/>
          <w:lang w:eastAsia="ru-RU" w:bidi="ru-RU"/>
        </w:rPr>
        <w:br w:type="page"/>
      </w:r>
    </w:p>
    <w:p w:rsidR="008B06C5" w:rsidRPr="008B06C5" w:rsidRDefault="008B06C5" w:rsidP="008B06C5">
      <w:pPr>
        <w:numPr>
          <w:ilvl w:val="2"/>
          <w:numId w:val="7"/>
        </w:numPr>
        <w:tabs>
          <w:tab w:val="clear" w:pos="709"/>
          <w:tab w:val="left" w:leader="dot" w:pos="7771"/>
        </w:tabs>
        <w:suppressAutoHyphens w:val="0"/>
        <w:spacing w:after="0" w:line="494" w:lineRule="exact"/>
        <w:ind w:right="60"/>
        <w:jc w:val="left"/>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 xml:space="preserve"> Сравнение популяций морозника по количественным признакам  </w:t>
      </w:r>
      <w:r w:rsidRPr="008B06C5">
        <w:rPr>
          <w:rFonts w:ascii="Times New Roman" w:eastAsia="Times New Roman" w:hAnsi="Times New Roman" w:cs="Times New Roman"/>
          <w:color w:val="000000"/>
          <w:kern w:val="0"/>
          <w:sz w:val="26"/>
          <w:szCs w:val="26"/>
          <w:lang w:eastAsia="ru-RU" w:bidi="ru-RU"/>
        </w:rPr>
        <w:tab/>
      </w:r>
    </w:p>
    <w:p w:rsidR="008B06C5" w:rsidRPr="008B06C5" w:rsidRDefault="008B06C5" w:rsidP="008B06C5">
      <w:pPr>
        <w:numPr>
          <w:ilvl w:val="2"/>
          <w:numId w:val="7"/>
        </w:numPr>
        <w:tabs>
          <w:tab w:val="clear" w:pos="709"/>
          <w:tab w:val="left" w:leader="dot" w:pos="7771"/>
        </w:tabs>
        <w:suppressAutoHyphens w:val="0"/>
        <w:spacing w:after="0" w:line="494" w:lineRule="exact"/>
        <w:ind w:right="60"/>
        <w:jc w:val="left"/>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 xml:space="preserve"> Сравнение экотипов морозника кавказского по каче</w:t>
      </w:r>
      <w:r w:rsidRPr="008B06C5">
        <w:rPr>
          <w:rFonts w:ascii="Times New Roman" w:eastAsia="Times New Roman" w:hAnsi="Times New Roman" w:cs="Times New Roman"/>
          <w:color w:val="000000"/>
          <w:kern w:val="0"/>
          <w:sz w:val="26"/>
          <w:szCs w:val="26"/>
          <w:lang w:eastAsia="ru-RU" w:bidi="ru-RU"/>
        </w:rPr>
        <w:softHyphen/>
        <w:t>ственным (номинальным) и количественным (дискрет</w:t>
      </w:r>
      <w:r w:rsidRPr="008B06C5">
        <w:rPr>
          <w:rFonts w:ascii="Times New Roman" w:eastAsia="Times New Roman" w:hAnsi="Times New Roman" w:cs="Times New Roman"/>
          <w:color w:val="000000"/>
          <w:kern w:val="0"/>
          <w:sz w:val="26"/>
          <w:szCs w:val="26"/>
          <w:lang w:eastAsia="ru-RU" w:bidi="ru-RU"/>
        </w:rPr>
        <w:softHyphen/>
        <w:t xml:space="preserve">ным) признакам </w:t>
      </w:r>
      <w:r w:rsidRPr="008B06C5">
        <w:rPr>
          <w:rFonts w:ascii="Times New Roman" w:eastAsia="Times New Roman" w:hAnsi="Times New Roman" w:cs="Times New Roman"/>
          <w:color w:val="000000"/>
          <w:kern w:val="0"/>
          <w:sz w:val="26"/>
          <w:szCs w:val="26"/>
          <w:lang w:eastAsia="ru-RU" w:bidi="ru-RU"/>
        </w:rPr>
        <w:tab/>
      </w:r>
    </w:p>
    <w:p w:rsidR="008B06C5" w:rsidRPr="008B06C5" w:rsidRDefault="008B06C5" w:rsidP="008B06C5">
      <w:pPr>
        <w:numPr>
          <w:ilvl w:val="1"/>
          <w:numId w:val="7"/>
        </w:numPr>
        <w:tabs>
          <w:tab w:val="clear" w:pos="709"/>
          <w:tab w:val="left" w:leader="dot" w:pos="7771"/>
        </w:tabs>
        <w:suppressAutoHyphens w:val="0"/>
        <w:spacing w:after="0" w:line="494" w:lineRule="exact"/>
        <w:ind w:right="60"/>
        <w:jc w:val="left"/>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 xml:space="preserve"> Биоморфологические и анатомические критерии выделения форм</w:t>
      </w:r>
      <w:r w:rsidRPr="008B06C5">
        <w:rPr>
          <w:rFonts w:ascii="Times New Roman" w:eastAsia="Times New Roman" w:hAnsi="Times New Roman" w:cs="Times New Roman"/>
          <w:color w:val="000000"/>
          <w:kern w:val="0"/>
          <w:sz w:val="26"/>
          <w:szCs w:val="26"/>
          <w:lang w:eastAsia="ru-RU" w:bidi="ru-RU"/>
        </w:rPr>
        <w:tab/>
      </w:r>
    </w:p>
    <w:p w:rsidR="008B06C5" w:rsidRPr="008B06C5" w:rsidRDefault="008B06C5" w:rsidP="008B06C5">
      <w:pPr>
        <w:numPr>
          <w:ilvl w:val="1"/>
          <w:numId w:val="7"/>
        </w:numPr>
        <w:tabs>
          <w:tab w:val="clear" w:pos="709"/>
          <w:tab w:val="left" w:leader="dot" w:pos="7771"/>
        </w:tabs>
        <w:suppressAutoHyphens w:val="0"/>
        <w:spacing w:after="0" w:line="494" w:lineRule="exact"/>
        <w:ind w:right="60"/>
        <w:jc w:val="left"/>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 xml:space="preserve"> Краткое описание трёх выделенных форм морозника кав</w:t>
      </w:r>
      <w:r w:rsidRPr="008B06C5">
        <w:rPr>
          <w:rFonts w:ascii="Times New Roman" w:eastAsia="Times New Roman" w:hAnsi="Times New Roman" w:cs="Times New Roman"/>
          <w:color w:val="000000"/>
          <w:kern w:val="0"/>
          <w:sz w:val="26"/>
          <w:szCs w:val="26"/>
          <w:lang w:eastAsia="ru-RU" w:bidi="ru-RU"/>
        </w:rPr>
        <w:softHyphen/>
        <w:t xml:space="preserve">казского </w:t>
      </w:r>
      <w:r w:rsidRPr="008B06C5">
        <w:rPr>
          <w:rFonts w:ascii="Times New Roman" w:eastAsia="Times New Roman" w:hAnsi="Times New Roman" w:cs="Times New Roman"/>
          <w:color w:val="000000"/>
          <w:kern w:val="0"/>
          <w:sz w:val="26"/>
          <w:szCs w:val="26"/>
          <w:lang w:eastAsia="ru-RU" w:bidi="ru-RU"/>
        </w:rPr>
        <w:tab/>
      </w:r>
    </w:p>
    <w:p w:rsidR="008B06C5" w:rsidRPr="008B06C5" w:rsidRDefault="008B06C5" w:rsidP="008B06C5">
      <w:pPr>
        <w:framePr w:w="733" w:h="1733" w:wrap="around" w:vAnchor="text" w:hAnchor="margin" w:x="-666" w:y="11"/>
        <w:tabs>
          <w:tab w:val="clear" w:pos="709"/>
        </w:tabs>
        <w:suppressAutoHyphens w:val="0"/>
        <w:spacing w:after="1222" w:line="240" w:lineRule="exact"/>
        <w:ind w:firstLine="0"/>
        <w:jc w:val="left"/>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Глава</w:t>
      </w:r>
    </w:p>
    <w:p w:rsidR="008B06C5" w:rsidRPr="008B06C5" w:rsidRDefault="008B06C5" w:rsidP="008B06C5">
      <w:pPr>
        <w:framePr w:w="733" w:h="1733" w:wrap="around" w:vAnchor="text" w:hAnchor="margin" w:x="-666" w:y="11"/>
        <w:tabs>
          <w:tab w:val="clear" w:pos="709"/>
        </w:tabs>
        <w:suppressAutoHyphens w:val="0"/>
        <w:spacing w:after="0" w:line="240" w:lineRule="exact"/>
        <w:ind w:firstLine="0"/>
        <w:jc w:val="left"/>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Глава</w:t>
      </w:r>
    </w:p>
    <w:p w:rsidR="008B06C5" w:rsidRPr="008B06C5" w:rsidRDefault="008B06C5" w:rsidP="008B06C5">
      <w:pPr>
        <w:numPr>
          <w:ilvl w:val="0"/>
          <w:numId w:val="8"/>
        </w:numPr>
        <w:tabs>
          <w:tab w:val="clear" w:pos="709"/>
          <w:tab w:val="left" w:leader="dot" w:pos="7771"/>
        </w:tabs>
        <w:suppressAutoHyphens w:val="0"/>
        <w:spacing w:after="0" w:line="494" w:lineRule="exact"/>
        <w:ind w:right="60"/>
        <w:jc w:val="left"/>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 xml:space="preserve"> ЭКОЛОГО-ФИТОЦЕНОТИЧЕСКАЯ И РЕСУРСНАЯ ХАРАКТЕРИСТИКА МОРОЗНИКА КАВКАЗСКОГО И ЕГО ФОРМ</w:t>
      </w:r>
      <w:r w:rsidRPr="008B06C5">
        <w:rPr>
          <w:rFonts w:ascii="Times New Roman" w:eastAsia="Times New Roman" w:hAnsi="Times New Roman" w:cs="Times New Roman"/>
          <w:color w:val="000000"/>
          <w:kern w:val="0"/>
          <w:sz w:val="26"/>
          <w:szCs w:val="26"/>
          <w:lang w:eastAsia="ru-RU" w:bidi="ru-RU"/>
        </w:rPr>
        <w:tab/>
      </w:r>
    </w:p>
    <w:p w:rsidR="008B06C5" w:rsidRPr="008B06C5" w:rsidRDefault="008B06C5" w:rsidP="008B06C5">
      <w:pPr>
        <w:numPr>
          <w:ilvl w:val="0"/>
          <w:numId w:val="8"/>
        </w:numPr>
        <w:tabs>
          <w:tab w:val="clear" w:pos="709"/>
        </w:tabs>
        <w:suppressAutoHyphens w:val="0"/>
        <w:spacing w:after="0" w:line="494" w:lineRule="exact"/>
        <w:ind w:right="60"/>
        <w:jc w:val="left"/>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 xml:space="preserve"> БИОХИМИЧЕСКОЕ ИССЛЕДОВАНИЕ ЛИСТЬЕВ, КОРНЕВИЩ И СЕМЯН МОРОЗНИКА КАВКАЗСКОГО </w:t>
      </w:r>
      <w:r w:rsidRPr="008B06C5">
        <w:rPr>
          <w:rFonts w:ascii="Times New Roman" w:eastAsia="Times New Roman" w:hAnsi="Times New Roman" w:cs="Times New Roman"/>
          <w:color w:val="000000"/>
          <w:spacing w:val="60"/>
          <w:kern w:val="0"/>
          <w:sz w:val="26"/>
          <w:szCs w:val="26"/>
          <w:lang w:eastAsia="ru-RU" w:bidi="ru-RU"/>
        </w:rPr>
        <w:t>....</w:t>
      </w:r>
    </w:p>
    <w:p w:rsidR="008B06C5" w:rsidRPr="008B06C5" w:rsidRDefault="008B06C5" w:rsidP="008B06C5">
      <w:pPr>
        <w:numPr>
          <w:ilvl w:val="1"/>
          <w:numId w:val="8"/>
        </w:numPr>
        <w:tabs>
          <w:tab w:val="clear" w:pos="709"/>
          <w:tab w:val="left" w:leader="dot" w:pos="7771"/>
        </w:tabs>
        <w:suppressAutoHyphens w:val="0"/>
        <w:spacing w:after="0" w:line="494" w:lineRule="exact"/>
        <w:jc w:val="left"/>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 xml:space="preserve"> Биологически активные вещества</w:t>
      </w:r>
      <w:r w:rsidRPr="008B06C5">
        <w:rPr>
          <w:rFonts w:ascii="Times New Roman" w:eastAsia="Times New Roman" w:hAnsi="Times New Roman" w:cs="Times New Roman"/>
          <w:color w:val="000000"/>
          <w:kern w:val="0"/>
          <w:sz w:val="26"/>
          <w:szCs w:val="26"/>
          <w:lang w:eastAsia="ru-RU" w:bidi="ru-RU"/>
        </w:rPr>
        <w:tab/>
      </w:r>
    </w:p>
    <w:p w:rsidR="008B06C5" w:rsidRPr="008B06C5" w:rsidRDefault="008B06C5" w:rsidP="008B06C5">
      <w:pPr>
        <w:numPr>
          <w:ilvl w:val="1"/>
          <w:numId w:val="8"/>
        </w:numPr>
        <w:tabs>
          <w:tab w:val="clear" w:pos="709"/>
          <w:tab w:val="left" w:leader="dot" w:pos="3651"/>
          <w:tab w:val="left" w:leader="dot" w:pos="3858"/>
          <w:tab w:val="left" w:leader="dot" w:pos="7771"/>
        </w:tabs>
        <w:suppressAutoHyphens w:val="0"/>
        <w:spacing w:after="0" w:line="494" w:lineRule="exact"/>
        <w:ind w:right="60"/>
        <w:jc w:val="left"/>
        <w:rPr>
          <w:rFonts w:ascii="Times New Roman" w:eastAsia="Times New Roman" w:hAnsi="Times New Roman" w:cs="Times New Roman"/>
          <w:color w:val="000000"/>
          <w:kern w:val="0"/>
          <w:sz w:val="26"/>
          <w:szCs w:val="26"/>
          <w:lang w:eastAsia="ru-RU" w:bidi="ru-RU"/>
        </w:rPr>
        <w:sectPr w:rsidR="008B06C5" w:rsidRPr="008B06C5">
          <w:headerReference w:type="even" r:id="rId8"/>
          <w:headerReference w:type="default" r:id="rId9"/>
          <w:type w:val="continuous"/>
          <w:pgSz w:w="11909" w:h="16838"/>
          <w:pgMar w:top="1557" w:right="1260" w:bottom="1154" w:left="1260" w:header="0" w:footer="3" w:gutter="677"/>
          <w:cols w:space="720"/>
          <w:noEndnote/>
          <w:titlePg/>
          <w:docGrid w:linePitch="360"/>
        </w:sectPr>
      </w:pPr>
      <w:r w:rsidRPr="008B06C5">
        <w:rPr>
          <w:rFonts w:ascii="Times New Roman" w:eastAsia="Times New Roman" w:hAnsi="Times New Roman" w:cs="Times New Roman"/>
          <w:color w:val="000000"/>
          <w:kern w:val="0"/>
          <w:sz w:val="26"/>
          <w:szCs w:val="26"/>
          <w:lang w:eastAsia="ru-RU" w:bidi="ru-RU"/>
        </w:rPr>
        <w:t xml:space="preserve"> Определение жирнокислотного состава липидов и динамика их накопления</w:t>
      </w:r>
      <w:r w:rsidRPr="008B06C5">
        <w:rPr>
          <w:rFonts w:ascii="Times New Roman" w:eastAsia="Times New Roman" w:hAnsi="Times New Roman" w:cs="Times New Roman"/>
          <w:color w:val="000000"/>
          <w:kern w:val="0"/>
          <w:sz w:val="26"/>
          <w:szCs w:val="26"/>
          <w:lang w:eastAsia="ru-RU" w:bidi="ru-RU"/>
        </w:rPr>
        <w:tab/>
      </w:r>
      <w:r w:rsidRPr="008B06C5">
        <w:rPr>
          <w:rFonts w:ascii="Times New Roman" w:eastAsia="Times New Roman" w:hAnsi="Times New Roman" w:cs="Times New Roman"/>
          <w:color w:val="000000"/>
          <w:kern w:val="0"/>
          <w:sz w:val="26"/>
          <w:szCs w:val="26"/>
          <w:lang w:eastAsia="ru-RU" w:bidi="ru-RU"/>
        </w:rPr>
        <w:tab/>
      </w:r>
      <w:r w:rsidRPr="008B06C5">
        <w:rPr>
          <w:rFonts w:ascii="Times New Roman" w:eastAsia="Times New Roman" w:hAnsi="Times New Roman" w:cs="Times New Roman"/>
          <w:color w:val="000000"/>
          <w:kern w:val="0"/>
          <w:sz w:val="26"/>
          <w:szCs w:val="26"/>
          <w:lang w:eastAsia="ru-RU" w:bidi="ru-RU"/>
        </w:rPr>
        <w:tab/>
      </w:r>
    </w:p>
    <w:p w:rsidR="008B06C5" w:rsidRPr="008B06C5" w:rsidRDefault="008B06C5" w:rsidP="008B06C5">
      <w:pPr>
        <w:tabs>
          <w:tab w:val="clear" w:pos="709"/>
          <w:tab w:val="left" w:leader="dot" w:pos="4226"/>
          <w:tab w:val="left" w:leader="dot" w:pos="4458"/>
          <w:tab w:val="left" w:leader="dot" w:pos="5822"/>
        </w:tabs>
        <w:suppressAutoHyphens w:val="0"/>
        <w:spacing w:after="0" w:line="494" w:lineRule="exact"/>
        <w:ind w:firstLine="0"/>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ВЫВОДЫ</w:t>
      </w:r>
      <w:r w:rsidRPr="008B06C5">
        <w:rPr>
          <w:rFonts w:ascii="Times New Roman" w:eastAsia="Times New Roman" w:hAnsi="Times New Roman" w:cs="Times New Roman"/>
          <w:color w:val="000000"/>
          <w:kern w:val="0"/>
          <w:sz w:val="26"/>
          <w:szCs w:val="26"/>
          <w:lang w:eastAsia="ru-RU" w:bidi="ru-RU"/>
        </w:rPr>
        <w:tab/>
      </w:r>
      <w:r w:rsidRPr="008B06C5">
        <w:rPr>
          <w:rFonts w:ascii="Times New Roman" w:eastAsia="Times New Roman" w:hAnsi="Times New Roman" w:cs="Times New Roman"/>
          <w:color w:val="000000"/>
          <w:kern w:val="0"/>
          <w:sz w:val="26"/>
          <w:szCs w:val="26"/>
          <w:lang w:eastAsia="ru-RU" w:bidi="ru-RU"/>
        </w:rPr>
        <w:tab/>
      </w:r>
      <w:r w:rsidRPr="008B06C5">
        <w:rPr>
          <w:rFonts w:ascii="Times New Roman" w:eastAsia="Times New Roman" w:hAnsi="Times New Roman" w:cs="Times New Roman"/>
          <w:color w:val="000000"/>
          <w:kern w:val="0"/>
          <w:sz w:val="26"/>
          <w:szCs w:val="26"/>
          <w:lang w:eastAsia="ru-RU" w:bidi="ru-RU"/>
        </w:rPr>
        <w:tab/>
      </w:r>
    </w:p>
    <w:p w:rsidR="008B06C5" w:rsidRPr="008B06C5" w:rsidRDefault="008B06C5" w:rsidP="008B06C5">
      <w:pPr>
        <w:tabs>
          <w:tab w:val="clear" w:pos="709"/>
          <w:tab w:val="left" w:leader="dot" w:pos="3883"/>
          <w:tab w:val="left" w:leader="dot" w:pos="5822"/>
        </w:tabs>
        <w:suppressAutoHyphens w:val="0"/>
        <w:spacing w:after="0" w:line="494" w:lineRule="exact"/>
        <w:ind w:right="400" w:firstLine="0"/>
        <w:jc w:val="left"/>
        <w:rPr>
          <w:rFonts w:ascii="Times New Roman" w:eastAsia="Times New Roman" w:hAnsi="Times New Roman" w:cs="Times New Roman"/>
          <w:color w:val="000000"/>
          <w:kern w:val="0"/>
          <w:sz w:val="26"/>
          <w:szCs w:val="26"/>
          <w:lang w:eastAsia="ru-RU" w:bidi="ru-RU"/>
        </w:rPr>
        <w:sectPr w:rsidR="008B06C5" w:rsidRPr="008B06C5">
          <w:type w:val="continuous"/>
          <w:pgSz w:w="11909" w:h="16838"/>
          <w:pgMar w:top="1339" w:right="4404" w:bottom="950" w:left="1274" w:header="0" w:footer="3" w:gutter="0"/>
          <w:cols w:space="720"/>
          <w:noEndnote/>
          <w:docGrid w:linePitch="360"/>
        </w:sectPr>
      </w:pPr>
      <w:r w:rsidRPr="008B06C5">
        <w:rPr>
          <w:rFonts w:ascii="Times New Roman" w:eastAsia="Times New Roman" w:hAnsi="Times New Roman" w:cs="Times New Roman"/>
          <w:color w:val="000000"/>
          <w:kern w:val="0"/>
          <w:sz w:val="26"/>
          <w:szCs w:val="26"/>
          <w:lang w:eastAsia="ru-RU" w:bidi="ru-RU"/>
        </w:rPr>
        <w:t>СПИСОК ИСПОЛЬЗОВАННОЙ ЛИТЕРАТУРЫ ПРИЛОЖЕНИЯ</w:t>
      </w:r>
      <w:r w:rsidRPr="008B06C5">
        <w:rPr>
          <w:rFonts w:ascii="Times New Roman" w:eastAsia="Times New Roman" w:hAnsi="Times New Roman" w:cs="Times New Roman"/>
          <w:color w:val="000000"/>
          <w:kern w:val="0"/>
          <w:sz w:val="26"/>
          <w:szCs w:val="26"/>
          <w:lang w:eastAsia="ru-RU" w:bidi="ru-RU"/>
        </w:rPr>
        <w:tab/>
      </w:r>
      <w:r w:rsidRPr="008B06C5">
        <w:rPr>
          <w:rFonts w:ascii="Times New Roman" w:eastAsia="Times New Roman" w:hAnsi="Times New Roman" w:cs="Times New Roman"/>
          <w:color w:val="000000"/>
          <w:kern w:val="0"/>
          <w:sz w:val="26"/>
          <w:szCs w:val="26"/>
          <w:lang w:eastAsia="ru-RU" w:bidi="ru-RU"/>
        </w:rPr>
        <w:tab/>
      </w:r>
    </w:p>
    <w:p w:rsidR="008B06C5" w:rsidRPr="008B06C5" w:rsidRDefault="008B06C5" w:rsidP="008B06C5">
      <w:pPr>
        <w:tabs>
          <w:tab w:val="clear" w:pos="709"/>
        </w:tabs>
        <w:suppressAutoHyphens w:val="0"/>
        <w:spacing w:after="470" w:line="260" w:lineRule="exact"/>
        <w:ind w:firstLine="0"/>
        <w:jc w:val="center"/>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ВВЕДЕНИЕ</w:t>
      </w:r>
    </w:p>
    <w:p w:rsidR="008B06C5" w:rsidRPr="008B06C5" w:rsidRDefault="008B06C5" w:rsidP="008B06C5">
      <w:pPr>
        <w:tabs>
          <w:tab w:val="clear" w:pos="709"/>
        </w:tabs>
        <w:suppressAutoHyphens w:val="0"/>
        <w:spacing w:after="0" w:line="494" w:lineRule="exact"/>
        <w:ind w:left="20" w:right="20" w:firstLine="700"/>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spacing w:val="60"/>
          <w:kern w:val="0"/>
          <w:sz w:val="26"/>
          <w:szCs w:val="26"/>
          <w:u w:val="single"/>
          <w:lang w:eastAsia="ru-RU" w:bidi="ru-RU"/>
        </w:rPr>
        <w:t>Актуальность темы</w:t>
      </w:r>
      <w:r w:rsidRPr="008B06C5">
        <w:rPr>
          <w:rFonts w:ascii="Times New Roman" w:eastAsia="Times New Roman" w:hAnsi="Times New Roman" w:cs="Times New Roman"/>
          <w:color w:val="000000"/>
          <w:spacing w:val="60"/>
          <w:kern w:val="0"/>
          <w:sz w:val="26"/>
          <w:szCs w:val="26"/>
          <w:lang w:eastAsia="ru-RU" w:bidi="ru-RU"/>
        </w:rPr>
        <w:t>.</w:t>
      </w:r>
      <w:r w:rsidRPr="008B06C5">
        <w:rPr>
          <w:rFonts w:ascii="Times New Roman" w:eastAsia="Times New Roman" w:hAnsi="Times New Roman" w:cs="Times New Roman"/>
          <w:color w:val="000000"/>
          <w:kern w:val="0"/>
          <w:sz w:val="26"/>
          <w:szCs w:val="26"/>
          <w:lang w:eastAsia="ru-RU" w:bidi="ru-RU"/>
        </w:rPr>
        <w:t xml:space="preserve"> При решении проблемы изучения и со</w:t>
      </w:r>
      <w:r w:rsidRPr="008B06C5">
        <w:rPr>
          <w:rFonts w:ascii="Times New Roman" w:eastAsia="Times New Roman" w:hAnsi="Times New Roman" w:cs="Times New Roman"/>
          <w:color w:val="000000"/>
          <w:kern w:val="0"/>
          <w:sz w:val="26"/>
          <w:szCs w:val="26"/>
          <w:lang w:eastAsia="ru-RU" w:bidi="ru-RU"/>
        </w:rPr>
        <w:softHyphen/>
        <w:t>хранения биологического разнообразия, а также выявления растительных ресурсов огромное значение как в практическом, так и в теоретическом отношении, имеют работы монографического характера, касающиеся изу</w:t>
      </w:r>
      <w:r w:rsidRPr="008B06C5">
        <w:rPr>
          <w:rFonts w:ascii="Times New Roman" w:eastAsia="Times New Roman" w:hAnsi="Times New Roman" w:cs="Times New Roman"/>
          <w:color w:val="000000"/>
          <w:kern w:val="0"/>
          <w:sz w:val="26"/>
          <w:szCs w:val="26"/>
          <w:lang w:eastAsia="ru-RU" w:bidi="ru-RU"/>
        </w:rPr>
        <w:softHyphen/>
        <w:t>чения дифференцировки отдельных таксонов в ранге рода, вида, а также роли отдельных видов и их форм в сложении растительного покрова ис</w:t>
      </w:r>
      <w:r w:rsidRPr="008B06C5">
        <w:rPr>
          <w:rFonts w:ascii="Times New Roman" w:eastAsia="Times New Roman" w:hAnsi="Times New Roman" w:cs="Times New Roman"/>
          <w:color w:val="000000"/>
          <w:kern w:val="0"/>
          <w:sz w:val="26"/>
          <w:szCs w:val="26"/>
          <w:lang w:eastAsia="ru-RU" w:bidi="ru-RU"/>
        </w:rPr>
        <w:softHyphen/>
        <w:t>следуемых территорий.</w:t>
      </w:r>
    </w:p>
    <w:p w:rsidR="008B06C5" w:rsidRPr="008B06C5" w:rsidRDefault="008B06C5" w:rsidP="008B06C5">
      <w:pPr>
        <w:tabs>
          <w:tab w:val="clear" w:pos="709"/>
        </w:tabs>
        <w:suppressAutoHyphens w:val="0"/>
        <w:spacing w:after="0" w:line="494" w:lineRule="exact"/>
        <w:ind w:left="20" w:right="20" w:firstLine="700"/>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Наиболее актуальным в разработке вопросов сохранения видов в при</w:t>
      </w:r>
      <w:r w:rsidRPr="008B06C5">
        <w:rPr>
          <w:rFonts w:ascii="Times New Roman" w:eastAsia="Times New Roman" w:hAnsi="Times New Roman" w:cs="Times New Roman"/>
          <w:color w:val="000000"/>
          <w:kern w:val="0"/>
          <w:sz w:val="26"/>
          <w:szCs w:val="26"/>
          <w:lang w:eastAsia="ru-RU" w:bidi="ru-RU"/>
        </w:rPr>
        <w:softHyphen/>
        <w:t>роде является изучение особенностей биоморфологии, экологии и анатомии каждого отдельно взятого вида. Большое значение имеет изучение видов, об</w:t>
      </w:r>
      <w:r w:rsidRPr="008B06C5">
        <w:rPr>
          <w:rFonts w:ascii="Times New Roman" w:eastAsia="Times New Roman" w:hAnsi="Times New Roman" w:cs="Times New Roman"/>
          <w:color w:val="000000"/>
          <w:kern w:val="0"/>
          <w:sz w:val="26"/>
          <w:szCs w:val="26"/>
          <w:lang w:eastAsia="ru-RU" w:bidi="ru-RU"/>
        </w:rPr>
        <w:softHyphen/>
        <w:t>ладающих широким спектром полиморфизма, как наиважнейшего явления в жизни растения, обеспечивающего существование вида в различных экото- пах и дающего основу для появления новых видов и форм путём диверген</w:t>
      </w:r>
      <w:r w:rsidRPr="008B06C5">
        <w:rPr>
          <w:rFonts w:ascii="Times New Roman" w:eastAsia="Times New Roman" w:hAnsi="Times New Roman" w:cs="Times New Roman"/>
          <w:color w:val="000000"/>
          <w:kern w:val="0"/>
          <w:sz w:val="26"/>
          <w:szCs w:val="26"/>
          <w:lang w:eastAsia="ru-RU" w:bidi="ru-RU"/>
        </w:rPr>
        <w:softHyphen/>
        <w:t>ции признаков отдельных особей полиморфного вида.</w:t>
      </w:r>
    </w:p>
    <w:p w:rsidR="008B06C5" w:rsidRPr="008B06C5" w:rsidRDefault="008B06C5" w:rsidP="008B06C5">
      <w:pPr>
        <w:tabs>
          <w:tab w:val="clear" w:pos="709"/>
        </w:tabs>
        <w:suppressAutoHyphens w:val="0"/>
        <w:spacing w:after="0" w:line="494" w:lineRule="exact"/>
        <w:ind w:left="20" w:right="20" w:firstLine="700"/>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Одним из таких полиморфных видов семейства Лютиковых (</w:t>
      </w:r>
      <w:r w:rsidRPr="008B06C5">
        <w:rPr>
          <w:rFonts w:ascii="Times New Roman" w:eastAsia="Times New Roman" w:hAnsi="Times New Roman" w:cs="Times New Roman"/>
          <w:i/>
          <w:iCs/>
          <w:color w:val="000000"/>
          <w:kern w:val="0"/>
          <w:sz w:val="26"/>
          <w:szCs w:val="26"/>
          <w:lang w:val="en-US" w:eastAsia="en-US" w:bidi="en-US"/>
        </w:rPr>
        <w:t>Ranuncu</w:t>
      </w:r>
      <w:r w:rsidRPr="008B06C5">
        <w:rPr>
          <w:rFonts w:ascii="Times New Roman" w:eastAsia="Times New Roman" w:hAnsi="Times New Roman" w:cs="Times New Roman"/>
          <w:color w:val="000000"/>
          <w:kern w:val="0"/>
          <w:sz w:val="26"/>
          <w:szCs w:val="26"/>
          <w:lang w:eastAsia="ru-RU" w:bidi="ru-RU"/>
        </w:rPr>
        <w:t xml:space="preserve">- </w:t>
      </w:r>
      <w:r w:rsidRPr="008B06C5">
        <w:rPr>
          <w:rFonts w:ascii="Times New Roman" w:eastAsia="Times New Roman" w:hAnsi="Times New Roman" w:cs="Times New Roman"/>
          <w:i/>
          <w:iCs/>
          <w:color w:val="000000"/>
          <w:kern w:val="0"/>
          <w:sz w:val="26"/>
          <w:szCs w:val="26"/>
          <w:lang w:val="en-US" w:eastAsia="en-US" w:bidi="en-US"/>
        </w:rPr>
        <w:t>laceae</w:t>
      </w:r>
      <w:r w:rsidRPr="008B06C5">
        <w:rPr>
          <w:rFonts w:ascii="Times New Roman" w:eastAsia="Times New Roman" w:hAnsi="Times New Roman" w:cs="Times New Roman"/>
          <w:color w:val="000000"/>
          <w:kern w:val="0"/>
          <w:sz w:val="26"/>
          <w:szCs w:val="26"/>
          <w:lang w:eastAsia="en-US" w:bidi="en-US"/>
        </w:rPr>
        <w:t xml:space="preserve"> </w:t>
      </w:r>
      <w:r w:rsidRPr="008B06C5">
        <w:rPr>
          <w:rFonts w:ascii="Times New Roman" w:eastAsia="Times New Roman" w:hAnsi="Times New Roman" w:cs="Times New Roman"/>
          <w:color w:val="000000"/>
          <w:kern w:val="0"/>
          <w:sz w:val="26"/>
          <w:szCs w:val="26"/>
          <w:lang w:val="en-US" w:eastAsia="en-US" w:bidi="en-US"/>
        </w:rPr>
        <w:t>L</w:t>
      </w:r>
      <w:r w:rsidRPr="008B06C5">
        <w:rPr>
          <w:rFonts w:ascii="Times New Roman" w:eastAsia="Times New Roman" w:hAnsi="Times New Roman" w:cs="Times New Roman"/>
          <w:color w:val="000000"/>
          <w:kern w:val="0"/>
          <w:sz w:val="26"/>
          <w:szCs w:val="26"/>
          <w:lang w:eastAsia="en-US" w:bidi="en-US"/>
        </w:rPr>
        <w:t xml:space="preserve">.) </w:t>
      </w:r>
      <w:r w:rsidRPr="008B06C5">
        <w:rPr>
          <w:rFonts w:ascii="Times New Roman" w:eastAsia="Times New Roman" w:hAnsi="Times New Roman" w:cs="Times New Roman"/>
          <w:color w:val="000000"/>
          <w:kern w:val="0"/>
          <w:sz w:val="26"/>
          <w:szCs w:val="26"/>
          <w:lang w:eastAsia="ru-RU" w:bidi="ru-RU"/>
        </w:rPr>
        <w:t xml:space="preserve">является морозник кавказский - </w:t>
      </w:r>
      <w:r w:rsidRPr="008B06C5">
        <w:rPr>
          <w:rFonts w:ascii="Times New Roman" w:eastAsia="Times New Roman" w:hAnsi="Times New Roman" w:cs="Times New Roman"/>
          <w:i/>
          <w:iCs/>
          <w:color w:val="000000"/>
          <w:kern w:val="0"/>
          <w:sz w:val="26"/>
          <w:szCs w:val="26"/>
          <w:lang w:val="en-US" w:eastAsia="en-US" w:bidi="en-US"/>
        </w:rPr>
        <w:t>Helleborus</w:t>
      </w:r>
      <w:r w:rsidRPr="008B06C5">
        <w:rPr>
          <w:rFonts w:ascii="Times New Roman" w:eastAsia="Times New Roman" w:hAnsi="Times New Roman" w:cs="Times New Roman"/>
          <w:i/>
          <w:iCs/>
          <w:color w:val="000000"/>
          <w:kern w:val="0"/>
          <w:sz w:val="26"/>
          <w:szCs w:val="26"/>
          <w:lang w:eastAsia="en-US" w:bidi="en-US"/>
        </w:rPr>
        <w:t xml:space="preserve"> </w:t>
      </w:r>
      <w:r w:rsidRPr="008B06C5">
        <w:rPr>
          <w:rFonts w:ascii="Times New Roman" w:eastAsia="Times New Roman" w:hAnsi="Times New Roman" w:cs="Times New Roman"/>
          <w:i/>
          <w:iCs/>
          <w:color w:val="000000"/>
          <w:kern w:val="0"/>
          <w:sz w:val="26"/>
          <w:szCs w:val="26"/>
          <w:lang w:val="en-US" w:eastAsia="en-US" w:bidi="en-US"/>
        </w:rPr>
        <w:t>caucasicus</w:t>
      </w:r>
      <w:r w:rsidRPr="008B06C5">
        <w:rPr>
          <w:rFonts w:ascii="Times New Roman" w:eastAsia="Times New Roman" w:hAnsi="Times New Roman" w:cs="Times New Roman"/>
          <w:color w:val="000000"/>
          <w:kern w:val="0"/>
          <w:sz w:val="26"/>
          <w:szCs w:val="26"/>
          <w:lang w:eastAsia="en-US" w:bidi="en-US"/>
        </w:rPr>
        <w:t xml:space="preserve"> </w:t>
      </w:r>
      <w:r w:rsidRPr="008B06C5">
        <w:rPr>
          <w:rFonts w:ascii="Times New Roman" w:eastAsia="Times New Roman" w:hAnsi="Times New Roman" w:cs="Times New Roman"/>
          <w:color w:val="000000"/>
          <w:kern w:val="0"/>
          <w:sz w:val="26"/>
          <w:szCs w:val="26"/>
          <w:lang w:eastAsia="ru-RU" w:bidi="ru-RU"/>
        </w:rPr>
        <w:t>А. Вг., до</w:t>
      </w:r>
      <w:r w:rsidRPr="008B06C5">
        <w:rPr>
          <w:rFonts w:ascii="Times New Roman" w:eastAsia="Times New Roman" w:hAnsi="Times New Roman" w:cs="Times New Roman"/>
          <w:color w:val="000000"/>
          <w:kern w:val="0"/>
          <w:sz w:val="26"/>
          <w:szCs w:val="26"/>
          <w:lang w:eastAsia="ru-RU" w:bidi="ru-RU"/>
        </w:rPr>
        <w:softHyphen/>
        <w:t>вольно широко распространённый на территории Сочинского Причерномо</w:t>
      </w:r>
      <w:r w:rsidRPr="008B06C5">
        <w:rPr>
          <w:rFonts w:ascii="Times New Roman" w:eastAsia="Times New Roman" w:hAnsi="Times New Roman" w:cs="Times New Roman"/>
          <w:color w:val="000000"/>
          <w:kern w:val="0"/>
          <w:sz w:val="26"/>
          <w:szCs w:val="26"/>
          <w:lang w:eastAsia="ru-RU" w:bidi="ru-RU"/>
        </w:rPr>
        <w:softHyphen/>
        <w:t>рья.</w:t>
      </w:r>
    </w:p>
    <w:p w:rsidR="008B06C5" w:rsidRPr="008B06C5" w:rsidRDefault="008B06C5" w:rsidP="008B06C5">
      <w:pPr>
        <w:tabs>
          <w:tab w:val="clear" w:pos="709"/>
        </w:tabs>
        <w:suppressAutoHyphens w:val="0"/>
        <w:spacing w:after="0" w:line="494" w:lineRule="exact"/>
        <w:ind w:left="20" w:right="20" w:firstLine="700"/>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 xml:space="preserve">Род Морозник интересен тем, что по ряду примитивных признаков, в том числе вечнозелёности, может претендовать на положение исходного, </w:t>
      </w:r>
      <w:r w:rsidRPr="008B06C5">
        <w:rPr>
          <w:rFonts w:ascii="Times New Roman" w:eastAsia="Times New Roman" w:hAnsi="Times New Roman" w:cs="Times New Roman"/>
          <w:color w:val="000000"/>
          <w:kern w:val="0"/>
          <w:sz w:val="26"/>
          <w:szCs w:val="26"/>
          <w:lang w:val="uk-UA" w:eastAsia="uk-UA" w:bidi="uk-UA"/>
        </w:rPr>
        <w:t xml:space="preserve">предкового </w:t>
      </w:r>
      <w:r w:rsidRPr="008B06C5">
        <w:rPr>
          <w:rFonts w:ascii="Times New Roman" w:eastAsia="Times New Roman" w:hAnsi="Times New Roman" w:cs="Times New Roman"/>
          <w:color w:val="000000"/>
          <w:kern w:val="0"/>
          <w:sz w:val="26"/>
          <w:szCs w:val="26"/>
          <w:lang w:eastAsia="ru-RU" w:bidi="ru-RU"/>
        </w:rPr>
        <w:t xml:space="preserve">таксона в подсемействе </w:t>
      </w:r>
      <w:r w:rsidRPr="008B06C5">
        <w:rPr>
          <w:rFonts w:ascii="Times New Roman" w:eastAsia="Times New Roman" w:hAnsi="Times New Roman" w:cs="Times New Roman"/>
          <w:i/>
          <w:iCs/>
          <w:color w:val="000000"/>
          <w:kern w:val="0"/>
          <w:sz w:val="26"/>
          <w:szCs w:val="26"/>
          <w:lang w:val="en-US" w:eastAsia="en-US" w:bidi="en-US"/>
        </w:rPr>
        <w:t>Helleboroideae</w:t>
      </w:r>
      <w:r w:rsidRPr="008B06C5">
        <w:rPr>
          <w:rFonts w:ascii="Times New Roman" w:eastAsia="Times New Roman" w:hAnsi="Times New Roman" w:cs="Times New Roman"/>
          <w:color w:val="000000"/>
          <w:kern w:val="0"/>
          <w:sz w:val="26"/>
          <w:szCs w:val="26"/>
          <w:lang w:eastAsia="en-US" w:bidi="en-US"/>
        </w:rPr>
        <w:t xml:space="preserve"> </w:t>
      </w:r>
      <w:r w:rsidRPr="008B06C5">
        <w:rPr>
          <w:rFonts w:ascii="Times New Roman" w:eastAsia="Times New Roman" w:hAnsi="Times New Roman" w:cs="Times New Roman"/>
          <w:color w:val="000000"/>
          <w:kern w:val="0"/>
          <w:sz w:val="26"/>
          <w:szCs w:val="26"/>
          <w:lang w:eastAsia="ru-RU" w:bidi="ru-RU"/>
        </w:rPr>
        <w:t>(Хохряков, 1975). Изуче</w:t>
      </w:r>
      <w:r w:rsidRPr="008B06C5">
        <w:rPr>
          <w:rFonts w:ascii="Times New Roman" w:eastAsia="Times New Roman" w:hAnsi="Times New Roman" w:cs="Times New Roman"/>
          <w:color w:val="000000"/>
          <w:kern w:val="0"/>
          <w:sz w:val="26"/>
          <w:szCs w:val="26"/>
          <w:lang w:eastAsia="ru-RU" w:bidi="ru-RU"/>
        </w:rPr>
        <w:softHyphen/>
        <w:t>ние морозников важно и с практической точки зрения. Многие виды отли</w:t>
      </w:r>
      <w:r w:rsidRPr="008B06C5">
        <w:rPr>
          <w:rFonts w:ascii="Times New Roman" w:eastAsia="Times New Roman" w:hAnsi="Times New Roman" w:cs="Times New Roman"/>
          <w:color w:val="000000"/>
          <w:kern w:val="0"/>
          <w:sz w:val="26"/>
          <w:szCs w:val="26"/>
          <w:lang w:eastAsia="ru-RU" w:bidi="ru-RU"/>
        </w:rPr>
        <w:softHyphen/>
        <w:t>чаются высокой декоративностью и давно используются в фитодизайне, а некоторые ценны как лекарственные растения.</w:t>
      </w:r>
    </w:p>
    <w:p w:rsidR="008B06C5" w:rsidRPr="008B06C5" w:rsidRDefault="008B06C5" w:rsidP="008B06C5">
      <w:pPr>
        <w:tabs>
          <w:tab w:val="clear" w:pos="709"/>
        </w:tabs>
        <w:suppressAutoHyphens w:val="0"/>
        <w:spacing w:after="0" w:line="494" w:lineRule="exact"/>
        <w:ind w:left="20" w:firstLine="700"/>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В народной медицине морозник кавказский используется значительно шире, чем в научной. В его состав входят такие биологически активные ве</w:t>
      </w:r>
      <w:r w:rsidRPr="008B06C5">
        <w:rPr>
          <w:rFonts w:ascii="Times New Roman" w:eastAsia="Times New Roman" w:hAnsi="Times New Roman" w:cs="Times New Roman"/>
          <w:color w:val="000000"/>
          <w:kern w:val="0"/>
          <w:sz w:val="26"/>
          <w:szCs w:val="26"/>
          <w:lang w:eastAsia="ru-RU" w:bidi="ru-RU"/>
        </w:rPr>
        <w:softHyphen/>
        <w:t>щества как сердечные гликозиды, стероидные сапонины, фитонциды, алка</w:t>
      </w:r>
      <w:r w:rsidRPr="008B06C5">
        <w:rPr>
          <w:rFonts w:ascii="Times New Roman" w:eastAsia="Times New Roman" w:hAnsi="Times New Roman" w:cs="Times New Roman"/>
          <w:color w:val="000000"/>
          <w:kern w:val="0"/>
          <w:sz w:val="26"/>
          <w:szCs w:val="26"/>
          <w:lang w:eastAsia="ru-RU" w:bidi="ru-RU"/>
        </w:rPr>
        <w:softHyphen/>
        <w:t>лоиды, жирные масла и витамин С. Препараты из вегетативных органов это</w:t>
      </w:r>
      <w:r w:rsidRPr="008B06C5">
        <w:rPr>
          <w:rFonts w:ascii="Times New Roman" w:eastAsia="Times New Roman" w:hAnsi="Times New Roman" w:cs="Times New Roman"/>
          <w:color w:val="000000"/>
          <w:kern w:val="0"/>
          <w:sz w:val="26"/>
          <w:szCs w:val="26"/>
          <w:lang w:eastAsia="ru-RU" w:bidi="ru-RU"/>
        </w:rPr>
        <w:softHyphen/>
        <w:t>го растения применялись при сердечно-сосудистой недостаточности II и III степени, в качестве мочегонного, глистогонного, обезболивающего средства, а также при нервных заболеваниях, нарушении обмена веществ, доброкаче</w:t>
      </w:r>
      <w:r w:rsidRPr="008B06C5">
        <w:rPr>
          <w:rFonts w:ascii="Times New Roman" w:eastAsia="Times New Roman" w:hAnsi="Times New Roman" w:cs="Times New Roman"/>
          <w:color w:val="000000"/>
          <w:kern w:val="0"/>
          <w:sz w:val="26"/>
          <w:szCs w:val="26"/>
          <w:lang w:eastAsia="ru-RU" w:bidi="ru-RU"/>
        </w:rPr>
        <w:softHyphen/>
        <w:t>ственных и злокачественных опухолях, ревматизме и т.д. В середине XX в. наступил почти 50-летний период забвения этого ядовитого и, в то же время, полезного растения.</w:t>
      </w:r>
    </w:p>
    <w:p w:rsidR="008B06C5" w:rsidRPr="008B06C5" w:rsidRDefault="008B06C5" w:rsidP="008B06C5">
      <w:pPr>
        <w:tabs>
          <w:tab w:val="clear" w:pos="709"/>
        </w:tabs>
        <w:suppressAutoHyphens w:val="0"/>
        <w:spacing w:after="0" w:line="494" w:lineRule="exact"/>
        <w:ind w:left="20" w:right="20" w:firstLine="720"/>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В настоящее время морозник кавказский в очередной раз привлекает к себе пристальное внимание как ботаников, экологов, так и фармацевтов. Од</w:t>
      </w:r>
      <w:r w:rsidRPr="008B06C5">
        <w:rPr>
          <w:rFonts w:ascii="Times New Roman" w:eastAsia="Times New Roman" w:hAnsi="Times New Roman" w:cs="Times New Roman"/>
          <w:color w:val="000000"/>
          <w:kern w:val="0"/>
          <w:sz w:val="26"/>
          <w:szCs w:val="26"/>
          <w:lang w:eastAsia="ru-RU" w:bidi="ru-RU"/>
        </w:rPr>
        <w:softHyphen/>
        <w:t>нако, несмотря на то, что из различных органов морозника выделен ряд био</w:t>
      </w:r>
      <w:r w:rsidRPr="008B06C5">
        <w:rPr>
          <w:rFonts w:ascii="Times New Roman" w:eastAsia="Times New Roman" w:hAnsi="Times New Roman" w:cs="Times New Roman"/>
          <w:color w:val="000000"/>
          <w:kern w:val="0"/>
          <w:sz w:val="26"/>
          <w:szCs w:val="26"/>
          <w:lang w:eastAsia="ru-RU" w:bidi="ru-RU"/>
        </w:rPr>
        <w:softHyphen/>
        <w:t>логически активных веществ, этот вид до сих пор считается ещё до конца не изученным, как в экологическом, фитоценологическом, химическом, так и в ресурсном аспекте.</w:t>
      </w:r>
    </w:p>
    <w:p w:rsidR="008B06C5" w:rsidRPr="008B06C5" w:rsidRDefault="008B06C5" w:rsidP="008B06C5">
      <w:pPr>
        <w:tabs>
          <w:tab w:val="clear" w:pos="709"/>
        </w:tabs>
        <w:suppressAutoHyphens w:val="0"/>
        <w:spacing w:after="0" w:line="494" w:lineRule="exact"/>
        <w:ind w:left="1040" w:hanging="280"/>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В результате микроэволюционных процессов, идущих внутри вида</w:t>
      </w:r>
    </w:p>
    <w:p w:rsidR="008B06C5" w:rsidRPr="008B06C5" w:rsidRDefault="008B06C5" w:rsidP="008B06C5">
      <w:pPr>
        <w:tabs>
          <w:tab w:val="clear" w:pos="709"/>
          <w:tab w:val="left" w:pos="400"/>
        </w:tabs>
        <w:suppressAutoHyphens w:val="0"/>
        <w:spacing w:after="0" w:line="494" w:lineRule="exact"/>
        <w:ind w:left="20" w:right="20" w:firstLine="0"/>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i/>
          <w:iCs/>
          <w:color w:val="000000"/>
          <w:kern w:val="0"/>
          <w:sz w:val="26"/>
          <w:szCs w:val="26"/>
          <w:lang w:eastAsia="ru-RU" w:bidi="ru-RU"/>
        </w:rPr>
        <w:t>Н.</w:t>
      </w:r>
      <w:r w:rsidRPr="008B06C5">
        <w:rPr>
          <w:rFonts w:ascii="Times New Roman" w:eastAsia="Times New Roman" w:hAnsi="Times New Roman" w:cs="Times New Roman"/>
          <w:i/>
          <w:iCs/>
          <w:color w:val="000000"/>
          <w:kern w:val="0"/>
          <w:sz w:val="26"/>
          <w:szCs w:val="26"/>
          <w:lang w:eastAsia="ru-RU" w:bidi="ru-RU"/>
        </w:rPr>
        <w:tab/>
      </w:r>
      <w:r w:rsidRPr="008B06C5">
        <w:rPr>
          <w:rFonts w:ascii="Times New Roman" w:eastAsia="Times New Roman" w:hAnsi="Times New Roman" w:cs="Times New Roman"/>
          <w:i/>
          <w:iCs/>
          <w:color w:val="000000"/>
          <w:kern w:val="0"/>
          <w:sz w:val="26"/>
          <w:szCs w:val="26"/>
          <w:lang w:val="en-US" w:eastAsia="en-US" w:bidi="en-US"/>
        </w:rPr>
        <w:t>caucasicus</w:t>
      </w:r>
      <w:r w:rsidRPr="008B06C5">
        <w:rPr>
          <w:rFonts w:ascii="Times New Roman" w:eastAsia="Times New Roman" w:hAnsi="Times New Roman" w:cs="Times New Roman"/>
          <w:color w:val="000000"/>
          <w:kern w:val="0"/>
          <w:sz w:val="26"/>
          <w:szCs w:val="26"/>
          <w:lang w:eastAsia="en-US" w:bidi="en-US"/>
        </w:rPr>
        <w:t xml:space="preserve"> </w:t>
      </w:r>
      <w:r w:rsidRPr="008B06C5">
        <w:rPr>
          <w:rFonts w:ascii="Times New Roman" w:eastAsia="Times New Roman" w:hAnsi="Times New Roman" w:cs="Times New Roman"/>
          <w:color w:val="000000"/>
          <w:kern w:val="0"/>
          <w:sz w:val="26"/>
          <w:szCs w:val="26"/>
          <w:lang w:eastAsia="ru-RU" w:bidi="ru-RU"/>
        </w:rPr>
        <w:t>А. Вг., в природе появляются всё новые формы, разновидности, экотипы, которые обладают рядом ценных свойств.</w:t>
      </w:r>
    </w:p>
    <w:p w:rsidR="008B06C5" w:rsidRPr="008B06C5" w:rsidRDefault="008B06C5" w:rsidP="008B06C5">
      <w:pPr>
        <w:tabs>
          <w:tab w:val="clear" w:pos="709"/>
        </w:tabs>
        <w:suppressAutoHyphens w:val="0"/>
        <w:spacing w:after="0" w:line="494" w:lineRule="exact"/>
        <w:ind w:left="20" w:right="20" w:firstLine="720"/>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Выявление экотипов в природных сообществах, комплексное изучение их свойств, рациональное использование и охрана является одной из акту-</w:t>
      </w:r>
    </w:p>
    <w:p w:rsidR="008B06C5" w:rsidRPr="008B06C5" w:rsidRDefault="008B06C5" w:rsidP="008B06C5">
      <w:pPr>
        <w:tabs>
          <w:tab w:val="clear" w:pos="709"/>
        </w:tabs>
        <w:suppressAutoHyphens w:val="0"/>
        <w:spacing w:after="0" w:line="180" w:lineRule="exact"/>
        <w:ind w:left="4320" w:firstLine="0"/>
        <w:jc w:val="left"/>
        <w:rPr>
          <w:rFonts w:ascii="Times New Roman" w:eastAsia="Times New Roman" w:hAnsi="Times New Roman" w:cs="Times New Roman"/>
          <w:b/>
          <w:bCs/>
          <w:color w:val="000000"/>
          <w:kern w:val="0"/>
          <w:sz w:val="18"/>
          <w:szCs w:val="18"/>
          <w:lang w:eastAsia="ru-RU" w:bidi="ru-RU"/>
        </w:rPr>
      </w:pPr>
      <w:r w:rsidRPr="008B06C5">
        <w:rPr>
          <w:rFonts w:ascii="Times New Roman" w:eastAsia="Times New Roman" w:hAnsi="Times New Roman" w:cs="Times New Roman"/>
          <w:b/>
          <w:bCs/>
          <w:color w:val="000000"/>
          <w:kern w:val="0"/>
          <w:sz w:val="18"/>
          <w:szCs w:val="18"/>
          <w:lang w:val="uk-UA" w:eastAsia="uk-UA" w:bidi="uk-UA"/>
        </w:rPr>
        <w:t>і</w:t>
      </w:r>
    </w:p>
    <w:p w:rsidR="008B06C5" w:rsidRPr="008B06C5" w:rsidRDefault="008B06C5" w:rsidP="008B06C5">
      <w:pPr>
        <w:tabs>
          <w:tab w:val="clear" w:pos="709"/>
        </w:tabs>
        <w:suppressAutoHyphens w:val="0"/>
        <w:spacing w:after="0" w:line="494" w:lineRule="exact"/>
        <w:ind w:left="20" w:firstLine="0"/>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альных проблем современной систематики, экологии, ресурсоведения.</w:t>
      </w:r>
    </w:p>
    <w:p w:rsidR="008B06C5" w:rsidRPr="008B06C5" w:rsidRDefault="008B06C5" w:rsidP="008B06C5">
      <w:pPr>
        <w:tabs>
          <w:tab w:val="clear" w:pos="709"/>
        </w:tabs>
        <w:suppressAutoHyphens w:val="0"/>
        <w:spacing w:after="0" w:line="494" w:lineRule="exact"/>
        <w:ind w:left="20" w:right="20" w:firstLine="720"/>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spacing w:val="60"/>
          <w:kern w:val="0"/>
          <w:sz w:val="26"/>
          <w:szCs w:val="26"/>
          <w:u w:val="single"/>
          <w:lang w:eastAsia="ru-RU" w:bidi="ru-RU"/>
        </w:rPr>
        <w:t>Цель и задачи исследования</w:t>
      </w:r>
      <w:r w:rsidRPr="008B06C5">
        <w:rPr>
          <w:rFonts w:ascii="Times New Roman" w:eastAsia="Times New Roman" w:hAnsi="Times New Roman" w:cs="Times New Roman"/>
          <w:color w:val="000000"/>
          <w:spacing w:val="60"/>
          <w:kern w:val="0"/>
          <w:sz w:val="26"/>
          <w:szCs w:val="26"/>
          <w:lang w:eastAsia="ru-RU" w:bidi="ru-RU"/>
        </w:rPr>
        <w:t>.</w:t>
      </w:r>
      <w:r w:rsidRPr="008B06C5">
        <w:rPr>
          <w:rFonts w:ascii="Times New Roman" w:eastAsia="Times New Roman" w:hAnsi="Times New Roman" w:cs="Times New Roman"/>
          <w:color w:val="000000"/>
          <w:kern w:val="0"/>
          <w:sz w:val="26"/>
          <w:szCs w:val="26"/>
          <w:lang w:eastAsia="ru-RU" w:bidi="ru-RU"/>
        </w:rPr>
        <w:t xml:space="preserve"> Целью данного исследования явилось комплексное эколого-биологическое изучение </w:t>
      </w:r>
      <w:r w:rsidRPr="008B06C5">
        <w:rPr>
          <w:rFonts w:ascii="Times New Roman" w:eastAsia="Times New Roman" w:hAnsi="Times New Roman" w:cs="Times New Roman"/>
          <w:i/>
          <w:iCs/>
          <w:color w:val="000000"/>
          <w:kern w:val="0"/>
          <w:sz w:val="26"/>
          <w:szCs w:val="26"/>
          <w:lang w:val="en-US" w:eastAsia="en-US" w:bidi="en-US"/>
        </w:rPr>
        <w:t>Helleborus</w:t>
      </w:r>
      <w:r w:rsidRPr="008B06C5">
        <w:rPr>
          <w:rFonts w:ascii="Times New Roman" w:eastAsia="Times New Roman" w:hAnsi="Times New Roman" w:cs="Times New Roman"/>
          <w:i/>
          <w:iCs/>
          <w:color w:val="000000"/>
          <w:kern w:val="0"/>
          <w:sz w:val="26"/>
          <w:szCs w:val="26"/>
          <w:lang w:eastAsia="en-US" w:bidi="en-US"/>
        </w:rPr>
        <w:t xml:space="preserve"> </w:t>
      </w:r>
      <w:r w:rsidRPr="008B06C5">
        <w:rPr>
          <w:rFonts w:ascii="Times New Roman" w:eastAsia="Times New Roman" w:hAnsi="Times New Roman" w:cs="Times New Roman"/>
          <w:i/>
          <w:iCs/>
          <w:color w:val="000000"/>
          <w:kern w:val="0"/>
          <w:sz w:val="26"/>
          <w:szCs w:val="26"/>
          <w:lang w:val="en-US" w:eastAsia="en-US" w:bidi="en-US"/>
        </w:rPr>
        <w:t>caucasicus</w:t>
      </w:r>
      <w:r w:rsidRPr="008B06C5">
        <w:rPr>
          <w:rFonts w:ascii="Times New Roman" w:eastAsia="Times New Roman" w:hAnsi="Times New Roman" w:cs="Times New Roman"/>
          <w:i/>
          <w:iCs/>
          <w:color w:val="000000"/>
          <w:kern w:val="0"/>
          <w:sz w:val="26"/>
          <w:szCs w:val="26"/>
          <w:lang w:eastAsia="en-US" w:bidi="en-US"/>
        </w:rPr>
        <w:t xml:space="preserve"> </w:t>
      </w:r>
      <w:r w:rsidRPr="008B06C5">
        <w:rPr>
          <w:rFonts w:ascii="Times New Roman" w:eastAsia="Times New Roman" w:hAnsi="Times New Roman" w:cs="Times New Roman"/>
          <w:color w:val="000000"/>
          <w:kern w:val="0"/>
          <w:sz w:val="26"/>
          <w:szCs w:val="26"/>
          <w:lang w:eastAsia="ru-RU" w:bidi="ru-RU"/>
        </w:rPr>
        <w:t>А. Вг. и его форм флоры Сочинского Причерноморья.</w:t>
      </w:r>
    </w:p>
    <w:p w:rsidR="008B06C5" w:rsidRPr="008B06C5" w:rsidRDefault="008B06C5" w:rsidP="008B06C5">
      <w:pPr>
        <w:tabs>
          <w:tab w:val="clear" w:pos="709"/>
        </w:tabs>
        <w:suppressAutoHyphens w:val="0"/>
        <w:spacing w:after="0" w:line="494" w:lineRule="exact"/>
        <w:ind w:left="1040" w:hanging="280"/>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Для реализации этой цели нами были поставлены следующие задачи:</w:t>
      </w:r>
    </w:p>
    <w:p w:rsidR="008B06C5" w:rsidRPr="008B06C5" w:rsidRDefault="008B06C5" w:rsidP="008B06C5">
      <w:pPr>
        <w:numPr>
          <w:ilvl w:val="0"/>
          <w:numId w:val="9"/>
        </w:numPr>
        <w:tabs>
          <w:tab w:val="clear" w:pos="709"/>
        </w:tabs>
        <w:suppressAutoHyphens w:val="0"/>
        <w:spacing w:after="0" w:line="494" w:lineRule="exact"/>
        <w:ind w:right="20"/>
        <w:jc w:val="left"/>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 xml:space="preserve"> Обобщение сведений по истории таксономического и фармакологи</w:t>
      </w:r>
      <w:r w:rsidRPr="008B06C5">
        <w:rPr>
          <w:rFonts w:ascii="Times New Roman" w:eastAsia="Times New Roman" w:hAnsi="Times New Roman" w:cs="Times New Roman"/>
          <w:color w:val="000000"/>
          <w:kern w:val="0"/>
          <w:sz w:val="26"/>
          <w:szCs w:val="26"/>
          <w:lang w:eastAsia="ru-RU" w:bidi="ru-RU"/>
        </w:rPr>
        <w:softHyphen/>
        <w:t xml:space="preserve">ческого изучения рода </w:t>
      </w:r>
      <w:r w:rsidRPr="008B06C5">
        <w:rPr>
          <w:rFonts w:ascii="Times New Roman" w:eastAsia="Times New Roman" w:hAnsi="Times New Roman" w:cs="Times New Roman"/>
          <w:i/>
          <w:iCs/>
          <w:color w:val="000000"/>
          <w:kern w:val="0"/>
          <w:sz w:val="26"/>
          <w:szCs w:val="26"/>
          <w:lang w:val="en-US" w:eastAsia="en-US" w:bidi="en-US"/>
        </w:rPr>
        <w:t>Helleborus</w:t>
      </w:r>
      <w:r w:rsidRPr="008B06C5">
        <w:rPr>
          <w:rFonts w:ascii="Times New Roman" w:eastAsia="Times New Roman" w:hAnsi="Times New Roman" w:cs="Times New Roman"/>
          <w:color w:val="000000"/>
          <w:kern w:val="0"/>
          <w:sz w:val="26"/>
          <w:szCs w:val="26"/>
          <w:lang w:eastAsia="en-US" w:bidi="en-US"/>
        </w:rPr>
        <w:t xml:space="preserve"> </w:t>
      </w:r>
      <w:r w:rsidRPr="008B06C5">
        <w:rPr>
          <w:rFonts w:ascii="Times New Roman" w:eastAsia="Times New Roman" w:hAnsi="Times New Roman" w:cs="Times New Roman"/>
          <w:color w:val="000000"/>
          <w:kern w:val="0"/>
          <w:sz w:val="26"/>
          <w:szCs w:val="26"/>
          <w:lang w:val="en-US" w:eastAsia="en-US" w:bidi="en-US"/>
        </w:rPr>
        <w:t>L</w:t>
      </w:r>
      <w:r w:rsidRPr="008B06C5">
        <w:rPr>
          <w:rFonts w:ascii="Times New Roman" w:eastAsia="Times New Roman" w:hAnsi="Times New Roman" w:cs="Times New Roman"/>
          <w:color w:val="000000"/>
          <w:kern w:val="0"/>
          <w:sz w:val="26"/>
          <w:szCs w:val="26"/>
          <w:lang w:eastAsia="en-US" w:bidi="en-US"/>
        </w:rPr>
        <w:t xml:space="preserve">. </w:t>
      </w:r>
      <w:r w:rsidRPr="008B06C5">
        <w:rPr>
          <w:rFonts w:ascii="Times New Roman" w:eastAsia="Times New Roman" w:hAnsi="Times New Roman" w:cs="Times New Roman"/>
          <w:color w:val="000000"/>
          <w:kern w:val="0"/>
          <w:sz w:val="26"/>
          <w:szCs w:val="26"/>
          <w:lang w:eastAsia="ru-RU" w:bidi="ru-RU"/>
        </w:rPr>
        <w:t xml:space="preserve">и, в частности, </w:t>
      </w:r>
      <w:r w:rsidRPr="008B06C5">
        <w:rPr>
          <w:rFonts w:ascii="Times New Roman" w:eastAsia="Times New Roman" w:hAnsi="Times New Roman" w:cs="Times New Roman"/>
          <w:i/>
          <w:iCs/>
          <w:color w:val="000000"/>
          <w:kern w:val="0"/>
          <w:sz w:val="26"/>
          <w:szCs w:val="26"/>
          <w:lang w:eastAsia="ru-RU" w:bidi="ru-RU"/>
        </w:rPr>
        <w:t xml:space="preserve">Н. </w:t>
      </w:r>
      <w:r w:rsidRPr="008B06C5">
        <w:rPr>
          <w:rFonts w:ascii="Times New Roman" w:eastAsia="Times New Roman" w:hAnsi="Times New Roman" w:cs="Times New Roman"/>
          <w:i/>
          <w:iCs/>
          <w:color w:val="000000"/>
          <w:kern w:val="0"/>
          <w:sz w:val="26"/>
          <w:szCs w:val="26"/>
          <w:lang w:val="en-US" w:eastAsia="en-US" w:bidi="en-US"/>
        </w:rPr>
        <w:t>caucasicus</w:t>
      </w:r>
      <w:r w:rsidRPr="008B06C5">
        <w:rPr>
          <w:rFonts w:ascii="Times New Roman" w:eastAsia="Times New Roman" w:hAnsi="Times New Roman" w:cs="Times New Roman"/>
          <w:i/>
          <w:iCs/>
          <w:color w:val="000000"/>
          <w:kern w:val="0"/>
          <w:sz w:val="26"/>
          <w:szCs w:val="26"/>
          <w:lang w:eastAsia="en-US" w:bidi="en-US"/>
        </w:rPr>
        <w:t xml:space="preserve"> </w:t>
      </w:r>
      <w:r w:rsidRPr="008B06C5">
        <w:rPr>
          <w:rFonts w:ascii="Times New Roman" w:eastAsia="Times New Roman" w:hAnsi="Times New Roman" w:cs="Times New Roman"/>
          <w:color w:val="000000"/>
          <w:kern w:val="0"/>
          <w:sz w:val="26"/>
          <w:szCs w:val="26"/>
          <w:lang w:eastAsia="ru-RU" w:bidi="ru-RU"/>
        </w:rPr>
        <w:t>А. Вг.</w:t>
      </w:r>
    </w:p>
    <w:p w:rsidR="008B06C5" w:rsidRPr="008B06C5" w:rsidRDefault="008B06C5" w:rsidP="008B06C5">
      <w:pPr>
        <w:numPr>
          <w:ilvl w:val="0"/>
          <w:numId w:val="9"/>
        </w:numPr>
        <w:tabs>
          <w:tab w:val="clear" w:pos="709"/>
        </w:tabs>
        <w:suppressAutoHyphens w:val="0"/>
        <w:spacing w:after="0" w:line="494" w:lineRule="exact"/>
        <w:jc w:val="left"/>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 xml:space="preserve"> Изучение эколого-генетической структуры популяций морозника и</w:t>
      </w:r>
    </w:p>
    <w:p w:rsidR="008B06C5" w:rsidRPr="008B06C5" w:rsidRDefault="008B06C5" w:rsidP="008B06C5">
      <w:pPr>
        <w:tabs>
          <w:tab w:val="clear" w:pos="709"/>
        </w:tabs>
        <w:suppressAutoHyphens w:val="0"/>
        <w:spacing w:after="0" w:line="490" w:lineRule="exact"/>
        <w:ind w:left="980" w:firstLine="0"/>
        <w:jc w:val="left"/>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установление критериев выделения его форм.</w:t>
      </w:r>
    </w:p>
    <w:p w:rsidR="008B06C5" w:rsidRPr="008B06C5" w:rsidRDefault="008B06C5" w:rsidP="008B06C5">
      <w:pPr>
        <w:numPr>
          <w:ilvl w:val="0"/>
          <w:numId w:val="9"/>
        </w:numPr>
        <w:tabs>
          <w:tab w:val="clear" w:pos="709"/>
        </w:tabs>
        <w:suppressAutoHyphens w:val="0"/>
        <w:spacing w:after="0" w:line="490" w:lineRule="exact"/>
        <w:ind w:right="20"/>
        <w:jc w:val="left"/>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 xml:space="preserve"> Изучение морфолого-анатомических признаков вегетативных и ге</w:t>
      </w:r>
      <w:r w:rsidRPr="008B06C5">
        <w:rPr>
          <w:rFonts w:ascii="Times New Roman" w:eastAsia="Times New Roman" w:hAnsi="Times New Roman" w:cs="Times New Roman"/>
          <w:color w:val="000000"/>
          <w:kern w:val="0"/>
          <w:sz w:val="26"/>
          <w:szCs w:val="26"/>
          <w:lang w:eastAsia="ru-RU" w:bidi="ru-RU"/>
        </w:rPr>
        <w:softHyphen/>
        <w:t>неративных органов 3 форм морозника кавказского.</w:t>
      </w:r>
    </w:p>
    <w:p w:rsidR="008B06C5" w:rsidRPr="008B06C5" w:rsidRDefault="008B06C5" w:rsidP="008B06C5">
      <w:pPr>
        <w:numPr>
          <w:ilvl w:val="0"/>
          <w:numId w:val="9"/>
        </w:numPr>
        <w:tabs>
          <w:tab w:val="clear" w:pos="709"/>
        </w:tabs>
        <w:suppressAutoHyphens w:val="0"/>
        <w:spacing w:after="0" w:line="490" w:lineRule="exact"/>
        <w:ind w:right="20"/>
        <w:jc w:val="left"/>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 xml:space="preserve"> Проведение эколого-ценотического анализа морозника и его форм, уточнение приуроченности их к определённым экотопам и типам растительности.</w:t>
      </w:r>
    </w:p>
    <w:p w:rsidR="008B06C5" w:rsidRPr="008B06C5" w:rsidRDefault="008B06C5" w:rsidP="008B06C5">
      <w:pPr>
        <w:numPr>
          <w:ilvl w:val="0"/>
          <w:numId w:val="9"/>
        </w:numPr>
        <w:tabs>
          <w:tab w:val="clear" w:pos="709"/>
        </w:tabs>
        <w:suppressAutoHyphens w:val="0"/>
        <w:spacing w:after="0" w:line="490" w:lineRule="exact"/>
        <w:ind w:right="20"/>
        <w:jc w:val="left"/>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 xml:space="preserve"> Определение урожайности'и эксплуатационного запаса сырья (кор</w:t>
      </w:r>
      <w:r w:rsidRPr="008B06C5">
        <w:rPr>
          <w:rFonts w:ascii="Times New Roman" w:eastAsia="Times New Roman" w:hAnsi="Times New Roman" w:cs="Times New Roman"/>
          <w:color w:val="000000"/>
          <w:kern w:val="0"/>
          <w:sz w:val="26"/>
          <w:szCs w:val="26"/>
          <w:lang w:eastAsia="ru-RU" w:bidi="ru-RU"/>
        </w:rPr>
        <w:softHyphen/>
        <w:t xml:space="preserve">ней и корневищ) </w:t>
      </w:r>
      <w:r w:rsidRPr="008B06C5">
        <w:rPr>
          <w:rFonts w:ascii="Times New Roman" w:eastAsia="Times New Roman" w:hAnsi="Times New Roman" w:cs="Times New Roman"/>
          <w:i/>
          <w:iCs/>
          <w:color w:val="000000"/>
          <w:kern w:val="0"/>
          <w:sz w:val="26"/>
          <w:szCs w:val="26"/>
          <w:lang w:eastAsia="ru-RU" w:bidi="ru-RU"/>
        </w:rPr>
        <w:t xml:space="preserve">Н. </w:t>
      </w:r>
      <w:r w:rsidRPr="008B06C5">
        <w:rPr>
          <w:rFonts w:ascii="Times New Roman" w:eastAsia="Times New Roman" w:hAnsi="Times New Roman" w:cs="Times New Roman"/>
          <w:i/>
          <w:iCs/>
          <w:color w:val="000000"/>
          <w:kern w:val="0"/>
          <w:sz w:val="26"/>
          <w:szCs w:val="26"/>
          <w:lang w:val="en-US" w:eastAsia="en-US" w:bidi="en-US"/>
        </w:rPr>
        <w:t>caucasicus</w:t>
      </w:r>
      <w:r w:rsidRPr="008B06C5">
        <w:rPr>
          <w:rFonts w:ascii="Times New Roman" w:eastAsia="Times New Roman" w:hAnsi="Times New Roman" w:cs="Times New Roman"/>
          <w:color w:val="000000"/>
          <w:kern w:val="0"/>
          <w:sz w:val="26"/>
          <w:szCs w:val="26"/>
          <w:lang w:eastAsia="en-US" w:bidi="en-US"/>
        </w:rPr>
        <w:t xml:space="preserve"> </w:t>
      </w:r>
      <w:r w:rsidRPr="008B06C5">
        <w:rPr>
          <w:rFonts w:ascii="Times New Roman" w:eastAsia="Times New Roman" w:hAnsi="Times New Roman" w:cs="Times New Roman"/>
          <w:color w:val="000000"/>
          <w:kern w:val="0"/>
          <w:sz w:val="26"/>
          <w:szCs w:val="26"/>
          <w:lang w:eastAsia="ru-RU" w:bidi="ru-RU"/>
        </w:rPr>
        <w:t>А. Вг.</w:t>
      </w:r>
    </w:p>
    <w:p w:rsidR="008B06C5" w:rsidRPr="008B06C5" w:rsidRDefault="008B06C5" w:rsidP="008B06C5">
      <w:pPr>
        <w:numPr>
          <w:ilvl w:val="0"/>
          <w:numId w:val="9"/>
        </w:numPr>
        <w:tabs>
          <w:tab w:val="clear" w:pos="709"/>
        </w:tabs>
        <w:suppressAutoHyphens w:val="0"/>
        <w:spacing w:after="0" w:line="490" w:lineRule="exact"/>
        <w:ind w:right="20"/>
        <w:jc w:val="left"/>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 xml:space="preserve"> Определение жирнокислотного состава липидов корней, листьев и семян 3 форм морозника и динамики их накопления.</w:t>
      </w:r>
    </w:p>
    <w:p w:rsidR="008B06C5" w:rsidRPr="008B06C5" w:rsidRDefault="008B06C5" w:rsidP="008B06C5">
      <w:pPr>
        <w:tabs>
          <w:tab w:val="clear" w:pos="709"/>
        </w:tabs>
        <w:suppressAutoHyphens w:val="0"/>
        <w:spacing w:after="0" w:line="490" w:lineRule="exact"/>
        <w:ind w:left="20" w:right="20" w:firstLine="700"/>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spacing w:val="60"/>
          <w:kern w:val="0"/>
          <w:sz w:val="26"/>
          <w:szCs w:val="26"/>
          <w:u w:val="single"/>
          <w:lang w:eastAsia="ru-RU" w:bidi="ru-RU"/>
        </w:rPr>
        <w:t>Научная новизна</w:t>
      </w:r>
      <w:r w:rsidRPr="008B06C5">
        <w:rPr>
          <w:rFonts w:ascii="Times New Roman" w:eastAsia="Times New Roman" w:hAnsi="Times New Roman" w:cs="Times New Roman"/>
          <w:color w:val="000000"/>
          <w:spacing w:val="60"/>
          <w:kern w:val="0"/>
          <w:sz w:val="26"/>
          <w:szCs w:val="26"/>
          <w:lang w:eastAsia="ru-RU" w:bidi="ru-RU"/>
        </w:rPr>
        <w:t>.</w:t>
      </w:r>
      <w:r w:rsidRPr="008B06C5">
        <w:rPr>
          <w:rFonts w:ascii="Times New Roman" w:eastAsia="Times New Roman" w:hAnsi="Times New Roman" w:cs="Times New Roman"/>
          <w:color w:val="000000"/>
          <w:kern w:val="0"/>
          <w:sz w:val="26"/>
          <w:szCs w:val="26"/>
          <w:lang w:eastAsia="ru-RU" w:bidi="ru-RU"/>
        </w:rPr>
        <w:t xml:space="preserve"> Впервые изученаэколого-генетическая струк</w:t>
      </w:r>
      <w:r w:rsidRPr="008B06C5">
        <w:rPr>
          <w:rFonts w:ascii="Times New Roman" w:eastAsia="Times New Roman" w:hAnsi="Times New Roman" w:cs="Times New Roman"/>
          <w:color w:val="000000"/>
          <w:kern w:val="0"/>
          <w:sz w:val="26"/>
          <w:szCs w:val="26"/>
          <w:lang w:eastAsia="ru-RU" w:bidi="ru-RU"/>
        </w:rPr>
        <w:softHyphen/>
        <w:t xml:space="preserve">тура вида - </w:t>
      </w:r>
      <w:r w:rsidRPr="008B06C5">
        <w:rPr>
          <w:rFonts w:ascii="Times New Roman" w:eastAsia="Times New Roman" w:hAnsi="Times New Roman" w:cs="Times New Roman"/>
          <w:i/>
          <w:iCs/>
          <w:color w:val="000000"/>
          <w:kern w:val="0"/>
          <w:sz w:val="26"/>
          <w:szCs w:val="26"/>
          <w:lang w:eastAsia="ru-RU" w:bidi="ru-RU"/>
        </w:rPr>
        <w:t xml:space="preserve">Н. </w:t>
      </w:r>
      <w:r w:rsidRPr="008B06C5">
        <w:rPr>
          <w:rFonts w:ascii="Times New Roman" w:eastAsia="Times New Roman" w:hAnsi="Times New Roman" w:cs="Times New Roman"/>
          <w:i/>
          <w:iCs/>
          <w:color w:val="000000"/>
          <w:kern w:val="0"/>
          <w:sz w:val="26"/>
          <w:szCs w:val="26"/>
          <w:lang w:val="en-US" w:eastAsia="en-US" w:bidi="en-US"/>
        </w:rPr>
        <w:t>caucasicus</w:t>
      </w:r>
      <w:r w:rsidRPr="008B06C5">
        <w:rPr>
          <w:rFonts w:ascii="Times New Roman" w:eastAsia="Times New Roman" w:hAnsi="Times New Roman" w:cs="Times New Roman"/>
          <w:color w:val="000000"/>
          <w:kern w:val="0"/>
          <w:sz w:val="26"/>
          <w:szCs w:val="26"/>
          <w:lang w:eastAsia="en-US" w:bidi="en-US"/>
        </w:rPr>
        <w:t xml:space="preserve"> </w:t>
      </w:r>
      <w:r w:rsidRPr="008B06C5">
        <w:rPr>
          <w:rFonts w:ascii="Times New Roman" w:eastAsia="Times New Roman" w:hAnsi="Times New Roman" w:cs="Times New Roman"/>
          <w:color w:val="000000"/>
          <w:kern w:val="0"/>
          <w:sz w:val="26"/>
          <w:szCs w:val="26"/>
          <w:lang w:eastAsia="ru-RU" w:bidi="ru-RU"/>
        </w:rPr>
        <w:t>А. Вг. Анализ комплекса размерно-весовых призна</w:t>
      </w:r>
      <w:r w:rsidRPr="008B06C5">
        <w:rPr>
          <w:rFonts w:ascii="Times New Roman" w:eastAsia="Times New Roman" w:hAnsi="Times New Roman" w:cs="Times New Roman"/>
          <w:color w:val="000000"/>
          <w:kern w:val="0"/>
          <w:sz w:val="26"/>
          <w:szCs w:val="26"/>
          <w:lang w:eastAsia="ru-RU" w:bidi="ru-RU"/>
        </w:rPr>
        <w:softHyphen/>
        <w:t>ков (длина черешка, длина и ширина листа и др.) позволил провести класси</w:t>
      </w:r>
      <w:r w:rsidRPr="008B06C5">
        <w:rPr>
          <w:rFonts w:ascii="Times New Roman" w:eastAsia="Times New Roman" w:hAnsi="Times New Roman" w:cs="Times New Roman"/>
          <w:color w:val="000000"/>
          <w:kern w:val="0"/>
          <w:sz w:val="26"/>
          <w:szCs w:val="26"/>
          <w:lang w:eastAsia="ru-RU" w:bidi="ru-RU"/>
        </w:rPr>
        <w:softHyphen/>
        <w:t>фикацию выборок растений из 7 популяций на 4 группы. Сходство морфост- руктур особей внутри каждой группы и наличие межгрупповых различий по</w:t>
      </w:r>
      <w:r w:rsidRPr="008B06C5">
        <w:rPr>
          <w:rFonts w:ascii="Times New Roman" w:eastAsia="Times New Roman" w:hAnsi="Times New Roman" w:cs="Times New Roman"/>
          <w:color w:val="000000"/>
          <w:kern w:val="0"/>
          <w:sz w:val="26"/>
          <w:szCs w:val="26"/>
          <w:lang w:eastAsia="ru-RU" w:bidi="ru-RU"/>
        </w:rPr>
        <w:softHyphen/>
        <w:t>зволяет выдвинуть предположение о разном действии факторов естественно</w:t>
      </w:r>
      <w:r w:rsidRPr="008B06C5">
        <w:rPr>
          <w:rFonts w:ascii="Times New Roman" w:eastAsia="Times New Roman" w:hAnsi="Times New Roman" w:cs="Times New Roman"/>
          <w:color w:val="000000"/>
          <w:kern w:val="0"/>
          <w:sz w:val="26"/>
          <w:szCs w:val="26"/>
          <w:lang w:eastAsia="ru-RU" w:bidi="ru-RU"/>
        </w:rPr>
        <w:softHyphen/>
        <w:t>го отбора в группах и определить статус 4 разных экотипов (форм) в преде</w:t>
      </w:r>
      <w:r w:rsidRPr="008B06C5">
        <w:rPr>
          <w:rFonts w:ascii="Times New Roman" w:eastAsia="Times New Roman" w:hAnsi="Times New Roman" w:cs="Times New Roman"/>
          <w:color w:val="000000"/>
          <w:kern w:val="0"/>
          <w:sz w:val="26"/>
          <w:szCs w:val="26"/>
          <w:lang w:eastAsia="ru-RU" w:bidi="ru-RU"/>
        </w:rPr>
        <w:softHyphen/>
        <w:t xml:space="preserve">лах изучаемого ареала: </w:t>
      </w:r>
      <w:r w:rsidRPr="008B06C5">
        <w:rPr>
          <w:rFonts w:ascii="Times New Roman" w:eastAsia="Times New Roman" w:hAnsi="Times New Roman" w:cs="Times New Roman"/>
          <w:i/>
          <w:iCs/>
          <w:color w:val="000000"/>
          <w:kern w:val="0"/>
          <w:sz w:val="26"/>
          <w:szCs w:val="26"/>
          <w:lang w:val="en-US" w:eastAsia="en-US" w:bidi="en-US"/>
        </w:rPr>
        <w:t>Helleborus</w:t>
      </w:r>
      <w:r w:rsidRPr="008B06C5">
        <w:rPr>
          <w:rFonts w:ascii="Times New Roman" w:eastAsia="Times New Roman" w:hAnsi="Times New Roman" w:cs="Times New Roman"/>
          <w:i/>
          <w:iCs/>
          <w:color w:val="000000"/>
          <w:kern w:val="0"/>
          <w:sz w:val="26"/>
          <w:szCs w:val="26"/>
          <w:lang w:eastAsia="en-US" w:bidi="en-US"/>
        </w:rPr>
        <w:t xml:space="preserve"> </w:t>
      </w:r>
      <w:r w:rsidRPr="008B06C5">
        <w:rPr>
          <w:rFonts w:ascii="Times New Roman" w:eastAsia="Times New Roman" w:hAnsi="Times New Roman" w:cs="Times New Roman"/>
          <w:i/>
          <w:iCs/>
          <w:color w:val="000000"/>
          <w:kern w:val="0"/>
          <w:sz w:val="26"/>
          <w:szCs w:val="26"/>
          <w:lang w:val="en-US" w:eastAsia="en-US" w:bidi="en-US"/>
        </w:rPr>
        <w:t>caucasicus</w:t>
      </w:r>
      <w:r w:rsidRPr="008B06C5">
        <w:rPr>
          <w:rFonts w:ascii="Times New Roman" w:eastAsia="Times New Roman" w:hAnsi="Times New Roman" w:cs="Times New Roman"/>
          <w:color w:val="000000"/>
          <w:kern w:val="0"/>
          <w:sz w:val="26"/>
          <w:szCs w:val="26"/>
          <w:lang w:eastAsia="en-US" w:bidi="en-US"/>
        </w:rPr>
        <w:t xml:space="preserve"> </w:t>
      </w:r>
      <w:r w:rsidRPr="008B06C5">
        <w:rPr>
          <w:rFonts w:ascii="Times New Roman" w:eastAsia="Times New Roman" w:hAnsi="Times New Roman" w:cs="Times New Roman"/>
          <w:color w:val="000000"/>
          <w:kern w:val="0"/>
          <w:sz w:val="26"/>
          <w:szCs w:val="26"/>
          <w:lang w:eastAsia="ru-RU" w:bidi="ru-RU"/>
        </w:rPr>
        <w:t xml:space="preserve">А. Вг. </w:t>
      </w:r>
      <w:r w:rsidRPr="008B06C5">
        <w:rPr>
          <w:rFonts w:ascii="Times New Roman" w:eastAsia="Times New Roman" w:hAnsi="Times New Roman" w:cs="Times New Roman"/>
          <w:color w:val="000000"/>
          <w:kern w:val="0"/>
          <w:sz w:val="26"/>
          <w:szCs w:val="26"/>
          <w:lang w:val="en-US" w:eastAsia="en-US" w:bidi="en-US"/>
        </w:rPr>
        <w:t>var</w:t>
      </w:r>
      <w:r w:rsidRPr="008B06C5">
        <w:rPr>
          <w:rFonts w:ascii="Times New Roman" w:eastAsia="Times New Roman" w:hAnsi="Times New Roman" w:cs="Times New Roman"/>
          <w:color w:val="000000"/>
          <w:kern w:val="0"/>
          <w:sz w:val="26"/>
          <w:szCs w:val="26"/>
          <w:lang w:eastAsia="en-US" w:bidi="en-US"/>
        </w:rPr>
        <w:t xml:space="preserve">. </w:t>
      </w:r>
      <w:r w:rsidRPr="008B06C5">
        <w:rPr>
          <w:rFonts w:ascii="Times New Roman" w:eastAsia="Times New Roman" w:hAnsi="Times New Roman" w:cs="Times New Roman"/>
          <w:i/>
          <w:iCs/>
          <w:color w:val="000000"/>
          <w:kern w:val="0"/>
          <w:sz w:val="26"/>
          <w:szCs w:val="26"/>
          <w:lang w:val="en-US" w:eastAsia="en-US" w:bidi="en-US"/>
        </w:rPr>
        <w:t>roseo</w:t>
      </w:r>
      <w:r w:rsidRPr="008B06C5">
        <w:rPr>
          <w:rFonts w:ascii="Times New Roman" w:eastAsia="Times New Roman" w:hAnsi="Times New Roman" w:cs="Times New Roman"/>
          <w:i/>
          <w:iCs/>
          <w:color w:val="000000"/>
          <w:kern w:val="0"/>
          <w:sz w:val="26"/>
          <w:szCs w:val="26"/>
          <w:lang w:eastAsia="en-US" w:bidi="en-US"/>
        </w:rPr>
        <w:t>-</w:t>
      </w:r>
      <w:r w:rsidRPr="008B06C5">
        <w:rPr>
          <w:rFonts w:ascii="Times New Roman" w:eastAsia="Times New Roman" w:hAnsi="Times New Roman" w:cs="Times New Roman"/>
          <w:i/>
          <w:iCs/>
          <w:color w:val="000000"/>
          <w:kern w:val="0"/>
          <w:sz w:val="26"/>
          <w:szCs w:val="26"/>
          <w:lang w:val="en-US" w:eastAsia="en-US" w:bidi="en-US"/>
        </w:rPr>
        <w:t>virens</w:t>
      </w:r>
      <w:r w:rsidRPr="008B06C5">
        <w:rPr>
          <w:rFonts w:ascii="Times New Roman" w:eastAsia="Times New Roman" w:hAnsi="Times New Roman" w:cs="Times New Roman"/>
          <w:i/>
          <w:iCs/>
          <w:color w:val="000000"/>
          <w:kern w:val="0"/>
          <w:sz w:val="26"/>
          <w:szCs w:val="26"/>
          <w:lang w:eastAsia="en-US" w:bidi="en-US"/>
        </w:rPr>
        <w:t xml:space="preserve"> </w:t>
      </w:r>
      <w:r w:rsidRPr="008B06C5">
        <w:rPr>
          <w:rFonts w:ascii="Times New Roman" w:eastAsia="Times New Roman" w:hAnsi="Times New Roman" w:cs="Times New Roman"/>
          <w:i/>
          <w:iCs/>
          <w:color w:val="000000"/>
          <w:kern w:val="0"/>
          <w:sz w:val="26"/>
          <w:szCs w:val="26"/>
          <w:lang w:eastAsia="ru-RU" w:bidi="ru-RU"/>
        </w:rPr>
        <w:t>-</w:t>
      </w:r>
      <w:r w:rsidRPr="008B06C5">
        <w:rPr>
          <w:rFonts w:ascii="Times New Roman" w:eastAsia="Times New Roman" w:hAnsi="Times New Roman" w:cs="Times New Roman"/>
          <w:color w:val="000000"/>
          <w:kern w:val="0"/>
          <w:sz w:val="26"/>
          <w:szCs w:val="26"/>
          <w:lang w:eastAsia="ru-RU" w:bidi="ru-RU"/>
        </w:rPr>
        <w:t xml:space="preserve"> фор</w:t>
      </w:r>
      <w:r w:rsidRPr="008B06C5">
        <w:rPr>
          <w:rFonts w:ascii="Times New Roman" w:eastAsia="Times New Roman" w:hAnsi="Times New Roman" w:cs="Times New Roman"/>
          <w:color w:val="000000"/>
          <w:kern w:val="0"/>
          <w:sz w:val="26"/>
          <w:szCs w:val="26"/>
          <w:lang w:eastAsia="ru-RU" w:bidi="ru-RU"/>
        </w:rPr>
        <w:softHyphen/>
        <w:t xml:space="preserve">ма </w:t>
      </w:r>
      <w:r w:rsidRPr="008B06C5">
        <w:rPr>
          <w:rFonts w:ascii="Times New Roman" w:eastAsia="Times New Roman" w:hAnsi="Times New Roman" w:cs="Times New Roman"/>
          <w:color w:val="000000"/>
          <w:kern w:val="0"/>
          <w:sz w:val="26"/>
          <w:szCs w:val="26"/>
          <w:lang w:val="en-US" w:eastAsia="en-US" w:bidi="en-US"/>
        </w:rPr>
        <w:t>I</w:t>
      </w:r>
      <w:r w:rsidRPr="008B06C5">
        <w:rPr>
          <w:rFonts w:ascii="Times New Roman" w:eastAsia="Times New Roman" w:hAnsi="Times New Roman" w:cs="Times New Roman"/>
          <w:color w:val="000000"/>
          <w:kern w:val="0"/>
          <w:sz w:val="26"/>
          <w:szCs w:val="26"/>
          <w:lang w:eastAsia="en-US" w:bidi="en-US"/>
        </w:rPr>
        <w:t xml:space="preserve">; </w:t>
      </w:r>
      <w:r w:rsidRPr="008B06C5">
        <w:rPr>
          <w:rFonts w:ascii="Times New Roman" w:eastAsia="Times New Roman" w:hAnsi="Times New Roman" w:cs="Times New Roman"/>
          <w:i/>
          <w:iCs/>
          <w:color w:val="000000"/>
          <w:kern w:val="0"/>
          <w:sz w:val="26"/>
          <w:szCs w:val="26"/>
          <w:lang w:eastAsia="ru-RU" w:bidi="ru-RU"/>
        </w:rPr>
        <w:t xml:space="preserve">Н. </w:t>
      </w:r>
      <w:r w:rsidRPr="008B06C5">
        <w:rPr>
          <w:rFonts w:ascii="Times New Roman" w:eastAsia="Times New Roman" w:hAnsi="Times New Roman" w:cs="Times New Roman"/>
          <w:i/>
          <w:iCs/>
          <w:color w:val="000000"/>
          <w:kern w:val="0"/>
          <w:sz w:val="26"/>
          <w:szCs w:val="26"/>
          <w:lang w:val="en-US" w:eastAsia="en-US" w:bidi="en-US"/>
        </w:rPr>
        <w:t>caucasicus</w:t>
      </w:r>
      <w:r w:rsidRPr="008B06C5">
        <w:rPr>
          <w:rFonts w:ascii="Times New Roman" w:eastAsia="Times New Roman" w:hAnsi="Times New Roman" w:cs="Times New Roman"/>
          <w:color w:val="000000"/>
          <w:kern w:val="0"/>
          <w:sz w:val="26"/>
          <w:szCs w:val="26"/>
          <w:lang w:eastAsia="en-US" w:bidi="en-US"/>
        </w:rPr>
        <w:t xml:space="preserve"> </w:t>
      </w:r>
      <w:r w:rsidRPr="008B06C5">
        <w:rPr>
          <w:rFonts w:ascii="Times New Roman" w:eastAsia="Times New Roman" w:hAnsi="Times New Roman" w:cs="Times New Roman"/>
          <w:color w:val="000000"/>
          <w:kern w:val="0"/>
          <w:sz w:val="26"/>
          <w:szCs w:val="26"/>
          <w:lang w:eastAsia="ru-RU" w:bidi="ru-RU"/>
        </w:rPr>
        <w:t xml:space="preserve">А. Вг. </w:t>
      </w:r>
      <w:r w:rsidRPr="008B06C5">
        <w:rPr>
          <w:rFonts w:ascii="Times New Roman" w:eastAsia="Times New Roman" w:hAnsi="Times New Roman" w:cs="Times New Roman"/>
          <w:color w:val="000000"/>
          <w:kern w:val="0"/>
          <w:sz w:val="26"/>
          <w:szCs w:val="26"/>
          <w:lang w:val="en-US" w:eastAsia="en-US" w:bidi="en-US"/>
        </w:rPr>
        <w:t>var</w:t>
      </w:r>
      <w:r w:rsidRPr="008B06C5">
        <w:rPr>
          <w:rFonts w:ascii="Times New Roman" w:eastAsia="Times New Roman" w:hAnsi="Times New Roman" w:cs="Times New Roman"/>
          <w:color w:val="000000"/>
          <w:kern w:val="0"/>
          <w:sz w:val="26"/>
          <w:szCs w:val="26"/>
          <w:lang w:eastAsia="en-US" w:bidi="en-US"/>
        </w:rPr>
        <w:t xml:space="preserve">. </w:t>
      </w:r>
      <w:r w:rsidRPr="008B06C5">
        <w:rPr>
          <w:rFonts w:ascii="Times New Roman" w:eastAsia="Times New Roman" w:hAnsi="Times New Roman" w:cs="Times New Roman"/>
          <w:i/>
          <w:iCs/>
          <w:color w:val="000000"/>
          <w:kern w:val="0"/>
          <w:sz w:val="26"/>
          <w:szCs w:val="26"/>
          <w:lang w:val="en-US" w:eastAsia="en-US" w:bidi="en-US"/>
        </w:rPr>
        <w:t>flavo</w:t>
      </w:r>
      <w:r w:rsidRPr="008B06C5">
        <w:rPr>
          <w:rFonts w:ascii="Times New Roman" w:eastAsia="Times New Roman" w:hAnsi="Times New Roman" w:cs="Times New Roman"/>
          <w:i/>
          <w:iCs/>
          <w:color w:val="000000"/>
          <w:kern w:val="0"/>
          <w:sz w:val="26"/>
          <w:szCs w:val="26"/>
          <w:lang w:eastAsia="en-US" w:bidi="en-US"/>
        </w:rPr>
        <w:t>-</w:t>
      </w:r>
      <w:r w:rsidRPr="008B06C5">
        <w:rPr>
          <w:rFonts w:ascii="Times New Roman" w:eastAsia="Times New Roman" w:hAnsi="Times New Roman" w:cs="Times New Roman"/>
          <w:i/>
          <w:iCs/>
          <w:color w:val="000000"/>
          <w:kern w:val="0"/>
          <w:sz w:val="26"/>
          <w:szCs w:val="26"/>
          <w:lang w:val="en-US" w:eastAsia="en-US" w:bidi="en-US"/>
        </w:rPr>
        <w:t>punctatus</w:t>
      </w:r>
      <w:r w:rsidRPr="008B06C5">
        <w:rPr>
          <w:rFonts w:ascii="Times New Roman" w:eastAsia="Times New Roman" w:hAnsi="Times New Roman" w:cs="Times New Roman"/>
          <w:i/>
          <w:iCs/>
          <w:color w:val="000000"/>
          <w:kern w:val="0"/>
          <w:sz w:val="26"/>
          <w:szCs w:val="26"/>
          <w:lang w:eastAsia="en-US" w:bidi="en-US"/>
        </w:rPr>
        <w:t xml:space="preserve"> </w:t>
      </w:r>
      <w:r w:rsidRPr="008B06C5">
        <w:rPr>
          <w:rFonts w:ascii="Times New Roman" w:eastAsia="Times New Roman" w:hAnsi="Times New Roman" w:cs="Times New Roman"/>
          <w:i/>
          <w:iCs/>
          <w:color w:val="000000"/>
          <w:kern w:val="0"/>
          <w:sz w:val="26"/>
          <w:szCs w:val="26"/>
          <w:lang w:eastAsia="ru-RU" w:bidi="ru-RU"/>
        </w:rPr>
        <w:t>-</w:t>
      </w:r>
      <w:r w:rsidRPr="008B06C5">
        <w:rPr>
          <w:rFonts w:ascii="Times New Roman" w:eastAsia="Times New Roman" w:hAnsi="Times New Roman" w:cs="Times New Roman"/>
          <w:color w:val="000000"/>
          <w:kern w:val="0"/>
          <w:sz w:val="26"/>
          <w:szCs w:val="26"/>
          <w:lang w:eastAsia="ru-RU" w:bidi="ru-RU"/>
        </w:rPr>
        <w:t xml:space="preserve"> форма II; </w:t>
      </w:r>
      <w:r w:rsidRPr="008B06C5">
        <w:rPr>
          <w:rFonts w:ascii="Times New Roman" w:eastAsia="Times New Roman" w:hAnsi="Times New Roman" w:cs="Times New Roman"/>
          <w:i/>
          <w:iCs/>
          <w:color w:val="000000"/>
          <w:kern w:val="0"/>
          <w:sz w:val="26"/>
          <w:szCs w:val="26"/>
          <w:lang w:eastAsia="ru-RU" w:bidi="ru-RU"/>
        </w:rPr>
        <w:t xml:space="preserve">Н. </w:t>
      </w:r>
      <w:r w:rsidRPr="008B06C5">
        <w:rPr>
          <w:rFonts w:ascii="Times New Roman" w:eastAsia="Times New Roman" w:hAnsi="Times New Roman" w:cs="Times New Roman"/>
          <w:i/>
          <w:iCs/>
          <w:color w:val="000000"/>
          <w:kern w:val="0"/>
          <w:sz w:val="26"/>
          <w:szCs w:val="26"/>
          <w:lang w:val="en-US" w:eastAsia="en-US" w:bidi="en-US"/>
        </w:rPr>
        <w:t>caucasicus</w:t>
      </w:r>
      <w:r w:rsidRPr="008B06C5">
        <w:rPr>
          <w:rFonts w:ascii="Times New Roman" w:eastAsia="Times New Roman" w:hAnsi="Times New Roman" w:cs="Times New Roman"/>
          <w:color w:val="000000"/>
          <w:kern w:val="0"/>
          <w:sz w:val="26"/>
          <w:szCs w:val="26"/>
          <w:lang w:eastAsia="en-US" w:bidi="en-US"/>
        </w:rPr>
        <w:t xml:space="preserve"> </w:t>
      </w:r>
      <w:r w:rsidRPr="008B06C5">
        <w:rPr>
          <w:rFonts w:ascii="Times New Roman" w:eastAsia="Times New Roman" w:hAnsi="Times New Roman" w:cs="Times New Roman"/>
          <w:color w:val="000000"/>
          <w:kern w:val="0"/>
          <w:sz w:val="26"/>
          <w:szCs w:val="26"/>
          <w:lang w:eastAsia="ru-RU" w:bidi="ru-RU"/>
        </w:rPr>
        <w:t xml:space="preserve">А. Вг. </w:t>
      </w:r>
      <w:r w:rsidRPr="008B06C5">
        <w:rPr>
          <w:rFonts w:ascii="Times New Roman" w:eastAsia="Times New Roman" w:hAnsi="Times New Roman" w:cs="Times New Roman"/>
          <w:color w:val="000000"/>
          <w:kern w:val="0"/>
          <w:sz w:val="26"/>
          <w:szCs w:val="26"/>
          <w:lang w:val="en-US" w:eastAsia="en-US" w:bidi="en-US"/>
        </w:rPr>
        <w:t>var</w:t>
      </w:r>
      <w:r w:rsidRPr="008B06C5">
        <w:rPr>
          <w:rFonts w:ascii="Times New Roman" w:eastAsia="Times New Roman" w:hAnsi="Times New Roman" w:cs="Times New Roman"/>
          <w:color w:val="000000"/>
          <w:kern w:val="0"/>
          <w:sz w:val="26"/>
          <w:szCs w:val="26"/>
          <w:lang w:eastAsia="en-US" w:bidi="en-US"/>
        </w:rPr>
        <w:t xml:space="preserve">. </w:t>
      </w:r>
      <w:r w:rsidRPr="008B06C5">
        <w:rPr>
          <w:rFonts w:ascii="Times New Roman" w:eastAsia="Times New Roman" w:hAnsi="Times New Roman" w:cs="Times New Roman"/>
          <w:i/>
          <w:iCs/>
          <w:color w:val="000000"/>
          <w:kern w:val="0"/>
          <w:sz w:val="26"/>
          <w:szCs w:val="26"/>
          <w:lang w:val="en-US" w:eastAsia="en-US" w:bidi="en-US"/>
        </w:rPr>
        <w:t>flavo</w:t>
      </w:r>
      <w:r w:rsidRPr="008B06C5">
        <w:rPr>
          <w:rFonts w:ascii="Times New Roman" w:eastAsia="Times New Roman" w:hAnsi="Times New Roman" w:cs="Times New Roman"/>
          <w:i/>
          <w:iCs/>
          <w:color w:val="000000"/>
          <w:kern w:val="0"/>
          <w:sz w:val="26"/>
          <w:szCs w:val="26"/>
          <w:lang w:eastAsia="en-US" w:bidi="en-US"/>
        </w:rPr>
        <w:t>-</w:t>
      </w:r>
      <w:r w:rsidRPr="008B06C5">
        <w:rPr>
          <w:rFonts w:ascii="Times New Roman" w:eastAsia="Times New Roman" w:hAnsi="Times New Roman" w:cs="Times New Roman"/>
          <w:i/>
          <w:iCs/>
          <w:color w:val="000000"/>
          <w:kern w:val="0"/>
          <w:sz w:val="26"/>
          <w:szCs w:val="26"/>
          <w:lang w:val="en-US" w:eastAsia="en-US" w:bidi="en-US"/>
        </w:rPr>
        <w:t>guttatus</w:t>
      </w:r>
      <w:r w:rsidRPr="008B06C5">
        <w:rPr>
          <w:rFonts w:ascii="Times New Roman" w:eastAsia="Times New Roman" w:hAnsi="Times New Roman" w:cs="Times New Roman"/>
          <w:i/>
          <w:iCs/>
          <w:color w:val="000000"/>
          <w:kern w:val="0"/>
          <w:sz w:val="26"/>
          <w:szCs w:val="26"/>
          <w:lang w:eastAsia="en-US" w:bidi="en-US"/>
        </w:rPr>
        <w:t xml:space="preserve"> </w:t>
      </w:r>
      <w:r w:rsidRPr="008B06C5">
        <w:rPr>
          <w:rFonts w:ascii="Times New Roman" w:eastAsia="Times New Roman" w:hAnsi="Times New Roman" w:cs="Times New Roman"/>
          <w:i/>
          <w:iCs/>
          <w:color w:val="000000"/>
          <w:kern w:val="0"/>
          <w:sz w:val="26"/>
          <w:szCs w:val="26"/>
          <w:lang w:eastAsia="ru-RU" w:bidi="ru-RU"/>
        </w:rPr>
        <w:t>-</w:t>
      </w:r>
      <w:r w:rsidRPr="008B06C5">
        <w:rPr>
          <w:rFonts w:ascii="Times New Roman" w:eastAsia="Times New Roman" w:hAnsi="Times New Roman" w:cs="Times New Roman"/>
          <w:color w:val="000000"/>
          <w:kern w:val="0"/>
          <w:sz w:val="26"/>
          <w:szCs w:val="26"/>
          <w:lang w:eastAsia="ru-RU" w:bidi="ru-RU"/>
        </w:rPr>
        <w:t xml:space="preserve"> форма III, выделенная, помимо этого, переходная IV форма имеет признаки, характерные для предыдущих 3-х форм.</w:t>
      </w:r>
    </w:p>
    <w:p w:rsidR="008B06C5" w:rsidRPr="008B06C5" w:rsidRDefault="008B06C5" w:rsidP="008B06C5">
      <w:pPr>
        <w:tabs>
          <w:tab w:val="clear" w:pos="709"/>
        </w:tabs>
        <w:suppressAutoHyphens w:val="0"/>
        <w:spacing w:after="0" w:line="490" w:lineRule="exact"/>
        <w:ind w:left="20" w:right="20" w:firstLine="700"/>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Изучены и уточнены морфоструктуры вегетативных и генеративных органов особей разных форм морозника кавказского, не отмеченные или ис</w:t>
      </w:r>
      <w:r w:rsidRPr="008B06C5">
        <w:rPr>
          <w:rFonts w:ascii="Times New Roman" w:eastAsia="Times New Roman" w:hAnsi="Times New Roman" w:cs="Times New Roman"/>
          <w:color w:val="000000"/>
          <w:kern w:val="0"/>
          <w:sz w:val="26"/>
          <w:szCs w:val="26"/>
          <w:lang w:eastAsia="ru-RU" w:bidi="ru-RU"/>
        </w:rPr>
        <w:softHyphen/>
        <w:t>пользовавшиеся ранее исследователями в целях систематики: диаметр цвет</w:t>
      </w:r>
      <w:r w:rsidRPr="008B06C5">
        <w:rPr>
          <w:rFonts w:ascii="Times New Roman" w:eastAsia="Times New Roman" w:hAnsi="Times New Roman" w:cs="Times New Roman"/>
          <w:color w:val="000000"/>
          <w:kern w:val="0"/>
          <w:sz w:val="26"/>
          <w:szCs w:val="26"/>
          <w:lang w:eastAsia="ru-RU" w:bidi="ru-RU"/>
        </w:rPr>
        <w:softHyphen/>
        <w:t>ка, длина цветоножки, степень зубчатости края листочков и т.д. Впервые вы</w:t>
      </w:r>
      <w:r w:rsidRPr="008B06C5">
        <w:rPr>
          <w:rFonts w:ascii="Times New Roman" w:eastAsia="Times New Roman" w:hAnsi="Times New Roman" w:cs="Times New Roman"/>
          <w:color w:val="000000"/>
          <w:kern w:val="0"/>
          <w:sz w:val="26"/>
          <w:szCs w:val="26"/>
          <w:lang w:eastAsia="ru-RU" w:bidi="ru-RU"/>
        </w:rPr>
        <w:softHyphen/>
        <w:t>явлен ряд дополнительных диагностических анатомических признаков: чис</w:t>
      </w:r>
      <w:r w:rsidRPr="008B06C5">
        <w:rPr>
          <w:rFonts w:ascii="Times New Roman" w:eastAsia="Times New Roman" w:hAnsi="Times New Roman" w:cs="Times New Roman"/>
          <w:color w:val="000000"/>
          <w:kern w:val="0"/>
          <w:sz w:val="26"/>
          <w:szCs w:val="26"/>
          <w:lang w:eastAsia="ru-RU" w:bidi="ru-RU"/>
        </w:rPr>
        <w:softHyphen/>
        <w:t>ло рядов клеток пластинчатой колленхимы, количество проводящих пучков в стебле и корне и т.д.</w:t>
      </w:r>
    </w:p>
    <w:p w:rsidR="008B06C5" w:rsidRPr="008B06C5" w:rsidRDefault="008B06C5" w:rsidP="008B06C5">
      <w:pPr>
        <w:tabs>
          <w:tab w:val="clear" w:pos="709"/>
        </w:tabs>
        <w:suppressAutoHyphens w:val="0"/>
        <w:spacing w:after="0" w:line="260" w:lineRule="exact"/>
        <w:ind w:left="20" w:firstLine="700"/>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Проведены фенологические наблюдения 3-х форм морозника кавказ</w:t>
      </w:r>
      <w:r w:rsidRPr="008B06C5">
        <w:rPr>
          <w:rFonts w:ascii="Times New Roman" w:eastAsia="Times New Roman" w:hAnsi="Times New Roman" w:cs="Times New Roman"/>
          <w:color w:val="000000"/>
          <w:kern w:val="0"/>
          <w:sz w:val="26"/>
          <w:szCs w:val="26"/>
          <w:lang w:eastAsia="ru-RU" w:bidi="ru-RU"/>
        </w:rPr>
        <w:softHyphen/>
        <w:t xml:space="preserve">ского, выявлены различия в сроках прохождения </w:t>
      </w:r>
      <w:r w:rsidRPr="008B06C5">
        <w:rPr>
          <w:rFonts w:ascii="Times New Roman" w:eastAsia="Times New Roman" w:hAnsi="Times New Roman" w:cs="Times New Roman"/>
          <w:color w:val="000000"/>
          <w:kern w:val="0"/>
          <w:sz w:val="26"/>
          <w:szCs w:val="26"/>
          <w:lang w:val="uk-UA" w:eastAsia="uk-UA" w:bidi="uk-UA"/>
        </w:rPr>
        <w:t xml:space="preserve">фенофаз </w:t>
      </w:r>
      <w:r w:rsidRPr="008B06C5">
        <w:rPr>
          <w:rFonts w:ascii="Times New Roman" w:eastAsia="Times New Roman" w:hAnsi="Times New Roman" w:cs="Times New Roman"/>
          <w:color w:val="000000"/>
          <w:kern w:val="0"/>
          <w:sz w:val="26"/>
          <w:szCs w:val="26"/>
          <w:lang w:eastAsia="ru-RU" w:bidi="ru-RU"/>
        </w:rPr>
        <w:t>по сезонам и го</w:t>
      </w:r>
      <w:r w:rsidRPr="008B06C5">
        <w:rPr>
          <w:rFonts w:ascii="Times New Roman" w:eastAsia="Times New Roman" w:hAnsi="Times New Roman" w:cs="Times New Roman"/>
          <w:color w:val="000000"/>
          <w:kern w:val="0"/>
          <w:sz w:val="26"/>
          <w:szCs w:val="26"/>
          <w:lang w:eastAsia="ru-RU" w:bidi="ru-RU"/>
        </w:rPr>
        <w:softHyphen/>
        <w:t>дам (2002-2004 гг.).</w:t>
      </w:r>
    </w:p>
    <w:p w:rsidR="008B06C5" w:rsidRPr="008B06C5" w:rsidRDefault="008B06C5" w:rsidP="008B06C5">
      <w:pPr>
        <w:tabs>
          <w:tab w:val="clear" w:pos="709"/>
        </w:tabs>
        <w:suppressAutoHyphens w:val="0"/>
        <w:spacing w:after="0" w:line="494" w:lineRule="exact"/>
        <w:ind w:left="20" w:right="20" w:firstLine="700"/>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Впервые для изучаемой территории проведён эколого- фитоценотический анализ популяций разных форм морозника кавказского. Выявлено 56 ценопопуляций морозника, установлена его фитоценотическая роль в травянистом ярусе различных типов растительных сообществ. Изуче</w:t>
      </w:r>
      <w:r w:rsidRPr="008B06C5">
        <w:rPr>
          <w:rFonts w:ascii="Times New Roman" w:eastAsia="Times New Roman" w:hAnsi="Times New Roman" w:cs="Times New Roman"/>
          <w:color w:val="000000"/>
          <w:kern w:val="0"/>
          <w:sz w:val="26"/>
          <w:szCs w:val="26"/>
          <w:lang w:eastAsia="ru-RU" w:bidi="ru-RU"/>
        </w:rPr>
        <w:softHyphen/>
        <w:t>ны экологические особенности и закономерности поясно-зонального распре</w:t>
      </w:r>
      <w:r w:rsidRPr="008B06C5">
        <w:rPr>
          <w:rFonts w:ascii="Times New Roman" w:eastAsia="Times New Roman" w:hAnsi="Times New Roman" w:cs="Times New Roman"/>
          <w:color w:val="000000"/>
          <w:kern w:val="0"/>
          <w:sz w:val="26"/>
          <w:szCs w:val="26"/>
          <w:lang w:eastAsia="ru-RU" w:bidi="ru-RU"/>
        </w:rPr>
        <w:softHyphen/>
        <w:t>деления ценопопуляций исследуемого вида.</w:t>
      </w:r>
    </w:p>
    <w:p w:rsidR="008B06C5" w:rsidRPr="008B06C5" w:rsidRDefault="008B06C5" w:rsidP="008B06C5">
      <w:pPr>
        <w:tabs>
          <w:tab w:val="clear" w:pos="709"/>
        </w:tabs>
        <w:suppressAutoHyphens w:val="0"/>
        <w:spacing w:after="0" w:line="494" w:lineRule="exact"/>
        <w:ind w:left="20" w:right="20" w:firstLine="700"/>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Установлено, что в пределах территории Сочинского Причерноморья популяции морозника кавказского занимают значительные площади, поэто</w:t>
      </w:r>
      <w:r w:rsidRPr="008B06C5">
        <w:rPr>
          <w:rFonts w:ascii="Times New Roman" w:eastAsia="Times New Roman" w:hAnsi="Times New Roman" w:cs="Times New Roman"/>
          <w:color w:val="000000"/>
          <w:kern w:val="0"/>
          <w:sz w:val="26"/>
          <w:szCs w:val="26"/>
          <w:lang w:eastAsia="ru-RU" w:bidi="ru-RU"/>
        </w:rPr>
        <w:softHyphen/>
        <w:t>му впервые проведены таксационные описания его зарослей и определён эксплуатационный запас сырья (корней и корневищ) на этой площади.</w:t>
      </w:r>
    </w:p>
    <w:p w:rsidR="008B06C5" w:rsidRPr="008B06C5" w:rsidRDefault="008B06C5" w:rsidP="008B06C5">
      <w:pPr>
        <w:tabs>
          <w:tab w:val="clear" w:pos="709"/>
        </w:tabs>
        <w:suppressAutoHyphens w:val="0"/>
        <w:spacing w:after="0" w:line="494" w:lineRule="exact"/>
        <w:ind w:left="20" w:right="20" w:firstLine="700"/>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Впервые проведён биохимический анализ корневищ, листьев и семян 3-х форм морозника кавказского по определению жирнокислотного состава липидов и динамики их накопления. В семенах впервые выделены жирные кислоты - бегеновая и арахиновая, которые ранее из этого растения учёными не были выявлены.</w:t>
      </w:r>
    </w:p>
    <w:p w:rsidR="008B06C5" w:rsidRPr="008B06C5" w:rsidRDefault="008B06C5" w:rsidP="008B06C5">
      <w:pPr>
        <w:tabs>
          <w:tab w:val="clear" w:pos="709"/>
        </w:tabs>
        <w:suppressAutoHyphens w:val="0"/>
        <w:spacing w:after="0" w:line="494" w:lineRule="exact"/>
        <w:ind w:left="20" w:right="20" w:firstLine="700"/>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spacing w:val="60"/>
          <w:kern w:val="0"/>
          <w:sz w:val="26"/>
          <w:szCs w:val="26"/>
          <w:u w:val="single"/>
          <w:lang w:eastAsia="ru-RU" w:bidi="ru-RU"/>
        </w:rPr>
        <w:t>Теоретическая и практическая значимость рабо</w:t>
      </w:r>
      <w:r w:rsidRPr="008B06C5">
        <w:rPr>
          <w:rFonts w:ascii="Times New Roman" w:eastAsia="Times New Roman" w:hAnsi="Times New Roman" w:cs="Times New Roman"/>
          <w:color w:val="000000"/>
          <w:spacing w:val="60"/>
          <w:kern w:val="0"/>
          <w:sz w:val="26"/>
          <w:szCs w:val="26"/>
          <w:u w:val="single"/>
          <w:lang w:eastAsia="ru-RU" w:bidi="ru-RU"/>
        </w:rPr>
        <w:softHyphen/>
      </w:r>
      <w:r w:rsidRPr="008B06C5">
        <w:rPr>
          <w:rFonts w:ascii="Times New Roman" w:eastAsia="Times New Roman" w:hAnsi="Times New Roman" w:cs="Times New Roman"/>
          <w:color w:val="000000"/>
          <w:kern w:val="0"/>
          <w:sz w:val="26"/>
          <w:szCs w:val="26"/>
          <w:u w:val="single"/>
          <w:lang w:eastAsia="ru-RU" w:bidi="ru-RU"/>
        </w:rPr>
        <w:t>ты</w:t>
      </w:r>
      <w:r w:rsidRPr="008B06C5">
        <w:rPr>
          <w:rFonts w:ascii="Times New Roman" w:eastAsia="Times New Roman" w:hAnsi="Times New Roman" w:cs="Times New Roman"/>
          <w:color w:val="000000"/>
          <w:kern w:val="0"/>
          <w:sz w:val="26"/>
          <w:szCs w:val="26"/>
          <w:lang w:eastAsia="ru-RU" w:bidi="ru-RU"/>
        </w:rPr>
        <w:t>. Пополнение сведений о биологических и экологических особенностях вида и его форм, уточнения географического распространения представляет определённый интерес для таксационных, лесоустроительных работ, а также для выявления биологического разнообразия и восстановления общей исто</w:t>
      </w:r>
      <w:r w:rsidRPr="008B06C5">
        <w:rPr>
          <w:rFonts w:ascii="Times New Roman" w:eastAsia="Times New Roman" w:hAnsi="Times New Roman" w:cs="Times New Roman"/>
          <w:color w:val="000000"/>
          <w:kern w:val="0"/>
          <w:sz w:val="26"/>
          <w:szCs w:val="26"/>
          <w:lang w:eastAsia="ru-RU" w:bidi="ru-RU"/>
        </w:rPr>
        <w:softHyphen/>
        <w:t>рии развития оригинальной и многообразной флоры Сочинского Причерно</w:t>
      </w:r>
      <w:r w:rsidRPr="008B06C5">
        <w:rPr>
          <w:rFonts w:ascii="Times New Roman" w:eastAsia="Times New Roman" w:hAnsi="Times New Roman" w:cs="Times New Roman"/>
          <w:color w:val="000000"/>
          <w:kern w:val="0"/>
          <w:sz w:val="26"/>
          <w:szCs w:val="26"/>
          <w:lang w:eastAsia="ru-RU" w:bidi="ru-RU"/>
        </w:rPr>
        <w:softHyphen/>
        <w:t xml:space="preserve">морья. Выявленные особенности </w:t>
      </w:r>
      <w:r w:rsidRPr="008B06C5">
        <w:rPr>
          <w:rFonts w:ascii="Times New Roman" w:eastAsia="Times New Roman" w:hAnsi="Times New Roman" w:cs="Times New Roman"/>
          <w:color w:val="000000"/>
          <w:kern w:val="0"/>
          <w:sz w:val="26"/>
          <w:szCs w:val="26"/>
          <w:lang w:val="uk-UA" w:eastAsia="uk-UA" w:bidi="uk-UA"/>
        </w:rPr>
        <w:t xml:space="preserve">морфо- </w:t>
      </w:r>
      <w:r w:rsidRPr="008B06C5">
        <w:rPr>
          <w:rFonts w:ascii="Times New Roman" w:eastAsia="Times New Roman" w:hAnsi="Times New Roman" w:cs="Times New Roman"/>
          <w:color w:val="000000"/>
          <w:kern w:val="0"/>
          <w:sz w:val="26"/>
          <w:szCs w:val="26"/>
          <w:lang w:eastAsia="ru-RU" w:bidi="ru-RU"/>
        </w:rPr>
        <w:t>и микроструктуры вегетативных органов вида и его форм необходимы для определения растений как в гене</w:t>
      </w:r>
      <w:r w:rsidRPr="008B06C5">
        <w:rPr>
          <w:rFonts w:ascii="Times New Roman" w:eastAsia="Times New Roman" w:hAnsi="Times New Roman" w:cs="Times New Roman"/>
          <w:color w:val="000000"/>
          <w:kern w:val="0"/>
          <w:sz w:val="26"/>
          <w:szCs w:val="26"/>
          <w:lang w:eastAsia="ru-RU" w:bidi="ru-RU"/>
        </w:rPr>
        <w:softHyphen/>
        <w:t xml:space="preserve">ративном, так и в вегетативном состояниях, а также позволяют расширить знания о структурных изменениях и приспособлениях растений к различным экотопам. Детальное исследование внутривидовой изменчивости морозника необходимо использовать для разработки в целом системы семейства </w:t>
      </w:r>
      <w:r w:rsidRPr="008B06C5">
        <w:rPr>
          <w:rFonts w:ascii="Times New Roman" w:eastAsia="Times New Roman" w:hAnsi="Times New Roman" w:cs="Times New Roman"/>
          <w:i/>
          <w:iCs/>
          <w:color w:val="000000"/>
          <w:kern w:val="0"/>
          <w:sz w:val="26"/>
          <w:szCs w:val="26"/>
          <w:lang w:val="en-US" w:eastAsia="en-US" w:bidi="en-US"/>
        </w:rPr>
        <w:t>Ranun</w:t>
      </w:r>
      <w:r w:rsidRPr="008B06C5">
        <w:rPr>
          <w:rFonts w:ascii="Times New Roman" w:eastAsia="Times New Roman" w:hAnsi="Times New Roman" w:cs="Times New Roman"/>
          <w:i/>
          <w:iCs/>
          <w:color w:val="000000"/>
          <w:kern w:val="0"/>
          <w:sz w:val="26"/>
          <w:szCs w:val="26"/>
          <w:lang w:eastAsia="en-US" w:bidi="en-US"/>
        </w:rPr>
        <w:t xml:space="preserve">- </w:t>
      </w:r>
      <w:r w:rsidRPr="008B06C5">
        <w:rPr>
          <w:rFonts w:ascii="Times New Roman" w:eastAsia="Times New Roman" w:hAnsi="Times New Roman" w:cs="Times New Roman"/>
          <w:i/>
          <w:iCs/>
          <w:color w:val="000000"/>
          <w:kern w:val="0"/>
          <w:sz w:val="26"/>
          <w:szCs w:val="26"/>
          <w:lang w:val="en-US" w:eastAsia="en-US" w:bidi="en-US"/>
        </w:rPr>
        <w:t>culaceae</w:t>
      </w:r>
      <w:r w:rsidRPr="008B06C5">
        <w:rPr>
          <w:rFonts w:ascii="Times New Roman" w:eastAsia="Times New Roman" w:hAnsi="Times New Roman" w:cs="Times New Roman"/>
          <w:color w:val="000000"/>
          <w:kern w:val="0"/>
          <w:sz w:val="26"/>
          <w:szCs w:val="26"/>
          <w:lang w:eastAsia="en-US" w:bidi="en-US"/>
        </w:rPr>
        <w:t xml:space="preserve"> </w:t>
      </w:r>
      <w:r w:rsidRPr="008B06C5">
        <w:rPr>
          <w:rFonts w:ascii="Times New Roman" w:eastAsia="Times New Roman" w:hAnsi="Times New Roman" w:cs="Times New Roman"/>
          <w:color w:val="000000"/>
          <w:kern w:val="0"/>
          <w:sz w:val="26"/>
          <w:szCs w:val="26"/>
          <w:lang w:eastAsia="ru-RU" w:bidi="ru-RU"/>
        </w:rPr>
        <w:t>и решения практических вопросов интродукции растений. Площади выделов морозника кавказского, определение урожайности сырья на каждой конкретной заросли и возможной ежегодной заготовки растительного сырья позволит правильно спланировать заготовку и сохранить те популяции, ко</w:t>
      </w:r>
      <w:r w:rsidRPr="008B06C5">
        <w:rPr>
          <w:rFonts w:ascii="Times New Roman" w:eastAsia="Times New Roman" w:hAnsi="Times New Roman" w:cs="Times New Roman"/>
          <w:color w:val="000000"/>
          <w:kern w:val="0"/>
          <w:sz w:val="26"/>
          <w:szCs w:val="26"/>
          <w:lang w:eastAsia="ru-RU" w:bidi="ru-RU"/>
        </w:rPr>
        <w:softHyphen/>
        <w:t>торые несут повышенную антропогенную нагрузку. Результаты биохимиче</w:t>
      </w:r>
      <w:r w:rsidRPr="008B06C5">
        <w:rPr>
          <w:rFonts w:ascii="Times New Roman" w:eastAsia="Times New Roman" w:hAnsi="Times New Roman" w:cs="Times New Roman"/>
          <w:color w:val="000000"/>
          <w:kern w:val="0"/>
          <w:sz w:val="26"/>
          <w:szCs w:val="26"/>
          <w:lang w:eastAsia="ru-RU" w:bidi="ru-RU"/>
        </w:rPr>
        <w:softHyphen/>
        <w:t>ских исследований по выделению липидов и определению их жирнокислот</w:t>
      </w:r>
      <w:r w:rsidRPr="008B06C5">
        <w:rPr>
          <w:rFonts w:ascii="Times New Roman" w:eastAsia="Times New Roman" w:hAnsi="Times New Roman" w:cs="Times New Roman"/>
          <w:color w:val="000000"/>
          <w:kern w:val="0"/>
          <w:sz w:val="26"/>
          <w:szCs w:val="26"/>
          <w:lang w:eastAsia="ru-RU" w:bidi="ru-RU"/>
        </w:rPr>
        <w:softHyphen/>
        <w:t>ного состава позволят вызвать интерес к незаслуженно забытому морознику как перспективному источнику многих биологически активных веществ.</w:t>
      </w:r>
    </w:p>
    <w:p w:rsidR="008B06C5" w:rsidRPr="008B06C5" w:rsidRDefault="008B06C5" w:rsidP="008B06C5">
      <w:pPr>
        <w:tabs>
          <w:tab w:val="clear" w:pos="709"/>
        </w:tabs>
        <w:suppressAutoHyphens w:val="0"/>
        <w:spacing w:after="0" w:line="494" w:lineRule="exact"/>
        <w:ind w:left="20" w:right="20" w:firstLine="700"/>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Результаты исследования нашли применение в учебном процессе био</w:t>
      </w:r>
      <w:r w:rsidRPr="008B06C5">
        <w:rPr>
          <w:rFonts w:ascii="Times New Roman" w:eastAsia="Times New Roman" w:hAnsi="Times New Roman" w:cs="Times New Roman"/>
          <w:color w:val="000000"/>
          <w:kern w:val="0"/>
          <w:sz w:val="26"/>
          <w:szCs w:val="26"/>
          <w:lang w:eastAsia="ru-RU" w:bidi="ru-RU"/>
        </w:rPr>
        <w:softHyphen/>
        <w:t>логического факультета Кубанского госуниверситета при чтении спецкурсов «Местная флора», «Экология растений», «Геоботаника» и «Ресурсоведение».</w:t>
      </w:r>
    </w:p>
    <w:p w:rsidR="008B06C5" w:rsidRPr="008B06C5" w:rsidRDefault="008B06C5" w:rsidP="008B06C5">
      <w:pPr>
        <w:tabs>
          <w:tab w:val="clear" w:pos="709"/>
        </w:tabs>
        <w:suppressAutoHyphens w:val="0"/>
        <w:spacing w:after="0" w:line="494" w:lineRule="exact"/>
        <w:ind w:left="20" w:right="20" w:firstLine="700"/>
        <w:rPr>
          <w:rFonts w:ascii="Times New Roman" w:eastAsia="Times New Roman" w:hAnsi="Times New Roman" w:cs="Times New Roman"/>
          <w:color w:val="000000"/>
          <w:kern w:val="0"/>
          <w:sz w:val="26"/>
          <w:szCs w:val="26"/>
          <w:lang w:eastAsia="ru-RU" w:bidi="ru-RU"/>
        </w:rPr>
      </w:pPr>
      <w:r w:rsidRPr="008B06C5">
        <w:rPr>
          <w:rFonts w:ascii="Times New Roman" w:eastAsia="Times New Roman" w:hAnsi="Times New Roman" w:cs="Times New Roman"/>
          <w:color w:val="000000"/>
          <w:spacing w:val="60"/>
          <w:kern w:val="0"/>
          <w:sz w:val="26"/>
          <w:szCs w:val="26"/>
          <w:u w:val="single"/>
          <w:lang w:eastAsia="ru-RU" w:bidi="ru-RU"/>
        </w:rPr>
        <w:t>Апробация работы</w:t>
      </w:r>
      <w:r w:rsidRPr="008B06C5">
        <w:rPr>
          <w:rFonts w:ascii="Times New Roman" w:eastAsia="Times New Roman" w:hAnsi="Times New Roman" w:cs="Times New Roman"/>
          <w:color w:val="000000"/>
          <w:spacing w:val="60"/>
          <w:kern w:val="0"/>
          <w:sz w:val="26"/>
          <w:szCs w:val="26"/>
          <w:lang w:eastAsia="ru-RU" w:bidi="ru-RU"/>
        </w:rPr>
        <w:t>.</w:t>
      </w:r>
      <w:r w:rsidRPr="008B06C5">
        <w:rPr>
          <w:rFonts w:ascii="Times New Roman" w:eastAsia="Times New Roman" w:hAnsi="Times New Roman" w:cs="Times New Roman"/>
          <w:color w:val="000000"/>
          <w:kern w:val="0"/>
          <w:sz w:val="26"/>
          <w:szCs w:val="26"/>
          <w:lang w:eastAsia="ru-RU" w:bidi="ru-RU"/>
        </w:rPr>
        <w:t xml:space="preserve"> Материалы диссертационной работы док</w:t>
      </w:r>
      <w:r w:rsidRPr="008B06C5">
        <w:rPr>
          <w:rFonts w:ascii="Times New Roman" w:eastAsia="Times New Roman" w:hAnsi="Times New Roman" w:cs="Times New Roman"/>
          <w:color w:val="000000"/>
          <w:kern w:val="0"/>
          <w:sz w:val="26"/>
          <w:szCs w:val="26"/>
          <w:lang w:eastAsia="ru-RU" w:bidi="ru-RU"/>
        </w:rPr>
        <w:softHyphen/>
        <w:t>ладывались на заседаниях Краснодарского отделения ВБО (2001-2005 гг.), на ежегодных межреспубликанских научно-практических конференциях «Актуальные вопросы экологии и охраны природы экосистем южных регио</w:t>
      </w:r>
      <w:r w:rsidRPr="008B06C5">
        <w:rPr>
          <w:rFonts w:ascii="Times New Roman" w:eastAsia="Times New Roman" w:hAnsi="Times New Roman" w:cs="Times New Roman"/>
          <w:color w:val="000000"/>
          <w:kern w:val="0"/>
          <w:sz w:val="26"/>
          <w:szCs w:val="26"/>
          <w:lang w:eastAsia="ru-RU" w:bidi="ru-RU"/>
        </w:rPr>
        <w:softHyphen/>
        <w:t>нов России и сопредельных территорий» (Краснодар, 2001, 2002, 2004, 2005, 2006). Отдельные положения и материалы диссертации были доложены на заседании кафедры биологии и экологии растений (2003 г.) и на научно</w:t>
      </w:r>
      <w:r w:rsidRPr="008B06C5">
        <w:rPr>
          <w:rFonts w:ascii="Times New Roman" w:eastAsia="Times New Roman" w:hAnsi="Times New Roman" w:cs="Times New Roman"/>
          <w:color w:val="000000"/>
          <w:kern w:val="0"/>
          <w:sz w:val="26"/>
          <w:szCs w:val="26"/>
          <w:lang w:eastAsia="ru-RU" w:bidi="ru-RU"/>
        </w:rPr>
        <w:softHyphen/>
        <w:t>методическом совете КубГУ и в ФГУ НИИ горного лесоводства и экологии леса (г. Сочи).</w:t>
      </w:r>
    </w:p>
    <w:p w:rsidR="008B06C5" w:rsidRPr="008B06C5" w:rsidRDefault="008B06C5" w:rsidP="008B06C5">
      <w:pPr>
        <w:tabs>
          <w:tab w:val="clear" w:pos="709"/>
        </w:tabs>
        <w:suppressAutoHyphens w:val="0"/>
        <w:spacing w:after="0" w:line="494" w:lineRule="exact"/>
        <w:ind w:left="20" w:right="20" w:firstLine="700"/>
        <w:rPr>
          <w:rFonts w:ascii="Times New Roman" w:eastAsia="Times New Roman" w:hAnsi="Times New Roman" w:cs="Times New Roman"/>
          <w:color w:val="000000"/>
          <w:kern w:val="0"/>
          <w:sz w:val="26"/>
          <w:szCs w:val="26"/>
          <w:lang w:eastAsia="ru-RU" w:bidi="ru-RU"/>
        </w:rPr>
        <w:sectPr w:rsidR="008B06C5" w:rsidRPr="008B06C5">
          <w:headerReference w:type="even" r:id="rId10"/>
          <w:headerReference w:type="default" r:id="rId11"/>
          <w:pgSz w:w="11909" w:h="16838"/>
          <w:pgMar w:top="1346" w:right="1241" w:bottom="1346" w:left="1265" w:header="0" w:footer="3" w:gutter="0"/>
          <w:cols w:space="720"/>
          <w:noEndnote/>
          <w:docGrid w:linePitch="360"/>
        </w:sectPr>
      </w:pPr>
      <w:r w:rsidRPr="008B06C5">
        <w:rPr>
          <w:rFonts w:ascii="Times New Roman" w:eastAsia="Times New Roman" w:hAnsi="Times New Roman" w:cs="Times New Roman"/>
          <w:color w:val="000000"/>
          <w:spacing w:val="60"/>
          <w:kern w:val="0"/>
          <w:sz w:val="26"/>
          <w:szCs w:val="26"/>
          <w:u w:val="single"/>
          <w:lang w:eastAsia="ru-RU" w:bidi="ru-RU"/>
        </w:rPr>
        <w:t>Личный вклад соискателя</w:t>
      </w:r>
      <w:r w:rsidRPr="008B06C5">
        <w:rPr>
          <w:rFonts w:ascii="Times New Roman" w:eastAsia="Times New Roman" w:hAnsi="Times New Roman" w:cs="Times New Roman"/>
          <w:color w:val="000000"/>
          <w:spacing w:val="60"/>
          <w:kern w:val="0"/>
          <w:sz w:val="26"/>
          <w:szCs w:val="26"/>
          <w:lang w:eastAsia="ru-RU" w:bidi="ru-RU"/>
        </w:rPr>
        <w:t>.</w:t>
      </w:r>
      <w:r w:rsidRPr="008B06C5">
        <w:rPr>
          <w:rFonts w:ascii="Times New Roman" w:eastAsia="Times New Roman" w:hAnsi="Times New Roman" w:cs="Times New Roman"/>
          <w:color w:val="000000"/>
          <w:kern w:val="0"/>
          <w:sz w:val="26"/>
          <w:szCs w:val="26"/>
          <w:lang w:eastAsia="ru-RU" w:bidi="ru-RU"/>
        </w:rPr>
        <w:t xml:space="preserve"> Основным материалом для дис</w:t>
      </w:r>
      <w:r w:rsidRPr="008B06C5">
        <w:rPr>
          <w:rFonts w:ascii="Times New Roman" w:eastAsia="Times New Roman" w:hAnsi="Times New Roman" w:cs="Times New Roman"/>
          <w:color w:val="000000"/>
          <w:kern w:val="0"/>
          <w:sz w:val="26"/>
          <w:szCs w:val="26"/>
          <w:lang w:eastAsia="ru-RU" w:bidi="ru-RU"/>
        </w:rPr>
        <w:softHyphen/>
        <w:t>сертации послужили авторские гербарные сборы, описания и наблюдения, проведённые в период с 1999 по 2004 гг., а также материалы гербариев и сборы коллег, любезно предоставленные для работы. Обработка собранного материала, подготовка оригинальных рисунков и фотографий, карт местона</w:t>
      </w:r>
      <w:r w:rsidRPr="008B06C5">
        <w:rPr>
          <w:rFonts w:ascii="Times New Roman" w:eastAsia="Times New Roman" w:hAnsi="Times New Roman" w:cs="Times New Roman"/>
          <w:color w:val="000000"/>
          <w:kern w:val="0"/>
          <w:sz w:val="26"/>
          <w:szCs w:val="26"/>
          <w:lang w:eastAsia="ru-RU" w:bidi="ru-RU"/>
        </w:rPr>
        <w:softHyphen/>
        <w:t>хождения изучаемого вида и его форм, статистический анализ полученных результатов выполнены автором самостоятельно. Биохимические исследова</w:t>
      </w:r>
      <w:r w:rsidRPr="008B06C5">
        <w:rPr>
          <w:rFonts w:ascii="Times New Roman" w:eastAsia="Times New Roman" w:hAnsi="Times New Roman" w:cs="Times New Roman"/>
          <w:color w:val="000000"/>
          <w:kern w:val="0"/>
          <w:sz w:val="26"/>
          <w:szCs w:val="26"/>
          <w:lang w:eastAsia="ru-RU" w:bidi="ru-RU"/>
        </w:rPr>
        <w:softHyphen/>
        <w:t>ния проведены в Испытательном Центре ФГУ «Краснодарский ЦСМ», в ла</w:t>
      </w:r>
      <w:r w:rsidRPr="008B06C5">
        <w:rPr>
          <w:rFonts w:ascii="Times New Roman" w:eastAsia="Times New Roman" w:hAnsi="Times New Roman" w:cs="Times New Roman"/>
          <w:color w:val="000000"/>
          <w:kern w:val="0"/>
          <w:sz w:val="26"/>
          <w:szCs w:val="26"/>
          <w:lang w:eastAsia="ru-RU" w:bidi="ru-RU"/>
        </w:rPr>
        <w:softHyphen/>
        <w:t>боратории по испытаниям лекарственной, пищевой продукции, продоволь</w:t>
      </w:r>
      <w:r w:rsidRPr="008B06C5">
        <w:rPr>
          <w:rFonts w:ascii="Times New Roman" w:eastAsia="Times New Roman" w:hAnsi="Times New Roman" w:cs="Times New Roman"/>
          <w:color w:val="000000"/>
          <w:kern w:val="0"/>
          <w:sz w:val="26"/>
          <w:szCs w:val="26"/>
          <w:lang w:eastAsia="ru-RU" w:bidi="ru-RU"/>
        </w:rPr>
        <w:softHyphen/>
        <w:t>ственного сырья, продукции нефтеперерабатывающей и химической про</w:t>
      </w:r>
      <w:r w:rsidRPr="008B06C5">
        <w:rPr>
          <w:rFonts w:ascii="Times New Roman" w:eastAsia="Times New Roman" w:hAnsi="Times New Roman" w:cs="Times New Roman"/>
          <w:color w:val="000000"/>
          <w:kern w:val="0"/>
          <w:sz w:val="26"/>
          <w:szCs w:val="26"/>
          <w:lang w:eastAsia="ru-RU" w:bidi="ru-RU"/>
        </w:rPr>
        <w:softHyphen/>
        <w:t>мышленности ведущим научным сотрудником, заведующей испытательной лабораторией, кандидатом химических наук О.Н. Хмеленко, за что мы при</w:t>
      </w:r>
      <w:r w:rsidRPr="008B06C5">
        <w:rPr>
          <w:rFonts w:ascii="Times New Roman" w:eastAsia="Times New Roman" w:hAnsi="Times New Roman" w:cs="Times New Roman"/>
          <w:color w:val="000000"/>
          <w:kern w:val="0"/>
          <w:sz w:val="26"/>
          <w:szCs w:val="26"/>
          <w:lang w:eastAsia="ru-RU" w:bidi="ru-RU"/>
        </w:rPr>
        <w:softHyphen/>
        <w:t>носим ей огромную благодарность.</w:t>
      </w:r>
    </w:p>
    <w:p w:rsidR="008B06C5" w:rsidRDefault="008B06C5" w:rsidP="008B06C5">
      <w:pPr>
        <w:rPr>
          <w:lang w:val="en-US"/>
        </w:rPr>
      </w:pPr>
    </w:p>
    <w:p w:rsidR="008B06C5" w:rsidRDefault="008B06C5" w:rsidP="008B06C5">
      <w:pPr>
        <w:rPr>
          <w:lang w:val="en-US"/>
        </w:rPr>
      </w:pPr>
    </w:p>
    <w:p w:rsidR="008B06C5" w:rsidRDefault="008B06C5" w:rsidP="008B06C5">
      <w:pPr>
        <w:rPr>
          <w:lang w:val="en-US"/>
        </w:rPr>
      </w:pPr>
    </w:p>
    <w:p w:rsidR="008B06C5" w:rsidRDefault="008B06C5" w:rsidP="008B06C5">
      <w:pPr>
        <w:rPr>
          <w:lang w:val="en-US"/>
        </w:rPr>
      </w:pPr>
    </w:p>
    <w:p w:rsidR="008B06C5" w:rsidRPr="008B06C5" w:rsidRDefault="008B06C5" w:rsidP="008B06C5">
      <w:pPr>
        <w:keepNext/>
        <w:keepLines/>
        <w:tabs>
          <w:tab w:val="clear" w:pos="709"/>
        </w:tabs>
        <w:suppressAutoHyphens w:val="0"/>
        <w:spacing w:after="454" w:line="380" w:lineRule="exact"/>
        <w:ind w:left="20" w:firstLine="0"/>
        <w:jc w:val="center"/>
        <w:outlineLvl w:val="2"/>
        <w:rPr>
          <w:rFonts w:ascii="Times New Roman" w:eastAsia="Times New Roman" w:hAnsi="Times New Roman" w:cs="Times New Roman"/>
          <w:kern w:val="0"/>
          <w:sz w:val="38"/>
          <w:szCs w:val="38"/>
          <w:lang w:eastAsia="ru-RU" w:bidi="ru-RU"/>
        </w:rPr>
      </w:pPr>
      <w:bookmarkStart w:id="1" w:name="bookmark4"/>
      <w:r w:rsidRPr="008B06C5">
        <w:rPr>
          <w:rFonts w:ascii="Times New Roman" w:eastAsia="Times New Roman" w:hAnsi="Times New Roman" w:cs="Times New Roman"/>
          <w:color w:val="000000"/>
          <w:kern w:val="0"/>
          <w:sz w:val="38"/>
          <w:szCs w:val="38"/>
          <w:lang w:eastAsia="ru-RU" w:bidi="ru-RU"/>
        </w:rPr>
        <w:t>выводы</w:t>
      </w:r>
      <w:bookmarkEnd w:id="1"/>
    </w:p>
    <w:p w:rsidR="008B06C5" w:rsidRPr="008B06C5" w:rsidRDefault="008B06C5" w:rsidP="008B06C5">
      <w:pPr>
        <w:numPr>
          <w:ilvl w:val="0"/>
          <w:numId w:val="10"/>
        </w:numPr>
        <w:tabs>
          <w:tab w:val="clear" w:pos="709"/>
        </w:tabs>
        <w:suppressAutoHyphens w:val="0"/>
        <w:spacing w:after="0" w:line="490" w:lineRule="exact"/>
        <w:ind w:right="20"/>
        <w:jc w:val="left"/>
        <w:rPr>
          <w:rFonts w:ascii="Times New Roman" w:eastAsia="Times New Roman" w:hAnsi="Times New Roman" w:cs="Times New Roman"/>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 xml:space="preserve"> На территории Сочинского Причерноморья нами были выявлены 3 чётко обособленные формы морозника кавказского: </w:t>
      </w:r>
      <w:r w:rsidRPr="008B06C5">
        <w:rPr>
          <w:rFonts w:ascii="Times New Roman" w:eastAsia="Times New Roman" w:hAnsi="Times New Roman" w:cs="Times New Roman"/>
          <w:i/>
          <w:iCs/>
          <w:color w:val="000000"/>
          <w:kern w:val="0"/>
          <w:sz w:val="26"/>
          <w:szCs w:val="26"/>
          <w:shd w:val="clear" w:color="auto" w:fill="FFFFFF"/>
          <w:lang w:val="en-US" w:eastAsia="en-US" w:bidi="en-US"/>
        </w:rPr>
        <w:t>Helleborus</w:t>
      </w:r>
      <w:r w:rsidRPr="008B06C5">
        <w:rPr>
          <w:rFonts w:ascii="Times New Roman" w:eastAsia="Times New Roman" w:hAnsi="Times New Roman" w:cs="Times New Roman"/>
          <w:i/>
          <w:iCs/>
          <w:color w:val="000000"/>
          <w:kern w:val="0"/>
          <w:sz w:val="26"/>
          <w:szCs w:val="26"/>
          <w:shd w:val="clear" w:color="auto" w:fill="FFFFFF"/>
          <w:lang w:eastAsia="en-US" w:bidi="en-US"/>
        </w:rPr>
        <w:t xml:space="preserve"> </w:t>
      </w:r>
      <w:r w:rsidRPr="008B06C5">
        <w:rPr>
          <w:rFonts w:ascii="Times New Roman" w:eastAsia="Times New Roman" w:hAnsi="Times New Roman" w:cs="Times New Roman"/>
          <w:i/>
          <w:iCs/>
          <w:color w:val="000000"/>
          <w:kern w:val="0"/>
          <w:sz w:val="26"/>
          <w:szCs w:val="26"/>
          <w:shd w:val="clear" w:color="auto" w:fill="FFFFFF"/>
          <w:lang w:val="en-US" w:eastAsia="en-US" w:bidi="en-US"/>
        </w:rPr>
        <w:t>caucasicus</w:t>
      </w:r>
      <w:r w:rsidRPr="008B06C5">
        <w:rPr>
          <w:rFonts w:ascii="Times New Roman" w:eastAsia="Times New Roman" w:hAnsi="Times New Roman" w:cs="Times New Roman"/>
          <w:i/>
          <w:iCs/>
          <w:color w:val="000000"/>
          <w:kern w:val="0"/>
          <w:sz w:val="26"/>
          <w:szCs w:val="26"/>
          <w:shd w:val="clear" w:color="auto" w:fill="FFFFFF"/>
          <w:lang w:eastAsia="en-US" w:bidi="en-US"/>
        </w:rPr>
        <w:t xml:space="preserve"> </w:t>
      </w:r>
      <w:r w:rsidRPr="008B06C5">
        <w:rPr>
          <w:rFonts w:ascii="Times New Roman" w:eastAsia="Times New Roman" w:hAnsi="Times New Roman" w:cs="Times New Roman"/>
          <w:color w:val="000000"/>
          <w:kern w:val="0"/>
          <w:sz w:val="26"/>
          <w:szCs w:val="26"/>
          <w:lang w:val="en-US" w:eastAsia="en-US" w:bidi="en-US"/>
        </w:rPr>
        <w:t>A</w:t>
      </w:r>
      <w:r w:rsidRPr="008B06C5">
        <w:rPr>
          <w:rFonts w:ascii="Times New Roman" w:eastAsia="Times New Roman" w:hAnsi="Times New Roman" w:cs="Times New Roman"/>
          <w:color w:val="000000"/>
          <w:kern w:val="0"/>
          <w:sz w:val="26"/>
          <w:szCs w:val="26"/>
          <w:lang w:eastAsia="en-US" w:bidi="en-US"/>
        </w:rPr>
        <w:t xml:space="preserve">. </w:t>
      </w:r>
      <w:r w:rsidRPr="008B06C5">
        <w:rPr>
          <w:rFonts w:ascii="Times New Roman" w:eastAsia="Times New Roman" w:hAnsi="Times New Roman" w:cs="Times New Roman"/>
          <w:color w:val="000000"/>
          <w:kern w:val="0"/>
          <w:sz w:val="26"/>
          <w:szCs w:val="26"/>
          <w:lang w:val="en-US" w:eastAsia="en-US" w:bidi="en-US"/>
        </w:rPr>
        <w:t>Br</w:t>
      </w:r>
      <w:r w:rsidRPr="008B06C5">
        <w:rPr>
          <w:rFonts w:ascii="Times New Roman" w:eastAsia="Times New Roman" w:hAnsi="Times New Roman" w:cs="Times New Roman"/>
          <w:color w:val="000000"/>
          <w:kern w:val="0"/>
          <w:sz w:val="26"/>
          <w:szCs w:val="26"/>
          <w:lang w:eastAsia="en-US" w:bidi="en-US"/>
        </w:rPr>
        <w:t xml:space="preserve">. </w:t>
      </w:r>
      <w:r w:rsidRPr="008B06C5">
        <w:rPr>
          <w:rFonts w:ascii="Times New Roman" w:eastAsia="Times New Roman" w:hAnsi="Times New Roman" w:cs="Times New Roman"/>
          <w:color w:val="000000"/>
          <w:kern w:val="0"/>
          <w:sz w:val="26"/>
          <w:szCs w:val="26"/>
          <w:lang w:val="en-US" w:eastAsia="en-US" w:bidi="en-US"/>
        </w:rPr>
        <w:t>var</w:t>
      </w:r>
      <w:r w:rsidRPr="008B06C5">
        <w:rPr>
          <w:rFonts w:ascii="Times New Roman" w:eastAsia="Times New Roman" w:hAnsi="Times New Roman" w:cs="Times New Roman"/>
          <w:color w:val="000000"/>
          <w:kern w:val="0"/>
          <w:sz w:val="26"/>
          <w:szCs w:val="26"/>
          <w:lang w:eastAsia="en-US" w:bidi="en-US"/>
        </w:rPr>
        <w:t xml:space="preserve">. </w:t>
      </w:r>
      <w:r w:rsidRPr="008B06C5">
        <w:rPr>
          <w:rFonts w:ascii="Times New Roman" w:eastAsia="Times New Roman" w:hAnsi="Times New Roman" w:cs="Times New Roman"/>
          <w:i/>
          <w:iCs/>
          <w:color w:val="000000"/>
          <w:kern w:val="0"/>
          <w:sz w:val="26"/>
          <w:szCs w:val="26"/>
          <w:shd w:val="clear" w:color="auto" w:fill="FFFFFF"/>
          <w:lang w:val="en-US" w:eastAsia="en-US" w:bidi="en-US"/>
        </w:rPr>
        <w:t>roseo</w:t>
      </w:r>
      <w:r w:rsidRPr="008B06C5">
        <w:rPr>
          <w:rFonts w:ascii="Times New Roman" w:eastAsia="Times New Roman" w:hAnsi="Times New Roman" w:cs="Times New Roman"/>
          <w:i/>
          <w:iCs/>
          <w:color w:val="000000"/>
          <w:kern w:val="0"/>
          <w:sz w:val="26"/>
          <w:szCs w:val="26"/>
          <w:shd w:val="clear" w:color="auto" w:fill="FFFFFF"/>
          <w:lang w:eastAsia="en-US" w:bidi="en-US"/>
        </w:rPr>
        <w:t>-</w:t>
      </w:r>
      <w:r w:rsidRPr="008B06C5">
        <w:rPr>
          <w:rFonts w:ascii="Times New Roman" w:eastAsia="Times New Roman" w:hAnsi="Times New Roman" w:cs="Times New Roman"/>
          <w:i/>
          <w:iCs/>
          <w:color w:val="000000"/>
          <w:kern w:val="0"/>
          <w:sz w:val="26"/>
          <w:szCs w:val="26"/>
          <w:shd w:val="clear" w:color="auto" w:fill="FFFFFF"/>
          <w:lang w:val="en-US" w:eastAsia="en-US" w:bidi="en-US"/>
        </w:rPr>
        <w:t>virens</w:t>
      </w:r>
      <w:r w:rsidRPr="008B06C5">
        <w:rPr>
          <w:rFonts w:ascii="Times New Roman" w:eastAsia="Times New Roman" w:hAnsi="Times New Roman" w:cs="Times New Roman"/>
          <w:color w:val="000000"/>
          <w:kern w:val="0"/>
          <w:sz w:val="26"/>
          <w:szCs w:val="26"/>
          <w:lang w:eastAsia="en-US" w:bidi="en-US"/>
        </w:rPr>
        <w:t xml:space="preserve"> </w:t>
      </w:r>
      <w:r w:rsidRPr="008B06C5">
        <w:rPr>
          <w:rFonts w:ascii="Times New Roman" w:eastAsia="Times New Roman" w:hAnsi="Times New Roman" w:cs="Times New Roman"/>
          <w:color w:val="000000"/>
          <w:kern w:val="0"/>
          <w:sz w:val="26"/>
          <w:szCs w:val="26"/>
          <w:lang w:eastAsia="ru-RU" w:bidi="ru-RU"/>
        </w:rPr>
        <w:t xml:space="preserve">(форма </w:t>
      </w:r>
      <w:r w:rsidRPr="008B06C5">
        <w:rPr>
          <w:rFonts w:ascii="Times New Roman" w:eastAsia="Times New Roman" w:hAnsi="Times New Roman" w:cs="Times New Roman"/>
          <w:color w:val="000000"/>
          <w:kern w:val="0"/>
          <w:sz w:val="26"/>
          <w:szCs w:val="26"/>
          <w:lang w:val="en-US" w:eastAsia="en-US" w:bidi="en-US"/>
        </w:rPr>
        <w:t>I</w:t>
      </w:r>
      <w:r w:rsidRPr="008B06C5">
        <w:rPr>
          <w:rFonts w:ascii="Times New Roman" w:eastAsia="Times New Roman" w:hAnsi="Times New Roman" w:cs="Times New Roman"/>
          <w:color w:val="000000"/>
          <w:kern w:val="0"/>
          <w:sz w:val="26"/>
          <w:szCs w:val="26"/>
          <w:lang w:eastAsia="en-US" w:bidi="en-US"/>
        </w:rPr>
        <w:t xml:space="preserve">), </w:t>
      </w:r>
      <w:r w:rsidRPr="008B06C5">
        <w:rPr>
          <w:rFonts w:ascii="Times New Roman" w:eastAsia="Times New Roman" w:hAnsi="Times New Roman" w:cs="Times New Roman"/>
          <w:i/>
          <w:iCs/>
          <w:color w:val="000000"/>
          <w:kern w:val="0"/>
          <w:sz w:val="26"/>
          <w:szCs w:val="26"/>
          <w:shd w:val="clear" w:color="auto" w:fill="FFFFFF"/>
          <w:lang w:eastAsia="en-US" w:bidi="en-US"/>
        </w:rPr>
        <w:t xml:space="preserve">Н. </w:t>
      </w:r>
      <w:r w:rsidRPr="008B06C5">
        <w:rPr>
          <w:rFonts w:ascii="Times New Roman" w:eastAsia="Times New Roman" w:hAnsi="Times New Roman" w:cs="Times New Roman"/>
          <w:i/>
          <w:iCs/>
          <w:color w:val="000000"/>
          <w:kern w:val="0"/>
          <w:sz w:val="26"/>
          <w:szCs w:val="26"/>
          <w:shd w:val="clear" w:color="auto" w:fill="FFFFFF"/>
          <w:lang w:val="en-US" w:eastAsia="en-US" w:bidi="en-US"/>
        </w:rPr>
        <w:t>caucasicus</w:t>
      </w:r>
      <w:r w:rsidRPr="008B06C5">
        <w:rPr>
          <w:rFonts w:ascii="Times New Roman" w:eastAsia="Times New Roman" w:hAnsi="Times New Roman" w:cs="Times New Roman"/>
          <w:color w:val="000000"/>
          <w:kern w:val="0"/>
          <w:sz w:val="26"/>
          <w:szCs w:val="26"/>
          <w:lang w:eastAsia="en-US" w:bidi="en-US"/>
        </w:rPr>
        <w:t xml:space="preserve"> </w:t>
      </w:r>
      <w:r w:rsidRPr="008B06C5">
        <w:rPr>
          <w:rFonts w:ascii="Times New Roman" w:eastAsia="Times New Roman" w:hAnsi="Times New Roman" w:cs="Times New Roman"/>
          <w:color w:val="000000"/>
          <w:kern w:val="0"/>
          <w:sz w:val="26"/>
          <w:szCs w:val="26"/>
          <w:lang w:val="en-US" w:eastAsia="en-US" w:bidi="en-US"/>
        </w:rPr>
        <w:t>A</w:t>
      </w:r>
      <w:r w:rsidRPr="008B06C5">
        <w:rPr>
          <w:rFonts w:ascii="Times New Roman" w:eastAsia="Times New Roman" w:hAnsi="Times New Roman" w:cs="Times New Roman"/>
          <w:color w:val="000000"/>
          <w:kern w:val="0"/>
          <w:sz w:val="26"/>
          <w:szCs w:val="26"/>
          <w:lang w:eastAsia="en-US" w:bidi="en-US"/>
        </w:rPr>
        <w:t xml:space="preserve">. </w:t>
      </w:r>
      <w:r w:rsidRPr="008B06C5">
        <w:rPr>
          <w:rFonts w:ascii="Times New Roman" w:eastAsia="Times New Roman" w:hAnsi="Times New Roman" w:cs="Times New Roman"/>
          <w:color w:val="000000"/>
          <w:kern w:val="0"/>
          <w:sz w:val="26"/>
          <w:szCs w:val="26"/>
          <w:lang w:val="en-US" w:eastAsia="en-US" w:bidi="en-US"/>
        </w:rPr>
        <w:t>Br</w:t>
      </w:r>
      <w:r w:rsidRPr="008B06C5">
        <w:rPr>
          <w:rFonts w:ascii="Times New Roman" w:eastAsia="Times New Roman" w:hAnsi="Times New Roman" w:cs="Times New Roman"/>
          <w:color w:val="000000"/>
          <w:kern w:val="0"/>
          <w:sz w:val="26"/>
          <w:szCs w:val="26"/>
          <w:lang w:eastAsia="en-US" w:bidi="en-US"/>
        </w:rPr>
        <w:t xml:space="preserve">. </w:t>
      </w:r>
      <w:r w:rsidRPr="008B06C5">
        <w:rPr>
          <w:rFonts w:ascii="Times New Roman" w:eastAsia="Times New Roman" w:hAnsi="Times New Roman" w:cs="Times New Roman"/>
          <w:color w:val="000000"/>
          <w:kern w:val="0"/>
          <w:sz w:val="26"/>
          <w:szCs w:val="26"/>
          <w:lang w:val="en-US" w:eastAsia="en-US" w:bidi="en-US"/>
        </w:rPr>
        <w:t>var</w:t>
      </w:r>
      <w:r w:rsidRPr="008B06C5">
        <w:rPr>
          <w:rFonts w:ascii="Times New Roman" w:eastAsia="Times New Roman" w:hAnsi="Times New Roman" w:cs="Times New Roman"/>
          <w:color w:val="000000"/>
          <w:kern w:val="0"/>
          <w:sz w:val="26"/>
          <w:szCs w:val="26"/>
          <w:lang w:eastAsia="en-US" w:bidi="en-US"/>
        </w:rPr>
        <w:t xml:space="preserve">. </w:t>
      </w:r>
      <w:r w:rsidRPr="008B06C5">
        <w:rPr>
          <w:rFonts w:ascii="Times New Roman" w:eastAsia="Times New Roman" w:hAnsi="Times New Roman" w:cs="Times New Roman"/>
          <w:i/>
          <w:iCs/>
          <w:color w:val="000000"/>
          <w:kern w:val="0"/>
          <w:sz w:val="26"/>
          <w:szCs w:val="26"/>
          <w:shd w:val="clear" w:color="auto" w:fill="FFFFFF"/>
          <w:lang w:val="en-US" w:eastAsia="en-US" w:bidi="en-US"/>
        </w:rPr>
        <w:t>flavo</w:t>
      </w:r>
      <w:r w:rsidRPr="008B06C5">
        <w:rPr>
          <w:rFonts w:ascii="Times New Roman" w:eastAsia="Times New Roman" w:hAnsi="Times New Roman" w:cs="Times New Roman"/>
          <w:i/>
          <w:iCs/>
          <w:color w:val="000000"/>
          <w:kern w:val="0"/>
          <w:sz w:val="26"/>
          <w:szCs w:val="26"/>
          <w:shd w:val="clear" w:color="auto" w:fill="FFFFFF"/>
          <w:lang w:eastAsia="en-US" w:bidi="en-US"/>
        </w:rPr>
        <w:t>-</w:t>
      </w:r>
      <w:r w:rsidRPr="008B06C5">
        <w:rPr>
          <w:rFonts w:ascii="Times New Roman" w:eastAsia="Times New Roman" w:hAnsi="Times New Roman" w:cs="Times New Roman"/>
          <w:i/>
          <w:iCs/>
          <w:color w:val="000000"/>
          <w:kern w:val="0"/>
          <w:sz w:val="26"/>
          <w:szCs w:val="26"/>
          <w:shd w:val="clear" w:color="auto" w:fill="FFFFFF"/>
          <w:lang w:val="en-US" w:eastAsia="en-US" w:bidi="en-US"/>
        </w:rPr>
        <w:t>punctatus</w:t>
      </w:r>
      <w:r w:rsidRPr="008B06C5">
        <w:rPr>
          <w:rFonts w:ascii="Times New Roman" w:eastAsia="Times New Roman" w:hAnsi="Times New Roman" w:cs="Times New Roman"/>
          <w:i/>
          <w:iCs/>
          <w:color w:val="000000"/>
          <w:kern w:val="0"/>
          <w:sz w:val="26"/>
          <w:szCs w:val="26"/>
          <w:shd w:val="clear" w:color="auto" w:fill="FFFFFF"/>
          <w:lang w:eastAsia="en-US" w:bidi="en-US"/>
        </w:rPr>
        <w:t xml:space="preserve"> </w:t>
      </w:r>
      <w:r w:rsidRPr="008B06C5">
        <w:rPr>
          <w:rFonts w:ascii="Times New Roman" w:eastAsia="Times New Roman" w:hAnsi="Times New Roman" w:cs="Times New Roman"/>
          <w:color w:val="000000"/>
          <w:kern w:val="0"/>
          <w:sz w:val="26"/>
          <w:szCs w:val="26"/>
          <w:lang w:eastAsia="ru-RU" w:bidi="ru-RU"/>
        </w:rPr>
        <w:t xml:space="preserve">(форма И), </w:t>
      </w:r>
      <w:r w:rsidRPr="008B06C5">
        <w:rPr>
          <w:rFonts w:ascii="Times New Roman" w:eastAsia="Times New Roman" w:hAnsi="Times New Roman" w:cs="Times New Roman"/>
          <w:i/>
          <w:iCs/>
          <w:color w:val="000000"/>
          <w:kern w:val="0"/>
          <w:sz w:val="26"/>
          <w:szCs w:val="26"/>
          <w:shd w:val="clear" w:color="auto" w:fill="FFFFFF"/>
          <w:lang w:eastAsia="en-US" w:bidi="en-US"/>
        </w:rPr>
        <w:t xml:space="preserve">Н. </w:t>
      </w:r>
      <w:r w:rsidRPr="008B06C5">
        <w:rPr>
          <w:rFonts w:ascii="Times New Roman" w:eastAsia="Times New Roman" w:hAnsi="Times New Roman" w:cs="Times New Roman"/>
          <w:i/>
          <w:iCs/>
          <w:color w:val="000000"/>
          <w:kern w:val="0"/>
          <w:sz w:val="26"/>
          <w:szCs w:val="26"/>
          <w:shd w:val="clear" w:color="auto" w:fill="FFFFFF"/>
          <w:lang w:val="en-US" w:eastAsia="en-US" w:bidi="en-US"/>
        </w:rPr>
        <w:t>caucasicus</w:t>
      </w:r>
      <w:r w:rsidRPr="008B06C5">
        <w:rPr>
          <w:rFonts w:ascii="Times New Roman" w:eastAsia="Times New Roman" w:hAnsi="Times New Roman" w:cs="Times New Roman"/>
          <w:color w:val="000000"/>
          <w:kern w:val="0"/>
          <w:sz w:val="26"/>
          <w:szCs w:val="26"/>
          <w:lang w:eastAsia="en-US" w:bidi="en-US"/>
        </w:rPr>
        <w:t xml:space="preserve"> </w:t>
      </w:r>
      <w:r w:rsidRPr="008B06C5">
        <w:rPr>
          <w:rFonts w:ascii="Times New Roman" w:eastAsia="Times New Roman" w:hAnsi="Times New Roman" w:cs="Times New Roman"/>
          <w:color w:val="000000"/>
          <w:kern w:val="0"/>
          <w:sz w:val="26"/>
          <w:szCs w:val="26"/>
          <w:lang w:val="en-US" w:eastAsia="en-US" w:bidi="en-US"/>
        </w:rPr>
        <w:t>A</w:t>
      </w:r>
      <w:r w:rsidRPr="008B06C5">
        <w:rPr>
          <w:rFonts w:ascii="Times New Roman" w:eastAsia="Times New Roman" w:hAnsi="Times New Roman" w:cs="Times New Roman"/>
          <w:color w:val="000000"/>
          <w:kern w:val="0"/>
          <w:sz w:val="26"/>
          <w:szCs w:val="26"/>
          <w:lang w:eastAsia="en-US" w:bidi="en-US"/>
        </w:rPr>
        <w:t xml:space="preserve">. </w:t>
      </w:r>
      <w:r w:rsidRPr="008B06C5">
        <w:rPr>
          <w:rFonts w:ascii="Times New Roman" w:eastAsia="Times New Roman" w:hAnsi="Times New Roman" w:cs="Times New Roman"/>
          <w:color w:val="000000"/>
          <w:kern w:val="0"/>
          <w:sz w:val="26"/>
          <w:szCs w:val="26"/>
          <w:lang w:val="en-US" w:eastAsia="en-US" w:bidi="en-US"/>
        </w:rPr>
        <w:t>Br</w:t>
      </w:r>
      <w:r w:rsidRPr="008B06C5">
        <w:rPr>
          <w:rFonts w:ascii="Times New Roman" w:eastAsia="Times New Roman" w:hAnsi="Times New Roman" w:cs="Times New Roman"/>
          <w:color w:val="000000"/>
          <w:kern w:val="0"/>
          <w:sz w:val="26"/>
          <w:szCs w:val="26"/>
          <w:lang w:eastAsia="en-US" w:bidi="en-US"/>
        </w:rPr>
        <w:t xml:space="preserve">. </w:t>
      </w:r>
      <w:r w:rsidRPr="008B06C5">
        <w:rPr>
          <w:rFonts w:ascii="Times New Roman" w:eastAsia="Times New Roman" w:hAnsi="Times New Roman" w:cs="Times New Roman"/>
          <w:i/>
          <w:iCs/>
          <w:color w:val="000000"/>
          <w:kern w:val="0"/>
          <w:sz w:val="26"/>
          <w:szCs w:val="26"/>
          <w:shd w:val="clear" w:color="auto" w:fill="FFFFFF"/>
          <w:lang w:val="en-US" w:eastAsia="en-US" w:bidi="en-US"/>
        </w:rPr>
        <w:t>vzr</w:t>
      </w:r>
      <w:r w:rsidRPr="008B06C5">
        <w:rPr>
          <w:rFonts w:ascii="Times New Roman" w:eastAsia="Times New Roman" w:hAnsi="Times New Roman" w:cs="Times New Roman"/>
          <w:i/>
          <w:iCs/>
          <w:color w:val="000000"/>
          <w:kern w:val="0"/>
          <w:sz w:val="26"/>
          <w:szCs w:val="26"/>
          <w:shd w:val="clear" w:color="auto" w:fill="FFFFFF"/>
          <w:lang w:eastAsia="en-US" w:bidi="en-US"/>
        </w:rPr>
        <w:t xml:space="preserve">. </w:t>
      </w:r>
      <w:r w:rsidRPr="008B06C5">
        <w:rPr>
          <w:rFonts w:ascii="Times New Roman" w:eastAsia="Times New Roman" w:hAnsi="Times New Roman" w:cs="Times New Roman"/>
          <w:i/>
          <w:iCs/>
          <w:color w:val="000000"/>
          <w:kern w:val="0"/>
          <w:sz w:val="26"/>
          <w:szCs w:val="26"/>
          <w:shd w:val="clear" w:color="auto" w:fill="FFFFFF"/>
          <w:lang w:val="en-US" w:eastAsia="en-US" w:bidi="en-US"/>
        </w:rPr>
        <w:t>flavo</w:t>
      </w:r>
      <w:r w:rsidRPr="008B06C5">
        <w:rPr>
          <w:rFonts w:ascii="Times New Roman" w:eastAsia="Times New Roman" w:hAnsi="Times New Roman" w:cs="Times New Roman"/>
          <w:i/>
          <w:iCs/>
          <w:color w:val="000000"/>
          <w:kern w:val="0"/>
          <w:sz w:val="26"/>
          <w:szCs w:val="26"/>
          <w:shd w:val="clear" w:color="auto" w:fill="FFFFFF"/>
          <w:lang w:eastAsia="en-US" w:bidi="en-US"/>
        </w:rPr>
        <w:t>-</w:t>
      </w:r>
      <w:r w:rsidRPr="008B06C5">
        <w:rPr>
          <w:rFonts w:ascii="Times New Roman" w:eastAsia="Times New Roman" w:hAnsi="Times New Roman" w:cs="Times New Roman"/>
          <w:i/>
          <w:iCs/>
          <w:color w:val="000000"/>
          <w:kern w:val="0"/>
          <w:sz w:val="26"/>
          <w:szCs w:val="26"/>
          <w:shd w:val="clear" w:color="auto" w:fill="FFFFFF"/>
          <w:lang w:val="en-US" w:eastAsia="en-US" w:bidi="en-US"/>
        </w:rPr>
        <w:t>guttatus</w:t>
      </w:r>
      <w:r w:rsidRPr="008B06C5">
        <w:rPr>
          <w:rFonts w:ascii="Times New Roman" w:eastAsia="Times New Roman" w:hAnsi="Times New Roman" w:cs="Times New Roman"/>
          <w:color w:val="000000"/>
          <w:kern w:val="0"/>
          <w:sz w:val="26"/>
          <w:szCs w:val="26"/>
          <w:lang w:eastAsia="en-US" w:bidi="en-US"/>
        </w:rPr>
        <w:t xml:space="preserve"> </w:t>
      </w:r>
      <w:r w:rsidRPr="008B06C5">
        <w:rPr>
          <w:rFonts w:ascii="Times New Roman" w:eastAsia="Times New Roman" w:hAnsi="Times New Roman" w:cs="Times New Roman"/>
          <w:color w:val="000000"/>
          <w:kern w:val="0"/>
          <w:sz w:val="26"/>
          <w:szCs w:val="26"/>
          <w:lang w:eastAsia="ru-RU" w:bidi="ru-RU"/>
        </w:rPr>
        <w:t xml:space="preserve">(форма III), а также </w:t>
      </w:r>
      <w:r w:rsidRPr="008B06C5">
        <w:rPr>
          <w:rFonts w:ascii="Times New Roman" w:eastAsia="Times New Roman" w:hAnsi="Times New Roman" w:cs="Times New Roman"/>
          <w:color w:val="000000"/>
          <w:kern w:val="0"/>
          <w:sz w:val="26"/>
          <w:szCs w:val="26"/>
          <w:lang w:val="en-US" w:eastAsia="en-US" w:bidi="en-US"/>
        </w:rPr>
        <w:t>IV</w:t>
      </w:r>
      <w:r w:rsidRPr="008B06C5">
        <w:rPr>
          <w:rFonts w:ascii="Times New Roman" w:eastAsia="Times New Roman" w:hAnsi="Times New Roman" w:cs="Times New Roman"/>
          <w:color w:val="000000"/>
          <w:kern w:val="0"/>
          <w:sz w:val="26"/>
          <w:szCs w:val="26"/>
          <w:lang w:eastAsia="ru-RU" w:bidi="ru-RU"/>
        </w:rPr>
        <w:t>-ая - переходная форма, которая имеет ряд признаков, характерных для предыду</w:t>
      </w:r>
      <w:r w:rsidRPr="008B06C5">
        <w:rPr>
          <w:rFonts w:ascii="Times New Roman" w:eastAsia="Times New Roman" w:hAnsi="Times New Roman" w:cs="Times New Roman"/>
          <w:color w:val="000000"/>
          <w:kern w:val="0"/>
          <w:sz w:val="26"/>
          <w:szCs w:val="26"/>
          <w:lang w:eastAsia="ru-RU" w:bidi="ru-RU"/>
        </w:rPr>
        <w:softHyphen/>
        <w:t>щих 3-х форм. Изученные формы отличаются друг от друга по морфологиче</w:t>
      </w:r>
      <w:r w:rsidRPr="008B06C5">
        <w:rPr>
          <w:rFonts w:ascii="Times New Roman" w:eastAsia="Times New Roman" w:hAnsi="Times New Roman" w:cs="Times New Roman"/>
          <w:color w:val="000000"/>
          <w:kern w:val="0"/>
          <w:sz w:val="26"/>
          <w:szCs w:val="26"/>
          <w:lang w:eastAsia="ru-RU" w:bidi="ru-RU"/>
        </w:rPr>
        <w:softHyphen/>
        <w:t>ским и анатомическим признакам.</w:t>
      </w:r>
    </w:p>
    <w:p w:rsidR="008B06C5" w:rsidRPr="008B06C5" w:rsidRDefault="008B06C5" w:rsidP="008B06C5">
      <w:pPr>
        <w:numPr>
          <w:ilvl w:val="0"/>
          <w:numId w:val="10"/>
        </w:numPr>
        <w:tabs>
          <w:tab w:val="clear" w:pos="709"/>
        </w:tabs>
        <w:suppressAutoHyphens w:val="0"/>
        <w:spacing w:after="0" w:line="490" w:lineRule="exact"/>
        <w:ind w:right="20"/>
        <w:jc w:val="left"/>
        <w:rPr>
          <w:rFonts w:ascii="Times New Roman" w:eastAsia="Times New Roman" w:hAnsi="Times New Roman" w:cs="Times New Roman"/>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 xml:space="preserve"> Изучение эколого-генетической структуры вида Я. </w:t>
      </w:r>
      <w:r w:rsidRPr="008B06C5">
        <w:rPr>
          <w:rFonts w:ascii="Times New Roman" w:eastAsia="Times New Roman" w:hAnsi="Times New Roman" w:cs="Times New Roman"/>
          <w:i/>
          <w:iCs/>
          <w:color w:val="000000"/>
          <w:kern w:val="0"/>
          <w:sz w:val="26"/>
          <w:szCs w:val="26"/>
          <w:shd w:val="clear" w:color="auto" w:fill="FFFFFF"/>
          <w:lang w:val="en-US" w:eastAsia="en-US" w:bidi="en-US"/>
        </w:rPr>
        <w:t>caucasicus</w:t>
      </w:r>
      <w:r w:rsidRPr="008B06C5">
        <w:rPr>
          <w:rFonts w:ascii="Times New Roman" w:eastAsia="Times New Roman" w:hAnsi="Times New Roman" w:cs="Times New Roman"/>
          <w:i/>
          <w:iCs/>
          <w:color w:val="000000"/>
          <w:kern w:val="0"/>
          <w:sz w:val="26"/>
          <w:szCs w:val="26"/>
          <w:shd w:val="clear" w:color="auto" w:fill="FFFFFF"/>
          <w:lang w:eastAsia="en-US" w:bidi="en-US"/>
        </w:rPr>
        <w:t xml:space="preserve"> </w:t>
      </w:r>
      <w:r w:rsidRPr="008B06C5">
        <w:rPr>
          <w:rFonts w:ascii="Times New Roman" w:eastAsia="Times New Roman" w:hAnsi="Times New Roman" w:cs="Times New Roman"/>
          <w:color w:val="000000"/>
          <w:kern w:val="0"/>
          <w:sz w:val="26"/>
          <w:szCs w:val="26"/>
          <w:lang w:eastAsia="ru-RU" w:bidi="ru-RU"/>
        </w:rPr>
        <w:t>А. Вг. показало, что вид является генетически неоднородной системой. В природных популяциях интенсивно идут микроэволюционные процессы, ко</w:t>
      </w:r>
      <w:r w:rsidRPr="008B06C5">
        <w:rPr>
          <w:rFonts w:ascii="Times New Roman" w:eastAsia="Times New Roman" w:hAnsi="Times New Roman" w:cs="Times New Roman"/>
          <w:color w:val="000000"/>
          <w:kern w:val="0"/>
          <w:sz w:val="26"/>
          <w:szCs w:val="26"/>
          <w:lang w:eastAsia="ru-RU" w:bidi="ru-RU"/>
        </w:rPr>
        <w:softHyphen/>
        <w:t>торые при избирательном действии внешней среды привели к дифференциа</w:t>
      </w:r>
      <w:r w:rsidRPr="008B06C5">
        <w:rPr>
          <w:rFonts w:ascii="Times New Roman" w:eastAsia="Times New Roman" w:hAnsi="Times New Roman" w:cs="Times New Roman"/>
          <w:color w:val="000000"/>
          <w:kern w:val="0"/>
          <w:sz w:val="26"/>
          <w:szCs w:val="26"/>
          <w:lang w:eastAsia="ru-RU" w:bidi="ru-RU"/>
        </w:rPr>
        <w:softHyphen/>
        <w:t>ции вида на 4 формы (или экотипы).</w:t>
      </w:r>
    </w:p>
    <w:p w:rsidR="008B06C5" w:rsidRPr="008B06C5" w:rsidRDefault="008B06C5" w:rsidP="008B06C5">
      <w:pPr>
        <w:tabs>
          <w:tab w:val="clear" w:pos="709"/>
        </w:tabs>
        <w:suppressAutoHyphens w:val="0"/>
        <w:spacing w:after="0" w:line="490" w:lineRule="exact"/>
        <w:ind w:left="20" w:right="20" w:firstLine="720"/>
        <w:rPr>
          <w:rFonts w:ascii="Times New Roman" w:eastAsia="Times New Roman" w:hAnsi="Times New Roman" w:cs="Times New Roman"/>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Анализ комплекса размерно-весовых признаков (длина цветка, длина цветоножки, длина черешка, длина листа, ширина листа, вес корней) позво</w:t>
      </w:r>
      <w:r w:rsidRPr="008B06C5">
        <w:rPr>
          <w:rFonts w:ascii="Times New Roman" w:eastAsia="Times New Roman" w:hAnsi="Times New Roman" w:cs="Times New Roman"/>
          <w:color w:val="000000"/>
          <w:kern w:val="0"/>
          <w:sz w:val="26"/>
          <w:szCs w:val="26"/>
          <w:lang w:eastAsia="ru-RU" w:bidi="ru-RU"/>
        </w:rPr>
        <w:softHyphen/>
        <w:t>лил провести классификацию выборок растений морозника из 7 популяций на 4 группы. Сходство морфологического облика растений внутри каждой группы и наличие межгрупповых различий позволили выдвинуть предполо</w:t>
      </w:r>
      <w:r w:rsidRPr="008B06C5">
        <w:rPr>
          <w:rFonts w:ascii="Times New Roman" w:eastAsia="Times New Roman" w:hAnsi="Times New Roman" w:cs="Times New Roman"/>
          <w:color w:val="000000"/>
          <w:kern w:val="0"/>
          <w:sz w:val="26"/>
          <w:szCs w:val="26"/>
          <w:lang w:eastAsia="ru-RU" w:bidi="ru-RU"/>
        </w:rPr>
        <w:softHyphen/>
        <w:t>жение о разном действии факторов естественного отбора в группах и опре</w:t>
      </w:r>
      <w:r w:rsidRPr="008B06C5">
        <w:rPr>
          <w:rFonts w:ascii="Times New Roman" w:eastAsia="Times New Roman" w:hAnsi="Times New Roman" w:cs="Times New Roman"/>
          <w:color w:val="000000"/>
          <w:kern w:val="0"/>
          <w:sz w:val="26"/>
          <w:szCs w:val="26"/>
          <w:lang w:eastAsia="ru-RU" w:bidi="ru-RU"/>
        </w:rPr>
        <w:softHyphen/>
        <w:t>делить статус групп 4 разных экотипов в пределах изучаемого ареала.</w:t>
      </w:r>
    </w:p>
    <w:p w:rsidR="008B06C5" w:rsidRPr="008B06C5" w:rsidRDefault="008B06C5" w:rsidP="008B06C5">
      <w:pPr>
        <w:tabs>
          <w:tab w:val="clear" w:pos="709"/>
        </w:tabs>
        <w:suppressAutoHyphens w:val="0"/>
        <w:spacing w:after="0" w:line="490" w:lineRule="exact"/>
        <w:ind w:left="20" w:right="20" w:firstLine="720"/>
        <w:rPr>
          <w:rFonts w:ascii="Times New Roman" w:eastAsia="Times New Roman" w:hAnsi="Times New Roman" w:cs="Times New Roman"/>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Результаты кластерного анализа показали, что первый экотип (популя</w:t>
      </w:r>
      <w:r w:rsidRPr="008B06C5">
        <w:rPr>
          <w:rFonts w:ascii="Times New Roman" w:eastAsia="Times New Roman" w:hAnsi="Times New Roman" w:cs="Times New Roman"/>
          <w:color w:val="000000"/>
          <w:kern w:val="0"/>
          <w:sz w:val="26"/>
          <w:szCs w:val="26"/>
          <w:lang w:eastAsia="ru-RU" w:bidi="ru-RU"/>
        </w:rPr>
        <w:softHyphen/>
        <w:t xml:space="preserve">ции 4 и 5) соответствует форме I, второй экотип (популяция 2) - форме II, третий экотип (популяции 1, </w:t>
      </w:r>
      <w:r w:rsidRPr="008B06C5">
        <w:rPr>
          <w:rFonts w:ascii="Times New Roman" w:eastAsia="Times New Roman" w:hAnsi="Times New Roman" w:cs="Times New Roman"/>
          <w:color w:val="000000"/>
          <w:kern w:val="0"/>
          <w:sz w:val="26"/>
          <w:szCs w:val="26"/>
          <w:shd w:val="clear" w:color="auto" w:fill="FFFFFF"/>
          <w:lang w:eastAsia="ru-RU" w:bidi="ru-RU"/>
        </w:rPr>
        <w:t>6</w:t>
      </w:r>
      <w:r w:rsidRPr="008B06C5">
        <w:rPr>
          <w:rFonts w:ascii="Times New Roman" w:eastAsia="Times New Roman" w:hAnsi="Times New Roman" w:cs="Times New Roman"/>
          <w:color w:val="000000"/>
          <w:kern w:val="0"/>
          <w:sz w:val="26"/>
          <w:szCs w:val="26"/>
          <w:lang w:eastAsia="ru-RU" w:bidi="ru-RU"/>
        </w:rPr>
        <w:t>, 7) - форме III, что касается четвёртого экоти</w:t>
      </w:r>
      <w:r w:rsidRPr="008B06C5">
        <w:rPr>
          <w:rFonts w:ascii="Times New Roman" w:eastAsia="Times New Roman" w:hAnsi="Times New Roman" w:cs="Times New Roman"/>
          <w:color w:val="000000"/>
          <w:kern w:val="0"/>
          <w:sz w:val="26"/>
          <w:szCs w:val="26"/>
          <w:lang w:eastAsia="ru-RU" w:bidi="ru-RU"/>
        </w:rPr>
        <w:softHyphen/>
        <w:t>па (популяция 3), то он является переходным.</w:t>
      </w:r>
    </w:p>
    <w:p w:rsidR="008B06C5" w:rsidRPr="008B06C5" w:rsidRDefault="008B06C5" w:rsidP="008B06C5">
      <w:pPr>
        <w:tabs>
          <w:tab w:val="clear" w:pos="709"/>
        </w:tabs>
        <w:suppressAutoHyphens w:val="0"/>
        <w:spacing w:after="0" w:line="490" w:lineRule="exact"/>
        <w:ind w:left="20" w:right="20" w:firstLine="720"/>
        <w:rPr>
          <w:rFonts w:ascii="Times New Roman" w:eastAsia="Times New Roman" w:hAnsi="Times New Roman" w:cs="Times New Roman"/>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Сравнение выборок растений из 4 экотипов по фенам - качественным признакам показало наличие достоверных различий, что свидетельствует о генотипическом преобразовании вида на элементы внутривидовой структу</w:t>
      </w:r>
      <w:r w:rsidRPr="008B06C5">
        <w:rPr>
          <w:rFonts w:ascii="Times New Roman" w:eastAsia="Times New Roman" w:hAnsi="Times New Roman" w:cs="Times New Roman"/>
          <w:color w:val="000000"/>
          <w:kern w:val="0"/>
          <w:sz w:val="26"/>
          <w:szCs w:val="26"/>
          <w:lang w:eastAsia="ru-RU" w:bidi="ru-RU"/>
        </w:rPr>
        <w:softHyphen/>
        <w:t>ры, например, экотипы, под действием средовых факторов в разных экото- пах.</w:t>
      </w:r>
    </w:p>
    <w:p w:rsidR="008B06C5" w:rsidRPr="008B06C5" w:rsidRDefault="008B06C5" w:rsidP="008B06C5">
      <w:pPr>
        <w:numPr>
          <w:ilvl w:val="0"/>
          <w:numId w:val="10"/>
        </w:numPr>
        <w:tabs>
          <w:tab w:val="clear" w:pos="709"/>
        </w:tabs>
        <w:suppressAutoHyphens w:val="0"/>
        <w:spacing w:after="0" w:line="490" w:lineRule="exact"/>
        <w:ind w:right="20"/>
        <w:jc w:val="left"/>
        <w:rPr>
          <w:rFonts w:ascii="Times New Roman" w:eastAsia="Times New Roman" w:hAnsi="Times New Roman" w:cs="Times New Roman"/>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 xml:space="preserve"> Выявлены и уточнены следующие морфологические признаки особей различных форм </w:t>
      </w:r>
      <w:r w:rsidRPr="008B06C5">
        <w:rPr>
          <w:rFonts w:ascii="Times New Roman" w:eastAsia="Times New Roman" w:hAnsi="Times New Roman" w:cs="Times New Roman"/>
          <w:i/>
          <w:iCs/>
          <w:color w:val="000000"/>
          <w:kern w:val="0"/>
          <w:sz w:val="26"/>
          <w:szCs w:val="26"/>
          <w:shd w:val="clear" w:color="auto" w:fill="FFFFFF"/>
          <w:lang w:eastAsia="en-US" w:bidi="en-US"/>
        </w:rPr>
        <w:t xml:space="preserve">Н. </w:t>
      </w:r>
      <w:r w:rsidRPr="008B06C5">
        <w:rPr>
          <w:rFonts w:ascii="Times New Roman" w:eastAsia="Times New Roman" w:hAnsi="Times New Roman" w:cs="Times New Roman"/>
          <w:i/>
          <w:iCs/>
          <w:color w:val="000000"/>
          <w:kern w:val="0"/>
          <w:sz w:val="26"/>
          <w:szCs w:val="26"/>
          <w:shd w:val="clear" w:color="auto" w:fill="FFFFFF"/>
          <w:lang w:val="en-US" w:eastAsia="en-US" w:bidi="en-US"/>
        </w:rPr>
        <w:t>caucasicus</w:t>
      </w:r>
      <w:r w:rsidRPr="008B06C5">
        <w:rPr>
          <w:rFonts w:ascii="Times New Roman" w:eastAsia="Times New Roman" w:hAnsi="Times New Roman" w:cs="Times New Roman"/>
          <w:color w:val="000000"/>
          <w:kern w:val="0"/>
          <w:sz w:val="26"/>
          <w:szCs w:val="26"/>
          <w:lang w:eastAsia="en-US" w:bidi="en-US"/>
        </w:rPr>
        <w:t xml:space="preserve"> </w:t>
      </w:r>
      <w:r w:rsidRPr="008B06C5">
        <w:rPr>
          <w:rFonts w:ascii="Times New Roman" w:eastAsia="Times New Roman" w:hAnsi="Times New Roman" w:cs="Times New Roman"/>
          <w:color w:val="000000"/>
          <w:kern w:val="0"/>
          <w:sz w:val="26"/>
          <w:szCs w:val="26"/>
          <w:lang w:eastAsia="ru-RU" w:bidi="ru-RU"/>
        </w:rPr>
        <w:t>А. Вг., не отмеченные или использо</w:t>
      </w:r>
      <w:r w:rsidRPr="008B06C5">
        <w:rPr>
          <w:rFonts w:ascii="Times New Roman" w:eastAsia="Times New Roman" w:hAnsi="Times New Roman" w:cs="Times New Roman"/>
          <w:color w:val="000000"/>
          <w:kern w:val="0"/>
          <w:sz w:val="26"/>
          <w:szCs w:val="26"/>
          <w:lang w:eastAsia="ru-RU" w:bidi="ru-RU"/>
        </w:rPr>
        <w:softHyphen/>
        <w:t>вавшиеся ранее исследователями в целях систематики: длина и форма лис</w:t>
      </w:r>
      <w:r w:rsidRPr="008B06C5">
        <w:rPr>
          <w:rFonts w:ascii="Times New Roman" w:eastAsia="Times New Roman" w:hAnsi="Times New Roman" w:cs="Times New Roman"/>
          <w:color w:val="000000"/>
          <w:kern w:val="0"/>
          <w:sz w:val="26"/>
          <w:szCs w:val="26"/>
          <w:lang w:eastAsia="ru-RU" w:bidi="ru-RU"/>
        </w:rPr>
        <w:softHyphen/>
        <w:t>точков околоцветника; длина цветоножки; количество и форма листочков прикорневого листа; длина черешка, степень зубчатости края листочков.</w:t>
      </w:r>
    </w:p>
    <w:p w:rsidR="008B06C5" w:rsidRPr="008B06C5" w:rsidRDefault="008B06C5" w:rsidP="008B06C5">
      <w:pPr>
        <w:tabs>
          <w:tab w:val="clear" w:pos="709"/>
        </w:tabs>
        <w:suppressAutoHyphens w:val="0"/>
        <w:spacing w:after="0" w:line="490" w:lineRule="exact"/>
        <w:ind w:left="20" w:right="20" w:firstLine="700"/>
        <w:rPr>
          <w:rFonts w:ascii="Times New Roman" w:eastAsia="Times New Roman" w:hAnsi="Times New Roman" w:cs="Times New Roman"/>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Из 3 выявленных форм наиболее мощной по степени развития как над</w:t>
      </w:r>
      <w:r w:rsidRPr="008B06C5">
        <w:rPr>
          <w:rFonts w:ascii="Times New Roman" w:eastAsia="Times New Roman" w:hAnsi="Times New Roman" w:cs="Times New Roman"/>
          <w:color w:val="000000"/>
          <w:kern w:val="0"/>
          <w:sz w:val="26"/>
          <w:szCs w:val="26"/>
          <w:lang w:eastAsia="ru-RU" w:bidi="ru-RU"/>
        </w:rPr>
        <w:softHyphen/>
        <w:t>земной, так и подземной части, оказались особи формы III, у которых длина репродуктивного побега достигала 65,6±3,89 см, диаметр листьев - 41,2±2,05 см, количество листочков, слагающих лист - 8-13 (у других форм значительно меньше от 4 до 7). По диаметру и окраске цветков, числу цвет</w:t>
      </w:r>
      <w:r w:rsidRPr="008B06C5">
        <w:rPr>
          <w:rFonts w:ascii="Times New Roman" w:eastAsia="Times New Roman" w:hAnsi="Times New Roman" w:cs="Times New Roman"/>
          <w:color w:val="000000"/>
          <w:kern w:val="0"/>
          <w:sz w:val="26"/>
          <w:szCs w:val="26"/>
          <w:lang w:eastAsia="ru-RU" w:bidi="ru-RU"/>
        </w:rPr>
        <w:softHyphen/>
        <w:t>ков в соцветии и их форме, длине цветоножки и черешка листа, массе корней и корневищ (сухой вес) - особи формы III также преобладали над остальны</w:t>
      </w:r>
      <w:r w:rsidRPr="008B06C5">
        <w:rPr>
          <w:rFonts w:ascii="Times New Roman" w:eastAsia="Times New Roman" w:hAnsi="Times New Roman" w:cs="Times New Roman"/>
          <w:color w:val="000000"/>
          <w:kern w:val="0"/>
          <w:sz w:val="26"/>
          <w:szCs w:val="26"/>
          <w:lang w:eastAsia="ru-RU" w:bidi="ru-RU"/>
        </w:rPr>
        <w:softHyphen/>
        <w:t>ми формами.</w:t>
      </w:r>
    </w:p>
    <w:p w:rsidR="008B06C5" w:rsidRPr="008B06C5" w:rsidRDefault="008B06C5" w:rsidP="008B06C5">
      <w:pPr>
        <w:numPr>
          <w:ilvl w:val="0"/>
          <w:numId w:val="10"/>
        </w:numPr>
        <w:tabs>
          <w:tab w:val="clear" w:pos="709"/>
        </w:tabs>
        <w:suppressAutoHyphens w:val="0"/>
        <w:spacing w:after="0" w:line="490" w:lineRule="exact"/>
        <w:ind w:right="20"/>
        <w:jc w:val="left"/>
        <w:rPr>
          <w:rFonts w:ascii="Times New Roman" w:eastAsia="Times New Roman" w:hAnsi="Times New Roman" w:cs="Times New Roman"/>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 xml:space="preserve"> Эколого-анатомический анализ вегетативных надземных и под</w:t>
      </w:r>
      <w:r w:rsidRPr="008B06C5">
        <w:rPr>
          <w:rFonts w:ascii="Times New Roman" w:eastAsia="Times New Roman" w:hAnsi="Times New Roman" w:cs="Times New Roman"/>
          <w:color w:val="000000"/>
          <w:kern w:val="0"/>
          <w:sz w:val="26"/>
          <w:szCs w:val="26"/>
          <w:lang w:eastAsia="ru-RU" w:bidi="ru-RU"/>
        </w:rPr>
        <w:softHyphen/>
        <w:t xml:space="preserve">земных органов 3 форм </w:t>
      </w:r>
      <w:r w:rsidRPr="008B06C5">
        <w:rPr>
          <w:rFonts w:ascii="Times New Roman" w:eastAsia="Times New Roman" w:hAnsi="Times New Roman" w:cs="Times New Roman"/>
          <w:i/>
          <w:iCs/>
          <w:color w:val="000000"/>
          <w:kern w:val="0"/>
          <w:sz w:val="26"/>
          <w:szCs w:val="26"/>
          <w:shd w:val="clear" w:color="auto" w:fill="FFFFFF"/>
          <w:lang w:eastAsia="en-US" w:bidi="en-US"/>
        </w:rPr>
        <w:t xml:space="preserve">Н. </w:t>
      </w:r>
      <w:r w:rsidRPr="008B06C5">
        <w:rPr>
          <w:rFonts w:ascii="Times New Roman" w:eastAsia="Times New Roman" w:hAnsi="Times New Roman" w:cs="Times New Roman"/>
          <w:i/>
          <w:iCs/>
          <w:color w:val="000000"/>
          <w:kern w:val="0"/>
          <w:sz w:val="26"/>
          <w:szCs w:val="26"/>
          <w:shd w:val="clear" w:color="auto" w:fill="FFFFFF"/>
          <w:lang w:val="en-US" w:eastAsia="en-US" w:bidi="en-US"/>
        </w:rPr>
        <w:t>caucasicus</w:t>
      </w:r>
      <w:r w:rsidRPr="008B06C5">
        <w:rPr>
          <w:rFonts w:ascii="Times New Roman" w:eastAsia="Times New Roman" w:hAnsi="Times New Roman" w:cs="Times New Roman"/>
          <w:color w:val="000000"/>
          <w:kern w:val="0"/>
          <w:sz w:val="26"/>
          <w:szCs w:val="26"/>
          <w:lang w:eastAsia="en-US" w:bidi="en-US"/>
        </w:rPr>
        <w:t xml:space="preserve"> </w:t>
      </w:r>
      <w:r w:rsidRPr="008B06C5">
        <w:rPr>
          <w:rFonts w:ascii="Times New Roman" w:eastAsia="Times New Roman" w:hAnsi="Times New Roman" w:cs="Times New Roman"/>
          <w:color w:val="000000"/>
          <w:kern w:val="0"/>
          <w:sz w:val="26"/>
          <w:szCs w:val="26"/>
          <w:lang w:eastAsia="ru-RU" w:bidi="ru-RU"/>
        </w:rPr>
        <w:t>А. Вг. позволил выявить ряд дополни</w:t>
      </w:r>
      <w:r w:rsidRPr="008B06C5">
        <w:rPr>
          <w:rFonts w:ascii="Times New Roman" w:eastAsia="Times New Roman" w:hAnsi="Times New Roman" w:cs="Times New Roman"/>
          <w:color w:val="000000"/>
          <w:kern w:val="0"/>
          <w:sz w:val="26"/>
          <w:szCs w:val="26"/>
          <w:lang w:eastAsia="ru-RU" w:bidi="ru-RU"/>
        </w:rPr>
        <w:softHyphen/>
        <w:t xml:space="preserve">тельных диагностических анатомических признаков: количество устьиц нижнего эпидермиса листочка на </w:t>
      </w:r>
      <w:r w:rsidRPr="008B06C5">
        <w:rPr>
          <w:rFonts w:ascii="Times New Roman" w:eastAsia="Times New Roman" w:hAnsi="Times New Roman" w:cs="Times New Roman"/>
          <w:color w:val="000000"/>
          <w:kern w:val="0"/>
          <w:sz w:val="26"/>
          <w:szCs w:val="26"/>
          <w:shd w:val="clear" w:color="auto" w:fill="FFFFFF"/>
          <w:lang w:eastAsia="ru-RU" w:bidi="ru-RU"/>
        </w:rPr>
        <w:t>1</w:t>
      </w:r>
      <w:r w:rsidRPr="008B06C5">
        <w:rPr>
          <w:rFonts w:ascii="Times New Roman" w:eastAsia="Times New Roman" w:hAnsi="Times New Roman" w:cs="Times New Roman"/>
          <w:color w:val="000000"/>
          <w:kern w:val="0"/>
          <w:sz w:val="26"/>
          <w:szCs w:val="26"/>
          <w:lang w:eastAsia="ru-RU" w:bidi="ru-RU"/>
        </w:rPr>
        <w:t xml:space="preserve"> мм</w:t>
      </w:r>
      <w:r w:rsidRPr="008B06C5">
        <w:rPr>
          <w:rFonts w:ascii="Times New Roman" w:eastAsia="Times New Roman" w:hAnsi="Times New Roman" w:cs="Times New Roman"/>
          <w:color w:val="000000"/>
          <w:kern w:val="0"/>
          <w:sz w:val="26"/>
          <w:szCs w:val="26"/>
          <w:vertAlign w:val="superscript"/>
          <w:lang w:eastAsia="ru-RU" w:bidi="ru-RU"/>
        </w:rPr>
        <w:t>2</w:t>
      </w:r>
      <w:r w:rsidRPr="008B06C5">
        <w:rPr>
          <w:rFonts w:ascii="Times New Roman" w:eastAsia="Times New Roman" w:hAnsi="Times New Roman" w:cs="Times New Roman"/>
          <w:color w:val="000000"/>
          <w:kern w:val="0"/>
          <w:sz w:val="26"/>
          <w:szCs w:val="26"/>
          <w:lang w:eastAsia="ru-RU" w:bidi="ru-RU"/>
        </w:rPr>
        <w:t>; число рядов клеток первичной коры стебля; количество проводящих пучков в стебле и корне; число рядов клеток пластинчатой колленхимы в стебле (черешке); число рядов мезодермальных клеток и др.</w:t>
      </w:r>
    </w:p>
    <w:p w:rsidR="008B06C5" w:rsidRPr="008B06C5" w:rsidRDefault="008B06C5" w:rsidP="008B06C5">
      <w:pPr>
        <w:tabs>
          <w:tab w:val="clear" w:pos="709"/>
        </w:tabs>
        <w:suppressAutoHyphens w:val="0"/>
        <w:spacing w:after="0" w:line="490" w:lineRule="exact"/>
        <w:ind w:left="20" w:right="20" w:firstLine="700"/>
        <w:rPr>
          <w:rFonts w:ascii="Times New Roman" w:eastAsia="Times New Roman" w:hAnsi="Times New Roman" w:cs="Times New Roman"/>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 xml:space="preserve">Количественные показатели микроструктуры листа, стебля и корня варьируют в зависимости от экологических типов (форм). Так, у формы I (экогруппа - ксеромезофит), обитающей в более сухом климате, число ано- моцитных устьиц листа на </w:t>
      </w:r>
      <w:r w:rsidRPr="008B06C5">
        <w:rPr>
          <w:rFonts w:ascii="Times New Roman" w:eastAsia="Times New Roman" w:hAnsi="Times New Roman" w:cs="Times New Roman"/>
          <w:color w:val="000000"/>
          <w:kern w:val="0"/>
          <w:sz w:val="26"/>
          <w:szCs w:val="26"/>
          <w:shd w:val="clear" w:color="auto" w:fill="FFFFFF"/>
          <w:lang w:eastAsia="ru-RU" w:bidi="ru-RU"/>
        </w:rPr>
        <w:t>1</w:t>
      </w:r>
      <w:r w:rsidRPr="008B06C5">
        <w:rPr>
          <w:rFonts w:ascii="Times New Roman" w:eastAsia="Times New Roman" w:hAnsi="Times New Roman" w:cs="Times New Roman"/>
          <w:color w:val="000000"/>
          <w:kern w:val="0"/>
          <w:sz w:val="26"/>
          <w:szCs w:val="26"/>
          <w:lang w:eastAsia="ru-RU" w:bidi="ru-RU"/>
        </w:rPr>
        <w:t xml:space="preserve"> мм наибольшее - 103,6±2,45; число рядов хло- ренхимы - 34,8±1,75; пластинчатая колленхима из 8,2±0,99 рядов клеток. Иногда у особей этой формы наблюдается развитие второго слоя клеток па</w:t>
      </w:r>
      <w:r w:rsidRPr="008B06C5">
        <w:rPr>
          <w:rFonts w:ascii="Times New Roman" w:eastAsia="Times New Roman" w:hAnsi="Times New Roman" w:cs="Times New Roman"/>
          <w:color w:val="000000"/>
          <w:kern w:val="0"/>
          <w:sz w:val="26"/>
          <w:szCs w:val="26"/>
          <w:lang w:eastAsia="ru-RU" w:bidi="ru-RU"/>
        </w:rPr>
        <w:softHyphen/>
        <w:t>лисадной паренхимы; количество трахеальных элементов в радиальной це</w:t>
      </w:r>
      <w:r w:rsidRPr="008B06C5">
        <w:rPr>
          <w:rFonts w:ascii="Times New Roman" w:eastAsia="Times New Roman" w:hAnsi="Times New Roman" w:cs="Times New Roman"/>
          <w:color w:val="000000"/>
          <w:kern w:val="0"/>
          <w:sz w:val="26"/>
          <w:szCs w:val="26"/>
          <w:lang w:eastAsia="ru-RU" w:bidi="ru-RU"/>
        </w:rPr>
        <w:softHyphen/>
        <w:t>почке ксилемы листа также выше, чем у других форм - 23,0± 1,06.</w:t>
      </w:r>
    </w:p>
    <w:p w:rsidR="008B06C5" w:rsidRPr="008B06C5" w:rsidRDefault="008B06C5" w:rsidP="008B06C5">
      <w:pPr>
        <w:tabs>
          <w:tab w:val="clear" w:pos="709"/>
          <w:tab w:val="right" w:pos="4033"/>
        </w:tabs>
        <w:suppressAutoHyphens w:val="0"/>
        <w:spacing w:after="0" w:line="490" w:lineRule="exact"/>
        <w:ind w:left="20" w:right="20" w:firstLine="700"/>
        <w:rPr>
          <w:rFonts w:ascii="Times New Roman" w:eastAsia="Times New Roman" w:hAnsi="Times New Roman" w:cs="Times New Roman"/>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 xml:space="preserve">Анализируя микроструктуру стебля и корня 3 форм, установлено, что количественные анатомические показатели также наибольшие у формы I: число рядов хлоренхимы - 34,8±1,75; пластинчатая колленхима из </w:t>
      </w:r>
      <w:r w:rsidRPr="008B06C5">
        <w:rPr>
          <w:rFonts w:ascii="Times New Roman" w:eastAsia="Times New Roman" w:hAnsi="Times New Roman" w:cs="Times New Roman"/>
          <w:color w:val="000000"/>
          <w:kern w:val="0"/>
          <w:sz w:val="26"/>
          <w:szCs w:val="26"/>
          <w:shd w:val="clear" w:color="auto" w:fill="FFFFFF"/>
          <w:lang w:eastAsia="ru-RU" w:bidi="ru-RU"/>
        </w:rPr>
        <w:t>6-8</w:t>
      </w:r>
      <w:r w:rsidRPr="008B06C5">
        <w:rPr>
          <w:rFonts w:ascii="Times New Roman" w:eastAsia="Times New Roman" w:hAnsi="Times New Roman" w:cs="Times New Roman"/>
          <w:color w:val="000000"/>
          <w:kern w:val="0"/>
          <w:sz w:val="26"/>
          <w:szCs w:val="26"/>
          <w:lang w:eastAsia="ru-RU" w:bidi="ru-RU"/>
        </w:rPr>
        <w:t xml:space="preserve"> пери</w:t>
      </w:r>
      <w:r w:rsidRPr="008B06C5">
        <w:rPr>
          <w:rFonts w:ascii="Times New Roman" w:eastAsia="Times New Roman" w:hAnsi="Times New Roman" w:cs="Times New Roman"/>
          <w:color w:val="000000"/>
          <w:kern w:val="0"/>
          <w:sz w:val="26"/>
          <w:szCs w:val="26"/>
          <w:lang w:eastAsia="ru-RU" w:bidi="ru-RU"/>
        </w:rPr>
        <w:softHyphen/>
        <w:t>ферических рядов (у формы I - 8,2±0,99, у других форм меньше) и т.д. У форм II и III анатомические показатели листа, стебля и корня - характерные для типичных мезофитов.</w:t>
      </w:r>
      <w:r w:rsidRPr="008B06C5">
        <w:rPr>
          <w:rFonts w:ascii="Times New Roman" w:eastAsia="Times New Roman" w:hAnsi="Times New Roman" w:cs="Times New Roman"/>
          <w:color w:val="000000"/>
          <w:kern w:val="0"/>
          <w:sz w:val="26"/>
          <w:szCs w:val="26"/>
          <w:lang w:eastAsia="ru-RU" w:bidi="ru-RU"/>
        </w:rPr>
        <w:tab/>
        <w:t>.</w:t>
      </w:r>
    </w:p>
    <w:p w:rsidR="008B06C5" w:rsidRPr="008B06C5" w:rsidRDefault="008B06C5" w:rsidP="008B06C5">
      <w:pPr>
        <w:numPr>
          <w:ilvl w:val="0"/>
          <w:numId w:val="10"/>
        </w:numPr>
        <w:tabs>
          <w:tab w:val="clear" w:pos="709"/>
        </w:tabs>
        <w:suppressAutoHyphens w:val="0"/>
        <w:spacing w:after="0" w:line="490" w:lineRule="exact"/>
        <w:ind w:right="20"/>
        <w:jc w:val="left"/>
        <w:rPr>
          <w:rFonts w:ascii="Times New Roman" w:eastAsia="Times New Roman" w:hAnsi="Times New Roman" w:cs="Times New Roman"/>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 xml:space="preserve"> В результате проведённых фенологических наблюдений 3-х форм морозника кавказского и установлено, что особи форм II и III показали почти одинаковую продолжительность периода от массовой бутонизации до начала цветения (5-6 дней), от начала цветения (февраль 2002-2003 гг.) до конца цветения (середина апреля 2002-2003 гг.). Продолжительность цвете</w:t>
      </w:r>
      <w:r w:rsidRPr="008B06C5">
        <w:rPr>
          <w:rFonts w:ascii="Times New Roman" w:eastAsia="Times New Roman" w:hAnsi="Times New Roman" w:cs="Times New Roman"/>
          <w:color w:val="000000"/>
          <w:kern w:val="0"/>
          <w:sz w:val="26"/>
          <w:szCs w:val="26"/>
          <w:lang w:eastAsia="ru-RU" w:bidi="ru-RU"/>
        </w:rPr>
        <w:softHyphen/>
        <w:t>ния у них длилась 1,0-1,2 месяца. В ноябре - декабре 2003-2004 гг., из-за очень тёплой и влажной зимы особи этих форм начали повторную вегетацию и цветение. Ритм сезонного развития особей формы I несколько отличается от предыдущих - фазы вегетации, цветения и созревания плодов были почти равны и колебались от 18-20 до 30-35 дней (без повторного цветения), что связано с климатическими особенностями места обитания: меньшим выпа</w:t>
      </w:r>
      <w:r w:rsidRPr="008B06C5">
        <w:rPr>
          <w:rFonts w:ascii="Times New Roman" w:eastAsia="Times New Roman" w:hAnsi="Times New Roman" w:cs="Times New Roman"/>
          <w:color w:val="000000"/>
          <w:kern w:val="0"/>
          <w:sz w:val="26"/>
          <w:szCs w:val="26"/>
          <w:lang w:eastAsia="ru-RU" w:bidi="ru-RU"/>
        </w:rPr>
        <w:softHyphen/>
        <w:t>дением осадков, повышенной температурой и т. д.</w:t>
      </w:r>
    </w:p>
    <w:p w:rsidR="008B06C5" w:rsidRPr="008B06C5" w:rsidRDefault="008B06C5" w:rsidP="008B06C5">
      <w:pPr>
        <w:numPr>
          <w:ilvl w:val="0"/>
          <w:numId w:val="10"/>
        </w:numPr>
        <w:tabs>
          <w:tab w:val="clear" w:pos="709"/>
        </w:tabs>
        <w:suppressAutoHyphens w:val="0"/>
        <w:spacing w:after="0" w:line="490" w:lineRule="exact"/>
        <w:ind w:right="20"/>
        <w:jc w:val="left"/>
        <w:rPr>
          <w:rFonts w:ascii="Times New Roman" w:eastAsia="Times New Roman" w:hAnsi="Times New Roman" w:cs="Times New Roman"/>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 xml:space="preserve"> Установлено, что для исследуемого вида характерна широкая амплитуда условий мест обитания: от широколиственных колхидских до пихтовых лесов. Это теневыносливые ксеромезофиты (форма I) или мезофи</w:t>
      </w:r>
      <w:r w:rsidRPr="008B06C5">
        <w:rPr>
          <w:rFonts w:ascii="Times New Roman" w:eastAsia="Times New Roman" w:hAnsi="Times New Roman" w:cs="Times New Roman"/>
          <w:color w:val="000000"/>
          <w:kern w:val="0"/>
          <w:sz w:val="26"/>
          <w:szCs w:val="26"/>
          <w:lang w:eastAsia="ru-RU" w:bidi="ru-RU"/>
        </w:rPr>
        <w:softHyphen/>
        <w:t>ты (формы II и III).</w:t>
      </w:r>
    </w:p>
    <w:p w:rsidR="008B06C5" w:rsidRPr="008B06C5" w:rsidRDefault="008B06C5" w:rsidP="008B06C5">
      <w:pPr>
        <w:tabs>
          <w:tab w:val="clear" w:pos="709"/>
        </w:tabs>
        <w:suppressAutoHyphens w:val="0"/>
        <w:spacing w:after="0" w:line="490" w:lineRule="exact"/>
        <w:ind w:left="20" w:right="20" w:firstLine="700"/>
        <w:rPr>
          <w:rFonts w:ascii="Times New Roman" w:eastAsia="Times New Roman" w:hAnsi="Times New Roman" w:cs="Times New Roman"/>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Наиболее значительные по площади и продуктивности заросли мороз</w:t>
      </w:r>
      <w:r w:rsidRPr="008B06C5">
        <w:rPr>
          <w:rFonts w:ascii="Times New Roman" w:eastAsia="Times New Roman" w:hAnsi="Times New Roman" w:cs="Times New Roman"/>
          <w:color w:val="000000"/>
          <w:kern w:val="0"/>
          <w:sz w:val="26"/>
          <w:szCs w:val="26"/>
          <w:lang w:eastAsia="ru-RU" w:bidi="ru-RU"/>
        </w:rPr>
        <w:softHyphen/>
        <w:t>ника кавказского расположены в предгорных районах Сочинского Причер</w:t>
      </w:r>
      <w:r w:rsidRPr="008B06C5">
        <w:rPr>
          <w:rFonts w:ascii="Times New Roman" w:eastAsia="Times New Roman" w:hAnsi="Times New Roman" w:cs="Times New Roman"/>
          <w:color w:val="000000"/>
          <w:kern w:val="0"/>
          <w:sz w:val="26"/>
          <w:szCs w:val="26"/>
          <w:lang w:eastAsia="ru-RU" w:bidi="ru-RU"/>
        </w:rPr>
        <w:softHyphen/>
        <w:t>номорья в пределах от 150-200 до 600-700 м над у. м. и приурочены в ос</w:t>
      </w:r>
      <w:r w:rsidRPr="008B06C5">
        <w:rPr>
          <w:rFonts w:ascii="Times New Roman" w:eastAsia="Times New Roman" w:hAnsi="Times New Roman" w:cs="Times New Roman"/>
          <w:color w:val="000000"/>
          <w:kern w:val="0"/>
          <w:sz w:val="26"/>
          <w:szCs w:val="26"/>
          <w:lang w:eastAsia="ru-RU" w:bidi="ru-RU"/>
        </w:rPr>
        <w:softHyphen/>
        <w:t>новном к дубовым, реже к буковым лесам, которые в данном регионе зани</w:t>
      </w:r>
      <w:r w:rsidRPr="008B06C5">
        <w:rPr>
          <w:rFonts w:ascii="Times New Roman" w:eastAsia="Times New Roman" w:hAnsi="Times New Roman" w:cs="Times New Roman"/>
          <w:color w:val="000000"/>
          <w:kern w:val="0"/>
          <w:sz w:val="26"/>
          <w:szCs w:val="26"/>
          <w:lang w:eastAsia="ru-RU" w:bidi="ru-RU"/>
        </w:rPr>
        <w:softHyphen/>
        <w:t>мают низкогорную часть лесного пояса.</w:t>
      </w:r>
    </w:p>
    <w:p w:rsidR="008B06C5" w:rsidRPr="008B06C5" w:rsidRDefault="008B06C5" w:rsidP="008B06C5">
      <w:pPr>
        <w:tabs>
          <w:tab w:val="clear" w:pos="709"/>
        </w:tabs>
        <w:suppressAutoHyphens w:val="0"/>
        <w:spacing w:after="0" w:line="490" w:lineRule="exact"/>
        <w:ind w:left="20" w:right="20" w:firstLine="700"/>
        <w:rPr>
          <w:rFonts w:ascii="Times New Roman" w:eastAsia="Times New Roman" w:hAnsi="Times New Roman" w:cs="Times New Roman"/>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В смешанных дубовых лесах (дубняк кизиловый, лещиновый, орляко- вый и др.) морозник (формы I и II) является важным ценообразователем и занимает наиболее обширные площади (</w:t>
      </w:r>
      <w:r w:rsidRPr="008B06C5">
        <w:rPr>
          <w:rFonts w:ascii="Times New Roman" w:eastAsia="Times New Roman" w:hAnsi="Times New Roman" w:cs="Times New Roman"/>
          <w:color w:val="000000"/>
          <w:kern w:val="0"/>
          <w:sz w:val="26"/>
          <w:szCs w:val="26"/>
          <w:shd w:val="clear" w:color="auto" w:fill="FFFFFF"/>
          <w:lang w:eastAsia="ru-RU" w:bidi="ru-RU"/>
        </w:rPr>
        <w:t>10-22</w:t>
      </w:r>
      <w:r w:rsidRPr="008B06C5">
        <w:rPr>
          <w:rFonts w:ascii="Times New Roman" w:eastAsia="Times New Roman" w:hAnsi="Times New Roman" w:cs="Times New Roman"/>
          <w:color w:val="000000"/>
          <w:kern w:val="0"/>
          <w:sz w:val="26"/>
          <w:szCs w:val="26"/>
          <w:lang w:eastAsia="ru-RU" w:bidi="ru-RU"/>
        </w:rPr>
        <w:t xml:space="preserve"> га), где выступает эдификато- ром или доминантом. В дубняках популяции морозника распространены на хорошо освещённых склонах южных экспозиций, где развиты перегнойно</w:t>
      </w:r>
      <w:r w:rsidRPr="008B06C5">
        <w:rPr>
          <w:rFonts w:ascii="Times New Roman" w:eastAsia="Times New Roman" w:hAnsi="Times New Roman" w:cs="Times New Roman"/>
          <w:color w:val="000000"/>
          <w:kern w:val="0"/>
          <w:sz w:val="26"/>
          <w:szCs w:val="26"/>
          <w:lang w:eastAsia="ru-RU" w:bidi="ru-RU"/>
        </w:rPr>
        <w:softHyphen/>
        <w:t xml:space="preserve">карбонатные (или бурые лесные) почвы. Постоянные спутники морозника кавказского: </w:t>
      </w:r>
      <w:r w:rsidRPr="008B06C5">
        <w:rPr>
          <w:rFonts w:ascii="Times New Roman" w:eastAsia="Times New Roman" w:hAnsi="Times New Roman" w:cs="Times New Roman"/>
          <w:i/>
          <w:iCs/>
          <w:color w:val="000000"/>
          <w:kern w:val="0"/>
          <w:sz w:val="26"/>
          <w:szCs w:val="26"/>
          <w:shd w:val="clear" w:color="auto" w:fill="FFFFFF"/>
          <w:lang w:val="en-US" w:eastAsia="en-US" w:bidi="en-US"/>
        </w:rPr>
        <w:t>Paeonia</w:t>
      </w:r>
      <w:r w:rsidRPr="008B06C5">
        <w:rPr>
          <w:rFonts w:ascii="Times New Roman" w:eastAsia="Times New Roman" w:hAnsi="Times New Roman" w:cs="Times New Roman"/>
          <w:i/>
          <w:iCs/>
          <w:color w:val="000000"/>
          <w:kern w:val="0"/>
          <w:sz w:val="26"/>
          <w:szCs w:val="26"/>
          <w:shd w:val="clear" w:color="auto" w:fill="FFFFFF"/>
          <w:lang w:eastAsia="en-US" w:bidi="en-US"/>
        </w:rPr>
        <w:t xml:space="preserve"> </w:t>
      </w:r>
      <w:r w:rsidRPr="008B06C5">
        <w:rPr>
          <w:rFonts w:ascii="Times New Roman" w:eastAsia="Times New Roman" w:hAnsi="Times New Roman" w:cs="Times New Roman"/>
          <w:i/>
          <w:iCs/>
          <w:color w:val="000000"/>
          <w:kern w:val="0"/>
          <w:sz w:val="26"/>
          <w:szCs w:val="26"/>
          <w:shd w:val="clear" w:color="auto" w:fill="FFFFFF"/>
          <w:lang w:val="en-US" w:eastAsia="en-US" w:bidi="en-US"/>
        </w:rPr>
        <w:t>caucasica</w:t>
      </w:r>
      <w:r w:rsidRPr="008B06C5">
        <w:rPr>
          <w:rFonts w:ascii="Times New Roman" w:eastAsia="Times New Roman" w:hAnsi="Times New Roman" w:cs="Times New Roman"/>
          <w:i/>
          <w:iCs/>
          <w:color w:val="000000"/>
          <w:kern w:val="0"/>
          <w:sz w:val="26"/>
          <w:szCs w:val="26"/>
          <w:shd w:val="clear" w:color="auto" w:fill="FFFFFF"/>
          <w:lang w:eastAsia="en-US" w:bidi="en-US"/>
        </w:rPr>
        <w:t xml:space="preserve">, </w:t>
      </w:r>
      <w:r w:rsidRPr="008B06C5">
        <w:rPr>
          <w:rFonts w:ascii="Times New Roman" w:eastAsia="Times New Roman" w:hAnsi="Times New Roman" w:cs="Times New Roman"/>
          <w:i/>
          <w:iCs/>
          <w:color w:val="000000"/>
          <w:kern w:val="0"/>
          <w:sz w:val="26"/>
          <w:szCs w:val="26"/>
          <w:shd w:val="clear" w:color="auto" w:fill="FFFFFF"/>
          <w:lang w:val="en-US" w:eastAsia="en-US" w:bidi="en-US"/>
        </w:rPr>
        <w:t>Epimedium</w:t>
      </w:r>
      <w:r w:rsidRPr="008B06C5">
        <w:rPr>
          <w:rFonts w:ascii="Times New Roman" w:eastAsia="Times New Roman" w:hAnsi="Times New Roman" w:cs="Times New Roman"/>
          <w:i/>
          <w:iCs/>
          <w:color w:val="000000"/>
          <w:kern w:val="0"/>
          <w:sz w:val="26"/>
          <w:szCs w:val="26"/>
          <w:shd w:val="clear" w:color="auto" w:fill="FFFFFF"/>
          <w:lang w:eastAsia="en-US" w:bidi="en-US"/>
        </w:rPr>
        <w:t xml:space="preserve"> </w:t>
      </w:r>
      <w:r w:rsidRPr="008B06C5">
        <w:rPr>
          <w:rFonts w:ascii="Times New Roman" w:eastAsia="Times New Roman" w:hAnsi="Times New Roman" w:cs="Times New Roman"/>
          <w:i/>
          <w:iCs/>
          <w:color w:val="000000"/>
          <w:kern w:val="0"/>
          <w:sz w:val="26"/>
          <w:szCs w:val="26"/>
          <w:shd w:val="clear" w:color="auto" w:fill="FFFFFF"/>
          <w:lang w:val="en-US" w:eastAsia="en-US" w:bidi="en-US"/>
        </w:rPr>
        <w:t>colchicum</w:t>
      </w:r>
      <w:r w:rsidRPr="008B06C5">
        <w:rPr>
          <w:rFonts w:ascii="Times New Roman" w:eastAsia="Times New Roman" w:hAnsi="Times New Roman" w:cs="Times New Roman"/>
          <w:i/>
          <w:iCs/>
          <w:color w:val="000000"/>
          <w:kern w:val="0"/>
          <w:sz w:val="26"/>
          <w:szCs w:val="26"/>
          <w:shd w:val="clear" w:color="auto" w:fill="FFFFFF"/>
          <w:lang w:eastAsia="en-US" w:bidi="en-US"/>
        </w:rPr>
        <w:t xml:space="preserve">, </w:t>
      </w:r>
      <w:r w:rsidRPr="008B06C5">
        <w:rPr>
          <w:rFonts w:ascii="Times New Roman" w:eastAsia="Times New Roman" w:hAnsi="Times New Roman" w:cs="Times New Roman"/>
          <w:i/>
          <w:iCs/>
          <w:color w:val="000000"/>
          <w:kern w:val="0"/>
          <w:sz w:val="26"/>
          <w:szCs w:val="26"/>
          <w:shd w:val="clear" w:color="auto" w:fill="FFFFFF"/>
          <w:lang w:val="en-US" w:eastAsia="en-US" w:bidi="en-US"/>
        </w:rPr>
        <w:t>Ruscus</w:t>
      </w:r>
      <w:r w:rsidRPr="008B06C5">
        <w:rPr>
          <w:rFonts w:ascii="Times New Roman" w:eastAsia="Times New Roman" w:hAnsi="Times New Roman" w:cs="Times New Roman"/>
          <w:i/>
          <w:iCs/>
          <w:color w:val="000000"/>
          <w:kern w:val="0"/>
          <w:sz w:val="26"/>
          <w:szCs w:val="26"/>
          <w:shd w:val="clear" w:color="auto" w:fill="FFFFFF"/>
          <w:lang w:eastAsia="en-US" w:bidi="en-US"/>
        </w:rPr>
        <w:t xml:space="preserve"> </w:t>
      </w:r>
      <w:r w:rsidRPr="008B06C5">
        <w:rPr>
          <w:rFonts w:ascii="Times New Roman" w:eastAsia="Times New Roman" w:hAnsi="Times New Roman" w:cs="Times New Roman"/>
          <w:i/>
          <w:iCs/>
          <w:color w:val="000000"/>
          <w:kern w:val="0"/>
          <w:sz w:val="26"/>
          <w:szCs w:val="26"/>
          <w:shd w:val="clear" w:color="auto" w:fill="FFFFFF"/>
          <w:lang w:val="en-US" w:eastAsia="en-US" w:bidi="en-US"/>
        </w:rPr>
        <w:t>colchicus</w:t>
      </w:r>
      <w:r w:rsidRPr="008B06C5">
        <w:rPr>
          <w:rFonts w:ascii="Times New Roman" w:eastAsia="Times New Roman" w:hAnsi="Times New Roman" w:cs="Times New Roman"/>
          <w:i/>
          <w:iCs/>
          <w:color w:val="000000"/>
          <w:kern w:val="0"/>
          <w:sz w:val="26"/>
          <w:szCs w:val="26"/>
          <w:shd w:val="clear" w:color="auto" w:fill="FFFFFF"/>
          <w:lang w:eastAsia="en-US" w:bidi="en-US"/>
        </w:rPr>
        <w:t>,</w:t>
      </w:r>
      <w:r w:rsidRPr="008B06C5">
        <w:rPr>
          <w:rFonts w:ascii="Times New Roman" w:eastAsia="Times New Roman" w:hAnsi="Times New Roman" w:cs="Times New Roman"/>
          <w:color w:val="000000"/>
          <w:kern w:val="0"/>
          <w:sz w:val="26"/>
          <w:szCs w:val="26"/>
          <w:lang w:eastAsia="en-US" w:bidi="en-US"/>
        </w:rPr>
        <w:t xml:space="preserve"> </w:t>
      </w:r>
      <w:r w:rsidRPr="008B06C5">
        <w:rPr>
          <w:rFonts w:ascii="Times New Roman" w:eastAsia="Times New Roman" w:hAnsi="Times New Roman" w:cs="Times New Roman"/>
          <w:color w:val="000000"/>
          <w:kern w:val="0"/>
          <w:sz w:val="26"/>
          <w:szCs w:val="26"/>
          <w:lang w:eastAsia="ru-RU" w:bidi="ru-RU"/>
        </w:rPr>
        <w:t>реже</w:t>
      </w:r>
    </w:p>
    <w:p w:rsidR="008B06C5" w:rsidRPr="008B06C5" w:rsidRDefault="008B06C5" w:rsidP="008B06C5">
      <w:pPr>
        <w:tabs>
          <w:tab w:val="clear" w:pos="709"/>
          <w:tab w:val="right" w:pos="8042"/>
        </w:tabs>
        <w:suppressAutoHyphens w:val="0"/>
        <w:spacing w:after="0" w:line="200" w:lineRule="exact"/>
        <w:ind w:left="4000" w:firstLine="0"/>
        <w:rPr>
          <w:rFonts w:ascii="Times New Roman" w:eastAsia="Times New Roman" w:hAnsi="Times New Roman" w:cs="Times New Roman"/>
          <w:kern w:val="0"/>
          <w:sz w:val="20"/>
          <w:szCs w:val="20"/>
          <w:lang w:val="en-US" w:eastAsia="en-US" w:bidi="en-US"/>
        </w:rPr>
      </w:pPr>
      <w:r w:rsidRPr="008B06C5">
        <w:rPr>
          <w:rFonts w:ascii="Times New Roman" w:eastAsia="Times New Roman" w:hAnsi="Times New Roman" w:cs="Times New Roman"/>
          <w:color w:val="000000"/>
          <w:kern w:val="0"/>
          <w:sz w:val="20"/>
          <w:szCs w:val="20"/>
          <w:lang w:val="en-US" w:eastAsia="en-US" w:bidi="en-US"/>
        </w:rPr>
        <w:t>.</w:t>
      </w:r>
      <w:r w:rsidRPr="008B06C5">
        <w:rPr>
          <w:rFonts w:ascii="Times New Roman" w:eastAsia="Times New Roman" w:hAnsi="Times New Roman" w:cs="Times New Roman"/>
          <w:color w:val="000000"/>
          <w:kern w:val="0"/>
          <w:sz w:val="20"/>
          <w:szCs w:val="20"/>
          <w:lang w:val="en-US" w:eastAsia="en-US" w:bidi="en-US"/>
        </w:rPr>
        <w:tab/>
      </w:r>
      <w:r w:rsidRPr="008B06C5">
        <w:rPr>
          <w:rFonts w:ascii="Times New Roman" w:eastAsia="Times New Roman" w:hAnsi="Times New Roman" w:cs="Times New Roman"/>
          <w:b/>
          <w:bCs/>
          <w:color w:val="000000"/>
          <w:kern w:val="0"/>
          <w:sz w:val="18"/>
          <w:szCs w:val="18"/>
          <w:shd w:val="clear" w:color="auto" w:fill="FFFFFF"/>
          <w:lang w:eastAsia="ru-RU" w:bidi="ru-RU"/>
        </w:rPr>
        <w:t>Л</w:t>
      </w:r>
    </w:p>
    <w:p w:rsidR="008B06C5" w:rsidRPr="008B06C5" w:rsidRDefault="008B06C5" w:rsidP="008B06C5">
      <w:pPr>
        <w:numPr>
          <w:ilvl w:val="0"/>
          <w:numId w:val="11"/>
        </w:numPr>
        <w:tabs>
          <w:tab w:val="clear" w:pos="709"/>
        </w:tabs>
        <w:suppressAutoHyphens w:val="0"/>
        <w:spacing w:after="2" w:line="260" w:lineRule="exact"/>
        <w:jc w:val="left"/>
        <w:rPr>
          <w:rFonts w:ascii="Times New Roman" w:eastAsia="Times New Roman" w:hAnsi="Times New Roman" w:cs="Times New Roman"/>
          <w:kern w:val="0"/>
          <w:sz w:val="26"/>
          <w:szCs w:val="26"/>
          <w:lang w:eastAsia="ru-RU" w:bidi="ru-RU"/>
        </w:rPr>
      </w:pPr>
      <w:r w:rsidRPr="008B06C5">
        <w:rPr>
          <w:rFonts w:ascii="Times New Roman" w:eastAsia="Times New Roman" w:hAnsi="Times New Roman" w:cs="Times New Roman"/>
          <w:color w:val="000000"/>
          <w:kern w:val="0"/>
          <w:sz w:val="26"/>
          <w:szCs w:val="26"/>
          <w:lang w:eastAsia="en-US" w:bidi="en-US"/>
        </w:rPr>
        <w:t xml:space="preserve"> </w:t>
      </w:r>
      <w:r w:rsidRPr="008B06C5">
        <w:rPr>
          <w:rFonts w:ascii="Times New Roman" w:eastAsia="Times New Roman" w:hAnsi="Times New Roman" w:cs="Times New Roman"/>
          <w:i/>
          <w:iCs/>
          <w:color w:val="000000"/>
          <w:kern w:val="0"/>
          <w:sz w:val="26"/>
          <w:szCs w:val="26"/>
          <w:shd w:val="clear" w:color="auto" w:fill="FFFFFF"/>
          <w:lang w:val="en-US" w:eastAsia="en-US" w:bidi="en-US"/>
        </w:rPr>
        <w:t>Tamus</w:t>
      </w:r>
      <w:r w:rsidRPr="008B06C5">
        <w:rPr>
          <w:rFonts w:ascii="Times New Roman" w:eastAsia="Times New Roman" w:hAnsi="Times New Roman" w:cs="Times New Roman"/>
          <w:i/>
          <w:iCs/>
          <w:color w:val="000000"/>
          <w:kern w:val="0"/>
          <w:sz w:val="26"/>
          <w:szCs w:val="26"/>
          <w:shd w:val="clear" w:color="auto" w:fill="FFFFFF"/>
          <w:lang w:eastAsia="en-US" w:bidi="en-US"/>
        </w:rPr>
        <w:t xml:space="preserve"> </w:t>
      </w:r>
      <w:r w:rsidRPr="008B06C5">
        <w:rPr>
          <w:rFonts w:ascii="Times New Roman" w:eastAsia="Times New Roman" w:hAnsi="Times New Roman" w:cs="Times New Roman"/>
          <w:i/>
          <w:iCs/>
          <w:color w:val="000000"/>
          <w:kern w:val="0"/>
          <w:sz w:val="26"/>
          <w:szCs w:val="26"/>
          <w:shd w:val="clear" w:color="auto" w:fill="FFFFFF"/>
          <w:lang w:val="en-US" w:eastAsia="en-US" w:bidi="en-US"/>
        </w:rPr>
        <w:t>communis</w:t>
      </w:r>
      <w:r w:rsidRPr="008B06C5">
        <w:rPr>
          <w:rFonts w:ascii="Times New Roman" w:eastAsia="Times New Roman" w:hAnsi="Times New Roman" w:cs="Times New Roman"/>
          <w:color w:val="000000"/>
          <w:kern w:val="0"/>
          <w:sz w:val="26"/>
          <w:szCs w:val="26"/>
          <w:lang w:eastAsia="en-US" w:bidi="en-US"/>
        </w:rPr>
        <w:t xml:space="preserve"> </w:t>
      </w:r>
      <w:r w:rsidRPr="008B06C5">
        <w:rPr>
          <w:rFonts w:ascii="Times New Roman" w:eastAsia="Times New Roman" w:hAnsi="Times New Roman" w:cs="Times New Roman"/>
          <w:color w:val="000000"/>
          <w:kern w:val="0"/>
          <w:sz w:val="26"/>
          <w:szCs w:val="26"/>
          <w:lang w:eastAsia="ru-RU" w:bidi="ru-RU"/>
        </w:rPr>
        <w:t>и др. Количество товарных экземпляров на 1 м в среднем</w:t>
      </w:r>
    </w:p>
    <w:p w:rsidR="008B06C5" w:rsidRPr="008B06C5" w:rsidRDefault="008B06C5" w:rsidP="008B06C5">
      <w:pPr>
        <w:numPr>
          <w:ilvl w:val="0"/>
          <w:numId w:val="11"/>
        </w:numPr>
        <w:tabs>
          <w:tab w:val="clear" w:pos="709"/>
        </w:tabs>
        <w:suppressAutoHyphens w:val="0"/>
        <w:spacing w:after="0" w:line="490" w:lineRule="exact"/>
        <w:ind w:right="20"/>
        <w:jc w:val="left"/>
        <w:rPr>
          <w:rFonts w:ascii="Times New Roman" w:eastAsia="Times New Roman" w:hAnsi="Times New Roman" w:cs="Times New Roman"/>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 xml:space="preserve"> 11,5±1,42. Продукция надземной массы колебалась в пределах от 127,5±5,63 до 451,8±14,02 г/м . Эксплуатационный запас воздушно-сухого сырья - от 240,3 кг до 2 300,0 кг.</w:t>
      </w:r>
    </w:p>
    <w:p w:rsidR="008B06C5" w:rsidRPr="008B06C5" w:rsidRDefault="008B06C5" w:rsidP="008B06C5">
      <w:pPr>
        <w:tabs>
          <w:tab w:val="clear" w:pos="709"/>
        </w:tabs>
        <w:suppressAutoHyphens w:val="0"/>
        <w:spacing w:after="0" w:line="494" w:lineRule="exact"/>
        <w:ind w:left="20" w:right="20" w:firstLine="700"/>
        <w:rPr>
          <w:rFonts w:ascii="Times New Roman" w:eastAsia="Times New Roman" w:hAnsi="Times New Roman" w:cs="Times New Roman"/>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Важную фитоценотическую роль морозник кавказский играет в соста</w:t>
      </w:r>
      <w:r w:rsidRPr="008B06C5">
        <w:rPr>
          <w:rFonts w:ascii="Times New Roman" w:eastAsia="Times New Roman" w:hAnsi="Times New Roman" w:cs="Times New Roman"/>
          <w:color w:val="000000"/>
          <w:kern w:val="0"/>
          <w:sz w:val="26"/>
          <w:szCs w:val="26"/>
          <w:lang w:eastAsia="ru-RU" w:bidi="ru-RU"/>
        </w:rPr>
        <w:softHyphen/>
        <w:t>ве травянистого яруса букняков: ясенево-грабовом, лавровишнёвом, грабово</w:t>
      </w:r>
      <w:r w:rsidRPr="008B06C5">
        <w:rPr>
          <w:rFonts w:ascii="Times New Roman" w:eastAsia="Times New Roman" w:hAnsi="Times New Roman" w:cs="Times New Roman"/>
          <w:color w:val="000000"/>
          <w:kern w:val="0"/>
          <w:sz w:val="26"/>
          <w:szCs w:val="26"/>
          <w:lang w:eastAsia="ru-RU" w:bidi="ru-RU"/>
        </w:rPr>
        <w:softHyphen/>
        <w:t>самшитовом. Площадь выделов от 2,5 до 15 га. В этих лесах морозник редко бывает эдификатором или доминантом, чаще - в роли субдоминанта или ас- сектатора. Заросли приурочены к слабо освещённым склонам, в основном, северных экспозиций, где развиты бурые лесные почвы. Постоянные спут</w:t>
      </w:r>
      <w:r w:rsidRPr="008B06C5">
        <w:rPr>
          <w:rFonts w:ascii="Times New Roman" w:eastAsia="Times New Roman" w:hAnsi="Times New Roman" w:cs="Times New Roman"/>
          <w:color w:val="000000"/>
          <w:kern w:val="0"/>
          <w:sz w:val="26"/>
          <w:szCs w:val="26"/>
          <w:lang w:eastAsia="ru-RU" w:bidi="ru-RU"/>
        </w:rPr>
        <w:softHyphen/>
        <w:t xml:space="preserve">ники морозника: </w:t>
      </w:r>
      <w:r w:rsidRPr="008B06C5">
        <w:rPr>
          <w:rFonts w:ascii="Times New Roman" w:eastAsia="Times New Roman" w:hAnsi="Times New Roman" w:cs="Times New Roman"/>
          <w:i/>
          <w:iCs/>
          <w:color w:val="000000"/>
          <w:kern w:val="0"/>
          <w:sz w:val="26"/>
          <w:szCs w:val="26"/>
          <w:shd w:val="clear" w:color="auto" w:fill="FFFFFF"/>
          <w:lang w:val="en-US" w:eastAsia="en-US" w:bidi="en-US"/>
        </w:rPr>
        <w:t>Epimedium</w:t>
      </w:r>
      <w:r w:rsidRPr="008B06C5">
        <w:rPr>
          <w:rFonts w:ascii="Times New Roman" w:eastAsia="Times New Roman" w:hAnsi="Times New Roman" w:cs="Times New Roman"/>
          <w:i/>
          <w:iCs/>
          <w:color w:val="000000"/>
          <w:kern w:val="0"/>
          <w:sz w:val="26"/>
          <w:szCs w:val="26"/>
          <w:shd w:val="clear" w:color="auto" w:fill="FFFFFF"/>
          <w:lang w:eastAsia="en-US" w:bidi="en-US"/>
        </w:rPr>
        <w:t xml:space="preserve"> </w:t>
      </w:r>
      <w:r w:rsidRPr="008B06C5">
        <w:rPr>
          <w:rFonts w:ascii="Times New Roman" w:eastAsia="Times New Roman" w:hAnsi="Times New Roman" w:cs="Times New Roman"/>
          <w:i/>
          <w:iCs/>
          <w:color w:val="000000"/>
          <w:kern w:val="0"/>
          <w:sz w:val="26"/>
          <w:szCs w:val="26"/>
          <w:shd w:val="clear" w:color="auto" w:fill="FFFFFF"/>
          <w:lang w:val="en-US" w:eastAsia="en-US" w:bidi="en-US"/>
        </w:rPr>
        <w:t>colchicum</w:t>
      </w:r>
      <w:r w:rsidRPr="008B06C5">
        <w:rPr>
          <w:rFonts w:ascii="Times New Roman" w:eastAsia="Times New Roman" w:hAnsi="Times New Roman" w:cs="Times New Roman"/>
          <w:i/>
          <w:iCs/>
          <w:color w:val="000000"/>
          <w:kern w:val="0"/>
          <w:sz w:val="26"/>
          <w:szCs w:val="26"/>
          <w:shd w:val="clear" w:color="auto" w:fill="FFFFFF"/>
          <w:lang w:eastAsia="en-US" w:bidi="en-US"/>
        </w:rPr>
        <w:t xml:space="preserve">, </w:t>
      </w:r>
      <w:r w:rsidRPr="008B06C5">
        <w:rPr>
          <w:rFonts w:ascii="Times New Roman" w:eastAsia="Times New Roman" w:hAnsi="Times New Roman" w:cs="Times New Roman"/>
          <w:i/>
          <w:iCs/>
          <w:color w:val="000000"/>
          <w:kern w:val="0"/>
          <w:sz w:val="26"/>
          <w:szCs w:val="26"/>
          <w:shd w:val="clear" w:color="auto" w:fill="FFFFFF"/>
          <w:lang w:val="en-US" w:eastAsia="en-US" w:bidi="en-US"/>
        </w:rPr>
        <w:t>Festuca</w:t>
      </w:r>
      <w:r w:rsidRPr="008B06C5">
        <w:rPr>
          <w:rFonts w:ascii="Times New Roman" w:eastAsia="Times New Roman" w:hAnsi="Times New Roman" w:cs="Times New Roman"/>
          <w:i/>
          <w:iCs/>
          <w:color w:val="000000"/>
          <w:kern w:val="0"/>
          <w:sz w:val="26"/>
          <w:szCs w:val="26"/>
          <w:shd w:val="clear" w:color="auto" w:fill="FFFFFF"/>
          <w:lang w:eastAsia="en-US" w:bidi="en-US"/>
        </w:rPr>
        <w:t xml:space="preserve"> </w:t>
      </w:r>
      <w:r w:rsidRPr="008B06C5">
        <w:rPr>
          <w:rFonts w:ascii="Times New Roman" w:eastAsia="Times New Roman" w:hAnsi="Times New Roman" w:cs="Times New Roman"/>
          <w:i/>
          <w:iCs/>
          <w:color w:val="000000"/>
          <w:kern w:val="0"/>
          <w:sz w:val="26"/>
          <w:szCs w:val="26"/>
          <w:shd w:val="clear" w:color="auto" w:fill="FFFFFF"/>
          <w:lang w:val="en-US" w:eastAsia="en-US" w:bidi="en-US"/>
        </w:rPr>
        <w:t>drymeja</w:t>
      </w:r>
      <w:r w:rsidRPr="008B06C5">
        <w:rPr>
          <w:rFonts w:ascii="Times New Roman" w:eastAsia="Times New Roman" w:hAnsi="Times New Roman" w:cs="Times New Roman"/>
          <w:i/>
          <w:iCs/>
          <w:color w:val="000000"/>
          <w:kern w:val="0"/>
          <w:sz w:val="26"/>
          <w:szCs w:val="26"/>
          <w:shd w:val="clear" w:color="auto" w:fill="FFFFFF"/>
          <w:lang w:eastAsia="en-US" w:bidi="en-US"/>
        </w:rPr>
        <w:t xml:space="preserve">, </w:t>
      </w:r>
      <w:r w:rsidRPr="008B06C5">
        <w:rPr>
          <w:rFonts w:ascii="Times New Roman" w:eastAsia="Times New Roman" w:hAnsi="Times New Roman" w:cs="Times New Roman"/>
          <w:i/>
          <w:iCs/>
          <w:color w:val="000000"/>
          <w:kern w:val="0"/>
          <w:sz w:val="26"/>
          <w:szCs w:val="26"/>
          <w:shd w:val="clear" w:color="auto" w:fill="FFFFFF"/>
          <w:lang w:val="en-US" w:eastAsia="en-US" w:bidi="en-US"/>
        </w:rPr>
        <w:t>Sanicula</w:t>
      </w:r>
      <w:r w:rsidRPr="008B06C5">
        <w:rPr>
          <w:rFonts w:ascii="Times New Roman" w:eastAsia="Times New Roman" w:hAnsi="Times New Roman" w:cs="Times New Roman"/>
          <w:i/>
          <w:iCs/>
          <w:color w:val="000000"/>
          <w:kern w:val="0"/>
          <w:sz w:val="26"/>
          <w:szCs w:val="26"/>
          <w:shd w:val="clear" w:color="auto" w:fill="FFFFFF"/>
          <w:lang w:eastAsia="en-US" w:bidi="en-US"/>
        </w:rPr>
        <w:t xml:space="preserve"> </w:t>
      </w:r>
      <w:r w:rsidRPr="008B06C5">
        <w:rPr>
          <w:rFonts w:ascii="Times New Roman" w:eastAsia="Times New Roman" w:hAnsi="Times New Roman" w:cs="Times New Roman"/>
          <w:i/>
          <w:iCs/>
          <w:color w:val="000000"/>
          <w:kern w:val="0"/>
          <w:sz w:val="26"/>
          <w:szCs w:val="26"/>
          <w:shd w:val="clear" w:color="auto" w:fill="FFFFFF"/>
          <w:lang w:val="en-US" w:eastAsia="en-US" w:bidi="en-US"/>
        </w:rPr>
        <w:t>europaea</w:t>
      </w:r>
      <w:r w:rsidRPr="008B06C5">
        <w:rPr>
          <w:rFonts w:ascii="Times New Roman" w:eastAsia="Times New Roman" w:hAnsi="Times New Roman" w:cs="Times New Roman"/>
          <w:color w:val="000000"/>
          <w:kern w:val="0"/>
          <w:sz w:val="26"/>
          <w:szCs w:val="26"/>
          <w:lang w:eastAsia="en-US" w:bidi="en-US"/>
        </w:rPr>
        <w:t xml:space="preserve"> </w:t>
      </w:r>
      <w:r w:rsidRPr="008B06C5">
        <w:rPr>
          <w:rFonts w:ascii="Times New Roman" w:eastAsia="Times New Roman" w:hAnsi="Times New Roman" w:cs="Times New Roman"/>
          <w:color w:val="000000"/>
          <w:kern w:val="0"/>
          <w:sz w:val="26"/>
          <w:szCs w:val="26"/>
          <w:lang w:eastAsia="ru-RU" w:bidi="ru-RU"/>
        </w:rPr>
        <w:t>и</w:t>
      </w:r>
    </w:p>
    <w:p w:rsidR="008B06C5" w:rsidRPr="008B06C5" w:rsidRDefault="008B06C5" w:rsidP="008B06C5">
      <w:pPr>
        <w:tabs>
          <w:tab w:val="clear" w:pos="709"/>
        </w:tabs>
        <w:suppressAutoHyphens w:val="0"/>
        <w:spacing w:after="0" w:line="170" w:lineRule="exact"/>
        <w:ind w:left="5440" w:firstLine="0"/>
        <w:jc w:val="left"/>
        <w:rPr>
          <w:rFonts w:ascii="Courier New" w:hAnsi="Courier New"/>
          <w:b/>
          <w:bCs/>
          <w:spacing w:val="-10"/>
          <w:kern w:val="0"/>
          <w:sz w:val="17"/>
          <w:szCs w:val="17"/>
          <w:lang w:eastAsia="en-US" w:bidi="en-US"/>
        </w:rPr>
      </w:pPr>
      <w:r w:rsidRPr="008B06C5">
        <w:rPr>
          <w:rFonts w:ascii="Courier New" w:hAnsi="Courier New"/>
          <w:b/>
          <w:bCs/>
          <w:color w:val="000000"/>
          <w:spacing w:val="-10"/>
          <w:kern w:val="0"/>
          <w:sz w:val="17"/>
          <w:szCs w:val="17"/>
          <w:lang w:eastAsia="en-US" w:bidi="en-US"/>
        </w:rPr>
        <w:t>&lt;&gt;</w:t>
      </w:r>
    </w:p>
    <w:p w:rsidR="008B06C5" w:rsidRPr="008B06C5" w:rsidRDefault="008B06C5" w:rsidP="008B06C5">
      <w:pPr>
        <w:tabs>
          <w:tab w:val="clear" w:pos="709"/>
        </w:tabs>
        <w:suppressAutoHyphens w:val="0"/>
        <w:spacing w:after="0" w:line="494" w:lineRule="exact"/>
        <w:ind w:left="20" w:right="20" w:firstLine="0"/>
        <w:rPr>
          <w:rFonts w:ascii="Times New Roman" w:eastAsia="Times New Roman" w:hAnsi="Times New Roman" w:cs="Times New Roman"/>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 xml:space="preserve">др. Количество товарных экземпляров на 1 м в среднем 8,4±1,82. Продукция подземной массы варьирует в зависимости от типа леса - от 68,3±2,83 до 225,7±9,09 г/м . Эксплуатационный запас воздушно-сухого сырья - от 130,0 кг до </w:t>
      </w:r>
      <w:r w:rsidRPr="008B06C5">
        <w:rPr>
          <w:rFonts w:ascii="Times New Roman" w:eastAsia="Times New Roman" w:hAnsi="Times New Roman" w:cs="Times New Roman"/>
          <w:color w:val="000000"/>
          <w:kern w:val="0"/>
          <w:sz w:val="26"/>
          <w:szCs w:val="26"/>
          <w:shd w:val="clear" w:color="auto" w:fill="FFFFFF"/>
          <w:lang w:eastAsia="ru-RU" w:bidi="ru-RU"/>
        </w:rPr>
        <w:t>1</w:t>
      </w:r>
      <w:r w:rsidRPr="008B06C5">
        <w:rPr>
          <w:rFonts w:ascii="Times New Roman" w:eastAsia="Times New Roman" w:hAnsi="Times New Roman" w:cs="Times New Roman"/>
          <w:color w:val="000000"/>
          <w:kern w:val="0"/>
          <w:sz w:val="26"/>
          <w:szCs w:val="26"/>
          <w:lang w:eastAsia="ru-RU" w:bidi="ru-RU"/>
        </w:rPr>
        <w:t xml:space="preserve"> 510,2 кг.</w:t>
      </w:r>
    </w:p>
    <w:p w:rsidR="008B06C5" w:rsidRPr="008B06C5" w:rsidRDefault="008B06C5" w:rsidP="008B06C5">
      <w:pPr>
        <w:tabs>
          <w:tab w:val="clear" w:pos="709"/>
        </w:tabs>
        <w:suppressAutoHyphens w:val="0"/>
        <w:spacing w:after="0" w:line="494" w:lineRule="exact"/>
        <w:ind w:left="20" w:right="20" w:firstLine="700"/>
        <w:rPr>
          <w:rFonts w:ascii="Times New Roman" w:eastAsia="Times New Roman" w:hAnsi="Times New Roman" w:cs="Times New Roman"/>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Общая площадь дубовых и буковых лесов, в которых возможна заго</w:t>
      </w:r>
      <w:r w:rsidRPr="008B06C5">
        <w:rPr>
          <w:rFonts w:ascii="Times New Roman" w:eastAsia="Times New Roman" w:hAnsi="Times New Roman" w:cs="Times New Roman"/>
          <w:color w:val="000000"/>
          <w:kern w:val="0"/>
          <w:sz w:val="26"/>
          <w:szCs w:val="26"/>
          <w:lang w:eastAsia="ru-RU" w:bidi="ru-RU"/>
        </w:rPr>
        <w:softHyphen/>
        <w:t>товка корней морозника, по данным таксационных описаний, составляет 140 га. Запас сырья на этой площади составляет около 21,5т (воздушно</w:t>
      </w:r>
      <w:r w:rsidRPr="008B06C5">
        <w:rPr>
          <w:rFonts w:ascii="Times New Roman" w:eastAsia="Times New Roman" w:hAnsi="Times New Roman" w:cs="Times New Roman"/>
          <w:color w:val="000000"/>
          <w:kern w:val="0"/>
          <w:sz w:val="26"/>
          <w:szCs w:val="26"/>
          <w:lang w:eastAsia="ru-RU" w:bidi="ru-RU"/>
        </w:rPr>
        <w:softHyphen/>
        <w:t>сухого). Возможность ежегодной заготовки составляет 1,07 т сырья.</w:t>
      </w:r>
    </w:p>
    <w:p w:rsidR="008B06C5" w:rsidRPr="008B06C5" w:rsidRDefault="008B06C5" w:rsidP="008B06C5">
      <w:pPr>
        <w:numPr>
          <w:ilvl w:val="0"/>
          <w:numId w:val="10"/>
        </w:numPr>
        <w:tabs>
          <w:tab w:val="clear" w:pos="709"/>
          <w:tab w:val="left" w:pos="1446"/>
        </w:tabs>
        <w:suppressAutoHyphens w:val="0"/>
        <w:spacing w:after="0" w:line="494" w:lineRule="exact"/>
        <w:ind w:right="20"/>
        <w:jc w:val="left"/>
        <w:rPr>
          <w:rFonts w:ascii="Times New Roman" w:eastAsia="Times New Roman" w:hAnsi="Times New Roman" w:cs="Times New Roman"/>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Результаты биохимического анализа показали, что в процессе онтогенеза динамика накопления липидов в корневищах, листьях и семенах сильно варьирует. Так, в корнях и корневищах максимальная сумма липидов накапливается в период окончания фазы плодоношения у всех 3 форм. У формы III, этот показатель выше, чем у других форм, и составлял (в процен</w:t>
      </w:r>
      <w:r w:rsidRPr="008B06C5">
        <w:rPr>
          <w:rFonts w:ascii="Times New Roman" w:eastAsia="Times New Roman" w:hAnsi="Times New Roman" w:cs="Times New Roman"/>
          <w:color w:val="000000"/>
          <w:kern w:val="0"/>
          <w:sz w:val="26"/>
          <w:szCs w:val="26"/>
          <w:lang w:eastAsia="ru-RU" w:bidi="ru-RU"/>
        </w:rPr>
        <w:softHyphen/>
        <w:t>тах) в июне 2003 г. - 22,4±1,81, а в июле 2004 г. - 21,6±1,89. Сумма липидов в листьях у форм I и II максимальная в конце плодоношения (15,2±0,62 и 12,3±1,13), а у формы III - в период цветения (19,8±0,93, 2003 г.) и в конце плодоношения (19,4±0,43, 2004 г.). Наибольшая сумма липидов выделена из семян формы III (июнь 2003, 2004 гг.) - 11,2±1,00 и 12,8±1,20, в фазу созре</w:t>
      </w:r>
      <w:r w:rsidRPr="008B06C5">
        <w:rPr>
          <w:rFonts w:ascii="Times New Roman" w:eastAsia="Times New Roman" w:hAnsi="Times New Roman" w:cs="Times New Roman"/>
          <w:color w:val="000000"/>
          <w:kern w:val="0"/>
          <w:sz w:val="26"/>
          <w:szCs w:val="26"/>
          <w:lang w:eastAsia="ru-RU" w:bidi="ru-RU"/>
        </w:rPr>
        <w:softHyphen/>
        <w:t>вания и высыпания семян, а также в период вегетации. У других форм выход масел несколько ниже.</w:t>
      </w:r>
    </w:p>
    <w:p w:rsidR="008B06C5" w:rsidRPr="008B06C5" w:rsidRDefault="008B06C5" w:rsidP="008B06C5">
      <w:pPr>
        <w:numPr>
          <w:ilvl w:val="0"/>
          <w:numId w:val="10"/>
        </w:numPr>
        <w:tabs>
          <w:tab w:val="clear" w:pos="709"/>
          <w:tab w:val="left" w:pos="1455"/>
        </w:tabs>
        <w:suppressAutoHyphens w:val="0"/>
        <w:spacing w:after="0" w:line="490" w:lineRule="exact"/>
        <w:ind w:right="20"/>
        <w:jc w:val="left"/>
        <w:rPr>
          <w:rFonts w:ascii="Times New Roman" w:eastAsia="Times New Roman" w:hAnsi="Times New Roman" w:cs="Times New Roman"/>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Жирнокислотный состав масел 3-х форм морозника отличается как количественным, так и качественным соотношением отдельных классов. Форма I синтезирует в корнях наибольшее количество жирных кислот -11, причём сумма насыщенных кислот наибольшая, а сумма ненасыщенных - наименьшая, по сравнению с другими формами - в июле 29,2± 1,81 и 70,8±2,63, а в августе 27,6±1,6 и 72,4±3,33. Из насыщенных в большей степе</w:t>
      </w:r>
      <w:r w:rsidRPr="008B06C5">
        <w:rPr>
          <w:rFonts w:ascii="Times New Roman" w:eastAsia="Times New Roman" w:hAnsi="Times New Roman" w:cs="Times New Roman"/>
          <w:color w:val="000000"/>
          <w:kern w:val="0"/>
          <w:sz w:val="26"/>
          <w:szCs w:val="26"/>
          <w:lang w:eastAsia="ru-RU" w:bidi="ru-RU"/>
        </w:rPr>
        <w:softHyphen/>
        <w:t>ни идёт накопление пальмитиновой и стеариновой кислот (от 13,8±0,60 до 14,0±1,21 у формы I), а из ненасыщенных - линолевой (78,2±2,13 у форм II и III).</w:t>
      </w:r>
    </w:p>
    <w:p w:rsidR="008B06C5" w:rsidRPr="008B06C5" w:rsidRDefault="008B06C5" w:rsidP="008B06C5">
      <w:pPr>
        <w:tabs>
          <w:tab w:val="clear" w:pos="709"/>
        </w:tabs>
        <w:suppressAutoHyphens w:val="0"/>
        <w:spacing w:after="0" w:line="490" w:lineRule="exact"/>
        <w:ind w:left="20" w:right="20" w:firstLine="700"/>
        <w:rPr>
          <w:rFonts w:ascii="Times New Roman" w:eastAsia="Times New Roman" w:hAnsi="Times New Roman" w:cs="Times New Roman"/>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В липидах листьев морозника сумма насыщенных и ненасыщенных кислот наибольшая у формы III (соответственно 37,4± 1,71 и 78,2±3,15 - июль 2004 г.), а наименьшая у формы I (29,2±2,22 и 70,8±1,26). Из насыщен</w:t>
      </w:r>
      <w:r w:rsidRPr="008B06C5">
        <w:rPr>
          <w:rFonts w:ascii="Times New Roman" w:eastAsia="Times New Roman" w:hAnsi="Times New Roman" w:cs="Times New Roman"/>
          <w:color w:val="000000"/>
          <w:kern w:val="0"/>
          <w:sz w:val="26"/>
          <w:szCs w:val="26"/>
          <w:lang w:eastAsia="ru-RU" w:bidi="ru-RU"/>
        </w:rPr>
        <w:softHyphen/>
        <w:t>ных кислот в большей степени также идёт накопление пальмитиновой ки</w:t>
      </w:r>
      <w:r w:rsidRPr="008B06C5">
        <w:rPr>
          <w:rFonts w:ascii="Times New Roman" w:eastAsia="Times New Roman" w:hAnsi="Times New Roman" w:cs="Times New Roman"/>
          <w:color w:val="000000"/>
          <w:kern w:val="0"/>
          <w:sz w:val="26"/>
          <w:szCs w:val="26"/>
          <w:lang w:eastAsia="ru-RU" w:bidi="ru-RU"/>
        </w:rPr>
        <w:softHyphen/>
        <w:t>слоты (форма II - 18,0±1,70), а из ненасыщенных - линолевой (форма III - 55,3±2,80).</w:t>
      </w:r>
    </w:p>
    <w:p w:rsidR="008B06C5" w:rsidRPr="008B06C5" w:rsidRDefault="008B06C5" w:rsidP="008B06C5">
      <w:pPr>
        <w:tabs>
          <w:tab w:val="clear" w:pos="709"/>
        </w:tabs>
        <w:suppressAutoHyphens w:val="0"/>
        <w:spacing w:after="0" w:line="490" w:lineRule="exact"/>
        <w:ind w:left="20" w:right="20" w:firstLine="700"/>
        <w:rPr>
          <w:rFonts w:ascii="Times New Roman" w:eastAsia="Times New Roman" w:hAnsi="Times New Roman" w:cs="Times New Roman"/>
          <w:kern w:val="0"/>
          <w:sz w:val="26"/>
          <w:szCs w:val="26"/>
          <w:lang w:eastAsia="ru-RU" w:bidi="ru-RU"/>
        </w:rPr>
      </w:pPr>
      <w:r w:rsidRPr="008B06C5">
        <w:rPr>
          <w:rFonts w:ascii="Times New Roman" w:eastAsia="Times New Roman" w:hAnsi="Times New Roman" w:cs="Times New Roman"/>
          <w:color w:val="000000"/>
          <w:kern w:val="0"/>
          <w:sz w:val="26"/>
          <w:szCs w:val="26"/>
          <w:lang w:eastAsia="ru-RU" w:bidi="ru-RU"/>
        </w:rPr>
        <w:t xml:space="preserve">В семенах жирнокислотный состав значительно изменяется: выпадают лауриновая, изолауриновая, миристиновая, миристинолеиновая, тридецило- вая, </w:t>
      </w:r>
      <w:r w:rsidRPr="008B06C5">
        <w:rPr>
          <w:rFonts w:ascii="Times New Roman" w:eastAsia="Times New Roman" w:hAnsi="Times New Roman" w:cs="Times New Roman"/>
          <w:color w:val="000000"/>
          <w:kern w:val="0"/>
          <w:sz w:val="26"/>
          <w:szCs w:val="26"/>
          <w:lang w:val="uk-UA" w:eastAsia="uk-UA" w:bidi="uk-UA"/>
        </w:rPr>
        <w:t xml:space="preserve">пентадециловая </w:t>
      </w:r>
      <w:r w:rsidRPr="008B06C5">
        <w:rPr>
          <w:rFonts w:ascii="Times New Roman" w:eastAsia="Times New Roman" w:hAnsi="Times New Roman" w:cs="Times New Roman"/>
          <w:color w:val="000000"/>
          <w:kern w:val="0"/>
          <w:sz w:val="26"/>
          <w:szCs w:val="26"/>
          <w:lang w:eastAsia="ru-RU" w:bidi="ru-RU"/>
        </w:rPr>
        <w:t>и гептадециловая кислоты, появляются бегеновая и ара- хиновая. Ненасыщенные жирные кислоты в значительном количестве синте</w:t>
      </w:r>
      <w:r w:rsidRPr="008B06C5">
        <w:rPr>
          <w:rFonts w:ascii="Times New Roman" w:eastAsia="Times New Roman" w:hAnsi="Times New Roman" w:cs="Times New Roman"/>
          <w:color w:val="000000"/>
          <w:kern w:val="0"/>
          <w:sz w:val="26"/>
          <w:szCs w:val="26"/>
          <w:lang w:eastAsia="ru-RU" w:bidi="ru-RU"/>
        </w:rPr>
        <w:softHyphen/>
        <w:t>зируются в липидах формы I (до 27,8±2,10).</w:t>
      </w:r>
    </w:p>
    <w:p w:rsidR="008B06C5" w:rsidRPr="008B06C5" w:rsidRDefault="008B06C5" w:rsidP="008B06C5">
      <w:r w:rsidRPr="008B06C5">
        <w:rPr>
          <w:rFonts w:ascii="Courier New" w:hAnsi="Courier New"/>
          <w:color w:val="000000"/>
          <w:kern w:val="0"/>
          <w:sz w:val="24"/>
          <w:szCs w:val="24"/>
          <w:lang w:eastAsia="ru-RU" w:bidi="ru-RU"/>
        </w:rPr>
        <w:t>Исследования по изучению качественных изменений жирнокис</w:t>
      </w:r>
      <w:r w:rsidRPr="008B06C5">
        <w:rPr>
          <w:rFonts w:ascii="Courier New" w:hAnsi="Courier New"/>
          <w:color w:val="000000"/>
          <w:kern w:val="0"/>
          <w:sz w:val="24"/>
          <w:szCs w:val="24"/>
          <w:lang w:eastAsia="ru-RU" w:bidi="ru-RU"/>
        </w:rPr>
        <w:softHyphen/>
        <w:t>лотного состава липидов морозника показали, что в процессе сезонного рит</w:t>
      </w:r>
      <w:r w:rsidRPr="008B06C5">
        <w:rPr>
          <w:rFonts w:ascii="Courier New" w:hAnsi="Courier New"/>
          <w:color w:val="000000"/>
          <w:kern w:val="0"/>
          <w:sz w:val="24"/>
          <w:szCs w:val="24"/>
          <w:lang w:eastAsia="ru-RU" w:bidi="ru-RU"/>
        </w:rPr>
        <w:softHyphen/>
        <w:t>ма и развития под влиянием ряда экологических факторов происходит изме</w:t>
      </w:r>
      <w:r w:rsidRPr="008B06C5">
        <w:rPr>
          <w:rFonts w:ascii="Courier New" w:hAnsi="Courier New"/>
          <w:color w:val="000000"/>
          <w:kern w:val="0"/>
          <w:sz w:val="24"/>
          <w:szCs w:val="24"/>
          <w:lang w:eastAsia="ru-RU" w:bidi="ru-RU"/>
        </w:rPr>
        <w:softHyphen/>
        <w:t>нение течения маслообразовательного процесса в растении, смещается поря</w:t>
      </w:r>
      <w:r w:rsidRPr="008B06C5">
        <w:rPr>
          <w:rFonts w:ascii="Courier New" w:hAnsi="Courier New"/>
          <w:color w:val="000000"/>
          <w:kern w:val="0"/>
          <w:sz w:val="24"/>
          <w:szCs w:val="24"/>
          <w:lang w:eastAsia="ru-RU" w:bidi="ru-RU"/>
        </w:rPr>
        <w:softHyphen/>
        <w:t xml:space="preserve">док появления жирных кислот, идёт формирование продуктов с изменённым составом и свойствами. Во всех образцах жирных кислот главной составной частью являются пальмитиновая, олеиновая и линолевая кислоты (в корнях и листьях). Перед вторым цветением и после плодоношения </w:t>
      </w:r>
      <w:r w:rsidRPr="008B06C5">
        <w:rPr>
          <w:rFonts w:ascii="Courier New" w:hAnsi="Courier New"/>
          <w:color w:val="000000"/>
          <w:kern w:val="0"/>
          <w:sz w:val="24"/>
          <w:szCs w:val="24"/>
          <w:lang w:eastAsia="en-US" w:bidi="en-US"/>
        </w:rPr>
        <w:t>(</w:t>
      </w:r>
      <w:r w:rsidRPr="008B06C5">
        <w:rPr>
          <w:rFonts w:ascii="Courier New" w:hAnsi="Courier New"/>
          <w:color w:val="000000"/>
          <w:kern w:val="0"/>
          <w:sz w:val="24"/>
          <w:szCs w:val="24"/>
          <w:lang w:val="en-US" w:eastAsia="en-US" w:bidi="en-US"/>
        </w:rPr>
        <w:t>IX</w:t>
      </w:r>
      <w:r w:rsidRPr="008B06C5">
        <w:rPr>
          <w:rFonts w:ascii="Courier New" w:hAnsi="Courier New"/>
          <w:color w:val="000000"/>
          <w:kern w:val="0"/>
          <w:sz w:val="24"/>
          <w:szCs w:val="24"/>
          <w:lang w:eastAsia="en-US" w:bidi="en-US"/>
        </w:rPr>
        <w:t>-</w:t>
      </w:r>
      <w:r w:rsidRPr="008B06C5">
        <w:rPr>
          <w:rFonts w:ascii="Courier New" w:hAnsi="Courier New"/>
          <w:color w:val="000000"/>
          <w:kern w:val="0"/>
          <w:sz w:val="24"/>
          <w:szCs w:val="24"/>
          <w:lang w:val="en-US" w:eastAsia="en-US" w:bidi="en-US"/>
        </w:rPr>
        <w:t>XII</w:t>
      </w:r>
      <w:r w:rsidRPr="008B06C5">
        <w:rPr>
          <w:rFonts w:ascii="Courier New" w:hAnsi="Courier New"/>
          <w:color w:val="000000"/>
          <w:kern w:val="0"/>
          <w:sz w:val="24"/>
          <w:szCs w:val="24"/>
          <w:lang w:eastAsia="en-US" w:bidi="en-US"/>
        </w:rPr>
        <w:t xml:space="preserve">) </w:t>
      </w:r>
      <w:r w:rsidRPr="008B06C5">
        <w:rPr>
          <w:rFonts w:ascii="Courier New" w:hAnsi="Courier New"/>
          <w:color w:val="000000"/>
          <w:kern w:val="0"/>
          <w:sz w:val="24"/>
          <w:szCs w:val="24"/>
          <w:lang w:eastAsia="ru-RU" w:bidi="ru-RU"/>
        </w:rPr>
        <w:t>в липи</w:t>
      </w:r>
      <w:r w:rsidRPr="008B06C5">
        <w:rPr>
          <w:rFonts w:ascii="Courier New" w:hAnsi="Courier New"/>
          <w:color w:val="000000"/>
          <w:kern w:val="0"/>
          <w:sz w:val="24"/>
          <w:szCs w:val="24"/>
          <w:lang w:eastAsia="ru-RU" w:bidi="ru-RU"/>
        </w:rPr>
        <w:softHyphen/>
        <w:t xml:space="preserve">дах корней появляются миристиновая, </w:t>
      </w:r>
      <w:r w:rsidRPr="008B06C5">
        <w:rPr>
          <w:rFonts w:ascii="Courier New" w:hAnsi="Courier New"/>
          <w:color w:val="000000"/>
          <w:kern w:val="0"/>
          <w:sz w:val="24"/>
          <w:szCs w:val="24"/>
          <w:lang w:val="uk-UA" w:eastAsia="uk-UA" w:bidi="uk-UA"/>
        </w:rPr>
        <w:t xml:space="preserve">пентадециловая </w:t>
      </w:r>
      <w:r w:rsidRPr="008B06C5">
        <w:rPr>
          <w:rFonts w:ascii="Courier New" w:hAnsi="Courier New"/>
          <w:color w:val="000000"/>
          <w:kern w:val="0"/>
          <w:sz w:val="24"/>
          <w:szCs w:val="24"/>
          <w:lang w:eastAsia="ru-RU" w:bidi="ru-RU"/>
        </w:rPr>
        <w:t>и гептадециловая ки</w:t>
      </w:r>
      <w:r w:rsidRPr="008B06C5">
        <w:rPr>
          <w:rFonts w:ascii="Courier New" w:hAnsi="Courier New"/>
          <w:color w:val="000000"/>
          <w:kern w:val="0"/>
          <w:sz w:val="24"/>
          <w:szCs w:val="24"/>
          <w:lang w:eastAsia="ru-RU" w:bidi="ru-RU"/>
        </w:rPr>
        <w:softHyphen/>
        <w:t xml:space="preserve">слоты. Перед бутонизацией </w:t>
      </w:r>
      <w:r w:rsidRPr="008B06C5">
        <w:rPr>
          <w:rFonts w:ascii="Courier New" w:hAnsi="Courier New"/>
          <w:color w:val="000000"/>
          <w:kern w:val="0"/>
          <w:sz w:val="24"/>
          <w:szCs w:val="24"/>
          <w:lang w:eastAsia="en-US" w:bidi="en-US"/>
        </w:rPr>
        <w:t>(</w:t>
      </w:r>
      <w:r w:rsidRPr="008B06C5">
        <w:rPr>
          <w:rFonts w:ascii="Courier New" w:hAnsi="Courier New"/>
          <w:color w:val="000000"/>
          <w:kern w:val="0"/>
          <w:sz w:val="24"/>
          <w:szCs w:val="24"/>
          <w:lang w:val="en-US" w:eastAsia="en-US" w:bidi="en-US"/>
        </w:rPr>
        <w:t>III</w:t>
      </w:r>
      <w:r w:rsidRPr="008B06C5">
        <w:rPr>
          <w:rFonts w:ascii="Courier New" w:hAnsi="Courier New"/>
          <w:color w:val="000000"/>
          <w:kern w:val="0"/>
          <w:sz w:val="24"/>
          <w:szCs w:val="24"/>
          <w:lang w:eastAsia="en-US" w:bidi="en-US"/>
        </w:rPr>
        <w:t>—</w:t>
      </w:r>
      <w:r w:rsidRPr="008B06C5">
        <w:rPr>
          <w:rFonts w:ascii="Courier New" w:hAnsi="Courier New"/>
          <w:color w:val="000000"/>
          <w:kern w:val="0"/>
          <w:sz w:val="24"/>
          <w:szCs w:val="24"/>
          <w:lang w:eastAsia="ru-RU" w:bidi="ru-RU"/>
        </w:rPr>
        <w:t xml:space="preserve">IV) появляется изолауриновая, а исчезает лауриновая кислоты. Соотношение жирных кислот в листьях несколько иной, чем в корнях, но порядок появления и исчезновения кислот сходен. В липидах семян многие кислоты выпадают, появляются новые: бегеновая - 9,6% (V, 2004 г.) и арахиновая </w:t>
      </w:r>
      <w:r w:rsidRPr="008B06C5">
        <w:rPr>
          <w:rFonts w:ascii="Courier New" w:hAnsi="Courier New"/>
          <w:color w:val="000000"/>
          <w:kern w:val="0"/>
          <w:sz w:val="24"/>
          <w:szCs w:val="24"/>
          <w:lang w:eastAsia="en-US" w:bidi="en-US"/>
        </w:rPr>
        <w:t>(</w:t>
      </w:r>
      <w:r w:rsidRPr="008B06C5">
        <w:rPr>
          <w:rFonts w:ascii="Courier New" w:hAnsi="Courier New"/>
          <w:color w:val="000000"/>
          <w:kern w:val="0"/>
          <w:sz w:val="24"/>
          <w:szCs w:val="24"/>
          <w:lang w:val="en-US" w:eastAsia="en-US" w:bidi="en-US"/>
        </w:rPr>
        <w:t>IV</w:t>
      </w:r>
      <w:r w:rsidRPr="008B06C5">
        <w:rPr>
          <w:rFonts w:ascii="Courier New" w:hAnsi="Courier New"/>
          <w:color w:val="000000"/>
          <w:kern w:val="0"/>
          <w:sz w:val="24"/>
          <w:szCs w:val="24"/>
          <w:lang w:eastAsia="en-US" w:bidi="en-US"/>
        </w:rPr>
        <w:t>-</w:t>
      </w:r>
      <w:r w:rsidRPr="008B06C5">
        <w:rPr>
          <w:rFonts w:ascii="Courier New" w:hAnsi="Courier New"/>
          <w:color w:val="000000"/>
          <w:kern w:val="0"/>
          <w:sz w:val="24"/>
          <w:szCs w:val="24"/>
          <w:lang w:val="en-US" w:eastAsia="en-US" w:bidi="en-US"/>
        </w:rPr>
        <w:t>V</w:t>
      </w:r>
      <w:r w:rsidRPr="008B06C5">
        <w:rPr>
          <w:rFonts w:ascii="Courier New" w:hAnsi="Courier New"/>
          <w:color w:val="000000"/>
          <w:kern w:val="0"/>
          <w:sz w:val="24"/>
          <w:szCs w:val="24"/>
          <w:lang w:eastAsia="en-US" w:bidi="en-US"/>
        </w:rPr>
        <w:t xml:space="preserve">, </w:t>
      </w:r>
      <w:r w:rsidRPr="008B06C5">
        <w:rPr>
          <w:rFonts w:ascii="Courier New" w:hAnsi="Courier New"/>
          <w:color w:val="000000"/>
          <w:kern w:val="0"/>
          <w:sz w:val="24"/>
          <w:szCs w:val="24"/>
          <w:lang w:eastAsia="ru-RU" w:bidi="ru-RU"/>
        </w:rPr>
        <w:t>2004 г.) - от 1,4 до 1,9%. В семенах ко</w:t>
      </w:r>
      <w:r w:rsidRPr="008B06C5">
        <w:rPr>
          <w:rFonts w:ascii="Courier New" w:hAnsi="Courier New"/>
          <w:color w:val="000000"/>
          <w:kern w:val="0"/>
          <w:sz w:val="24"/>
          <w:szCs w:val="24"/>
          <w:lang w:eastAsia="ru-RU" w:bidi="ru-RU"/>
        </w:rPr>
        <w:softHyphen/>
        <w:t>личество линоленовой кислоты увеличивается в 10-40 раз и достигает - 45,6% (май, июнь, 2004 г.). Перед высыпанием семян (VIII, 2004 г.) содержа</w:t>
      </w:r>
      <w:r w:rsidRPr="008B06C5">
        <w:rPr>
          <w:rFonts w:ascii="Courier New" w:hAnsi="Courier New"/>
          <w:color w:val="000000"/>
          <w:kern w:val="0"/>
          <w:sz w:val="24"/>
          <w:szCs w:val="24"/>
          <w:lang w:eastAsia="ru-RU" w:bidi="ru-RU"/>
        </w:rPr>
        <w:softHyphen/>
        <w:t>ние некоторых жирных кислот падает (пальмитиновой с 27,8 до 19,2%), дру</w:t>
      </w:r>
      <w:r w:rsidRPr="008B06C5">
        <w:rPr>
          <w:rFonts w:ascii="Courier New" w:hAnsi="Courier New"/>
          <w:color w:val="000000"/>
          <w:kern w:val="0"/>
          <w:sz w:val="24"/>
          <w:szCs w:val="24"/>
          <w:lang w:eastAsia="ru-RU" w:bidi="ru-RU"/>
        </w:rPr>
        <w:softHyphen/>
        <w:t>гих - увеличивается (олеиновой с 8,4 до 13,0%, бегеновой с 2,5 до 2,6%), что связано с изменением течения обменных процессов в растении.</w:t>
      </w:r>
    </w:p>
    <w:sectPr w:rsidR="008B06C5" w:rsidRPr="008B06C5" w:rsidSect="00E65BDF">
      <w:headerReference w:type="even" r:id="rId12"/>
      <w:headerReference w:type="default" r:id="rId13"/>
      <w:footerReference w:type="even" r:id="rId14"/>
      <w:footerReference w:type="default" r:id="rId15"/>
      <w:headerReference w:type="first" r:id="rId16"/>
      <w:footerReference w:type="first" r:id="rId17"/>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8B06C5" w:rsidRPr="008B06C5">
                    <w:rPr>
                      <w:rStyle w:val="afffff9"/>
                      <w:noProof/>
                    </w:rPr>
                    <w:t>15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6C5" w:rsidRDefault="008B06C5">
    <w:pPr>
      <w:rPr>
        <w:sz w:val="2"/>
        <w:szCs w:val="2"/>
      </w:rPr>
    </w:pPr>
    <w:r w:rsidRPr="00CF5AF4">
      <w:rPr>
        <w:sz w:val="24"/>
        <w:szCs w:val="24"/>
        <w:lang w:bidi="ru-RU"/>
      </w:rPr>
      <w:pict>
        <v:shapetype id="_x0000_t202" coordsize="21600,21600" o:spt="202" path="m,l,21600r21600,l21600,xe">
          <v:stroke joinstyle="miter"/>
          <v:path gradientshapeok="t" o:connecttype="rect"/>
        </v:shapetype>
        <v:shape id="_x0000_s609592" type="#_x0000_t202" style="position:absolute;left:0;text-align:left;margin-left:292.7pt;margin-top:56.75pt;width:12pt;height:10.3pt;z-index:-251614208;mso-wrap-style:none;mso-wrap-distance-left:5pt;mso-wrap-distance-right:5pt;mso-position-horizontal-relative:page;mso-position-vertical-relative:page" wrapcoords="0 0" filled="f" stroked="f">
          <v:textbox style="mso-fit-shape-to-text:t" inset="0,0,0,0">
            <w:txbxContent>
              <w:p w:rsidR="008B06C5" w:rsidRDefault="008B06C5">
                <w:pPr>
                  <w:spacing w:line="240" w:lineRule="auto"/>
                </w:pPr>
                <w:fldSimple w:instr=" PAGE \* MERGEFORMAT ">
                  <w:r w:rsidRPr="00AF75B7">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6C5" w:rsidRDefault="008B06C5">
    <w:pPr>
      <w:rPr>
        <w:sz w:val="2"/>
        <w:szCs w:val="2"/>
      </w:rPr>
    </w:pPr>
    <w:r w:rsidRPr="00CF5AF4">
      <w:rPr>
        <w:sz w:val="24"/>
        <w:szCs w:val="24"/>
        <w:lang w:bidi="ru-RU"/>
      </w:rPr>
      <w:pict>
        <v:shapetype id="_x0000_t202" coordsize="21600,21600" o:spt="202" path="m,l,21600r21600,l21600,xe">
          <v:stroke joinstyle="miter"/>
          <v:path gradientshapeok="t" o:connecttype="rect"/>
        </v:shapetype>
        <v:shape id="_x0000_s609593" type="#_x0000_t202" style="position:absolute;left:0;text-align:left;margin-left:292.7pt;margin-top:56.75pt;width:12pt;height:10.3pt;z-index:-251613184;mso-wrap-style:none;mso-wrap-distance-left:5pt;mso-wrap-distance-right:5pt;mso-position-horizontal-relative:page;mso-position-vertical-relative:page" wrapcoords="0 0" filled="f" stroked="f">
          <v:textbox style="mso-fit-shape-to-text:t" inset="0,0,0,0">
            <w:txbxContent>
              <w:p w:rsidR="008B06C5" w:rsidRDefault="008B06C5">
                <w:pPr>
                  <w:spacing w:line="240" w:lineRule="auto"/>
                </w:pPr>
                <w:fldSimple w:instr=" PAGE \* MERGEFORMAT ">
                  <w:r w:rsidRPr="008B06C5">
                    <w:rPr>
                      <w:rStyle w:val="afffff9"/>
                      <w:noProof/>
                    </w:rPr>
                    <w:t>4</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6C5" w:rsidRDefault="008B06C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6C5" w:rsidRDefault="008B06C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2A6DD2"/>
    <w:multiLevelType w:val="multilevel"/>
    <w:tmpl w:val="AFF01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2">
    <w:nsid w:val="1C3D7B90"/>
    <w:multiLevelType w:val="multilevel"/>
    <w:tmpl w:val="46DE217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4">
    <w:nsid w:val="23BC20D6"/>
    <w:multiLevelType w:val="multilevel"/>
    <w:tmpl w:val="B7724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A5874EA"/>
    <w:multiLevelType w:val="multilevel"/>
    <w:tmpl w:val="F1DC103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87">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88">
    <w:nsid w:val="57E8274F"/>
    <w:multiLevelType w:val="multilevel"/>
    <w:tmpl w:val="786C50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E143998"/>
    <w:multiLevelType w:val="multilevel"/>
    <w:tmpl w:val="9978FF7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9"/>
  </w:num>
  <w:num w:numId="8">
    <w:abstractNumId w:val="82"/>
  </w:num>
  <w:num w:numId="9">
    <w:abstractNumId w:val="72"/>
  </w:num>
  <w:num w:numId="10">
    <w:abstractNumId w:val="84"/>
  </w:num>
  <w:num w:numId="11">
    <w:abstractNumId w:val="8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4"/>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29CBA-D1CC-47FA-81EE-AB6A2C6A1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3247</Words>
  <Characters>18509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2020-11-12T12:14:00Z</dcterms:created>
  <dcterms:modified xsi:type="dcterms:W3CDTF">2020-11-12T12:14:00Z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