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4465"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Гробовой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Сергей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Иванович</w:t>
      </w:r>
      <w:r w:rsidRPr="002B5CEE">
        <w:rPr>
          <w:rFonts w:ascii="Helvetica" w:hAnsi="Helvetica" w:cs="Helvetica"/>
          <w:b/>
          <w:bCs/>
          <w:color w:val="222222"/>
          <w:sz w:val="21"/>
          <w:szCs w:val="21"/>
        </w:rPr>
        <w:t>.</w:t>
      </w:r>
    </w:p>
    <w:p w14:paraId="6F91A4D7"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Экспериментальное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обоснование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использования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экстракорпоральной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детоксикации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коррекции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метаболических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расстройств</w:t>
      </w:r>
      <w:r w:rsidRPr="002B5CEE">
        <w:rPr>
          <w:rFonts w:ascii="Helvetica" w:hAnsi="Helvetica" w:cs="Helvetica"/>
          <w:b/>
          <w:bCs/>
          <w:color w:val="222222"/>
          <w:sz w:val="21"/>
          <w:szCs w:val="21"/>
        </w:rPr>
        <w:t xml:space="preserve"> : </w:t>
      </w:r>
      <w:r w:rsidRPr="002B5CEE">
        <w:rPr>
          <w:rFonts w:ascii="Helvetica" w:hAnsi="Helvetica" w:cs="Helvetica" w:hint="eastAsia"/>
          <w:b/>
          <w:bCs/>
          <w:color w:val="222222"/>
          <w:sz w:val="21"/>
          <w:szCs w:val="21"/>
        </w:rPr>
        <w:t>диссертация</w:t>
      </w:r>
      <w:r w:rsidRPr="002B5CEE">
        <w:rPr>
          <w:rFonts w:ascii="Helvetica" w:hAnsi="Helvetica" w:cs="Helvetica"/>
          <w:b/>
          <w:bCs/>
          <w:color w:val="222222"/>
          <w:sz w:val="21"/>
          <w:szCs w:val="21"/>
        </w:rPr>
        <w:t xml:space="preserve"> ... </w:t>
      </w:r>
      <w:r w:rsidRPr="002B5CEE">
        <w:rPr>
          <w:rFonts w:ascii="Helvetica" w:hAnsi="Helvetica" w:cs="Helvetica" w:hint="eastAsia"/>
          <w:b/>
          <w:bCs/>
          <w:color w:val="222222"/>
          <w:sz w:val="21"/>
          <w:szCs w:val="21"/>
        </w:rPr>
        <w:t>кандидата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биологических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наук</w:t>
      </w:r>
      <w:r w:rsidRPr="002B5CEE">
        <w:rPr>
          <w:rFonts w:ascii="Helvetica" w:hAnsi="Helvetica" w:cs="Helvetica"/>
          <w:b/>
          <w:bCs/>
          <w:color w:val="222222"/>
          <w:sz w:val="21"/>
          <w:szCs w:val="21"/>
        </w:rPr>
        <w:t xml:space="preserve"> : 03.00.04. - </w:t>
      </w:r>
      <w:r w:rsidRPr="002B5CEE">
        <w:rPr>
          <w:rFonts w:ascii="Helvetica" w:hAnsi="Helvetica" w:cs="Helvetica" w:hint="eastAsia"/>
          <w:b/>
          <w:bCs/>
          <w:color w:val="222222"/>
          <w:sz w:val="21"/>
          <w:szCs w:val="21"/>
        </w:rPr>
        <w:t>Челябинск</w:t>
      </w:r>
      <w:r w:rsidRPr="002B5CEE">
        <w:rPr>
          <w:rFonts w:ascii="Helvetica" w:hAnsi="Helvetica" w:cs="Helvetica"/>
          <w:b/>
          <w:bCs/>
          <w:color w:val="222222"/>
          <w:sz w:val="21"/>
          <w:szCs w:val="21"/>
        </w:rPr>
        <w:t xml:space="preserve">, 1999. - 197 </w:t>
      </w:r>
      <w:r w:rsidRPr="002B5CEE">
        <w:rPr>
          <w:rFonts w:ascii="Helvetica" w:hAnsi="Helvetica" w:cs="Helvetica" w:hint="eastAsia"/>
          <w:b/>
          <w:bCs/>
          <w:color w:val="222222"/>
          <w:sz w:val="21"/>
          <w:szCs w:val="21"/>
        </w:rPr>
        <w:t>с</w:t>
      </w:r>
      <w:r w:rsidRPr="002B5CEE">
        <w:rPr>
          <w:rFonts w:ascii="Helvetica" w:hAnsi="Helvetica" w:cs="Helvetica"/>
          <w:b/>
          <w:bCs/>
          <w:color w:val="222222"/>
          <w:sz w:val="21"/>
          <w:szCs w:val="21"/>
        </w:rPr>
        <w:t xml:space="preserve">. : </w:t>
      </w:r>
      <w:r w:rsidRPr="002B5CEE">
        <w:rPr>
          <w:rFonts w:ascii="Helvetica" w:hAnsi="Helvetica" w:cs="Helvetica" w:hint="eastAsia"/>
          <w:b/>
          <w:bCs/>
          <w:color w:val="222222"/>
          <w:sz w:val="21"/>
          <w:szCs w:val="21"/>
        </w:rPr>
        <w:t>ил</w:t>
      </w:r>
      <w:r w:rsidRPr="002B5CEE">
        <w:rPr>
          <w:rFonts w:ascii="Helvetica" w:hAnsi="Helvetica" w:cs="Helvetica"/>
          <w:b/>
          <w:bCs/>
          <w:color w:val="222222"/>
          <w:sz w:val="21"/>
          <w:szCs w:val="21"/>
        </w:rPr>
        <w:t>.</w:t>
      </w:r>
    </w:p>
    <w:p w14:paraId="416DB741"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больше</w:t>
      </w:r>
    </w:p>
    <w:p w14:paraId="291C08DD"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Цитаты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из</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текста</w:t>
      </w:r>
      <w:r w:rsidRPr="002B5CEE">
        <w:rPr>
          <w:rFonts w:ascii="Helvetica" w:hAnsi="Helvetica" w:cs="Helvetica"/>
          <w:b/>
          <w:bCs/>
          <w:color w:val="222222"/>
          <w:sz w:val="21"/>
          <w:szCs w:val="21"/>
        </w:rPr>
        <w:t>:</w:t>
      </w:r>
    </w:p>
    <w:p w14:paraId="338CCE5E"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стр</w:t>
      </w:r>
      <w:r w:rsidRPr="002B5CEE">
        <w:rPr>
          <w:rFonts w:ascii="Helvetica" w:hAnsi="Helvetica" w:cs="Helvetica"/>
          <w:b/>
          <w:bCs/>
          <w:color w:val="222222"/>
          <w:sz w:val="21"/>
          <w:szCs w:val="21"/>
        </w:rPr>
        <w:t>. 1</w:t>
      </w:r>
    </w:p>
    <w:p w14:paraId="3BD5BBF3"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ЧЕЛЯБИНСКАЯ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Г</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У</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Т</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правах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рукописи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Гробовой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Сергей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Иванович</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ЭКСПЕРИМЕНТАЛЬНОЕ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ОБОСНОВАНИЕ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ИСПОЛЬЗОВАНИЯ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ЭКСТРАКОРПОРАЛЬНОЙ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ДЕТОКСИКАЦИИ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КОРРЕКЦИИ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МЕТАБОЛИЧЕСКИХ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РАССТРОЙСТВ</w:t>
      </w:r>
      <w:r w:rsidRPr="002B5CEE">
        <w:rPr>
          <w:rFonts w:ascii="Helvetica" w:hAnsi="Helvetica" w:cs="Helvetica"/>
          <w:b/>
          <w:bCs/>
          <w:color w:val="222222"/>
          <w:sz w:val="21"/>
          <w:szCs w:val="21"/>
        </w:rPr>
        <w:t xml:space="preserve">. (03.00.04 - </w:t>
      </w:r>
      <w:r w:rsidRPr="002B5CEE">
        <w:rPr>
          <w:rFonts w:ascii="Helvetica" w:hAnsi="Helvetica" w:cs="Helvetica" w:hint="eastAsia"/>
          <w:b/>
          <w:bCs/>
          <w:color w:val="222222"/>
          <w:sz w:val="21"/>
          <w:szCs w:val="21"/>
        </w:rPr>
        <w:t>биохимия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Диссертация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соискание</w:t>
      </w:r>
    </w:p>
    <w:p w14:paraId="11981DEA"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стр</w:t>
      </w:r>
      <w:r w:rsidRPr="002B5CEE">
        <w:rPr>
          <w:rFonts w:ascii="Helvetica" w:hAnsi="Helvetica" w:cs="Helvetica"/>
          <w:b/>
          <w:bCs/>
          <w:color w:val="222222"/>
          <w:sz w:val="21"/>
          <w:szCs w:val="21"/>
        </w:rPr>
        <w:t>. 3</w:t>
      </w:r>
    </w:p>
    <w:p w14:paraId="13C05C2C"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функциональные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возможности</w:t>
      </w:r>
      <w:r w:rsidRPr="002B5CEE">
        <w:rPr>
          <w:rFonts w:ascii="Helvetica" w:hAnsi="Helvetica" w:cs="Helvetica"/>
          <w:b/>
          <w:bCs/>
          <w:color w:val="222222"/>
          <w:sz w:val="21"/>
          <w:szCs w:val="21"/>
        </w:rPr>
        <w:t xml:space="preserve"> 118 3 </w:t>
      </w:r>
      <w:r w:rsidRPr="002B5CEE">
        <w:rPr>
          <w:rFonts w:ascii="Helvetica" w:hAnsi="Helvetica" w:cs="Helvetica" w:hint="eastAsia"/>
          <w:b/>
          <w:bCs/>
          <w:color w:val="222222"/>
          <w:sz w:val="21"/>
          <w:szCs w:val="21"/>
        </w:rPr>
        <w:t>стр</w:t>
      </w:r>
      <w:r w:rsidRPr="002B5CEE">
        <w:rPr>
          <w:rFonts w:ascii="Helvetica" w:hAnsi="Helvetica" w:cs="Helvetica"/>
          <w:b/>
          <w:bCs/>
          <w:color w:val="222222"/>
          <w:sz w:val="21"/>
          <w:szCs w:val="21"/>
        </w:rPr>
        <w:t xml:space="preserve">. 3.2.2. </w:t>
      </w:r>
      <w:r w:rsidRPr="002B5CEE">
        <w:rPr>
          <w:rFonts w:ascii="Helvetica" w:hAnsi="Helvetica" w:cs="Helvetica" w:hint="eastAsia"/>
          <w:b/>
          <w:bCs/>
          <w:color w:val="222222"/>
          <w:sz w:val="21"/>
          <w:szCs w:val="21"/>
        </w:rPr>
        <w:t>Описание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лабораторной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установки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вспомогательная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печень</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модельных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экспериментов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детоксикации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коррекции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метаболи­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расстройств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использованием</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123 3.3. </w:t>
      </w:r>
      <w:r w:rsidRPr="002B5CEE">
        <w:rPr>
          <w:rFonts w:ascii="Helvetica" w:hAnsi="Helvetica" w:cs="Helvetica" w:hint="eastAsia"/>
          <w:b/>
          <w:bCs/>
          <w:color w:val="222222"/>
          <w:sz w:val="21"/>
          <w:szCs w:val="21"/>
        </w:rPr>
        <w:t>Исследование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возможностей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метода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поддержания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процессов</w:t>
      </w:r>
      <w:r w:rsidRPr="002B5CEE">
        <w:rPr>
          <w:rFonts w:ascii="Helvetica" w:hAnsi="Helvetica" w:cs="Helvetica"/>
          <w:b/>
          <w:bCs/>
          <w:color w:val="222222"/>
          <w:sz w:val="21"/>
          <w:szCs w:val="21"/>
        </w:rPr>
        <w:t xml:space="preserve"> 126 </w:t>
      </w:r>
      <w:r w:rsidRPr="002B5CEE">
        <w:rPr>
          <w:rFonts w:ascii="Helvetica" w:hAnsi="Helvetica" w:cs="Helvetica" w:hint="eastAsia"/>
          <w:b/>
          <w:bCs/>
          <w:color w:val="222222"/>
          <w:sz w:val="21"/>
          <w:szCs w:val="21"/>
        </w:rPr>
        <w:t>микросомапьнрго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окисления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биотрансформации</w:t>
      </w:r>
      <w:r w:rsidRPr="002B5CEE">
        <w:rPr>
          <w:rFonts w:ascii="Helvetica" w:hAnsi="Helvetica" w:cs="Helvetica"/>
          <w:b/>
          <w:bCs/>
          <w:color w:val="222222"/>
          <w:sz w:val="21"/>
          <w:szCs w:val="21"/>
        </w:rPr>
        <w:t xml:space="preserve"> 3.4. </w:t>
      </w:r>
      <w:r w:rsidRPr="002B5CEE">
        <w:rPr>
          <w:rFonts w:ascii="Helvetica" w:hAnsi="Helvetica" w:cs="Helvetica" w:hint="eastAsia"/>
          <w:b/>
          <w:bCs/>
          <w:color w:val="222222"/>
          <w:sz w:val="21"/>
          <w:szCs w:val="21"/>
        </w:rPr>
        <w:t>Оценка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влияния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перекисного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окисления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липидов</w:t>
      </w:r>
      <w:r w:rsidRPr="002B5CEE">
        <w:rPr>
          <w:rFonts w:ascii="Helvetica" w:hAnsi="Helvetica" w:cs="Helvetica"/>
          <w:b/>
          <w:bCs/>
          <w:color w:val="222222"/>
          <w:sz w:val="21"/>
          <w:szCs w:val="21"/>
        </w:rPr>
        <w:t>...</w:t>
      </w:r>
    </w:p>
    <w:p w14:paraId="559CC65F"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стр</w:t>
      </w:r>
      <w:r w:rsidRPr="002B5CEE">
        <w:rPr>
          <w:rFonts w:ascii="Helvetica" w:hAnsi="Helvetica" w:cs="Helvetica"/>
          <w:b/>
          <w:bCs/>
          <w:color w:val="222222"/>
          <w:sz w:val="21"/>
          <w:szCs w:val="21"/>
        </w:rPr>
        <w:t>. 7</w:t>
      </w:r>
    </w:p>
    <w:p w14:paraId="7A7301CD"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задачи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исследования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Цель</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настоящего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исследования</w:t>
      </w:r>
      <w:r w:rsidRPr="002B5CEE">
        <w:rPr>
          <w:rFonts w:ascii="Helvetica" w:hAnsi="Helvetica" w:cs="Helvetica"/>
          <w:b/>
          <w:bCs/>
          <w:color w:val="222222"/>
          <w:sz w:val="21"/>
          <w:szCs w:val="21"/>
        </w:rPr>
        <w:t xml:space="preserve"> - </w:t>
      </w:r>
      <w:r w:rsidRPr="002B5CEE">
        <w:rPr>
          <w:rFonts w:ascii="Helvetica" w:hAnsi="Helvetica" w:cs="Helvetica" w:hint="eastAsia"/>
          <w:b/>
          <w:bCs/>
          <w:color w:val="222222"/>
          <w:sz w:val="21"/>
          <w:szCs w:val="21"/>
        </w:rPr>
        <w:t>экспериментальное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обоснование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использования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экстракорпоральной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расстройств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соответствии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этим</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были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поставлены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следующие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задачи</w:t>
      </w:r>
      <w:r w:rsidRPr="002B5CEE">
        <w:rPr>
          <w:rFonts w:ascii="Helvetica" w:hAnsi="Helvetica" w:cs="Helvetica"/>
          <w:b/>
          <w:bCs/>
          <w:color w:val="222222"/>
          <w:sz w:val="21"/>
          <w:szCs w:val="21"/>
        </w:rPr>
        <w:t xml:space="preserve">: 1) </w:t>
      </w:r>
      <w:r w:rsidRPr="002B5CEE">
        <w:rPr>
          <w:rFonts w:ascii="Helvetica" w:hAnsi="Helvetica" w:cs="Helvetica" w:hint="eastAsia"/>
          <w:b/>
          <w:bCs/>
          <w:color w:val="222222"/>
          <w:sz w:val="21"/>
          <w:szCs w:val="21"/>
        </w:rPr>
        <w:t>Разработать</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способ</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получения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содержащего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детоксикации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коррекции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метаболических</w:t>
      </w:r>
    </w:p>
    <w:p w14:paraId="291906C4" w14:textId="77777777" w:rsidR="002B5CEE" w:rsidRPr="002B5CEE" w:rsidRDefault="002B5CEE" w:rsidP="002B5CEE">
      <w:pPr>
        <w:rPr>
          <w:rFonts w:ascii="Helvetica" w:hAnsi="Helvetica" w:cs="Helvetica"/>
          <w:b/>
          <w:bCs/>
          <w:color w:val="222222"/>
          <w:sz w:val="21"/>
          <w:szCs w:val="21"/>
        </w:rPr>
      </w:pPr>
    </w:p>
    <w:p w14:paraId="40255941"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Оглавление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диссертации</w:t>
      </w:r>
    </w:p>
    <w:p w14:paraId="73DDFA76"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lastRenderedPageBreak/>
        <w:t>кандидат</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биологических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наук</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Гробовой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Сергей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Иванович</w:t>
      </w:r>
    </w:p>
    <w:p w14:paraId="25DE77A1"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hint="eastAsia"/>
          <w:b/>
          <w:bCs/>
          <w:color w:val="222222"/>
          <w:sz w:val="21"/>
          <w:szCs w:val="21"/>
        </w:rPr>
        <w:t>ВВЕДЕНИЕ</w:t>
      </w:r>
    </w:p>
    <w:p w14:paraId="62A03194" w14:textId="77777777" w:rsidR="002B5CEE" w:rsidRPr="002B5CEE" w:rsidRDefault="002B5CEE" w:rsidP="002B5CEE">
      <w:pPr>
        <w:rPr>
          <w:rFonts w:ascii="Helvetica" w:hAnsi="Helvetica" w:cs="Helvetica"/>
          <w:b/>
          <w:bCs/>
          <w:color w:val="222222"/>
          <w:sz w:val="21"/>
          <w:szCs w:val="21"/>
        </w:rPr>
      </w:pPr>
    </w:p>
    <w:p w14:paraId="369AEFA8"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1. </w:t>
      </w:r>
      <w:r w:rsidRPr="002B5CEE">
        <w:rPr>
          <w:rFonts w:ascii="Helvetica" w:hAnsi="Helvetica" w:cs="Helvetica" w:hint="eastAsia"/>
          <w:b/>
          <w:bCs/>
          <w:color w:val="222222"/>
          <w:sz w:val="21"/>
          <w:szCs w:val="21"/>
        </w:rPr>
        <w:t>ОБЗОР</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ЛИТЕРАТУРЫ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ОБЩИЕ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МЕХАНИЗМЫ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НАРУШЕНИЙ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МЕТАБОЛИЗМА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ПАТОЛОГИИ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СОВРЕМЕННЫЕ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МЕТОДЫ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КОРРЕКЦИИ</w:t>
      </w:r>
      <w:r w:rsidRPr="002B5CEE">
        <w:rPr>
          <w:rFonts w:ascii="Helvetica" w:hAnsi="Helvetica" w:cs="Helvetica"/>
          <w:b/>
          <w:bCs/>
          <w:color w:val="222222"/>
          <w:sz w:val="21"/>
          <w:szCs w:val="21"/>
        </w:rPr>
        <w:t>.</w:t>
      </w:r>
    </w:p>
    <w:p w14:paraId="70E8C14B" w14:textId="77777777" w:rsidR="002B5CEE" w:rsidRPr="002B5CEE" w:rsidRDefault="002B5CEE" w:rsidP="002B5CEE">
      <w:pPr>
        <w:rPr>
          <w:rFonts w:ascii="Helvetica" w:hAnsi="Helvetica" w:cs="Helvetica"/>
          <w:b/>
          <w:bCs/>
          <w:color w:val="222222"/>
          <w:sz w:val="21"/>
          <w:szCs w:val="21"/>
        </w:rPr>
      </w:pPr>
    </w:p>
    <w:p w14:paraId="2C4C3C1B"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1.1. </w:t>
      </w:r>
      <w:r w:rsidRPr="002B5CEE">
        <w:rPr>
          <w:rFonts w:ascii="Helvetica" w:hAnsi="Helvetica" w:cs="Helvetica" w:hint="eastAsia"/>
          <w:b/>
          <w:bCs/>
          <w:color w:val="222222"/>
          <w:sz w:val="21"/>
          <w:szCs w:val="21"/>
        </w:rPr>
        <w:t>Биологическая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роль</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окислительно</w:t>
      </w:r>
      <w:r w:rsidRPr="002B5CEE">
        <w:rPr>
          <w:rFonts w:ascii="Helvetica" w:hAnsi="Helvetica" w:cs="Helvetica"/>
          <w:b/>
          <w:bCs/>
          <w:color w:val="222222"/>
          <w:sz w:val="21"/>
          <w:szCs w:val="21"/>
        </w:rPr>
        <w:t>-</w:t>
      </w:r>
      <w:r w:rsidRPr="002B5CEE">
        <w:rPr>
          <w:rFonts w:ascii="Helvetica" w:hAnsi="Helvetica" w:cs="Helvetica" w:hint="eastAsia"/>
          <w:b/>
          <w:bCs/>
          <w:color w:val="222222"/>
          <w:sz w:val="21"/>
          <w:szCs w:val="21"/>
        </w:rPr>
        <w:t>восстановительных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возможные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механизмы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нарушений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патологических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расстройствах</w:t>
      </w:r>
      <w:r w:rsidRPr="002B5CEE">
        <w:rPr>
          <w:rFonts w:ascii="Helvetica" w:hAnsi="Helvetica" w:cs="Helvetica"/>
          <w:b/>
          <w:bCs/>
          <w:color w:val="222222"/>
          <w:sz w:val="21"/>
          <w:szCs w:val="21"/>
        </w:rPr>
        <w:t>.</w:t>
      </w:r>
    </w:p>
    <w:p w14:paraId="03AA93FB" w14:textId="77777777" w:rsidR="002B5CEE" w:rsidRPr="002B5CEE" w:rsidRDefault="002B5CEE" w:rsidP="002B5CEE">
      <w:pPr>
        <w:rPr>
          <w:rFonts w:ascii="Helvetica" w:hAnsi="Helvetica" w:cs="Helvetica"/>
          <w:b/>
          <w:bCs/>
          <w:color w:val="222222"/>
          <w:sz w:val="21"/>
          <w:szCs w:val="21"/>
        </w:rPr>
      </w:pPr>
    </w:p>
    <w:p w14:paraId="41FBB231"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1.1.1. </w:t>
      </w:r>
      <w:r w:rsidRPr="002B5CEE">
        <w:rPr>
          <w:rFonts w:ascii="Helvetica" w:hAnsi="Helvetica" w:cs="Helvetica" w:hint="eastAsia"/>
          <w:b/>
          <w:bCs/>
          <w:color w:val="222222"/>
          <w:sz w:val="21"/>
          <w:szCs w:val="21"/>
        </w:rPr>
        <w:t>Биологическая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роль</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детоксикации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биотрансформации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нарушения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патологии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w:t>
      </w:r>
    </w:p>
    <w:p w14:paraId="6FEFC981" w14:textId="77777777" w:rsidR="002B5CEE" w:rsidRPr="002B5CEE" w:rsidRDefault="002B5CEE" w:rsidP="002B5CEE">
      <w:pPr>
        <w:rPr>
          <w:rFonts w:ascii="Helvetica" w:hAnsi="Helvetica" w:cs="Helvetica"/>
          <w:b/>
          <w:bCs/>
          <w:color w:val="222222"/>
          <w:sz w:val="21"/>
          <w:szCs w:val="21"/>
        </w:rPr>
      </w:pPr>
    </w:p>
    <w:p w14:paraId="5D12538C"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1.1.2. </w:t>
      </w:r>
      <w:r w:rsidRPr="002B5CEE">
        <w:rPr>
          <w:rFonts w:ascii="Helvetica" w:hAnsi="Helvetica" w:cs="Helvetica" w:hint="eastAsia"/>
          <w:b/>
          <w:bCs/>
          <w:color w:val="222222"/>
          <w:sz w:val="21"/>
          <w:szCs w:val="21"/>
        </w:rPr>
        <w:t>Состояние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аккумуляции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трансформации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энергии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норме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некоторых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заболеваниях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w:t>
      </w:r>
    </w:p>
    <w:p w14:paraId="231BFB1A" w14:textId="77777777" w:rsidR="002B5CEE" w:rsidRPr="002B5CEE" w:rsidRDefault="002B5CEE" w:rsidP="002B5CEE">
      <w:pPr>
        <w:rPr>
          <w:rFonts w:ascii="Helvetica" w:hAnsi="Helvetica" w:cs="Helvetica"/>
          <w:b/>
          <w:bCs/>
          <w:color w:val="222222"/>
          <w:sz w:val="21"/>
          <w:szCs w:val="21"/>
        </w:rPr>
      </w:pPr>
    </w:p>
    <w:p w14:paraId="037CD4BD"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1.1.3. </w:t>
      </w:r>
      <w:r w:rsidRPr="002B5CEE">
        <w:rPr>
          <w:rFonts w:ascii="Helvetica" w:hAnsi="Helvetica" w:cs="Helvetica" w:hint="eastAsia"/>
          <w:b/>
          <w:bCs/>
          <w:color w:val="222222"/>
          <w:sz w:val="21"/>
          <w:szCs w:val="21"/>
        </w:rPr>
        <w:t>Особенности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перекисного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окисления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липидов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антиокислительной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системы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патологии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w:t>
      </w:r>
    </w:p>
    <w:p w14:paraId="66FA044A" w14:textId="77777777" w:rsidR="002B5CEE" w:rsidRPr="002B5CEE" w:rsidRDefault="002B5CEE" w:rsidP="002B5CEE">
      <w:pPr>
        <w:rPr>
          <w:rFonts w:ascii="Helvetica" w:hAnsi="Helvetica" w:cs="Helvetica"/>
          <w:b/>
          <w:bCs/>
          <w:color w:val="222222"/>
          <w:sz w:val="21"/>
          <w:szCs w:val="21"/>
        </w:rPr>
      </w:pPr>
    </w:p>
    <w:p w14:paraId="20837C7A"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1.2. </w:t>
      </w:r>
      <w:r w:rsidRPr="002B5CEE">
        <w:rPr>
          <w:rFonts w:ascii="Helvetica" w:hAnsi="Helvetica" w:cs="Helvetica" w:hint="eastAsia"/>
          <w:b/>
          <w:bCs/>
          <w:color w:val="222222"/>
          <w:sz w:val="21"/>
          <w:szCs w:val="21"/>
        </w:rPr>
        <w:t>Современные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способы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детоксикации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нормализации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обменных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патологии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w:t>
      </w:r>
    </w:p>
    <w:p w14:paraId="6F4B15E1" w14:textId="77777777" w:rsidR="002B5CEE" w:rsidRPr="002B5CEE" w:rsidRDefault="002B5CEE" w:rsidP="002B5CEE">
      <w:pPr>
        <w:rPr>
          <w:rFonts w:ascii="Helvetica" w:hAnsi="Helvetica" w:cs="Helvetica"/>
          <w:b/>
          <w:bCs/>
          <w:color w:val="222222"/>
          <w:sz w:val="21"/>
          <w:szCs w:val="21"/>
        </w:rPr>
      </w:pPr>
    </w:p>
    <w:p w14:paraId="2E935678"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1.2.1. </w:t>
      </w:r>
      <w:r w:rsidRPr="002B5CEE">
        <w:rPr>
          <w:rFonts w:ascii="Helvetica" w:hAnsi="Helvetica" w:cs="Helvetica" w:hint="eastAsia"/>
          <w:b/>
          <w:bCs/>
          <w:color w:val="222222"/>
          <w:sz w:val="21"/>
          <w:szCs w:val="21"/>
        </w:rPr>
        <w:t>Медикаментозные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другие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терапевтические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методы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лечения</w:t>
      </w:r>
      <w:r w:rsidRPr="002B5CEE">
        <w:rPr>
          <w:rFonts w:ascii="Helvetica" w:hAnsi="Helvetica" w:cs="Helvetica"/>
          <w:b/>
          <w:bCs/>
          <w:color w:val="222222"/>
          <w:sz w:val="21"/>
          <w:szCs w:val="21"/>
        </w:rPr>
        <w:t>.</w:t>
      </w:r>
    </w:p>
    <w:p w14:paraId="65690BA3" w14:textId="77777777" w:rsidR="002B5CEE" w:rsidRPr="002B5CEE" w:rsidRDefault="002B5CEE" w:rsidP="002B5CEE">
      <w:pPr>
        <w:rPr>
          <w:rFonts w:ascii="Helvetica" w:hAnsi="Helvetica" w:cs="Helvetica"/>
          <w:b/>
          <w:bCs/>
          <w:color w:val="222222"/>
          <w:sz w:val="21"/>
          <w:szCs w:val="21"/>
        </w:rPr>
      </w:pPr>
    </w:p>
    <w:p w14:paraId="09F06873"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1.2.2. </w:t>
      </w:r>
      <w:r w:rsidRPr="002B5CEE">
        <w:rPr>
          <w:rFonts w:ascii="Helvetica" w:hAnsi="Helvetica" w:cs="Helvetica" w:hint="eastAsia"/>
          <w:b/>
          <w:bCs/>
          <w:color w:val="222222"/>
          <w:sz w:val="21"/>
          <w:szCs w:val="21"/>
        </w:rPr>
        <w:t>Экстракорпоральные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методы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лечения</w:t>
      </w:r>
      <w:r w:rsidRPr="002B5CEE">
        <w:rPr>
          <w:rFonts w:ascii="Helvetica" w:hAnsi="Helvetica" w:cs="Helvetica"/>
          <w:b/>
          <w:bCs/>
          <w:color w:val="222222"/>
          <w:sz w:val="21"/>
          <w:szCs w:val="21"/>
        </w:rPr>
        <w:t>.</w:t>
      </w:r>
    </w:p>
    <w:p w14:paraId="66E3BD65" w14:textId="77777777" w:rsidR="002B5CEE" w:rsidRPr="002B5CEE" w:rsidRDefault="002B5CEE" w:rsidP="002B5CEE">
      <w:pPr>
        <w:rPr>
          <w:rFonts w:ascii="Helvetica" w:hAnsi="Helvetica" w:cs="Helvetica"/>
          <w:b/>
          <w:bCs/>
          <w:color w:val="222222"/>
          <w:sz w:val="21"/>
          <w:szCs w:val="21"/>
        </w:rPr>
      </w:pPr>
    </w:p>
    <w:p w14:paraId="49E5BFAE"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1.2.3. </w:t>
      </w:r>
      <w:r w:rsidRPr="002B5CEE">
        <w:rPr>
          <w:rFonts w:ascii="Helvetica" w:hAnsi="Helvetica" w:cs="Helvetica" w:hint="eastAsia"/>
          <w:b/>
          <w:bCs/>
          <w:color w:val="222222"/>
          <w:sz w:val="21"/>
          <w:szCs w:val="21"/>
        </w:rPr>
        <w:t>Экстракорпоральные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методы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детоксикации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hint="eastAsia"/>
          <w:b/>
          <w:bCs/>
          <w:color w:val="222222"/>
          <w:sz w:val="21"/>
          <w:szCs w:val="21"/>
        </w:rPr>
        <w:lastRenderedPageBreak/>
        <w:t>спользованием</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аллогенной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ксеногенной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изолированных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гепатоцитов</w:t>
      </w:r>
      <w:r w:rsidRPr="002B5CEE">
        <w:rPr>
          <w:rFonts w:ascii="Helvetica" w:hAnsi="Helvetica" w:cs="Helvetica"/>
          <w:b/>
          <w:bCs/>
          <w:color w:val="222222"/>
          <w:sz w:val="21"/>
          <w:szCs w:val="21"/>
        </w:rPr>
        <w:t>.</w:t>
      </w:r>
    </w:p>
    <w:p w14:paraId="0DF756F2" w14:textId="77777777" w:rsidR="002B5CEE" w:rsidRPr="002B5CEE" w:rsidRDefault="002B5CEE" w:rsidP="002B5CEE">
      <w:pPr>
        <w:rPr>
          <w:rFonts w:ascii="Helvetica" w:hAnsi="Helvetica" w:cs="Helvetica"/>
          <w:b/>
          <w:bCs/>
          <w:color w:val="222222"/>
          <w:sz w:val="21"/>
          <w:szCs w:val="21"/>
        </w:rPr>
      </w:pPr>
    </w:p>
    <w:p w14:paraId="64CF487F"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2. </w:t>
      </w:r>
      <w:r w:rsidRPr="002B5CEE">
        <w:rPr>
          <w:rFonts w:ascii="Helvetica" w:hAnsi="Helvetica" w:cs="Helvetica" w:hint="eastAsia"/>
          <w:b/>
          <w:bCs/>
          <w:color w:val="222222"/>
          <w:sz w:val="21"/>
          <w:szCs w:val="21"/>
        </w:rPr>
        <w:t>МЕТОДИЧЕСКИЕ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АСПЕКТЫ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ИССЛЕДОВАНИЯ</w:t>
      </w:r>
      <w:r w:rsidRPr="002B5CEE">
        <w:rPr>
          <w:rFonts w:ascii="Helvetica" w:hAnsi="Helvetica" w:cs="Helvetica"/>
          <w:b/>
          <w:bCs/>
          <w:color w:val="222222"/>
          <w:sz w:val="21"/>
          <w:szCs w:val="21"/>
        </w:rPr>
        <w:t>.</w:t>
      </w:r>
    </w:p>
    <w:p w14:paraId="7F1D0E05" w14:textId="77777777" w:rsidR="002B5CEE" w:rsidRPr="002B5CEE" w:rsidRDefault="002B5CEE" w:rsidP="002B5CEE">
      <w:pPr>
        <w:rPr>
          <w:rFonts w:ascii="Helvetica" w:hAnsi="Helvetica" w:cs="Helvetica"/>
          <w:b/>
          <w:bCs/>
          <w:color w:val="222222"/>
          <w:sz w:val="21"/>
          <w:szCs w:val="21"/>
        </w:rPr>
      </w:pPr>
    </w:p>
    <w:p w14:paraId="18AFC683"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2.1. </w:t>
      </w:r>
      <w:r w:rsidRPr="002B5CEE">
        <w:rPr>
          <w:rFonts w:ascii="Helvetica" w:hAnsi="Helvetica" w:cs="Helvetica" w:hint="eastAsia"/>
          <w:b/>
          <w:bCs/>
          <w:color w:val="222222"/>
          <w:sz w:val="21"/>
          <w:szCs w:val="21"/>
        </w:rPr>
        <w:t>Определение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активности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микросомального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окисления</w:t>
      </w:r>
      <w:r w:rsidRPr="002B5CEE">
        <w:rPr>
          <w:rFonts w:ascii="Helvetica" w:hAnsi="Helvetica" w:cs="Helvetica"/>
          <w:b/>
          <w:bCs/>
          <w:color w:val="222222"/>
          <w:sz w:val="21"/>
          <w:szCs w:val="21"/>
        </w:rPr>
        <w:t>.</w:t>
      </w:r>
    </w:p>
    <w:p w14:paraId="2A5F4A43" w14:textId="77777777" w:rsidR="002B5CEE" w:rsidRPr="002B5CEE" w:rsidRDefault="002B5CEE" w:rsidP="002B5CEE">
      <w:pPr>
        <w:rPr>
          <w:rFonts w:ascii="Helvetica" w:hAnsi="Helvetica" w:cs="Helvetica"/>
          <w:b/>
          <w:bCs/>
          <w:color w:val="222222"/>
          <w:sz w:val="21"/>
          <w:szCs w:val="21"/>
        </w:rPr>
      </w:pPr>
    </w:p>
    <w:p w14:paraId="24B0A86F"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2.2. </w:t>
      </w:r>
      <w:r w:rsidRPr="002B5CEE">
        <w:rPr>
          <w:rFonts w:ascii="Helvetica" w:hAnsi="Helvetica" w:cs="Helvetica" w:hint="eastAsia"/>
          <w:b/>
          <w:bCs/>
          <w:color w:val="222222"/>
          <w:sz w:val="21"/>
          <w:szCs w:val="21"/>
        </w:rPr>
        <w:t>Определение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содержания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продуктов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перекисного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окисления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липидов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методы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оценки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состояния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антиокислительной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системы</w:t>
      </w:r>
      <w:r w:rsidRPr="002B5CEE">
        <w:rPr>
          <w:rFonts w:ascii="Helvetica" w:hAnsi="Helvetica" w:cs="Helvetica"/>
          <w:b/>
          <w:bCs/>
          <w:color w:val="222222"/>
          <w:sz w:val="21"/>
          <w:szCs w:val="21"/>
        </w:rPr>
        <w:t>.</w:t>
      </w:r>
    </w:p>
    <w:p w14:paraId="283A77BA" w14:textId="77777777" w:rsidR="002B5CEE" w:rsidRPr="002B5CEE" w:rsidRDefault="002B5CEE" w:rsidP="002B5CEE">
      <w:pPr>
        <w:rPr>
          <w:rFonts w:ascii="Helvetica" w:hAnsi="Helvetica" w:cs="Helvetica"/>
          <w:b/>
          <w:bCs/>
          <w:color w:val="222222"/>
          <w:sz w:val="21"/>
          <w:szCs w:val="21"/>
        </w:rPr>
      </w:pPr>
    </w:p>
    <w:p w14:paraId="660FE665"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2.3. </w:t>
      </w:r>
      <w:r w:rsidRPr="002B5CEE">
        <w:rPr>
          <w:rFonts w:ascii="Helvetica" w:hAnsi="Helvetica" w:cs="Helvetica" w:hint="eastAsia"/>
          <w:b/>
          <w:bCs/>
          <w:color w:val="222222"/>
          <w:sz w:val="21"/>
          <w:szCs w:val="21"/>
        </w:rPr>
        <w:t>Определение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содержания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некоторых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показателей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обмена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белков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липидов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углеводов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других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компонентов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характеристик</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донорской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крови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плазмы</w:t>
      </w:r>
      <w:r w:rsidRPr="002B5CEE">
        <w:rPr>
          <w:rFonts w:ascii="Helvetica" w:hAnsi="Helvetica" w:cs="Helvetica"/>
          <w:b/>
          <w:bCs/>
          <w:color w:val="222222"/>
          <w:sz w:val="21"/>
          <w:szCs w:val="21"/>
        </w:rPr>
        <w:t>).</w:t>
      </w:r>
    </w:p>
    <w:p w14:paraId="0B06AA01" w14:textId="77777777" w:rsidR="002B5CEE" w:rsidRPr="002B5CEE" w:rsidRDefault="002B5CEE" w:rsidP="002B5CEE">
      <w:pPr>
        <w:rPr>
          <w:rFonts w:ascii="Helvetica" w:hAnsi="Helvetica" w:cs="Helvetica"/>
          <w:b/>
          <w:bCs/>
          <w:color w:val="222222"/>
          <w:sz w:val="21"/>
          <w:szCs w:val="21"/>
        </w:rPr>
      </w:pPr>
    </w:p>
    <w:p w14:paraId="19B49EC4"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2.4. </w:t>
      </w:r>
      <w:r w:rsidRPr="002B5CEE">
        <w:rPr>
          <w:rFonts w:ascii="Helvetica" w:hAnsi="Helvetica" w:cs="Helvetica" w:hint="eastAsia"/>
          <w:b/>
          <w:bCs/>
          <w:color w:val="222222"/>
          <w:sz w:val="21"/>
          <w:szCs w:val="21"/>
        </w:rPr>
        <w:t>Методы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определения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стерильности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апирогенности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токсичности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w:t>
      </w:r>
    </w:p>
    <w:p w14:paraId="413B73BC" w14:textId="77777777" w:rsidR="002B5CEE" w:rsidRPr="002B5CEE" w:rsidRDefault="002B5CEE" w:rsidP="002B5CEE">
      <w:pPr>
        <w:rPr>
          <w:rFonts w:ascii="Helvetica" w:hAnsi="Helvetica" w:cs="Helvetica"/>
          <w:b/>
          <w:bCs/>
          <w:color w:val="222222"/>
          <w:sz w:val="21"/>
          <w:szCs w:val="21"/>
        </w:rPr>
      </w:pPr>
    </w:p>
    <w:p w14:paraId="20D3C56C"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2.5. </w:t>
      </w:r>
      <w:r w:rsidRPr="002B5CEE">
        <w:rPr>
          <w:rFonts w:ascii="Helvetica" w:hAnsi="Helvetica" w:cs="Helvetica" w:hint="eastAsia"/>
          <w:b/>
          <w:bCs/>
          <w:color w:val="222222"/>
          <w:sz w:val="21"/>
          <w:szCs w:val="21"/>
        </w:rPr>
        <w:t>Гематологические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иммунологические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методы</w:t>
      </w:r>
      <w:r w:rsidRPr="002B5CEE">
        <w:rPr>
          <w:rFonts w:ascii="Helvetica" w:hAnsi="Helvetica" w:cs="Helvetica"/>
          <w:b/>
          <w:bCs/>
          <w:color w:val="222222"/>
          <w:sz w:val="21"/>
          <w:szCs w:val="21"/>
        </w:rPr>
        <w:t>.</w:t>
      </w:r>
    </w:p>
    <w:p w14:paraId="774976B4" w14:textId="77777777" w:rsidR="002B5CEE" w:rsidRPr="002B5CEE" w:rsidRDefault="002B5CEE" w:rsidP="002B5CEE">
      <w:pPr>
        <w:rPr>
          <w:rFonts w:ascii="Helvetica" w:hAnsi="Helvetica" w:cs="Helvetica"/>
          <w:b/>
          <w:bCs/>
          <w:color w:val="222222"/>
          <w:sz w:val="21"/>
          <w:szCs w:val="21"/>
        </w:rPr>
      </w:pPr>
    </w:p>
    <w:p w14:paraId="585BD99D"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3. </w:t>
      </w:r>
      <w:r w:rsidRPr="002B5CEE">
        <w:rPr>
          <w:rFonts w:ascii="Helvetica" w:hAnsi="Helvetica" w:cs="Helvetica" w:hint="eastAsia"/>
          <w:b/>
          <w:bCs/>
          <w:color w:val="222222"/>
          <w:sz w:val="21"/>
          <w:szCs w:val="21"/>
        </w:rPr>
        <w:t>РЕЗУЛЬТАТЫ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СОБСТВЕННЫХ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ИССЛЕДОВАНИЙ</w:t>
      </w:r>
      <w:r w:rsidRPr="002B5CEE">
        <w:rPr>
          <w:rFonts w:ascii="Helvetica" w:hAnsi="Helvetica" w:cs="Helvetica"/>
          <w:b/>
          <w:bCs/>
          <w:color w:val="222222"/>
          <w:sz w:val="21"/>
          <w:szCs w:val="21"/>
        </w:rPr>
        <w:t>.</w:t>
      </w:r>
    </w:p>
    <w:p w14:paraId="56B8508C" w14:textId="77777777" w:rsidR="002B5CEE" w:rsidRPr="002B5CEE" w:rsidRDefault="002B5CEE" w:rsidP="002B5CEE">
      <w:pPr>
        <w:rPr>
          <w:rFonts w:ascii="Helvetica" w:hAnsi="Helvetica" w:cs="Helvetica"/>
          <w:b/>
          <w:bCs/>
          <w:color w:val="222222"/>
          <w:sz w:val="21"/>
          <w:szCs w:val="21"/>
        </w:rPr>
      </w:pPr>
    </w:p>
    <w:p w14:paraId="77F6F601"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3.1. </w:t>
      </w:r>
      <w:r w:rsidRPr="002B5CEE">
        <w:rPr>
          <w:rFonts w:ascii="Helvetica" w:hAnsi="Helvetica" w:cs="Helvetica" w:hint="eastAsia"/>
          <w:b/>
          <w:bCs/>
          <w:color w:val="222222"/>
          <w:sz w:val="21"/>
          <w:szCs w:val="21"/>
        </w:rPr>
        <w:t>Получение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оценка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его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биологической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активности</w:t>
      </w:r>
      <w:r w:rsidRPr="002B5CEE">
        <w:rPr>
          <w:rFonts w:ascii="Helvetica" w:hAnsi="Helvetica" w:cs="Helvetica"/>
          <w:b/>
          <w:bCs/>
          <w:color w:val="222222"/>
          <w:sz w:val="21"/>
          <w:szCs w:val="21"/>
        </w:rPr>
        <w:t>.</w:t>
      </w:r>
    </w:p>
    <w:p w14:paraId="58487AD3" w14:textId="77777777" w:rsidR="002B5CEE" w:rsidRPr="002B5CEE" w:rsidRDefault="002B5CEE" w:rsidP="002B5CEE">
      <w:pPr>
        <w:rPr>
          <w:rFonts w:ascii="Helvetica" w:hAnsi="Helvetica" w:cs="Helvetica"/>
          <w:b/>
          <w:bCs/>
          <w:color w:val="222222"/>
          <w:sz w:val="21"/>
          <w:szCs w:val="21"/>
        </w:rPr>
      </w:pPr>
    </w:p>
    <w:p w14:paraId="6F9CD13B"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3.2. </w:t>
      </w:r>
      <w:r w:rsidRPr="002B5CEE">
        <w:rPr>
          <w:rFonts w:ascii="Helvetica" w:hAnsi="Helvetica" w:cs="Helvetica" w:hint="eastAsia"/>
          <w:b/>
          <w:bCs/>
          <w:color w:val="222222"/>
          <w:sz w:val="21"/>
          <w:szCs w:val="21"/>
        </w:rPr>
        <w:t>Разработка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создание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модельных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экстракорпоральных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метаболических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систем</w:t>
      </w:r>
      <w:r w:rsidRPr="002B5CEE">
        <w:rPr>
          <w:rFonts w:ascii="Helvetica" w:hAnsi="Helvetica" w:cs="Helvetica"/>
          <w:b/>
          <w:bCs/>
          <w:color w:val="222222"/>
          <w:sz w:val="21"/>
          <w:szCs w:val="21"/>
        </w:rPr>
        <w:t>.</w:t>
      </w:r>
    </w:p>
    <w:p w14:paraId="6E13C9CE" w14:textId="77777777" w:rsidR="002B5CEE" w:rsidRPr="002B5CEE" w:rsidRDefault="002B5CEE" w:rsidP="002B5CEE">
      <w:pPr>
        <w:rPr>
          <w:rFonts w:ascii="Helvetica" w:hAnsi="Helvetica" w:cs="Helvetica"/>
          <w:b/>
          <w:bCs/>
          <w:color w:val="222222"/>
          <w:sz w:val="21"/>
          <w:szCs w:val="21"/>
        </w:rPr>
      </w:pPr>
    </w:p>
    <w:p w14:paraId="0831C9F8"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3.2.1. </w:t>
      </w:r>
      <w:r w:rsidRPr="002B5CEE">
        <w:rPr>
          <w:rFonts w:ascii="Helvetica" w:hAnsi="Helvetica" w:cs="Helvetica" w:hint="eastAsia"/>
          <w:b/>
          <w:bCs/>
          <w:color w:val="222222"/>
          <w:sz w:val="21"/>
          <w:szCs w:val="21"/>
        </w:rPr>
        <w:t>Основные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принципы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создания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обменных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устрой</w:t>
      </w:r>
      <w:r w:rsidRPr="002B5CEE">
        <w:rPr>
          <w:rFonts w:ascii="Helvetica" w:hAnsi="Helvetica" w:cs="Helvetica" w:hint="eastAsia"/>
          <w:b/>
          <w:bCs/>
          <w:color w:val="222222"/>
          <w:sz w:val="21"/>
          <w:szCs w:val="21"/>
        </w:rPr>
        <w:lastRenderedPageBreak/>
        <w:t>ств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использованием</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диспергированных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тканей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функциональные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возможности</w:t>
      </w:r>
      <w:r w:rsidRPr="002B5CEE">
        <w:rPr>
          <w:rFonts w:ascii="Helvetica" w:hAnsi="Helvetica" w:cs="Helvetica"/>
          <w:b/>
          <w:bCs/>
          <w:color w:val="222222"/>
          <w:sz w:val="21"/>
          <w:szCs w:val="21"/>
        </w:rPr>
        <w:t>.</w:t>
      </w:r>
    </w:p>
    <w:p w14:paraId="791DD262" w14:textId="77777777" w:rsidR="002B5CEE" w:rsidRPr="002B5CEE" w:rsidRDefault="002B5CEE" w:rsidP="002B5CEE">
      <w:pPr>
        <w:rPr>
          <w:rFonts w:ascii="Helvetica" w:hAnsi="Helvetica" w:cs="Helvetica"/>
          <w:b/>
          <w:bCs/>
          <w:color w:val="222222"/>
          <w:sz w:val="21"/>
          <w:szCs w:val="21"/>
        </w:rPr>
      </w:pPr>
    </w:p>
    <w:p w14:paraId="081CE8A6"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3.2.2. </w:t>
      </w:r>
      <w:r w:rsidRPr="002B5CEE">
        <w:rPr>
          <w:rFonts w:ascii="Helvetica" w:hAnsi="Helvetica" w:cs="Helvetica" w:hint="eastAsia"/>
          <w:b/>
          <w:bCs/>
          <w:color w:val="222222"/>
          <w:sz w:val="21"/>
          <w:szCs w:val="21"/>
        </w:rPr>
        <w:t>Описание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лабораторной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установки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вспомогательная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печень</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модельных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экспериментов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детоксикации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коррекции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метаболических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расстройств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использованием</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w:t>
      </w:r>
    </w:p>
    <w:p w14:paraId="5815E346" w14:textId="77777777" w:rsidR="002B5CEE" w:rsidRPr="002B5CEE" w:rsidRDefault="002B5CEE" w:rsidP="002B5CEE">
      <w:pPr>
        <w:rPr>
          <w:rFonts w:ascii="Helvetica" w:hAnsi="Helvetica" w:cs="Helvetica"/>
          <w:b/>
          <w:bCs/>
          <w:color w:val="222222"/>
          <w:sz w:val="21"/>
          <w:szCs w:val="21"/>
        </w:rPr>
      </w:pPr>
    </w:p>
    <w:p w14:paraId="5ABCCC65"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3.3. </w:t>
      </w:r>
      <w:r w:rsidRPr="002B5CEE">
        <w:rPr>
          <w:rFonts w:ascii="Helvetica" w:hAnsi="Helvetica" w:cs="Helvetica" w:hint="eastAsia"/>
          <w:b/>
          <w:bCs/>
          <w:color w:val="222222"/>
          <w:sz w:val="21"/>
          <w:szCs w:val="21"/>
        </w:rPr>
        <w:t>Исследование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возможностей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метода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поддержания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микросомальнрго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окисления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биотрансформации</w:t>
      </w:r>
      <w:r w:rsidRPr="002B5CEE">
        <w:rPr>
          <w:rFonts w:ascii="Helvetica" w:hAnsi="Helvetica" w:cs="Helvetica"/>
          <w:b/>
          <w:bCs/>
          <w:color w:val="222222"/>
          <w:sz w:val="21"/>
          <w:szCs w:val="21"/>
        </w:rPr>
        <w:t>.</w:t>
      </w:r>
    </w:p>
    <w:p w14:paraId="17FA21F9" w14:textId="77777777" w:rsidR="002B5CEE" w:rsidRPr="002B5CEE" w:rsidRDefault="002B5CEE" w:rsidP="002B5CEE">
      <w:pPr>
        <w:rPr>
          <w:rFonts w:ascii="Helvetica" w:hAnsi="Helvetica" w:cs="Helvetica"/>
          <w:b/>
          <w:bCs/>
          <w:color w:val="222222"/>
          <w:sz w:val="21"/>
          <w:szCs w:val="21"/>
        </w:rPr>
      </w:pPr>
    </w:p>
    <w:p w14:paraId="71F61AC8"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3.4. </w:t>
      </w:r>
      <w:r w:rsidRPr="002B5CEE">
        <w:rPr>
          <w:rFonts w:ascii="Helvetica" w:hAnsi="Helvetica" w:cs="Helvetica" w:hint="eastAsia"/>
          <w:b/>
          <w:bCs/>
          <w:color w:val="222222"/>
          <w:sz w:val="21"/>
          <w:szCs w:val="21"/>
        </w:rPr>
        <w:t>Оценка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влияния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процессы</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перекисного</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окисления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липидов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антиокислительную</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систему</w:t>
      </w:r>
      <w:r w:rsidRPr="002B5CEE">
        <w:rPr>
          <w:rFonts w:ascii="Helvetica" w:hAnsi="Helvetica" w:cs="Helvetica"/>
          <w:b/>
          <w:bCs/>
          <w:color w:val="222222"/>
          <w:sz w:val="21"/>
          <w:szCs w:val="21"/>
        </w:rPr>
        <w:t>.</w:t>
      </w:r>
    </w:p>
    <w:p w14:paraId="096E55E2" w14:textId="77777777" w:rsidR="002B5CEE" w:rsidRPr="002B5CEE" w:rsidRDefault="002B5CEE" w:rsidP="002B5CEE">
      <w:pPr>
        <w:rPr>
          <w:rFonts w:ascii="Helvetica" w:hAnsi="Helvetica" w:cs="Helvetica"/>
          <w:b/>
          <w:bCs/>
          <w:color w:val="222222"/>
          <w:sz w:val="21"/>
          <w:szCs w:val="21"/>
        </w:rPr>
      </w:pPr>
    </w:p>
    <w:p w14:paraId="68E16FE1"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3.5. </w:t>
      </w:r>
      <w:r w:rsidRPr="002B5CEE">
        <w:rPr>
          <w:rFonts w:ascii="Helvetica" w:hAnsi="Helvetica" w:cs="Helvetica" w:hint="eastAsia"/>
          <w:b/>
          <w:bCs/>
          <w:color w:val="222222"/>
          <w:sz w:val="21"/>
          <w:szCs w:val="21"/>
        </w:rPr>
        <w:t>Оценка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влияния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некоторые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показатели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обмена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белков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липидов</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углеводов</w:t>
      </w:r>
      <w:r w:rsidRPr="002B5CEE">
        <w:rPr>
          <w:rFonts w:ascii="Helvetica" w:hAnsi="Helvetica" w:cs="Helvetica"/>
          <w:b/>
          <w:bCs/>
          <w:color w:val="222222"/>
          <w:sz w:val="21"/>
          <w:szCs w:val="21"/>
        </w:rPr>
        <w:t>.</w:t>
      </w:r>
    </w:p>
    <w:p w14:paraId="2B8DEE18" w14:textId="77777777" w:rsidR="002B5CEE" w:rsidRPr="002B5CEE" w:rsidRDefault="002B5CEE" w:rsidP="002B5CEE">
      <w:pPr>
        <w:rPr>
          <w:rFonts w:ascii="Helvetica" w:hAnsi="Helvetica" w:cs="Helvetica"/>
          <w:b/>
          <w:bCs/>
          <w:color w:val="222222"/>
          <w:sz w:val="21"/>
          <w:szCs w:val="21"/>
        </w:rPr>
      </w:pPr>
    </w:p>
    <w:p w14:paraId="7EF3E302" w14:textId="77777777" w:rsidR="002B5CEE" w:rsidRPr="002B5CEE" w:rsidRDefault="002B5CEE" w:rsidP="002B5CEE">
      <w:pPr>
        <w:rPr>
          <w:rFonts w:ascii="Helvetica" w:hAnsi="Helvetica" w:cs="Helvetica"/>
          <w:b/>
          <w:bCs/>
          <w:color w:val="222222"/>
          <w:sz w:val="21"/>
          <w:szCs w:val="21"/>
        </w:rPr>
      </w:pPr>
      <w:r w:rsidRPr="002B5CEE">
        <w:rPr>
          <w:rFonts w:ascii="Helvetica" w:hAnsi="Helvetica" w:cs="Helvetica"/>
          <w:b/>
          <w:bCs/>
          <w:color w:val="222222"/>
          <w:sz w:val="21"/>
          <w:szCs w:val="21"/>
        </w:rPr>
        <w:t xml:space="preserve">3.6. </w:t>
      </w:r>
      <w:r w:rsidRPr="002B5CEE">
        <w:rPr>
          <w:rFonts w:ascii="Helvetica" w:hAnsi="Helvetica" w:cs="Helvetica" w:hint="eastAsia"/>
          <w:b/>
          <w:bCs/>
          <w:color w:val="222222"/>
          <w:sz w:val="21"/>
          <w:szCs w:val="21"/>
        </w:rPr>
        <w:t>Исследование</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возможной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терапевтической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эффективности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безопасности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использования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w:t>
      </w:r>
    </w:p>
    <w:p w14:paraId="6D58D130" w14:textId="77777777" w:rsidR="002B5CEE" w:rsidRPr="002B5CEE" w:rsidRDefault="002B5CEE" w:rsidP="002B5CEE">
      <w:pPr>
        <w:rPr>
          <w:rFonts w:ascii="Helvetica" w:hAnsi="Helvetica" w:cs="Helvetica"/>
          <w:b/>
          <w:bCs/>
          <w:color w:val="222222"/>
          <w:sz w:val="21"/>
          <w:szCs w:val="21"/>
        </w:rPr>
      </w:pPr>
    </w:p>
    <w:p w14:paraId="109CC004" w14:textId="035E1C3F" w:rsidR="00484EB4" w:rsidRPr="002B5CEE" w:rsidRDefault="002B5CEE" w:rsidP="002B5CEE">
      <w:r w:rsidRPr="002B5CEE">
        <w:rPr>
          <w:rFonts w:ascii="Helvetica" w:hAnsi="Helvetica" w:cs="Helvetica"/>
          <w:b/>
          <w:bCs/>
          <w:color w:val="222222"/>
          <w:sz w:val="21"/>
          <w:szCs w:val="21"/>
        </w:rPr>
        <w:t xml:space="preserve">4. </w:t>
      </w:r>
      <w:r w:rsidRPr="002B5CEE">
        <w:rPr>
          <w:rFonts w:ascii="Helvetica" w:hAnsi="Helvetica" w:cs="Helvetica" w:hint="eastAsia"/>
          <w:b/>
          <w:bCs/>
          <w:color w:val="222222"/>
          <w:sz w:val="21"/>
          <w:szCs w:val="21"/>
        </w:rPr>
        <w:t>РАЗРАБОТКА</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ТЕХНИЧЕСКИХ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УСЛОВИЙ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МЕДИКО</w:t>
      </w:r>
      <w:r w:rsidRPr="002B5CEE">
        <w:rPr>
          <w:rFonts w:ascii="Helvetica" w:hAnsi="Helvetica" w:cs="Helvetica"/>
          <w:b/>
          <w:bCs/>
          <w:color w:val="222222"/>
          <w:sz w:val="21"/>
          <w:szCs w:val="21"/>
        </w:rPr>
        <w:t>-</w:t>
      </w:r>
      <w:r w:rsidRPr="002B5CEE">
        <w:rPr>
          <w:rFonts w:ascii="Helvetica" w:hAnsi="Helvetica" w:cs="Helvetica" w:hint="eastAsia"/>
          <w:b/>
          <w:bCs/>
          <w:color w:val="222222"/>
          <w:sz w:val="21"/>
          <w:szCs w:val="21"/>
        </w:rPr>
        <w:t>ТЕХНИЧЕСКИХ</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ТРЕБОВАНИЙ</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ДЛЯ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ПРИГОТОВЛЕНИЯ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ИСПОЛЬЗОВАНИЯ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ЦИТОЗОЛЯ</w:t>
      </w:r>
      <w:r w:rsidRPr="002B5CEE">
        <w:rPr>
          <w:rFonts w:ascii="Helvetica" w:hAnsi="Helvetica" w:cs="Helvetica"/>
          <w:b/>
          <w:bCs/>
          <w:color w:val="222222"/>
          <w:sz w:val="21"/>
          <w:szCs w:val="21"/>
        </w:rPr>
        <w:t xml:space="preserve"> </w:t>
      </w:r>
      <w:r w:rsidRPr="002B5CEE">
        <w:rPr>
          <w:rFonts w:ascii="Helvetica" w:hAnsi="Helvetica" w:cs="Helvetica" w:hint="eastAsia"/>
          <w:b/>
          <w:bCs/>
          <w:color w:val="222222"/>
          <w:sz w:val="21"/>
          <w:szCs w:val="21"/>
        </w:rPr>
        <w:t>ПЕЧЕНИ</w:t>
      </w:r>
      <w:r w:rsidRPr="002B5CEE">
        <w:rPr>
          <w:rFonts w:ascii="Helvetica" w:hAnsi="Helvetica" w:cs="Helvetica"/>
          <w:b/>
          <w:bCs/>
          <w:color w:val="222222"/>
          <w:sz w:val="21"/>
          <w:szCs w:val="21"/>
        </w:rPr>
        <w:t>.</w:t>
      </w:r>
    </w:p>
    <w:sectPr w:rsidR="00484EB4" w:rsidRPr="002B5C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84F0" w14:textId="77777777" w:rsidR="00F24969" w:rsidRDefault="00F24969">
      <w:pPr>
        <w:spacing w:after="0" w:line="240" w:lineRule="auto"/>
      </w:pPr>
      <w:r>
        <w:separator/>
      </w:r>
    </w:p>
  </w:endnote>
  <w:endnote w:type="continuationSeparator" w:id="0">
    <w:p w14:paraId="43040EE2" w14:textId="77777777" w:rsidR="00F24969" w:rsidRDefault="00F2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45EC" w14:textId="77777777" w:rsidR="00F24969" w:rsidRDefault="00F24969"/>
    <w:p w14:paraId="14F67456" w14:textId="77777777" w:rsidR="00F24969" w:rsidRDefault="00F24969"/>
    <w:p w14:paraId="4DD9B59F" w14:textId="77777777" w:rsidR="00F24969" w:rsidRDefault="00F24969"/>
    <w:p w14:paraId="34197F50" w14:textId="77777777" w:rsidR="00F24969" w:rsidRDefault="00F24969"/>
    <w:p w14:paraId="5135DEC7" w14:textId="77777777" w:rsidR="00F24969" w:rsidRDefault="00F24969"/>
    <w:p w14:paraId="1AB05369" w14:textId="77777777" w:rsidR="00F24969" w:rsidRDefault="00F24969"/>
    <w:p w14:paraId="797C91D2" w14:textId="77777777" w:rsidR="00F24969" w:rsidRDefault="00F249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B2BF2A" wp14:editId="715CAB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B6712" w14:textId="77777777" w:rsidR="00F24969" w:rsidRDefault="00F249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B2BF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2B6712" w14:textId="77777777" w:rsidR="00F24969" w:rsidRDefault="00F249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F32BB6" w14:textId="77777777" w:rsidR="00F24969" w:rsidRDefault="00F24969"/>
    <w:p w14:paraId="1DE0B9DD" w14:textId="77777777" w:rsidR="00F24969" w:rsidRDefault="00F24969"/>
    <w:p w14:paraId="51471778" w14:textId="77777777" w:rsidR="00F24969" w:rsidRDefault="00F249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197C91" wp14:editId="6BCC7E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5F4A2" w14:textId="77777777" w:rsidR="00F24969" w:rsidRDefault="00F24969"/>
                          <w:p w14:paraId="4AF6C810" w14:textId="77777777" w:rsidR="00F24969" w:rsidRDefault="00F249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97C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35F4A2" w14:textId="77777777" w:rsidR="00F24969" w:rsidRDefault="00F24969"/>
                    <w:p w14:paraId="4AF6C810" w14:textId="77777777" w:rsidR="00F24969" w:rsidRDefault="00F249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5C3BAC" w14:textId="77777777" w:rsidR="00F24969" w:rsidRDefault="00F24969"/>
    <w:p w14:paraId="006A109A" w14:textId="77777777" w:rsidR="00F24969" w:rsidRDefault="00F24969">
      <w:pPr>
        <w:rPr>
          <w:sz w:val="2"/>
          <w:szCs w:val="2"/>
        </w:rPr>
      </w:pPr>
    </w:p>
    <w:p w14:paraId="000B92A1" w14:textId="77777777" w:rsidR="00F24969" w:rsidRDefault="00F24969"/>
    <w:p w14:paraId="5704E42F" w14:textId="77777777" w:rsidR="00F24969" w:rsidRDefault="00F24969">
      <w:pPr>
        <w:spacing w:after="0" w:line="240" w:lineRule="auto"/>
      </w:pPr>
    </w:p>
  </w:footnote>
  <w:footnote w:type="continuationSeparator" w:id="0">
    <w:p w14:paraId="519C3E27" w14:textId="77777777" w:rsidR="00F24969" w:rsidRDefault="00F2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69"/>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198843</TotalTime>
  <Pages>4</Pages>
  <Words>582</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1222</cp:revision>
  <cp:lastPrinted>2009-02-06T05:36:00Z</cp:lastPrinted>
  <dcterms:created xsi:type="dcterms:W3CDTF">2024-01-07T13:43:00Z</dcterms:created>
  <dcterms:modified xsi:type="dcterms:W3CDTF">2025-11-04T06:53:00Z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