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8B56"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Арефьева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Мария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Викторовна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Процесс</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как</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средство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D0AFF">
        <w:rPr>
          <w:rFonts w:ascii="Times New Roman" w:eastAsia="Times New Roman" w:hAnsi="Times New Roman" w:cs="Times New Roman"/>
          <w:b/>
          <w:bCs/>
          <w:color w:val="000000"/>
          <w:kern w:val="0"/>
          <w:sz w:val="28"/>
          <w:szCs w:val="28"/>
          <w:shd w:val="clear" w:color="auto" w:fill="FFFFFF"/>
          <w:lang w:eastAsia="ru-RU"/>
        </w:rPr>
        <w:t xml:space="preserve"> : </w:t>
      </w:r>
      <w:r w:rsidRPr="009D0AFF">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9D0AFF">
        <w:rPr>
          <w:rFonts w:ascii="Times New Roman" w:eastAsia="Times New Roman" w:hAnsi="Times New Roman" w:cs="Times New Roman"/>
          <w:b/>
          <w:bCs/>
          <w:color w:val="000000"/>
          <w:kern w:val="0"/>
          <w:sz w:val="28"/>
          <w:szCs w:val="28"/>
          <w:shd w:val="clear" w:color="auto" w:fill="FFFFFF"/>
          <w:lang w:eastAsia="ru-RU"/>
        </w:rPr>
        <w:t xml:space="preserve"> ... </w:t>
      </w:r>
      <w:r w:rsidRPr="009D0AFF">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наук</w:t>
      </w:r>
      <w:r w:rsidRPr="009D0AFF">
        <w:rPr>
          <w:rFonts w:ascii="Times New Roman" w:eastAsia="Times New Roman" w:hAnsi="Times New Roman" w:cs="Times New Roman"/>
          <w:b/>
          <w:bCs/>
          <w:color w:val="000000"/>
          <w:kern w:val="0"/>
          <w:sz w:val="28"/>
          <w:szCs w:val="28"/>
          <w:shd w:val="clear" w:color="auto" w:fill="FFFFFF"/>
          <w:lang w:eastAsia="ru-RU"/>
        </w:rPr>
        <w:t xml:space="preserve"> : 13.00.02 / </w:t>
      </w:r>
      <w:r w:rsidRPr="009D0AFF">
        <w:rPr>
          <w:rFonts w:ascii="Times New Roman" w:eastAsia="Times New Roman" w:hAnsi="Times New Roman" w:cs="Times New Roman" w:hint="eastAsia"/>
          <w:b/>
          <w:bCs/>
          <w:color w:val="000000"/>
          <w:kern w:val="0"/>
          <w:sz w:val="28"/>
          <w:szCs w:val="28"/>
          <w:shd w:val="clear" w:color="auto" w:fill="FFFFFF"/>
          <w:lang w:eastAsia="ru-RU"/>
        </w:rPr>
        <w:t>Арефьева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Мария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Викторовна</w:t>
      </w:r>
      <w:r w:rsidRPr="009D0AFF">
        <w:rPr>
          <w:rFonts w:ascii="Times New Roman" w:eastAsia="Times New Roman" w:hAnsi="Times New Roman" w:cs="Times New Roman"/>
          <w:b/>
          <w:bCs/>
          <w:color w:val="000000"/>
          <w:kern w:val="0"/>
          <w:sz w:val="28"/>
          <w:szCs w:val="28"/>
          <w:shd w:val="clear" w:color="auto" w:fill="FFFFFF"/>
          <w:lang w:eastAsia="ru-RU"/>
        </w:rPr>
        <w:t>; [</w:t>
      </w:r>
      <w:r w:rsidRPr="009D0AFF">
        <w:rPr>
          <w:rFonts w:ascii="Times New Roman" w:eastAsia="Times New Roman" w:hAnsi="Times New Roman" w:cs="Times New Roman" w:hint="eastAsia"/>
          <w:b/>
          <w:bCs/>
          <w:color w:val="000000"/>
          <w:kern w:val="0"/>
          <w:sz w:val="28"/>
          <w:szCs w:val="28"/>
          <w:shd w:val="clear" w:color="auto" w:fill="FFFFFF"/>
          <w:lang w:eastAsia="ru-RU"/>
        </w:rPr>
        <w:t>Место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защиты</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Моск</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гос</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ун</w:t>
      </w:r>
      <w:r w:rsidRPr="009D0AFF">
        <w:rPr>
          <w:rFonts w:ascii="Times New Roman" w:eastAsia="Times New Roman" w:hAnsi="Times New Roman" w:cs="Times New Roman"/>
          <w:b/>
          <w:bCs/>
          <w:color w:val="000000"/>
          <w:kern w:val="0"/>
          <w:sz w:val="28"/>
          <w:szCs w:val="28"/>
          <w:shd w:val="clear" w:color="auto" w:fill="FFFFFF"/>
          <w:lang w:eastAsia="ru-RU"/>
        </w:rPr>
        <w:t>-</w:t>
      </w:r>
      <w:r w:rsidRPr="009D0AFF">
        <w:rPr>
          <w:rFonts w:ascii="Times New Roman" w:eastAsia="Times New Roman" w:hAnsi="Times New Roman" w:cs="Times New Roman" w:hint="eastAsia"/>
          <w:b/>
          <w:bCs/>
          <w:color w:val="000000"/>
          <w:kern w:val="0"/>
          <w:sz w:val="28"/>
          <w:szCs w:val="28"/>
          <w:shd w:val="clear" w:color="auto" w:fill="FFFFFF"/>
          <w:lang w:eastAsia="ru-RU"/>
        </w:rPr>
        <w:t>т</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Москва</w:t>
      </w:r>
      <w:r w:rsidRPr="009D0AFF">
        <w:rPr>
          <w:rFonts w:ascii="Times New Roman" w:eastAsia="Times New Roman" w:hAnsi="Times New Roman" w:cs="Times New Roman"/>
          <w:b/>
          <w:bCs/>
          <w:color w:val="000000"/>
          <w:kern w:val="0"/>
          <w:sz w:val="28"/>
          <w:szCs w:val="28"/>
          <w:shd w:val="clear" w:color="auto" w:fill="FFFFFF"/>
          <w:lang w:eastAsia="ru-RU"/>
        </w:rPr>
        <w:t xml:space="preserve">, 2011.- 210 </w:t>
      </w:r>
      <w:r w:rsidRPr="009D0AFF">
        <w:rPr>
          <w:rFonts w:ascii="Times New Roman" w:eastAsia="Times New Roman" w:hAnsi="Times New Roman" w:cs="Times New Roman" w:hint="eastAsia"/>
          <w:b/>
          <w:bCs/>
          <w:color w:val="000000"/>
          <w:kern w:val="0"/>
          <w:sz w:val="28"/>
          <w:szCs w:val="28"/>
          <w:shd w:val="clear" w:color="auto" w:fill="FFFFFF"/>
          <w:lang w:eastAsia="ru-RU"/>
        </w:rPr>
        <w:t>с</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ил</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РГБ</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ОД</w:t>
      </w:r>
      <w:r w:rsidRPr="009D0AFF">
        <w:rPr>
          <w:rFonts w:ascii="Times New Roman" w:eastAsia="Times New Roman" w:hAnsi="Times New Roman" w:cs="Times New Roman"/>
          <w:b/>
          <w:bCs/>
          <w:color w:val="000000"/>
          <w:kern w:val="0"/>
          <w:sz w:val="28"/>
          <w:szCs w:val="28"/>
          <w:shd w:val="clear" w:color="auto" w:fill="FFFFFF"/>
          <w:lang w:eastAsia="ru-RU"/>
        </w:rPr>
        <w:t>, 61 12-13/688</w:t>
      </w:r>
    </w:p>
    <w:p w14:paraId="0D7C1725"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p>
    <w:p w14:paraId="6C90A30E"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p>
    <w:p w14:paraId="03CC4E45"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учреждение</w:t>
      </w:r>
    </w:p>
    <w:p w14:paraId="4FE35C0C"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высшего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города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Москвы</w:t>
      </w:r>
    </w:p>
    <w:p w14:paraId="604F0DED"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ГОРОДСКОЙ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53D62792"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На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правах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59B8EA26"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Арефьева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Мария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Викторовна</w:t>
      </w:r>
    </w:p>
    <w:p w14:paraId="25FB930A"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ПРОЦЕСС</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p>
    <w:p w14:paraId="3F44BB4D"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КАК</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СРЕДСТВО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p>
    <w:p w14:paraId="4AD25C8D"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p>
    <w:p w14:paraId="0335766D"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9D0AFF">
        <w:rPr>
          <w:rFonts w:ascii="Times New Roman" w:eastAsia="Times New Roman" w:hAnsi="Times New Roman" w:cs="Times New Roman"/>
          <w:b/>
          <w:bCs/>
          <w:color w:val="000000"/>
          <w:kern w:val="0"/>
          <w:sz w:val="28"/>
          <w:szCs w:val="28"/>
          <w:shd w:val="clear" w:color="auto" w:fill="FFFFFF"/>
          <w:lang w:eastAsia="ru-RU"/>
        </w:rPr>
        <w:t xml:space="preserve"> 13.00.02 - </w:t>
      </w:r>
      <w:r w:rsidRPr="009D0AFF">
        <w:rPr>
          <w:rFonts w:ascii="Times New Roman" w:eastAsia="Times New Roman" w:hAnsi="Times New Roman" w:cs="Times New Roman" w:hint="eastAsia"/>
          <w:b/>
          <w:bCs/>
          <w:color w:val="000000"/>
          <w:kern w:val="0"/>
          <w:sz w:val="28"/>
          <w:szCs w:val="28"/>
          <w:shd w:val="clear" w:color="auto" w:fill="FFFFFF"/>
          <w:lang w:eastAsia="ru-RU"/>
        </w:rPr>
        <w:t>Теория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методика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обучения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воспитания</w:t>
      </w:r>
    </w:p>
    <w:p w14:paraId="350CE7F9"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w:t>
      </w:r>
      <w:r w:rsidRPr="009D0AFF">
        <w:rPr>
          <w:rFonts w:ascii="Times New Roman" w:eastAsia="Times New Roman" w:hAnsi="Times New Roman" w:cs="Times New Roman" w:hint="eastAsia"/>
          <w:b/>
          <w:bCs/>
          <w:color w:val="000000"/>
          <w:kern w:val="0"/>
          <w:sz w:val="28"/>
          <w:szCs w:val="28"/>
          <w:shd w:val="clear" w:color="auto" w:fill="FFFFFF"/>
          <w:lang w:eastAsia="ru-RU"/>
        </w:rPr>
        <w:t>изобразительное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искусство</w:t>
      </w:r>
      <w:r w:rsidRPr="009D0AFF">
        <w:rPr>
          <w:rFonts w:ascii="Times New Roman" w:eastAsia="Times New Roman" w:hAnsi="Times New Roman" w:cs="Times New Roman"/>
          <w:b/>
          <w:bCs/>
          <w:color w:val="000000"/>
          <w:kern w:val="0"/>
          <w:sz w:val="28"/>
          <w:szCs w:val="28"/>
          <w:shd w:val="clear" w:color="auto" w:fill="FFFFFF"/>
          <w:lang w:eastAsia="ru-RU"/>
        </w:rPr>
        <w:t>)</w:t>
      </w:r>
    </w:p>
    <w:p w14:paraId="4B2C1406"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75090F7B"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на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ученой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степени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наук</w:t>
      </w:r>
    </w:p>
    <w:p w14:paraId="77A3D1B3"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Научный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9D0AFF">
        <w:rPr>
          <w:rFonts w:ascii="Times New Roman" w:eastAsia="Times New Roman" w:hAnsi="Times New Roman" w:cs="Times New Roman"/>
          <w:b/>
          <w:bCs/>
          <w:color w:val="000000"/>
          <w:kern w:val="0"/>
          <w:sz w:val="28"/>
          <w:szCs w:val="28"/>
          <w:shd w:val="clear" w:color="auto" w:fill="FFFFFF"/>
          <w:lang w:eastAsia="ru-RU"/>
        </w:rPr>
        <w:t xml:space="preserve"> - </w:t>
      </w:r>
      <w:r w:rsidRPr="009D0AFF">
        <w:rPr>
          <w:rFonts w:ascii="Times New Roman" w:eastAsia="Times New Roman" w:hAnsi="Times New Roman" w:cs="Times New Roman" w:hint="eastAsia"/>
          <w:b/>
          <w:bCs/>
          <w:color w:val="000000"/>
          <w:kern w:val="0"/>
          <w:sz w:val="28"/>
          <w:szCs w:val="28"/>
          <w:shd w:val="clear" w:color="auto" w:fill="FFFFFF"/>
          <w:lang w:eastAsia="ru-RU"/>
        </w:rPr>
        <w:t>Буровкина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Людмила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Александровна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доктор</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наук</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профессор</w:t>
      </w:r>
    </w:p>
    <w:p w14:paraId="62B0AF25"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МОСКВА</w:t>
      </w:r>
      <w:r w:rsidRPr="009D0AFF">
        <w:rPr>
          <w:rFonts w:ascii="Times New Roman" w:eastAsia="Times New Roman" w:hAnsi="Times New Roman" w:cs="Times New Roman"/>
          <w:b/>
          <w:bCs/>
          <w:color w:val="000000"/>
          <w:kern w:val="0"/>
          <w:sz w:val="28"/>
          <w:szCs w:val="28"/>
          <w:shd w:val="clear" w:color="auto" w:fill="FFFFFF"/>
          <w:lang w:eastAsia="ru-RU"/>
        </w:rPr>
        <w:t xml:space="preserve"> - 2011</w:t>
      </w:r>
    </w:p>
    <w:p w14:paraId="2F3C06AB"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2CD89B00"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ВВЕДЕНИЕ</w:t>
      </w:r>
      <w:r w:rsidRPr="009D0AFF">
        <w:rPr>
          <w:rFonts w:ascii="Times New Roman" w:eastAsia="Times New Roman" w:hAnsi="Times New Roman" w:cs="Times New Roman"/>
          <w:b/>
          <w:bCs/>
          <w:color w:val="000000"/>
          <w:kern w:val="0"/>
          <w:sz w:val="28"/>
          <w:szCs w:val="28"/>
          <w:shd w:val="clear" w:color="auto" w:fill="FFFFFF"/>
          <w:lang w:eastAsia="ru-RU"/>
        </w:rPr>
        <w:tab/>
        <w:t>4</w:t>
      </w:r>
    </w:p>
    <w:p w14:paraId="0CBF106A"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Глава</w:t>
      </w:r>
      <w:r w:rsidRPr="009D0AFF">
        <w:rPr>
          <w:rFonts w:ascii="Times New Roman" w:eastAsia="Times New Roman" w:hAnsi="Times New Roman" w:cs="Times New Roman"/>
          <w:b/>
          <w:bCs/>
          <w:color w:val="000000"/>
          <w:kern w:val="0"/>
          <w:sz w:val="28"/>
          <w:szCs w:val="28"/>
          <w:shd w:val="clear" w:color="auto" w:fill="FFFFFF"/>
          <w:lang w:eastAsia="ru-RU"/>
        </w:rPr>
        <w:t xml:space="preserve"> I. </w:t>
      </w:r>
      <w:r w:rsidRPr="009D0AFF">
        <w:rPr>
          <w:rFonts w:ascii="Times New Roman" w:eastAsia="Times New Roman" w:hAnsi="Times New Roman" w:cs="Times New Roman" w:hint="eastAsia"/>
          <w:b/>
          <w:bCs/>
          <w:color w:val="000000"/>
          <w:kern w:val="0"/>
          <w:sz w:val="28"/>
          <w:szCs w:val="28"/>
          <w:shd w:val="clear" w:color="auto" w:fill="FFFFFF"/>
          <w:lang w:eastAsia="ru-RU"/>
        </w:rPr>
        <w:t>НАУЧНОЕ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ПРОБЛЕМЫ</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ПРОЦЕССЕ</w:t>
      </w:r>
    </w:p>
    <w:p w14:paraId="18E57BF1"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14</w:t>
      </w:r>
    </w:p>
    <w:p w14:paraId="36D08054"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1.1.</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Философские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психолого</w:t>
      </w:r>
      <w:r w:rsidRPr="009D0AFF">
        <w:rPr>
          <w:rFonts w:ascii="Times New Roman" w:eastAsia="Times New Roman" w:hAnsi="Times New Roman" w:cs="Times New Roman"/>
          <w:b/>
          <w:bCs/>
          <w:color w:val="000000"/>
          <w:kern w:val="0"/>
          <w:sz w:val="28"/>
          <w:szCs w:val="28"/>
          <w:shd w:val="clear" w:color="auto" w:fill="FFFFFF"/>
          <w:lang w:eastAsia="ru-RU"/>
        </w:rPr>
        <w:t>-</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аспекты</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творчества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p>
    <w:p w14:paraId="77D7DDB2"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личности</w:t>
      </w:r>
      <w:r w:rsidRPr="009D0AFF">
        <w:rPr>
          <w:rFonts w:ascii="Times New Roman" w:eastAsia="Times New Roman" w:hAnsi="Times New Roman" w:cs="Times New Roman"/>
          <w:b/>
          <w:bCs/>
          <w:color w:val="000000"/>
          <w:kern w:val="0"/>
          <w:sz w:val="28"/>
          <w:szCs w:val="28"/>
          <w:shd w:val="clear" w:color="auto" w:fill="FFFFFF"/>
          <w:lang w:eastAsia="ru-RU"/>
        </w:rPr>
        <w:tab/>
        <w:t>14</w:t>
      </w:r>
    </w:p>
    <w:p w14:paraId="2F60E4EF"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lastRenderedPageBreak/>
        <w:t>1.2.</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История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возникновения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37</w:t>
      </w:r>
    </w:p>
    <w:p w14:paraId="333B74A0"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1.3.</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Методологические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основы</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художественно</w:t>
      </w:r>
      <w:r w:rsidRPr="009D0AFF">
        <w:rPr>
          <w:rFonts w:ascii="Times New Roman" w:eastAsia="Times New Roman" w:hAnsi="Times New Roman" w:cs="Times New Roman"/>
          <w:b/>
          <w:bCs/>
          <w:color w:val="000000"/>
          <w:kern w:val="0"/>
          <w:sz w:val="28"/>
          <w:szCs w:val="28"/>
          <w:shd w:val="clear" w:color="auto" w:fill="FFFFFF"/>
          <w:lang w:eastAsia="ru-RU"/>
        </w:rPr>
        <w:t>-</w:t>
      </w:r>
      <w:r w:rsidRPr="009D0AFF">
        <w:rPr>
          <w:rFonts w:ascii="Times New Roman" w:eastAsia="Times New Roman" w:hAnsi="Times New Roman" w:cs="Times New Roman" w:hint="eastAsia"/>
          <w:b/>
          <w:bCs/>
          <w:color w:val="000000"/>
          <w:kern w:val="0"/>
          <w:sz w:val="28"/>
          <w:szCs w:val="28"/>
          <w:shd w:val="clear" w:color="auto" w:fill="FFFFFF"/>
          <w:lang w:eastAsia="ru-RU"/>
        </w:rPr>
        <w:t>графических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факультетов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педвузов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процессе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p>
    <w:p w14:paraId="0AF5E2C3"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59</w:t>
      </w:r>
    </w:p>
    <w:p w14:paraId="16091501"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1.4.</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Теоретическое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77</w:t>
      </w:r>
    </w:p>
    <w:p w14:paraId="757789BF"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Выводы</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первой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главе</w:t>
      </w:r>
      <w:r w:rsidRPr="009D0AFF">
        <w:rPr>
          <w:rFonts w:ascii="Times New Roman" w:eastAsia="Times New Roman" w:hAnsi="Times New Roman" w:cs="Times New Roman"/>
          <w:b/>
          <w:bCs/>
          <w:color w:val="000000"/>
          <w:kern w:val="0"/>
          <w:sz w:val="28"/>
          <w:szCs w:val="28"/>
          <w:shd w:val="clear" w:color="auto" w:fill="FFFFFF"/>
          <w:lang w:eastAsia="ru-RU"/>
        </w:rPr>
        <w:tab/>
        <w:t>103</w:t>
      </w:r>
    </w:p>
    <w:p w14:paraId="05EC620C"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Глава</w:t>
      </w:r>
      <w:r w:rsidRPr="009D0AFF">
        <w:rPr>
          <w:rFonts w:ascii="Times New Roman" w:eastAsia="Times New Roman" w:hAnsi="Times New Roman" w:cs="Times New Roman"/>
          <w:b/>
          <w:bCs/>
          <w:color w:val="000000"/>
          <w:kern w:val="0"/>
          <w:sz w:val="28"/>
          <w:szCs w:val="28"/>
          <w:shd w:val="clear" w:color="auto" w:fill="FFFFFF"/>
          <w:lang w:eastAsia="ru-RU"/>
        </w:rPr>
        <w:t xml:space="preserve"> II. </w:t>
      </w:r>
      <w:r w:rsidRPr="009D0AFF">
        <w:rPr>
          <w:rFonts w:ascii="Times New Roman" w:eastAsia="Times New Roman" w:hAnsi="Times New Roman" w:cs="Times New Roman" w:hint="eastAsia"/>
          <w:b/>
          <w:bCs/>
          <w:color w:val="000000"/>
          <w:kern w:val="0"/>
          <w:sz w:val="28"/>
          <w:szCs w:val="28"/>
          <w:shd w:val="clear" w:color="auto" w:fill="FFFFFF"/>
          <w:lang w:eastAsia="ru-RU"/>
        </w:rPr>
        <w:t>ЭКСПЕРИМЕНТАЛЬНОЕ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ПРОЦЕССА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w:t>
      </w:r>
    </w:p>
    <w:p w14:paraId="587A0B00"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ПРОЦЕССЕ</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p>
    <w:p w14:paraId="5D04D205"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107</w:t>
      </w:r>
    </w:p>
    <w:p w14:paraId="1CF9ED8C"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2.1.</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критериев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определению</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уровня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развития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художественно</w:t>
      </w:r>
      <w:r w:rsidRPr="009D0AFF">
        <w:rPr>
          <w:rFonts w:ascii="Times New Roman" w:eastAsia="Times New Roman" w:hAnsi="Times New Roman" w:cs="Times New Roman"/>
          <w:b/>
          <w:bCs/>
          <w:color w:val="000000"/>
          <w:kern w:val="0"/>
          <w:sz w:val="28"/>
          <w:szCs w:val="28"/>
          <w:shd w:val="clear" w:color="auto" w:fill="FFFFFF"/>
          <w:lang w:eastAsia="ru-RU"/>
        </w:rPr>
        <w:t>-</w:t>
      </w:r>
      <w:r w:rsidRPr="009D0AFF">
        <w:rPr>
          <w:rFonts w:ascii="Times New Roman" w:eastAsia="Times New Roman" w:hAnsi="Times New Roman" w:cs="Times New Roman" w:hint="eastAsia"/>
          <w:b/>
          <w:bCs/>
          <w:color w:val="000000"/>
          <w:kern w:val="0"/>
          <w:sz w:val="28"/>
          <w:szCs w:val="28"/>
          <w:shd w:val="clear" w:color="auto" w:fill="FFFFFF"/>
          <w:lang w:eastAsia="ru-RU"/>
        </w:rPr>
        <w:t>графических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факультетов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высших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учебных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заведений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процессе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 xml:space="preserve">107 </w:t>
      </w:r>
    </w:p>
    <w:p w14:paraId="3B1AE4A2"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2.2.</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Констатирующий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этап</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педагогического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анализ</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проявления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творческих</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способностей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у</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процессе</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текстильной</w:t>
      </w:r>
    </w:p>
    <w:p w14:paraId="11C1ED5A"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функциональной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игрушки</w:t>
      </w:r>
      <w:r w:rsidRPr="009D0AFF">
        <w:rPr>
          <w:rFonts w:ascii="Times New Roman" w:eastAsia="Times New Roman" w:hAnsi="Times New Roman" w:cs="Times New Roman"/>
          <w:b/>
          <w:bCs/>
          <w:color w:val="000000"/>
          <w:kern w:val="0"/>
          <w:sz w:val="28"/>
          <w:szCs w:val="28"/>
          <w:shd w:val="clear" w:color="auto" w:fill="FFFFFF"/>
          <w:lang w:eastAsia="ru-RU"/>
        </w:rPr>
        <w:tab/>
        <w:t>111</w:t>
      </w:r>
    </w:p>
    <w:p w14:paraId="57BB48A5"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2.3.</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Формирующий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этап</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педагогического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9D0AFF">
        <w:rPr>
          <w:rFonts w:ascii="Times New Roman" w:eastAsia="Times New Roman" w:hAnsi="Times New Roman" w:cs="Times New Roman"/>
          <w:b/>
          <w:bCs/>
          <w:color w:val="000000"/>
          <w:kern w:val="0"/>
          <w:sz w:val="28"/>
          <w:szCs w:val="28"/>
          <w:shd w:val="clear" w:color="auto" w:fill="FFFFFF"/>
          <w:lang w:eastAsia="ru-RU"/>
        </w:rPr>
        <w:tab/>
        <w:t>119</w:t>
      </w:r>
    </w:p>
    <w:p w14:paraId="46DECF90"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b/>
          <w:bCs/>
          <w:color w:val="000000"/>
          <w:kern w:val="0"/>
          <w:sz w:val="28"/>
          <w:szCs w:val="28"/>
          <w:shd w:val="clear" w:color="auto" w:fill="FFFFFF"/>
          <w:lang w:eastAsia="ru-RU"/>
        </w:rPr>
        <w:t>2.4.</w:t>
      </w:r>
      <w:r w:rsidRPr="009D0AFF">
        <w:rPr>
          <w:rFonts w:ascii="Times New Roman" w:eastAsia="Times New Roman" w:hAnsi="Times New Roman" w:cs="Times New Roman"/>
          <w:b/>
          <w:bCs/>
          <w:color w:val="000000"/>
          <w:kern w:val="0"/>
          <w:sz w:val="28"/>
          <w:szCs w:val="28"/>
          <w:shd w:val="clear" w:color="auto" w:fill="FFFFFF"/>
          <w:lang w:eastAsia="ru-RU"/>
        </w:rPr>
        <w:tab/>
      </w:r>
      <w:r w:rsidRPr="009D0AFF">
        <w:rPr>
          <w:rFonts w:ascii="Times New Roman" w:eastAsia="Times New Roman" w:hAnsi="Times New Roman" w:cs="Times New Roman" w:hint="eastAsia"/>
          <w:b/>
          <w:bCs/>
          <w:color w:val="000000"/>
          <w:kern w:val="0"/>
          <w:sz w:val="28"/>
          <w:szCs w:val="28"/>
          <w:shd w:val="clear" w:color="auto" w:fill="FFFFFF"/>
          <w:lang w:eastAsia="ru-RU"/>
        </w:rPr>
        <w:t>Контрольный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этап</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педагогического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9D0AFF">
        <w:rPr>
          <w:rFonts w:ascii="Times New Roman" w:eastAsia="Times New Roman" w:hAnsi="Times New Roman" w:cs="Times New Roman"/>
          <w:b/>
          <w:bCs/>
          <w:color w:val="000000"/>
          <w:kern w:val="0"/>
          <w:sz w:val="28"/>
          <w:szCs w:val="28"/>
          <w:shd w:val="clear" w:color="auto" w:fill="FFFFFF"/>
          <w:lang w:eastAsia="ru-RU"/>
        </w:rPr>
        <w:tab/>
        <w:t>125</w:t>
      </w:r>
    </w:p>
    <w:p w14:paraId="6CCD972F"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Выводы</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по</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второй</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главе</w:t>
      </w:r>
      <w:r w:rsidRPr="009D0AFF">
        <w:rPr>
          <w:rFonts w:ascii="Times New Roman" w:eastAsia="Times New Roman" w:hAnsi="Times New Roman" w:cs="Times New Roman"/>
          <w:b/>
          <w:bCs/>
          <w:color w:val="000000"/>
          <w:kern w:val="0"/>
          <w:sz w:val="28"/>
          <w:szCs w:val="28"/>
          <w:shd w:val="clear" w:color="auto" w:fill="FFFFFF"/>
          <w:lang w:eastAsia="ru-RU"/>
        </w:rPr>
        <w:tab/>
        <w:t xml:space="preserve">  128</w:t>
      </w:r>
    </w:p>
    <w:p w14:paraId="262DD80B"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9D0AFF">
        <w:rPr>
          <w:rFonts w:ascii="Times New Roman" w:eastAsia="Times New Roman" w:hAnsi="Times New Roman" w:cs="Times New Roman"/>
          <w:b/>
          <w:bCs/>
          <w:color w:val="000000"/>
          <w:kern w:val="0"/>
          <w:sz w:val="28"/>
          <w:szCs w:val="28"/>
          <w:shd w:val="clear" w:color="auto" w:fill="FFFFFF"/>
          <w:lang w:eastAsia="ru-RU"/>
        </w:rPr>
        <w:tab/>
        <w:t>135</w:t>
      </w:r>
    </w:p>
    <w:p w14:paraId="47C5DC1D" w14:textId="77777777" w:rsidR="009D0AFF" w:rsidRP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СПИСОК</w:t>
      </w:r>
      <w:r w:rsidRPr="009D0AFF">
        <w:rPr>
          <w:rFonts w:ascii="Times New Roman" w:eastAsia="Times New Roman" w:hAnsi="Times New Roman" w:cs="Times New Roman"/>
          <w:b/>
          <w:bCs/>
          <w:color w:val="000000"/>
          <w:kern w:val="0"/>
          <w:sz w:val="28"/>
          <w:szCs w:val="28"/>
          <w:shd w:val="clear" w:color="auto" w:fill="FFFFFF"/>
          <w:lang w:eastAsia="ru-RU"/>
        </w:rPr>
        <w:t xml:space="preserve"> </w:t>
      </w:r>
      <w:r w:rsidRPr="009D0AFF">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9D0AFF">
        <w:rPr>
          <w:rFonts w:ascii="Times New Roman" w:eastAsia="Times New Roman" w:hAnsi="Times New Roman" w:cs="Times New Roman"/>
          <w:b/>
          <w:bCs/>
          <w:color w:val="000000"/>
          <w:kern w:val="0"/>
          <w:sz w:val="28"/>
          <w:szCs w:val="28"/>
          <w:shd w:val="clear" w:color="auto" w:fill="FFFFFF"/>
          <w:lang w:eastAsia="ru-RU"/>
        </w:rPr>
        <w:tab/>
        <w:t>138</w:t>
      </w:r>
    </w:p>
    <w:p w14:paraId="724B6ACD" w14:textId="71065BF6" w:rsidR="00717AD5" w:rsidRDefault="009D0AFF" w:rsidP="009D0AFF">
      <w:pPr>
        <w:rPr>
          <w:rFonts w:ascii="Times New Roman" w:eastAsia="Times New Roman" w:hAnsi="Times New Roman" w:cs="Times New Roman"/>
          <w:b/>
          <w:bCs/>
          <w:color w:val="000000"/>
          <w:kern w:val="0"/>
          <w:sz w:val="28"/>
          <w:szCs w:val="28"/>
          <w:shd w:val="clear" w:color="auto" w:fill="FFFFFF"/>
          <w:lang w:eastAsia="ru-RU"/>
        </w:rPr>
      </w:pPr>
      <w:r w:rsidRPr="009D0AFF">
        <w:rPr>
          <w:rFonts w:ascii="Times New Roman" w:eastAsia="Times New Roman" w:hAnsi="Times New Roman" w:cs="Times New Roman" w:hint="eastAsia"/>
          <w:b/>
          <w:bCs/>
          <w:color w:val="000000"/>
          <w:kern w:val="0"/>
          <w:sz w:val="28"/>
          <w:szCs w:val="28"/>
          <w:shd w:val="clear" w:color="auto" w:fill="FFFFFF"/>
          <w:lang w:eastAsia="ru-RU"/>
        </w:rPr>
        <w:t>ПРИЛОЖЕНИЕ</w:t>
      </w:r>
    </w:p>
    <w:p w14:paraId="1C02EC1F" w14:textId="59E07320" w:rsid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p>
    <w:p w14:paraId="12AD73E3" w14:textId="2343761A" w:rsidR="009D0AFF" w:rsidRDefault="009D0AFF" w:rsidP="009D0AFF">
      <w:pPr>
        <w:rPr>
          <w:rFonts w:ascii="Times New Roman" w:eastAsia="Times New Roman" w:hAnsi="Times New Roman" w:cs="Times New Roman"/>
          <w:b/>
          <w:bCs/>
          <w:color w:val="000000"/>
          <w:kern w:val="0"/>
          <w:sz w:val="28"/>
          <w:szCs w:val="28"/>
          <w:shd w:val="clear" w:color="auto" w:fill="FFFFFF"/>
          <w:lang w:eastAsia="ru-RU"/>
        </w:rPr>
      </w:pPr>
    </w:p>
    <w:p w14:paraId="691CF8C1" w14:textId="77777777" w:rsidR="009D0AFF" w:rsidRPr="009D0AFF" w:rsidRDefault="009D0AFF" w:rsidP="009D0AFF">
      <w:pPr>
        <w:keepNext/>
        <w:keepLines/>
        <w:tabs>
          <w:tab w:val="clear" w:pos="709"/>
        </w:tabs>
        <w:suppressAutoHyphens w:val="0"/>
        <w:spacing w:after="0" w:line="480" w:lineRule="exact"/>
        <w:ind w:firstLine="0"/>
        <w:jc w:val="center"/>
        <w:outlineLvl w:val="4"/>
        <w:rPr>
          <w:rFonts w:ascii="Times New Roman" w:eastAsia="Times New Roman" w:hAnsi="Times New Roman" w:cs="Times New Roman"/>
          <w:b/>
          <w:bCs/>
          <w:kern w:val="0"/>
          <w:sz w:val="28"/>
          <w:szCs w:val="28"/>
          <w:lang w:eastAsia="ru-RU"/>
        </w:rPr>
      </w:pPr>
      <w:bookmarkStart w:id="0" w:name="bookmark24"/>
      <w:r w:rsidRPr="009D0AFF">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177FF9FB"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bookmarkStart w:id="1" w:name="bookmark25"/>
      <w:r w:rsidRPr="009D0AFF">
        <w:rPr>
          <w:rFonts w:ascii="Times New Roman" w:eastAsia="Times New Roman" w:hAnsi="Times New Roman" w:cs="Times New Roman"/>
          <w:color w:val="000000"/>
          <w:kern w:val="0"/>
          <w:sz w:val="28"/>
          <w:szCs w:val="28"/>
          <w:shd w:val="clear" w:color="auto" w:fill="FFFFFF"/>
          <w:lang w:eastAsia="ru-RU"/>
        </w:rPr>
        <w:t xml:space="preserve">В заключение нашего диссертационного исследования мы можем отметить, что полученные результаты в ходе педагогического эксперимента подтвердили </w:t>
      </w:r>
      <w:r w:rsidRPr="009D0AFF">
        <w:rPr>
          <w:rFonts w:ascii="Times New Roman" w:eastAsia="Times New Roman" w:hAnsi="Times New Roman" w:cs="Times New Roman"/>
          <w:color w:val="000000"/>
          <w:kern w:val="0"/>
          <w:sz w:val="28"/>
          <w:szCs w:val="28"/>
          <w:shd w:val="clear" w:color="auto" w:fill="FFFFFF"/>
          <w:lang w:eastAsia="ru-RU"/>
        </w:rPr>
        <w:lastRenderedPageBreak/>
        <w:t>выдвинутые положения гипотезы.</w:t>
      </w:r>
      <w:bookmarkEnd w:id="1"/>
    </w:p>
    <w:p w14:paraId="23A5D1F3"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Ставя цель научного обоснования и экспериментальной проверки методологических основ развития творческих способностей студентов в процессе проектирования текстильной функциональной игрушки, нами:</w:t>
      </w:r>
    </w:p>
    <w:p w14:paraId="2B7420DC" w14:textId="77777777" w:rsidR="009D0AFF" w:rsidRPr="009D0AFF" w:rsidRDefault="009D0AFF" w:rsidP="009D0AFF">
      <w:pPr>
        <w:numPr>
          <w:ilvl w:val="0"/>
          <w:numId w:val="22"/>
        </w:numPr>
        <w:tabs>
          <w:tab w:val="clear" w:pos="709"/>
          <w:tab w:val="left" w:pos="360"/>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Проанализирована искусствоведческая, педагогическая, методическая и психологическая литературу, труды художников-педагогов по проблеме исследования с целью определения степени её изученности, актуальности.</w:t>
      </w:r>
    </w:p>
    <w:p w14:paraId="211D59A3"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Рассмотрены различные взгляды на определение понятия «творчество» и «творческие способности».</w:t>
      </w:r>
    </w:p>
    <w:p w14:paraId="7E048127"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Определено, что творческие способности студентов художественно</w:t>
      </w:r>
      <w:r w:rsidRPr="009D0AFF">
        <w:rPr>
          <w:rFonts w:ascii="Times New Roman" w:eastAsia="Times New Roman" w:hAnsi="Times New Roman" w:cs="Times New Roman"/>
          <w:color w:val="000000"/>
          <w:kern w:val="0"/>
          <w:sz w:val="28"/>
          <w:szCs w:val="28"/>
          <w:shd w:val="clear" w:color="auto" w:fill="FFFFFF"/>
          <w:lang w:eastAsia="ru-RU"/>
        </w:rPr>
        <w:softHyphen/>
        <w:t>графических факультетов и факультетов искусств являются их профессиональными качествами. Раскрыты психолого-педагогические и методологические аспекты развития творческих способностей студентов в процессе проектирования текстильной функциональной игрушки.</w:t>
      </w:r>
    </w:p>
    <w:p w14:paraId="0DDBA530"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Выявлено, что игрушка - составная часть социокультуры.</w:t>
      </w:r>
    </w:p>
    <w:p w14:paraId="3E5CEB31"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Были определены этапы проектирования текстильной функциональной игрушки.</w:t>
      </w:r>
    </w:p>
    <w:p w14:paraId="0DB79EF4" w14:textId="77777777" w:rsidR="009D0AFF" w:rsidRPr="009D0AFF" w:rsidRDefault="009D0AFF" w:rsidP="009D0AFF">
      <w:pPr>
        <w:numPr>
          <w:ilvl w:val="0"/>
          <w:numId w:val="22"/>
        </w:numPr>
        <w:tabs>
          <w:tab w:val="clear" w:pos="709"/>
          <w:tab w:val="left" w:pos="360"/>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Выявлены психологические особенности развития творческих способностей студентов художественно-графических факультетов в процессе обучения.</w:t>
      </w:r>
    </w:p>
    <w:p w14:paraId="5859BC8C"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Развитие творческих способностей у студентов в процессе проектирования текстильной функциональной игрушки происходит на основе индивидуальных природных задатков с учетом накопленного опыт, усвоения знаний, умений и навыков. Работая над проектом текстильной функциональной игрушки, студент овладевает смелостью, волевыми качествами, творческим воображением и мышлением, самоконтролем и наблюдательностью, любознательностью, специальными навыками, что способствует выполнению творческого задания более успешно.</w:t>
      </w:r>
    </w:p>
    <w:p w14:paraId="05A332C3" w14:textId="77777777" w:rsidR="009D0AFF" w:rsidRPr="009D0AFF" w:rsidRDefault="009D0AFF" w:rsidP="009D0AFF">
      <w:pPr>
        <w:numPr>
          <w:ilvl w:val="0"/>
          <w:numId w:val="22"/>
        </w:numPr>
        <w:tabs>
          <w:tab w:val="clear" w:pos="709"/>
          <w:tab w:val="left" w:pos="377"/>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 xml:space="preserve">Выявлен, теоретически обоснован и экспериментально проверен комплекс специальных, педагогических условий развития творческих способностей студентов (форм, принципов, приёмов, способов работы, методов) на занятиях </w:t>
      </w:r>
      <w:r w:rsidRPr="009D0AFF">
        <w:rPr>
          <w:rFonts w:ascii="Times New Roman" w:eastAsia="Times New Roman" w:hAnsi="Times New Roman" w:cs="Times New Roman"/>
          <w:color w:val="000000"/>
          <w:kern w:val="0"/>
          <w:sz w:val="28"/>
          <w:szCs w:val="28"/>
          <w:shd w:val="clear" w:color="auto" w:fill="FFFFFF"/>
          <w:lang w:eastAsia="ru-RU"/>
        </w:rPr>
        <w:lastRenderedPageBreak/>
        <w:t>проектирования текстильной функциональной игрушки.</w:t>
      </w:r>
    </w:p>
    <w:p w14:paraId="60DF0588" w14:textId="77777777" w:rsidR="009D0AFF" w:rsidRPr="009D0AFF" w:rsidRDefault="009D0AFF" w:rsidP="009D0AFF">
      <w:pPr>
        <w:numPr>
          <w:ilvl w:val="0"/>
          <w:numId w:val="22"/>
        </w:numPr>
        <w:tabs>
          <w:tab w:val="clear" w:pos="709"/>
          <w:tab w:val="left" w:pos="377"/>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Определены критерии оценки творческих способностей на занятиях по проектированию текстильной функциональной игрушки. Разработанная система критериев оценок позволила получить объективные данные в ходе педагогического эксперимента.</w:t>
      </w:r>
    </w:p>
    <w:p w14:paraId="66E41011" w14:textId="77777777" w:rsidR="009D0AFF" w:rsidRPr="009D0AFF" w:rsidRDefault="009D0AFF" w:rsidP="009D0AFF">
      <w:pPr>
        <w:numPr>
          <w:ilvl w:val="0"/>
          <w:numId w:val="22"/>
        </w:numPr>
        <w:tabs>
          <w:tab w:val="clear" w:pos="709"/>
          <w:tab w:val="left" w:pos="377"/>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Разработана и экспериментально проверена эффективность разработанной методики развития творческих способностей студентов на занятиях по проектированию текстильной функциональной игрушки, систематизированы наиболее эффективные формы и методы проведения занятий, направленные на развитие творческих способностей студентов. Разработана и учебная программа и методические рекомендации для ГОУ ВПО г. Москвы «Московский городской педагогический университет», факультета изобразительных искусств, кафедры декоративного искусства.</w:t>
      </w:r>
    </w:p>
    <w:p w14:paraId="564937F6" w14:textId="77777777" w:rsidR="009D0AFF" w:rsidRPr="009D0AFF" w:rsidRDefault="009D0AFF" w:rsidP="009D0AFF">
      <w:pPr>
        <w:tabs>
          <w:tab w:val="clear" w:pos="709"/>
          <w:tab w:val="left" w:pos="1793"/>
          <w:tab w:val="left" w:pos="2350"/>
          <w:tab w:val="left" w:pos="4217"/>
          <w:tab w:val="left" w:pos="5465"/>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Подготовка студентов художественно-графических факультетов педагогических вузов должна включать в себя методическую подготовку к организации</w:t>
      </w:r>
      <w:r w:rsidRPr="009D0AFF">
        <w:rPr>
          <w:rFonts w:ascii="Times New Roman" w:eastAsia="Times New Roman" w:hAnsi="Times New Roman" w:cs="Times New Roman"/>
          <w:color w:val="000000"/>
          <w:kern w:val="0"/>
          <w:sz w:val="28"/>
          <w:szCs w:val="28"/>
          <w:shd w:val="clear" w:color="auto" w:fill="FFFFFF"/>
          <w:lang w:eastAsia="ru-RU"/>
        </w:rPr>
        <w:tab/>
        <w:t>и</w:t>
      </w:r>
      <w:r w:rsidRPr="009D0AFF">
        <w:rPr>
          <w:rFonts w:ascii="Times New Roman" w:eastAsia="Times New Roman" w:hAnsi="Times New Roman" w:cs="Times New Roman"/>
          <w:color w:val="000000"/>
          <w:kern w:val="0"/>
          <w:sz w:val="28"/>
          <w:szCs w:val="28"/>
          <w:shd w:val="clear" w:color="auto" w:fill="FFFFFF"/>
          <w:lang w:eastAsia="ru-RU"/>
        </w:rPr>
        <w:tab/>
        <w:t>проведению</w:t>
      </w:r>
      <w:r w:rsidRPr="009D0AFF">
        <w:rPr>
          <w:rFonts w:ascii="Times New Roman" w:eastAsia="Times New Roman" w:hAnsi="Times New Roman" w:cs="Times New Roman"/>
          <w:color w:val="000000"/>
          <w:kern w:val="0"/>
          <w:sz w:val="28"/>
          <w:szCs w:val="28"/>
          <w:shd w:val="clear" w:color="auto" w:fill="FFFFFF"/>
          <w:lang w:eastAsia="ru-RU"/>
        </w:rPr>
        <w:tab/>
        <w:t>занятий</w:t>
      </w:r>
      <w:r w:rsidRPr="009D0AFF">
        <w:rPr>
          <w:rFonts w:ascii="Times New Roman" w:eastAsia="Times New Roman" w:hAnsi="Times New Roman" w:cs="Times New Roman"/>
          <w:color w:val="000000"/>
          <w:kern w:val="0"/>
          <w:sz w:val="28"/>
          <w:szCs w:val="28"/>
          <w:shd w:val="clear" w:color="auto" w:fill="FFFFFF"/>
          <w:lang w:eastAsia="ru-RU"/>
        </w:rPr>
        <w:tab/>
        <w:t>с учащимися. Методическая</w:t>
      </w:r>
    </w:p>
    <w:p w14:paraId="51F4C5C3" w14:textId="77777777" w:rsidR="009D0AFF" w:rsidRPr="009D0AFF" w:rsidRDefault="009D0AFF" w:rsidP="009D0AF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подготовленность заключается в разработке самостоятельного цикла оригинального материала в виде программ, образцов изделий и серии эскизов учебных плакатов.</w:t>
      </w:r>
    </w:p>
    <w:p w14:paraId="3653AB2C" w14:textId="77777777" w:rsidR="009D0AFF" w:rsidRPr="009D0AFF" w:rsidRDefault="009D0AFF" w:rsidP="009D0AFF">
      <w:pPr>
        <w:numPr>
          <w:ilvl w:val="0"/>
          <w:numId w:val="22"/>
        </w:numPr>
        <w:tabs>
          <w:tab w:val="clear" w:pos="709"/>
          <w:tab w:val="left" w:pos="377"/>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Наблюдалось развитие творческих способностей студентов, а так же проанализировано повышение уровня их знаний.</w:t>
      </w:r>
    </w:p>
    <w:p w14:paraId="42DA8EF3" w14:textId="77777777" w:rsidR="009D0AFF" w:rsidRPr="009D0AFF" w:rsidRDefault="009D0AFF" w:rsidP="009D0AFF">
      <w:pPr>
        <w:tabs>
          <w:tab w:val="clear" w:pos="709"/>
          <w:tab w:val="left" w:pos="1793"/>
          <w:tab w:val="left" w:pos="2350"/>
          <w:tab w:val="left" w:pos="4217"/>
          <w:tab w:val="left" w:pos="5465"/>
          <w:tab w:val="left" w:pos="7622"/>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Экспериментальная работа дала положительные результаты: студенты с интересом включаются в процесс проектирования текстильной функциональной игрушки, создавая оригинальные проекты. Разработанная методическая система способствует появлению у студентов на занятиях уверенности</w:t>
      </w:r>
      <w:r w:rsidRPr="009D0AFF">
        <w:rPr>
          <w:rFonts w:ascii="Times New Roman" w:eastAsia="Times New Roman" w:hAnsi="Times New Roman" w:cs="Times New Roman"/>
          <w:color w:val="000000"/>
          <w:kern w:val="0"/>
          <w:sz w:val="28"/>
          <w:szCs w:val="28"/>
          <w:shd w:val="clear" w:color="auto" w:fill="FFFFFF"/>
          <w:lang w:eastAsia="ru-RU"/>
        </w:rPr>
        <w:tab/>
        <w:t>в</w:t>
      </w:r>
      <w:r w:rsidRPr="009D0AFF">
        <w:rPr>
          <w:rFonts w:ascii="Times New Roman" w:eastAsia="Times New Roman" w:hAnsi="Times New Roman" w:cs="Times New Roman"/>
          <w:color w:val="000000"/>
          <w:kern w:val="0"/>
          <w:sz w:val="28"/>
          <w:szCs w:val="28"/>
          <w:shd w:val="clear" w:color="auto" w:fill="FFFFFF"/>
          <w:lang w:eastAsia="ru-RU"/>
        </w:rPr>
        <w:tab/>
        <w:t>собственных</w:t>
      </w:r>
      <w:r w:rsidRPr="009D0AFF">
        <w:rPr>
          <w:rFonts w:ascii="Times New Roman" w:eastAsia="Times New Roman" w:hAnsi="Times New Roman" w:cs="Times New Roman"/>
          <w:color w:val="000000"/>
          <w:kern w:val="0"/>
          <w:sz w:val="28"/>
          <w:szCs w:val="28"/>
          <w:shd w:val="clear" w:color="auto" w:fill="FFFFFF"/>
          <w:lang w:eastAsia="ru-RU"/>
        </w:rPr>
        <w:tab/>
        <w:t>силах,</w:t>
      </w:r>
      <w:r w:rsidRPr="009D0AFF">
        <w:rPr>
          <w:rFonts w:ascii="Times New Roman" w:eastAsia="Times New Roman" w:hAnsi="Times New Roman" w:cs="Times New Roman"/>
          <w:color w:val="000000"/>
          <w:kern w:val="0"/>
          <w:sz w:val="28"/>
          <w:szCs w:val="28"/>
          <w:shd w:val="clear" w:color="auto" w:fill="FFFFFF"/>
          <w:lang w:eastAsia="ru-RU"/>
        </w:rPr>
        <w:tab/>
        <w:t>раскованности</w:t>
      </w:r>
      <w:r w:rsidRPr="009D0AFF">
        <w:rPr>
          <w:rFonts w:ascii="Times New Roman" w:eastAsia="Times New Roman" w:hAnsi="Times New Roman" w:cs="Times New Roman"/>
          <w:color w:val="000000"/>
          <w:kern w:val="0"/>
          <w:sz w:val="28"/>
          <w:szCs w:val="28"/>
          <w:shd w:val="clear" w:color="auto" w:fill="FFFFFF"/>
          <w:lang w:eastAsia="ru-RU"/>
        </w:rPr>
        <w:tab/>
        <w:t>и творческой</w:t>
      </w:r>
    </w:p>
    <w:p w14:paraId="55AAE38E" w14:textId="77777777" w:rsidR="009D0AFF" w:rsidRPr="009D0AFF" w:rsidRDefault="009D0AFF" w:rsidP="009D0AF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самостоятельности в процессе проектированию текстильной функциональной игрушки. Занятия по проектированию текстильной функциональной игрушки, развивают у студентов прежде всего творческое воображение и мышление, способствуют воспитанию в личности студентов волевых качеств, таких как смелость, самостоятельность.</w:t>
      </w:r>
    </w:p>
    <w:p w14:paraId="17E8B247"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lastRenderedPageBreak/>
        <w:t>Проведенное исследование подтвердило исследовательский замысел о неиспользованных возможностях проектирования текстильной функциональной игрушки в художественном образовании студентов, в развитии творческих способностей студентов, в развитии всех психических структур (мышления, воображения, памяти, зрительных восприятий, эмоционально-чувственного отношения к действительности).</w:t>
      </w:r>
    </w:p>
    <w:p w14:paraId="550C12A7"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Проведенное исследование, осуществленное на основе системно</w:t>
      </w:r>
      <w:r w:rsidRPr="009D0AFF">
        <w:rPr>
          <w:rFonts w:ascii="Times New Roman" w:eastAsia="Times New Roman" w:hAnsi="Times New Roman" w:cs="Times New Roman"/>
          <w:color w:val="000000"/>
          <w:kern w:val="0"/>
          <w:sz w:val="28"/>
          <w:szCs w:val="28"/>
          <w:shd w:val="clear" w:color="auto" w:fill="FFFFFF"/>
          <w:lang w:eastAsia="ru-RU"/>
        </w:rPr>
        <w:softHyphen/>
        <w:t>комплексного подхода к обучению проектированию текстильной функциональной игрушки, показало эффективность педагогических условий, направленных на развитие творческих способностей студентов.</w:t>
      </w:r>
    </w:p>
    <w:p w14:paraId="4B3467BC"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Проблема развития творческих способностей студентов является комплексной проблемой, в которую составными частями входят психологический, общепедагогический и дидактико-методический аспекты.</w:t>
      </w:r>
    </w:p>
    <w:p w14:paraId="347C73AF"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В исследовании подтвердилась мысль о том, что объективные возможности, заложенные в содержании учебного материала при специальных методических разработках и определенных условиях, могут способствовать эффективному развитию творческих способностей студентов.</w:t>
      </w:r>
    </w:p>
    <w:p w14:paraId="256ED8FE" w14:textId="77777777" w:rsidR="009D0AFF" w:rsidRPr="009D0AFF" w:rsidRDefault="009D0AFF" w:rsidP="009D0AF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D0AFF">
        <w:rPr>
          <w:rFonts w:ascii="Times New Roman" w:eastAsia="Times New Roman" w:hAnsi="Times New Roman" w:cs="Times New Roman"/>
          <w:color w:val="000000"/>
          <w:kern w:val="0"/>
          <w:sz w:val="28"/>
          <w:szCs w:val="28"/>
          <w:shd w:val="clear" w:color="auto" w:fill="FFFFFF"/>
          <w:lang w:eastAsia="ru-RU"/>
        </w:rPr>
        <w:t>Итог экспериментального исследования подтвердил педагогическую результативность системы заданий и упражнений по проектированию текстильной функциональной игрушки, дал возможность разработать основные методические рекомендации, аргументировано предложить их для программы по проектированию текстильной функциональной игрушки, для развития творческих способностей студентов художественно-графических факультетов и факультетов искусств педагогических вузов.</w:t>
      </w:r>
    </w:p>
    <w:p w14:paraId="6E16847B" w14:textId="77777777" w:rsidR="009D0AFF" w:rsidRPr="009D0AFF" w:rsidRDefault="009D0AFF" w:rsidP="009D0AFF"/>
    <w:sectPr w:rsidR="009D0AFF" w:rsidRPr="009D0A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2539" w14:textId="77777777" w:rsidR="00A9421E" w:rsidRDefault="00A9421E">
      <w:pPr>
        <w:spacing w:after="0" w:line="240" w:lineRule="auto"/>
      </w:pPr>
      <w:r>
        <w:separator/>
      </w:r>
    </w:p>
  </w:endnote>
  <w:endnote w:type="continuationSeparator" w:id="0">
    <w:p w14:paraId="0E1CC2BE" w14:textId="77777777" w:rsidR="00A9421E" w:rsidRDefault="00A9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E50A" w14:textId="77777777" w:rsidR="00A9421E" w:rsidRDefault="00A9421E"/>
    <w:p w14:paraId="03D28BF9" w14:textId="77777777" w:rsidR="00A9421E" w:rsidRDefault="00A9421E"/>
    <w:p w14:paraId="3F50930B" w14:textId="77777777" w:rsidR="00A9421E" w:rsidRDefault="00A9421E"/>
    <w:p w14:paraId="1125E0B2" w14:textId="77777777" w:rsidR="00A9421E" w:rsidRDefault="00A9421E"/>
    <w:p w14:paraId="7529BC04" w14:textId="77777777" w:rsidR="00A9421E" w:rsidRDefault="00A9421E"/>
    <w:p w14:paraId="5D1EDDDD" w14:textId="77777777" w:rsidR="00A9421E" w:rsidRDefault="00A9421E"/>
    <w:p w14:paraId="04323D3B" w14:textId="77777777" w:rsidR="00A9421E" w:rsidRDefault="00A942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DA0C11" wp14:editId="0D0D98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19EB" w14:textId="77777777" w:rsidR="00A9421E" w:rsidRDefault="00A942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A0C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EE19EB" w14:textId="77777777" w:rsidR="00A9421E" w:rsidRDefault="00A942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63C106" w14:textId="77777777" w:rsidR="00A9421E" w:rsidRDefault="00A9421E"/>
    <w:p w14:paraId="0BF0CCB0" w14:textId="77777777" w:rsidR="00A9421E" w:rsidRDefault="00A9421E"/>
    <w:p w14:paraId="2FE936AF" w14:textId="77777777" w:rsidR="00A9421E" w:rsidRDefault="00A942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34CA4" wp14:editId="5CC01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9E4DF" w14:textId="77777777" w:rsidR="00A9421E" w:rsidRDefault="00A9421E"/>
                          <w:p w14:paraId="5BDDFCC0" w14:textId="77777777" w:rsidR="00A9421E" w:rsidRDefault="00A942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34C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49E4DF" w14:textId="77777777" w:rsidR="00A9421E" w:rsidRDefault="00A9421E"/>
                    <w:p w14:paraId="5BDDFCC0" w14:textId="77777777" w:rsidR="00A9421E" w:rsidRDefault="00A942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E39AA3" w14:textId="77777777" w:rsidR="00A9421E" w:rsidRDefault="00A9421E"/>
    <w:p w14:paraId="56B0287E" w14:textId="77777777" w:rsidR="00A9421E" w:rsidRDefault="00A9421E">
      <w:pPr>
        <w:rPr>
          <w:sz w:val="2"/>
          <w:szCs w:val="2"/>
        </w:rPr>
      </w:pPr>
    </w:p>
    <w:p w14:paraId="3F0E5C57" w14:textId="77777777" w:rsidR="00A9421E" w:rsidRDefault="00A9421E"/>
    <w:p w14:paraId="24F94508" w14:textId="77777777" w:rsidR="00A9421E" w:rsidRDefault="00A9421E">
      <w:pPr>
        <w:spacing w:after="0" w:line="240" w:lineRule="auto"/>
      </w:pPr>
    </w:p>
  </w:footnote>
  <w:footnote w:type="continuationSeparator" w:id="0">
    <w:p w14:paraId="22AE14E9" w14:textId="77777777" w:rsidR="00A9421E" w:rsidRDefault="00A9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9"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0"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4"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3"/>
  </w:num>
  <w:num w:numId="10">
    <w:abstractNumId w:val="94"/>
  </w:num>
  <w:num w:numId="11">
    <w:abstractNumId w:val="90"/>
  </w:num>
  <w:num w:numId="12">
    <w:abstractNumId w:val="31"/>
  </w:num>
  <w:num w:numId="13">
    <w:abstractNumId w:val="33"/>
  </w:num>
  <w:num w:numId="14">
    <w:abstractNumId w:val="35"/>
  </w:num>
  <w:num w:numId="15">
    <w:abstractNumId w:val="30"/>
  </w:num>
  <w:num w:numId="16">
    <w:abstractNumId w:val="32"/>
  </w:num>
  <w:num w:numId="17">
    <w:abstractNumId w:val="49"/>
  </w:num>
  <w:num w:numId="18">
    <w:abstractNumId w:val="50"/>
  </w:num>
  <w:num w:numId="19">
    <w:abstractNumId w:val="52"/>
  </w:num>
  <w:num w:numId="20">
    <w:abstractNumId w:val="53"/>
  </w:num>
  <w:num w:numId="21">
    <w:abstractNumId w:val="54"/>
  </w:num>
  <w:num w:numId="22">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1E"/>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86646</TotalTime>
  <Pages>5</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3292</cp:revision>
  <cp:lastPrinted>2009-02-06T05:36:00Z</cp:lastPrinted>
  <dcterms:created xsi:type="dcterms:W3CDTF">2024-01-07T13:43:00Z</dcterms:created>
  <dcterms:modified xsi:type="dcterms:W3CDTF">2025-05-02T19:06:00Z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